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EC2" w:rsidRPr="00E76EC2" w:rsidRDefault="00E76EC2" w:rsidP="00E76EC2">
      <w:pPr>
        <w:pStyle w:val="a3"/>
        <w:spacing w:before="240" w:beforeAutospacing="0" w:after="240" w:afterAutospacing="0"/>
        <w:rPr>
          <w:rFonts w:ascii="Arial" w:hAnsi="Arial" w:cs="Arial"/>
        </w:rPr>
      </w:pPr>
      <w:r w:rsidRPr="00E76EC2">
        <w:rPr>
          <w:rFonts w:ascii="Arial" w:hAnsi="Arial" w:cs="Arial"/>
        </w:rPr>
        <w:t>Coupa</w:t>
      </w:r>
      <w:r w:rsidRPr="00E76EC2">
        <w:rPr>
          <w:rFonts w:ascii="Arial" w:hAnsi="Arial" w:cs="Arial"/>
        </w:rPr>
        <w:t>は、適用される法律や規制、特に</w:t>
      </w:r>
      <w:r w:rsidRPr="00E76EC2">
        <w:rPr>
          <w:rFonts w:ascii="Arial" w:hAnsi="Arial" w:cs="Arial"/>
        </w:rPr>
        <w:t>EU</w:t>
      </w:r>
      <w:r w:rsidRPr="00E76EC2">
        <w:rPr>
          <w:rFonts w:ascii="Arial" w:hAnsi="Arial" w:cs="Arial"/>
        </w:rPr>
        <w:t>一般データ保護規則</w:t>
      </w:r>
      <w:r w:rsidRPr="00E76EC2">
        <w:rPr>
          <w:rFonts w:ascii="Arial" w:hAnsi="Arial" w:cs="Arial"/>
        </w:rPr>
        <w:t>(GDPR)</w:t>
      </w:r>
      <w:r w:rsidRPr="00E76EC2">
        <w:rPr>
          <w:rFonts w:ascii="Arial" w:hAnsi="Arial" w:cs="Arial"/>
        </w:rPr>
        <w:t>などのデータプライバシー法に準拠して</w:t>
      </w:r>
      <w:hyperlink r:id="rId5" w:tgtFrame="_blank" w:tooltip="https://www.coupa.com/products/" w:history="1">
        <w:r w:rsidRPr="00E76EC2">
          <w:rPr>
            <w:rStyle w:val="a4"/>
            <w:rFonts w:ascii="Arial" w:hAnsi="Arial" w:cs="Arial"/>
            <w:color w:val="auto"/>
          </w:rPr>
          <w:t>、</w:t>
        </w:r>
        <w:r w:rsidRPr="00E76EC2">
          <w:rPr>
            <w:rStyle w:val="a4"/>
            <w:rFonts w:ascii="Arial" w:hAnsi="Arial" w:cs="Arial"/>
            <w:color w:val="auto"/>
          </w:rPr>
          <w:t>Coupa</w:t>
        </w:r>
        <w:r w:rsidRPr="00E76EC2">
          <w:rPr>
            <w:rStyle w:val="a4"/>
            <w:rFonts w:ascii="Arial" w:hAnsi="Arial" w:cs="Arial"/>
            <w:color w:val="auto"/>
          </w:rPr>
          <w:t>ビジネス支出管理</w:t>
        </w:r>
      </w:hyperlink>
      <w:r w:rsidRPr="00E76EC2">
        <w:rPr>
          <w:rFonts w:ascii="Arial" w:hAnsi="Arial" w:cs="Arial"/>
        </w:rPr>
        <w:t>プラットフォームをお客様に提供す</w:t>
      </w:r>
      <w:bookmarkStart w:id="0" w:name="_GoBack"/>
      <w:bookmarkEnd w:id="0"/>
      <w:r w:rsidRPr="00E76EC2">
        <w:rPr>
          <w:rFonts w:ascii="Arial" w:hAnsi="Arial" w:cs="Arial"/>
        </w:rPr>
        <w:t>ることに取り組んでいます。</w:t>
      </w:r>
    </w:p>
    <w:p w:rsidR="00E76EC2" w:rsidRPr="00E76EC2" w:rsidRDefault="00E76EC2" w:rsidP="00E76EC2">
      <w:pPr>
        <w:pStyle w:val="a3"/>
        <w:spacing w:before="240" w:beforeAutospacing="0" w:after="240" w:afterAutospacing="0"/>
        <w:rPr>
          <w:rFonts w:ascii="Arial" w:hAnsi="Arial" w:cs="Arial"/>
        </w:rPr>
      </w:pPr>
      <w:r w:rsidRPr="00E76EC2">
        <w:rPr>
          <w:rFonts w:ascii="Arial" w:hAnsi="Arial" w:cs="Arial"/>
        </w:rPr>
        <w:t>当社は、お客様とそのユーザーと提携して、データプライバシーコンプライアンスをプロセッサとして達成する方法と、</w:t>
      </w:r>
      <w:r w:rsidRPr="00E76EC2">
        <w:rPr>
          <w:rFonts w:ascii="Arial" w:hAnsi="Arial" w:cs="Arial"/>
        </w:rPr>
        <w:t>Coupa</w:t>
      </w:r>
      <w:r w:rsidRPr="00E76EC2">
        <w:rPr>
          <w:rFonts w:ascii="Arial" w:hAnsi="Arial" w:cs="Arial"/>
        </w:rPr>
        <w:t>プラットフォームがコントローラとしてデータプライバシーコンプライアンスを達成する方法を理解するのを支援することを目指しています。</w:t>
      </w:r>
    </w:p>
    <w:p w:rsidR="00E76EC2" w:rsidRPr="00E76EC2" w:rsidRDefault="00E76EC2" w:rsidP="00E76EC2">
      <w:pPr>
        <w:pStyle w:val="a3"/>
        <w:spacing w:before="240" w:beforeAutospacing="0" w:after="240" w:afterAutospacing="0"/>
        <w:rPr>
          <w:rFonts w:ascii="Arial" w:hAnsi="Arial" w:cs="Arial"/>
        </w:rPr>
      </w:pPr>
      <w:r w:rsidRPr="00E76EC2">
        <w:rPr>
          <w:rFonts w:ascii="Arial" w:hAnsi="Arial" w:cs="Arial"/>
        </w:rPr>
        <w:t>このウェブサイトでは、データプライバシーコンプライアンスに関する</w:t>
      </w:r>
      <w:r w:rsidRPr="00E76EC2">
        <w:rPr>
          <w:rFonts w:ascii="Arial" w:hAnsi="Arial" w:cs="Arial"/>
        </w:rPr>
        <w:t>Coupa</w:t>
      </w:r>
      <w:r w:rsidRPr="00E76EC2">
        <w:rPr>
          <w:rFonts w:ascii="Arial" w:hAnsi="Arial" w:cs="Arial"/>
        </w:rPr>
        <w:t>のアプローチの詳細を提供し、運用の詳細に関する追加の洞察を提供します。</w:t>
      </w:r>
    </w:p>
    <w:p w:rsidR="00E76EC2" w:rsidRPr="00E76EC2" w:rsidRDefault="00E76EC2" w:rsidP="00E76EC2">
      <w:pPr>
        <w:pStyle w:val="a3"/>
        <w:spacing w:before="240" w:beforeAutospacing="0" w:after="240" w:afterAutospacing="0"/>
        <w:rPr>
          <w:rFonts w:ascii="Arial" w:hAnsi="Arial" w:cs="Arial"/>
        </w:rPr>
      </w:pPr>
      <w:r w:rsidRPr="00E76EC2">
        <w:rPr>
          <w:rFonts w:ascii="Arial" w:hAnsi="Arial" w:cs="Arial"/>
        </w:rPr>
        <w:t>www.coupa.com/gdpr</w:t>
      </w:r>
      <w:r w:rsidRPr="00E76EC2">
        <w:rPr>
          <w:rFonts w:ascii="Arial" w:hAnsi="Arial" w:cs="Arial"/>
        </w:rPr>
        <w:t>での</w:t>
      </w:r>
      <w:r w:rsidRPr="00E76EC2">
        <w:rPr>
          <w:rFonts w:ascii="Arial" w:hAnsi="Arial" w:cs="Arial"/>
        </w:rPr>
        <w:t>Coupa</w:t>
      </w:r>
      <w:r w:rsidRPr="00E76EC2">
        <w:rPr>
          <w:rFonts w:ascii="Arial" w:hAnsi="Arial" w:cs="Arial"/>
        </w:rPr>
        <w:t>の</w:t>
      </w:r>
      <w:r w:rsidRPr="00E76EC2">
        <w:rPr>
          <w:rFonts w:ascii="Arial" w:hAnsi="Arial" w:cs="Arial"/>
        </w:rPr>
        <w:t>GDPR</w:t>
      </w:r>
      <w:r w:rsidRPr="00E76EC2">
        <w:rPr>
          <w:rFonts w:ascii="Arial" w:hAnsi="Arial" w:cs="Arial"/>
        </w:rPr>
        <w:t>取り組みに関する別の情報ハブを</w:t>
      </w:r>
      <w:hyperlink r:id="rId6" w:tgtFrame="_blank" w:tooltip="https://www.coupa.com/gdpr/" w:history="1">
        <w:r w:rsidRPr="00E76EC2">
          <w:rPr>
            <w:rStyle w:val="a4"/>
            <w:rFonts w:ascii="Arial" w:hAnsi="Arial" w:cs="Arial"/>
            <w:color w:val="auto"/>
          </w:rPr>
          <w:t>作成しました。</w:t>
        </w:r>
      </w:hyperlink>
      <w:r w:rsidRPr="00E76EC2">
        <w:rPr>
          <w:rFonts w:ascii="Arial" w:hAnsi="Arial" w:cs="Arial"/>
        </w:rPr>
        <w:t>このサイトには、セキュリティ証明書のリストなど、お客様のデータを安全に保つために取っている対策の概要を説明する詳細情報へのリンクがあります。お客様は、コンプライアンス</w:t>
      </w:r>
      <w:r w:rsidRPr="00E76EC2">
        <w:rPr>
          <w:rFonts w:ascii="Arial" w:hAnsi="Arial" w:cs="Arial"/>
        </w:rPr>
        <w:t xml:space="preserve"> </w:t>
      </w:r>
      <w:r w:rsidRPr="00E76EC2">
        <w:rPr>
          <w:rFonts w:ascii="Arial" w:hAnsi="Arial" w:cs="Arial"/>
        </w:rPr>
        <w:t>レポート要求フォーム</w:t>
      </w:r>
      <w:r w:rsidRPr="00E76EC2">
        <w:rPr>
          <w:rFonts w:ascii="Arial" w:hAnsi="Arial" w:cs="Arial"/>
        </w:rPr>
        <w:t xml:space="preserve"> </w:t>
      </w:r>
      <w:r w:rsidRPr="00E76EC2">
        <w:rPr>
          <w:rFonts w:ascii="Arial" w:hAnsi="Arial" w:cs="Arial"/>
        </w:rPr>
        <w:t>を使用して、これらのサードパーティの監査および認定のコピーに対してセルフサービス</w:t>
      </w:r>
      <w:hyperlink r:id="rId7" w:tgtFrame="_blank" w:tooltip="https://get.coupa.com/Compliance-Reports_Request-Report.html" w:history="1">
        <w:r w:rsidRPr="00E76EC2">
          <w:rPr>
            <w:rStyle w:val="a4"/>
            <w:rFonts w:ascii="Arial" w:hAnsi="Arial" w:cs="Arial"/>
            <w:color w:val="auto"/>
          </w:rPr>
          <w:t>要求を送信できます</w:t>
        </w:r>
      </w:hyperlink>
      <w:r w:rsidRPr="00E76EC2">
        <w:rPr>
          <w:rFonts w:ascii="Arial" w:hAnsi="Arial" w:cs="Arial"/>
        </w:rPr>
        <w:t>。追加の質問を送信するか</w:t>
      </w:r>
      <w:hyperlink r:id="rId8" w:tgtFrame="_blank" w:tooltip="gdpr@coupa.com" w:history="1">
        <w:r w:rsidRPr="00E76EC2">
          <w:rPr>
            <w:rStyle w:val="a4"/>
            <w:rFonts w:ascii="Arial" w:hAnsi="Arial" w:cs="Arial"/>
            <w:color w:val="auto"/>
          </w:rPr>
          <w:t>、</w:t>
        </w:r>
        <w:r w:rsidRPr="00E76EC2">
          <w:rPr>
            <w:rStyle w:val="a4"/>
            <w:rFonts w:ascii="Arial" w:hAnsi="Arial" w:cs="Arial"/>
            <w:color w:val="auto"/>
          </w:rPr>
          <w:t>gdpr@coupa.com</w:t>
        </w:r>
      </w:hyperlink>
      <w:r w:rsidRPr="00E76EC2">
        <w:rPr>
          <w:rFonts w:ascii="Arial" w:hAnsi="Arial" w:cs="Arial"/>
        </w:rPr>
        <w:t>にフォローアップしてください。</w:t>
      </w:r>
    </w:p>
    <w:p w:rsidR="00E76EC2" w:rsidRPr="00E76EC2" w:rsidRDefault="00E76EC2" w:rsidP="00E76EC2">
      <w:pPr>
        <w:widowControl/>
        <w:numPr>
          <w:ilvl w:val="0"/>
          <w:numId w:val="1"/>
        </w:numPr>
        <w:spacing w:after="60"/>
        <w:ind w:left="0"/>
        <w:jc w:val="left"/>
        <w:rPr>
          <w:rFonts w:ascii="Arial" w:eastAsia="宋体" w:hAnsi="Arial" w:cs="Arial"/>
          <w:b/>
          <w:bCs/>
          <w:kern w:val="0"/>
          <w:sz w:val="22"/>
        </w:rPr>
      </w:pPr>
      <w:hyperlink r:id="rId9" w:tooltip="Quick Guide: Data Management" w:history="1">
        <w:r w:rsidRPr="00E76EC2">
          <w:rPr>
            <w:rFonts w:ascii="Arial" w:eastAsia="宋体" w:hAnsi="Arial" w:cs="Arial"/>
            <w:kern w:val="0"/>
            <w:sz w:val="28"/>
            <w:szCs w:val="28"/>
            <w:u w:val="single"/>
          </w:rPr>
          <w:t>クイック</w:t>
        </w:r>
        <w:r w:rsidRPr="00E76EC2">
          <w:rPr>
            <w:rFonts w:ascii="Arial" w:eastAsia="宋体" w:hAnsi="Arial" w:cs="Arial"/>
            <w:kern w:val="0"/>
            <w:sz w:val="28"/>
            <w:szCs w:val="28"/>
            <w:u w:val="single"/>
          </w:rPr>
          <w:t xml:space="preserve"> </w:t>
        </w:r>
        <w:r w:rsidRPr="00E76EC2">
          <w:rPr>
            <w:rFonts w:ascii="Arial" w:eastAsia="宋体" w:hAnsi="Arial" w:cs="Arial"/>
            <w:kern w:val="0"/>
            <w:sz w:val="28"/>
            <w:szCs w:val="28"/>
            <w:u w:val="single"/>
          </w:rPr>
          <w:t>ガイド</w:t>
        </w:r>
        <w:r w:rsidRPr="00E76EC2">
          <w:rPr>
            <w:rFonts w:ascii="Arial" w:eastAsia="宋体" w:hAnsi="Arial" w:cs="Arial"/>
            <w:kern w:val="0"/>
            <w:sz w:val="28"/>
            <w:szCs w:val="28"/>
            <w:u w:val="single"/>
          </w:rPr>
          <w:t xml:space="preserve">: </w:t>
        </w:r>
        <w:r w:rsidRPr="00E76EC2">
          <w:rPr>
            <w:rFonts w:ascii="Arial" w:eastAsia="宋体" w:hAnsi="Arial" w:cs="Arial"/>
            <w:kern w:val="0"/>
            <w:sz w:val="28"/>
            <w:szCs w:val="28"/>
            <w:u w:val="single"/>
          </w:rPr>
          <w:t>データ管理</w:t>
        </w:r>
      </w:hyperlink>
    </w:p>
    <w:p w:rsidR="00E76EC2" w:rsidRPr="00E76EC2" w:rsidRDefault="00E76EC2" w:rsidP="00E76EC2">
      <w:pPr>
        <w:widowControl/>
        <w:spacing w:before="60" w:after="60" w:line="300" w:lineRule="atLeast"/>
        <w:ind w:left="720"/>
        <w:jc w:val="left"/>
        <w:rPr>
          <w:rFonts w:ascii="Arial" w:eastAsia="宋体" w:hAnsi="Arial" w:cs="Arial"/>
          <w:kern w:val="0"/>
          <w:sz w:val="22"/>
        </w:rPr>
      </w:pPr>
      <w:r w:rsidRPr="00E76EC2">
        <w:rPr>
          <w:rFonts w:ascii="Arial" w:eastAsia="宋体" w:hAnsi="Arial" w:cs="Arial"/>
          <w:kern w:val="0"/>
          <w:sz w:val="22"/>
        </w:rPr>
        <w:t xml:space="preserve">Coupa </w:t>
      </w:r>
      <w:r w:rsidRPr="00E76EC2">
        <w:rPr>
          <w:rFonts w:ascii="Arial" w:eastAsia="宋体" w:hAnsi="Arial" w:cs="Arial"/>
          <w:kern w:val="0"/>
          <w:sz w:val="22"/>
        </w:rPr>
        <w:t>ビジネス支出管理プラットフォームでのデータ管理を理解することは、ユーザー管理に関して重要なコンポーネントです。このクイック</w:t>
      </w:r>
      <w:r w:rsidRPr="00E76EC2">
        <w:rPr>
          <w:rFonts w:ascii="Arial" w:eastAsia="宋体" w:hAnsi="Arial" w:cs="Arial"/>
          <w:kern w:val="0"/>
          <w:sz w:val="22"/>
        </w:rPr>
        <w:t xml:space="preserve"> </w:t>
      </w:r>
      <w:r w:rsidRPr="00E76EC2">
        <w:rPr>
          <w:rFonts w:ascii="Arial" w:eastAsia="宋体" w:hAnsi="Arial" w:cs="Arial"/>
          <w:kern w:val="0"/>
          <w:sz w:val="22"/>
        </w:rPr>
        <w:t>ガイドでは、結果をすばやく取得するための詳細情報とハウツー</w:t>
      </w:r>
      <w:r w:rsidRPr="00E76EC2">
        <w:rPr>
          <w:rFonts w:ascii="Arial" w:eastAsia="宋体" w:hAnsi="Arial" w:cs="Arial"/>
          <w:kern w:val="0"/>
          <w:sz w:val="22"/>
        </w:rPr>
        <w:t xml:space="preserve"> </w:t>
      </w:r>
      <w:r w:rsidRPr="00E76EC2">
        <w:rPr>
          <w:rFonts w:ascii="Arial" w:eastAsia="宋体" w:hAnsi="Arial" w:cs="Arial"/>
          <w:kern w:val="0"/>
          <w:sz w:val="22"/>
        </w:rPr>
        <w:t>ガイドを提供します。</w:t>
      </w:r>
    </w:p>
    <w:p w:rsidR="00E76EC2" w:rsidRPr="00E76EC2" w:rsidRDefault="00E76EC2" w:rsidP="00E76EC2">
      <w:pPr>
        <w:widowControl/>
        <w:numPr>
          <w:ilvl w:val="0"/>
          <w:numId w:val="1"/>
        </w:numPr>
        <w:spacing w:after="60"/>
        <w:ind w:left="0"/>
        <w:jc w:val="left"/>
        <w:rPr>
          <w:rFonts w:ascii="Arial" w:eastAsia="宋体" w:hAnsi="Arial" w:cs="Arial"/>
          <w:b/>
          <w:bCs/>
          <w:kern w:val="0"/>
          <w:sz w:val="22"/>
        </w:rPr>
      </w:pPr>
      <w:hyperlink r:id="rId10" w:tooltip="Quick Guide: Data Processing Agreement" w:history="1">
        <w:r w:rsidRPr="00E76EC2">
          <w:rPr>
            <w:rFonts w:ascii="Arial" w:eastAsia="宋体" w:hAnsi="Arial" w:cs="Arial"/>
            <w:kern w:val="0"/>
            <w:sz w:val="28"/>
            <w:szCs w:val="28"/>
            <w:u w:val="single"/>
          </w:rPr>
          <w:t>クイック</w:t>
        </w:r>
        <w:r w:rsidRPr="00E76EC2">
          <w:rPr>
            <w:rFonts w:ascii="Arial" w:eastAsia="宋体" w:hAnsi="Arial" w:cs="Arial"/>
            <w:kern w:val="0"/>
            <w:sz w:val="28"/>
            <w:szCs w:val="28"/>
            <w:u w:val="single"/>
          </w:rPr>
          <w:t xml:space="preserve"> </w:t>
        </w:r>
        <w:r w:rsidRPr="00E76EC2">
          <w:rPr>
            <w:rFonts w:ascii="Arial" w:eastAsia="宋体" w:hAnsi="Arial" w:cs="Arial"/>
            <w:kern w:val="0"/>
            <w:sz w:val="28"/>
            <w:szCs w:val="28"/>
            <w:u w:val="single"/>
          </w:rPr>
          <w:t>ガイド</w:t>
        </w:r>
        <w:r w:rsidRPr="00E76EC2">
          <w:rPr>
            <w:rFonts w:ascii="Arial" w:eastAsia="宋体" w:hAnsi="Arial" w:cs="Arial"/>
            <w:kern w:val="0"/>
            <w:sz w:val="28"/>
            <w:szCs w:val="28"/>
            <w:u w:val="single"/>
          </w:rPr>
          <w:t xml:space="preserve">: </w:t>
        </w:r>
        <w:r w:rsidRPr="00E76EC2">
          <w:rPr>
            <w:rFonts w:ascii="Arial" w:eastAsia="宋体" w:hAnsi="Arial" w:cs="Arial"/>
            <w:kern w:val="0"/>
            <w:sz w:val="28"/>
            <w:szCs w:val="28"/>
            <w:u w:val="single"/>
          </w:rPr>
          <w:t>データ処理契約</w:t>
        </w:r>
      </w:hyperlink>
    </w:p>
    <w:p w:rsidR="00E76EC2" w:rsidRPr="00E76EC2" w:rsidRDefault="00E76EC2" w:rsidP="00E76EC2">
      <w:pPr>
        <w:widowControl/>
        <w:spacing w:before="60" w:after="60" w:line="300" w:lineRule="atLeast"/>
        <w:ind w:left="720"/>
        <w:jc w:val="left"/>
        <w:rPr>
          <w:rFonts w:ascii="Arial" w:eastAsia="宋体" w:hAnsi="Arial" w:cs="Arial"/>
          <w:kern w:val="0"/>
          <w:sz w:val="22"/>
        </w:rPr>
      </w:pPr>
      <w:r w:rsidRPr="00E76EC2">
        <w:rPr>
          <w:rFonts w:ascii="Arial" w:eastAsia="宋体" w:hAnsi="Arial" w:cs="Arial"/>
          <w:kern w:val="0"/>
          <w:sz w:val="22"/>
        </w:rPr>
        <w:t>このフォームを使用して、</w:t>
      </w:r>
      <w:r w:rsidRPr="00E76EC2">
        <w:rPr>
          <w:rFonts w:ascii="Arial" w:eastAsia="宋体" w:hAnsi="Arial" w:cs="Arial"/>
          <w:kern w:val="0"/>
          <w:sz w:val="22"/>
        </w:rPr>
        <w:t xml:space="preserve">Coupa GDPR </w:t>
      </w:r>
      <w:r w:rsidRPr="00E76EC2">
        <w:rPr>
          <w:rFonts w:ascii="Arial" w:eastAsia="宋体" w:hAnsi="Arial" w:cs="Arial"/>
          <w:kern w:val="0"/>
          <w:sz w:val="22"/>
        </w:rPr>
        <w:t>チームに特定のデータ処理契約</w:t>
      </w:r>
      <w:r w:rsidRPr="00E76EC2">
        <w:rPr>
          <w:rFonts w:ascii="Arial" w:eastAsia="宋体" w:hAnsi="Arial" w:cs="Arial"/>
          <w:kern w:val="0"/>
          <w:sz w:val="22"/>
        </w:rPr>
        <w:t xml:space="preserve"> (DPA) </w:t>
      </w:r>
      <w:r w:rsidRPr="00E76EC2">
        <w:rPr>
          <w:rFonts w:ascii="Arial" w:eastAsia="宋体" w:hAnsi="Arial" w:cs="Arial"/>
          <w:kern w:val="0"/>
          <w:sz w:val="22"/>
        </w:rPr>
        <w:t>を要求してください。</w:t>
      </w:r>
    </w:p>
    <w:p w:rsidR="00E76EC2" w:rsidRPr="00E76EC2" w:rsidRDefault="00E76EC2" w:rsidP="00E76EC2">
      <w:pPr>
        <w:widowControl/>
        <w:numPr>
          <w:ilvl w:val="0"/>
          <w:numId w:val="1"/>
        </w:numPr>
        <w:spacing w:after="60"/>
        <w:ind w:left="0"/>
        <w:jc w:val="left"/>
        <w:rPr>
          <w:rFonts w:ascii="Arial" w:eastAsia="宋体" w:hAnsi="Arial" w:cs="Arial"/>
          <w:b/>
          <w:bCs/>
          <w:kern w:val="0"/>
          <w:sz w:val="22"/>
        </w:rPr>
      </w:pPr>
      <w:hyperlink r:id="rId11" w:tooltip="Quick Guide: Subprocessors" w:history="1">
        <w:r w:rsidRPr="00E76EC2">
          <w:rPr>
            <w:rFonts w:ascii="Arial" w:eastAsia="宋体" w:hAnsi="Arial" w:cs="Arial"/>
            <w:kern w:val="0"/>
            <w:sz w:val="28"/>
            <w:szCs w:val="28"/>
            <w:u w:val="single"/>
          </w:rPr>
          <w:t>クイック</w:t>
        </w:r>
        <w:r w:rsidRPr="00E76EC2">
          <w:rPr>
            <w:rFonts w:ascii="Arial" w:eastAsia="宋体" w:hAnsi="Arial" w:cs="Arial"/>
            <w:kern w:val="0"/>
            <w:sz w:val="28"/>
            <w:szCs w:val="28"/>
            <w:u w:val="single"/>
          </w:rPr>
          <w:t xml:space="preserve"> </w:t>
        </w:r>
        <w:r w:rsidRPr="00E76EC2">
          <w:rPr>
            <w:rFonts w:ascii="Arial" w:eastAsia="宋体" w:hAnsi="Arial" w:cs="Arial"/>
            <w:kern w:val="0"/>
            <w:sz w:val="28"/>
            <w:szCs w:val="28"/>
            <w:u w:val="single"/>
          </w:rPr>
          <w:t>ガイド</w:t>
        </w:r>
        <w:r w:rsidRPr="00E76EC2">
          <w:rPr>
            <w:rFonts w:ascii="Arial" w:eastAsia="宋体" w:hAnsi="Arial" w:cs="Arial"/>
            <w:kern w:val="0"/>
            <w:sz w:val="28"/>
            <w:szCs w:val="28"/>
            <w:u w:val="single"/>
          </w:rPr>
          <w:t xml:space="preserve">: </w:t>
        </w:r>
        <w:r w:rsidRPr="00E76EC2">
          <w:rPr>
            <w:rFonts w:ascii="Arial" w:eastAsia="宋体" w:hAnsi="Arial" w:cs="Arial"/>
            <w:kern w:val="0"/>
            <w:sz w:val="28"/>
            <w:szCs w:val="28"/>
            <w:u w:val="single"/>
          </w:rPr>
          <w:t>サブプロセッサ</w:t>
        </w:r>
      </w:hyperlink>
    </w:p>
    <w:p w:rsidR="00E76EC2" w:rsidRPr="00E76EC2" w:rsidRDefault="00E76EC2" w:rsidP="00E76EC2">
      <w:pPr>
        <w:widowControl/>
        <w:spacing w:before="60" w:after="60" w:line="300" w:lineRule="atLeast"/>
        <w:ind w:left="720"/>
        <w:jc w:val="left"/>
        <w:rPr>
          <w:rFonts w:ascii="Arial" w:eastAsia="宋体" w:hAnsi="Arial" w:cs="Arial"/>
          <w:kern w:val="0"/>
          <w:sz w:val="22"/>
        </w:rPr>
      </w:pPr>
      <w:r w:rsidRPr="00E76EC2">
        <w:rPr>
          <w:rFonts w:ascii="Arial" w:eastAsia="宋体" w:hAnsi="Arial" w:cs="Arial"/>
          <w:kern w:val="0"/>
          <w:sz w:val="22"/>
        </w:rPr>
        <w:t xml:space="preserve">Coupa </w:t>
      </w:r>
      <w:r w:rsidRPr="00E76EC2">
        <w:rPr>
          <w:rFonts w:ascii="Arial" w:eastAsia="宋体" w:hAnsi="Arial" w:cs="Arial"/>
          <w:kern w:val="0"/>
          <w:sz w:val="22"/>
        </w:rPr>
        <w:t>は、クーパ</w:t>
      </w:r>
      <w:r w:rsidRPr="00E76EC2">
        <w:rPr>
          <w:rFonts w:ascii="Arial" w:eastAsia="宋体" w:hAnsi="Arial" w:cs="Arial"/>
          <w:kern w:val="0"/>
          <w:sz w:val="22"/>
        </w:rPr>
        <w:t xml:space="preserve"> </w:t>
      </w:r>
      <w:r w:rsidRPr="00E76EC2">
        <w:rPr>
          <w:rFonts w:ascii="Arial" w:eastAsia="宋体" w:hAnsi="Arial" w:cs="Arial"/>
          <w:kern w:val="0"/>
          <w:sz w:val="22"/>
        </w:rPr>
        <w:t>ビジネス支出管理プラットフォームの提供のコンテキストでサードパーティのサプライヤーを関与します。これらのサードパーティサプライヤーの中には、顧客個人データを含む顧客データにアクセスして処理し、</w:t>
      </w:r>
      <w:r w:rsidRPr="00E76EC2">
        <w:rPr>
          <w:rFonts w:ascii="Arial" w:eastAsia="宋体" w:hAnsi="Arial" w:cs="Arial"/>
          <w:kern w:val="0"/>
          <w:sz w:val="22"/>
        </w:rPr>
        <w:t>GDPR</w:t>
      </w:r>
      <w:r w:rsidRPr="00E76EC2">
        <w:rPr>
          <w:rFonts w:ascii="Arial" w:eastAsia="宋体" w:hAnsi="Arial" w:cs="Arial"/>
          <w:kern w:val="0"/>
          <w:sz w:val="22"/>
        </w:rPr>
        <w:t>の下でサブプロセッサとみなされる場合があります。このクイック</w:t>
      </w:r>
      <w:r w:rsidRPr="00E76EC2">
        <w:rPr>
          <w:rFonts w:ascii="Arial" w:eastAsia="宋体" w:hAnsi="Arial" w:cs="Arial"/>
          <w:kern w:val="0"/>
          <w:sz w:val="22"/>
        </w:rPr>
        <w:t xml:space="preserve"> </w:t>
      </w:r>
      <w:r w:rsidRPr="00E76EC2">
        <w:rPr>
          <w:rFonts w:ascii="Arial" w:eastAsia="宋体" w:hAnsi="Arial" w:cs="Arial"/>
          <w:kern w:val="0"/>
          <w:sz w:val="22"/>
        </w:rPr>
        <w:t>ガイドでは、これらのサブプロセッサが誰であるか、および</w:t>
      </w:r>
      <w:r w:rsidRPr="00E76EC2">
        <w:rPr>
          <w:rFonts w:ascii="Arial" w:eastAsia="宋体" w:hAnsi="Arial" w:cs="Arial"/>
          <w:kern w:val="0"/>
          <w:sz w:val="22"/>
        </w:rPr>
        <w:t xml:space="preserve"> Coupa </w:t>
      </w:r>
      <w:r w:rsidRPr="00E76EC2">
        <w:rPr>
          <w:rFonts w:ascii="Arial" w:eastAsia="宋体" w:hAnsi="Arial" w:cs="Arial"/>
          <w:kern w:val="0"/>
          <w:sz w:val="22"/>
        </w:rPr>
        <w:t>がそれらから調達しているサービスに関する詳細情報を提供します。</w:t>
      </w:r>
    </w:p>
    <w:p w:rsidR="00E76EC2" w:rsidRPr="00E76EC2" w:rsidRDefault="00E76EC2" w:rsidP="00E76EC2">
      <w:pPr>
        <w:widowControl/>
        <w:numPr>
          <w:ilvl w:val="0"/>
          <w:numId w:val="1"/>
        </w:numPr>
        <w:spacing w:after="60"/>
        <w:ind w:left="0"/>
        <w:jc w:val="left"/>
        <w:rPr>
          <w:rFonts w:ascii="Arial" w:eastAsia="宋体" w:hAnsi="Arial" w:cs="Arial"/>
          <w:b/>
          <w:bCs/>
          <w:kern w:val="0"/>
          <w:sz w:val="22"/>
        </w:rPr>
      </w:pPr>
      <w:hyperlink r:id="rId12" w:tooltip="White Paper: GDPR" w:history="1">
        <w:r w:rsidRPr="00E76EC2">
          <w:rPr>
            <w:rFonts w:ascii="Arial" w:eastAsia="宋体" w:hAnsi="Arial" w:cs="Arial"/>
            <w:kern w:val="0"/>
            <w:sz w:val="28"/>
            <w:szCs w:val="28"/>
            <w:u w:val="single"/>
          </w:rPr>
          <w:t>ホワイトペーパー</w:t>
        </w:r>
        <w:r w:rsidRPr="00E76EC2">
          <w:rPr>
            <w:rFonts w:ascii="Arial" w:eastAsia="宋体" w:hAnsi="Arial" w:cs="Arial"/>
            <w:kern w:val="0"/>
            <w:sz w:val="28"/>
            <w:szCs w:val="28"/>
            <w:u w:val="single"/>
          </w:rPr>
          <w:t>: GDPR</w:t>
        </w:r>
      </w:hyperlink>
    </w:p>
    <w:p w:rsidR="00E76EC2" w:rsidRPr="00E76EC2" w:rsidRDefault="00E76EC2" w:rsidP="00E76EC2">
      <w:pPr>
        <w:widowControl/>
        <w:spacing w:before="60" w:after="60" w:line="300" w:lineRule="atLeast"/>
        <w:ind w:left="720"/>
        <w:jc w:val="left"/>
        <w:rPr>
          <w:rFonts w:ascii="Arial" w:eastAsia="宋体" w:hAnsi="Arial" w:cs="Arial"/>
          <w:kern w:val="0"/>
          <w:sz w:val="22"/>
        </w:rPr>
      </w:pPr>
      <w:r w:rsidRPr="00E76EC2">
        <w:rPr>
          <w:rFonts w:ascii="Arial" w:eastAsia="宋体" w:hAnsi="Arial" w:cs="Arial"/>
          <w:kern w:val="0"/>
          <w:sz w:val="22"/>
        </w:rPr>
        <w:t>2018</w:t>
      </w:r>
      <w:r w:rsidRPr="00E76EC2">
        <w:rPr>
          <w:rFonts w:ascii="Arial" w:eastAsia="宋体" w:hAnsi="Arial" w:cs="Arial"/>
          <w:kern w:val="0"/>
          <w:sz w:val="22"/>
        </w:rPr>
        <w:t>年</w:t>
      </w:r>
      <w:r w:rsidRPr="00E76EC2">
        <w:rPr>
          <w:rFonts w:ascii="Arial" w:eastAsia="宋体" w:hAnsi="Arial" w:cs="Arial"/>
          <w:kern w:val="0"/>
          <w:sz w:val="22"/>
        </w:rPr>
        <w:t>5</w:t>
      </w:r>
      <w:r w:rsidRPr="00E76EC2">
        <w:rPr>
          <w:rFonts w:ascii="Arial" w:eastAsia="宋体" w:hAnsi="Arial" w:cs="Arial"/>
          <w:kern w:val="0"/>
          <w:sz w:val="22"/>
        </w:rPr>
        <w:t>月</w:t>
      </w:r>
      <w:r w:rsidRPr="00E76EC2">
        <w:rPr>
          <w:rFonts w:ascii="Arial" w:eastAsia="宋体" w:hAnsi="Arial" w:cs="Arial"/>
          <w:kern w:val="0"/>
          <w:sz w:val="22"/>
        </w:rPr>
        <w:t>25</w:t>
      </w:r>
      <w:r w:rsidRPr="00E76EC2">
        <w:rPr>
          <w:rFonts w:ascii="Arial" w:eastAsia="宋体" w:hAnsi="Arial" w:cs="Arial"/>
          <w:kern w:val="0"/>
          <w:sz w:val="22"/>
        </w:rPr>
        <w:t>日より、</w:t>
      </w:r>
      <w:r w:rsidRPr="00E76EC2">
        <w:rPr>
          <w:rFonts w:ascii="Arial" w:eastAsia="宋体" w:hAnsi="Arial" w:cs="Arial"/>
          <w:kern w:val="0"/>
          <w:sz w:val="22"/>
        </w:rPr>
        <w:t>EU</w:t>
      </w:r>
      <w:r w:rsidRPr="00E76EC2">
        <w:rPr>
          <w:rFonts w:ascii="Arial" w:eastAsia="宋体" w:hAnsi="Arial" w:cs="Arial"/>
          <w:kern w:val="0"/>
          <w:sz w:val="22"/>
        </w:rPr>
        <w:t>一般データ保護規則</w:t>
      </w:r>
      <w:r w:rsidRPr="00E76EC2">
        <w:rPr>
          <w:rFonts w:ascii="Arial" w:eastAsia="宋体" w:hAnsi="Arial" w:cs="Arial"/>
          <w:kern w:val="0"/>
          <w:sz w:val="22"/>
        </w:rPr>
        <w:t>(GDPR)</w:t>
      </w:r>
      <w:r w:rsidRPr="00E76EC2">
        <w:rPr>
          <w:rFonts w:ascii="Arial" w:eastAsia="宋体" w:hAnsi="Arial" w:cs="Arial"/>
          <w:kern w:val="0"/>
          <w:sz w:val="22"/>
        </w:rPr>
        <w:t>が施行されました。このドキュメントでは、</w:t>
      </w:r>
      <w:r w:rsidRPr="00E76EC2">
        <w:rPr>
          <w:rFonts w:ascii="Arial" w:eastAsia="宋体" w:hAnsi="Arial" w:cs="Arial"/>
          <w:kern w:val="0"/>
          <w:sz w:val="22"/>
        </w:rPr>
        <w:t>Coupa</w:t>
      </w:r>
      <w:r w:rsidRPr="00E76EC2">
        <w:rPr>
          <w:rFonts w:ascii="Arial" w:eastAsia="宋体" w:hAnsi="Arial" w:cs="Arial"/>
          <w:kern w:val="0"/>
          <w:sz w:val="22"/>
        </w:rPr>
        <w:t>のビジネス支出管理プラットフォームに関す</w:t>
      </w:r>
      <w:r w:rsidRPr="00E76EC2">
        <w:rPr>
          <w:rFonts w:ascii="Arial" w:eastAsia="宋体" w:hAnsi="Arial" w:cs="Arial"/>
          <w:kern w:val="0"/>
          <w:sz w:val="22"/>
        </w:rPr>
        <w:lastRenderedPageBreak/>
        <w:t>る</w:t>
      </w:r>
      <w:r w:rsidRPr="00E76EC2">
        <w:rPr>
          <w:rFonts w:ascii="Arial" w:eastAsia="宋体" w:hAnsi="Arial" w:cs="Arial"/>
          <w:kern w:val="0"/>
          <w:sz w:val="22"/>
        </w:rPr>
        <w:t>GDPR</w:t>
      </w:r>
      <w:r w:rsidRPr="00E76EC2">
        <w:rPr>
          <w:rFonts w:ascii="Arial" w:eastAsia="宋体" w:hAnsi="Arial" w:cs="Arial"/>
          <w:kern w:val="0"/>
          <w:sz w:val="22"/>
        </w:rPr>
        <w:t>について説明し、</w:t>
      </w:r>
      <w:r w:rsidRPr="00E76EC2">
        <w:rPr>
          <w:rFonts w:ascii="Arial" w:eastAsia="宋体" w:hAnsi="Arial" w:cs="Arial"/>
          <w:kern w:val="0"/>
          <w:sz w:val="22"/>
        </w:rPr>
        <w:t>Coupa Platform</w:t>
      </w:r>
      <w:r w:rsidRPr="00E76EC2">
        <w:rPr>
          <w:rFonts w:ascii="Arial" w:eastAsia="宋体" w:hAnsi="Arial" w:cs="Arial"/>
          <w:kern w:val="0"/>
          <w:sz w:val="22"/>
        </w:rPr>
        <w:t>内のコンプライアンスプログラムとデータセキュリティモデルの主要コンポーネントを概説します。</w:t>
      </w:r>
    </w:p>
    <w:p w:rsidR="00E76EC2" w:rsidRPr="00E76EC2" w:rsidRDefault="00E76EC2" w:rsidP="00E76EC2">
      <w:pPr>
        <w:widowControl/>
        <w:numPr>
          <w:ilvl w:val="0"/>
          <w:numId w:val="1"/>
        </w:numPr>
        <w:spacing w:after="60"/>
        <w:ind w:left="0"/>
        <w:jc w:val="left"/>
        <w:rPr>
          <w:rFonts w:ascii="Arial" w:eastAsia="宋体" w:hAnsi="Arial" w:cs="Arial"/>
          <w:b/>
          <w:bCs/>
          <w:kern w:val="0"/>
          <w:sz w:val="22"/>
        </w:rPr>
      </w:pPr>
      <w:hyperlink r:id="rId13" w:tooltip="Exari Privacy Policy" w:history="1">
        <w:r w:rsidRPr="00E76EC2">
          <w:rPr>
            <w:rFonts w:ascii="Arial" w:eastAsia="宋体" w:hAnsi="Arial" w:cs="Arial"/>
            <w:kern w:val="0"/>
            <w:sz w:val="28"/>
            <w:szCs w:val="28"/>
            <w:u w:val="single"/>
          </w:rPr>
          <w:t>エクサリプライバシーポリシー</w:t>
        </w:r>
      </w:hyperlink>
    </w:p>
    <w:p w:rsidR="00E76EC2" w:rsidRPr="00E76EC2" w:rsidRDefault="00E76EC2" w:rsidP="00E76EC2">
      <w:pPr>
        <w:widowControl/>
        <w:spacing w:before="60" w:after="60" w:line="300" w:lineRule="atLeast"/>
        <w:ind w:left="720"/>
        <w:jc w:val="left"/>
        <w:rPr>
          <w:rFonts w:ascii="Arial" w:eastAsia="宋体" w:hAnsi="Arial" w:cs="Arial"/>
          <w:kern w:val="0"/>
          <w:sz w:val="22"/>
        </w:rPr>
      </w:pPr>
      <w:r w:rsidRPr="00E76EC2">
        <w:rPr>
          <w:rFonts w:ascii="Arial" w:eastAsia="宋体" w:hAnsi="Arial" w:cs="Arial"/>
          <w:kern w:val="0"/>
          <w:sz w:val="22"/>
        </w:rPr>
        <w:t>この</w:t>
      </w:r>
      <w:r w:rsidRPr="00E76EC2">
        <w:rPr>
          <w:rFonts w:ascii="Arial" w:eastAsia="宋体" w:hAnsi="Arial" w:cs="Arial"/>
          <w:kern w:val="0"/>
          <w:sz w:val="22"/>
        </w:rPr>
        <w:t>Exari</w:t>
      </w:r>
      <w:r w:rsidRPr="00E76EC2">
        <w:rPr>
          <w:rFonts w:ascii="Arial" w:eastAsia="宋体" w:hAnsi="Arial" w:cs="Arial"/>
          <w:kern w:val="0"/>
          <w:sz w:val="22"/>
        </w:rPr>
        <w:t>プライバシーポリシーは、当社の製品やサービス、および当社が所有または管理するその他のデジタルプロパティを含め、収集された情報に関する当社の慣行をよりよく理解するお手伝いをすることを目的としています。本プライバシーポリシーは、</w:t>
      </w:r>
      <w:r w:rsidRPr="00E76EC2">
        <w:rPr>
          <w:rFonts w:ascii="Arial" w:eastAsia="宋体" w:hAnsi="Arial" w:cs="Arial"/>
          <w:kern w:val="0"/>
          <w:sz w:val="22"/>
        </w:rPr>
        <w:t>Exari</w:t>
      </w:r>
      <w:r w:rsidRPr="00E76EC2">
        <w:rPr>
          <w:rFonts w:ascii="Arial" w:eastAsia="宋体" w:hAnsi="Arial" w:cs="Arial"/>
          <w:kern w:val="0"/>
          <w:sz w:val="22"/>
        </w:rPr>
        <w:t>が</w:t>
      </w:r>
      <w:r w:rsidRPr="00E76EC2">
        <w:rPr>
          <w:rFonts w:ascii="Arial" w:eastAsia="宋体" w:hAnsi="Arial" w:cs="Arial"/>
          <w:kern w:val="0"/>
          <w:sz w:val="22"/>
        </w:rPr>
        <w:t>Exari</w:t>
      </w:r>
      <w:r w:rsidRPr="00E76EC2">
        <w:rPr>
          <w:rFonts w:ascii="Arial" w:eastAsia="宋体" w:hAnsi="Arial" w:cs="Arial"/>
          <w:kern w:val="0"/>
          <w:sz w:val="22"/>
        </w:rPr>
        <w:t>に提供した個人情報をどのように収集、処理、共有し、保持するかを規定しています。</w:t>
      </w:r>
    </w:p>
    <w:p w:rsidR="00B06E0E" w:rsidRPr="00E76EC2" w:rsidRDefault="00B06E0E"/>
    <w:sectPr w:rsidR="00B06E0E" w:rsidRPr="00E76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3642E"/>
    <w:multiLevelType w:val="multilevel"/>
    <w:tmpl w:val="2F2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26"/>
    <w:rsid w:val="00090426"/>
    <w:rsid w:val="00B06E0E"/>
    <w:rsid w:val="00E7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44C58-63E0-4289-A38F-C5751626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6EC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76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189729">
      <w:bodyDiv w:val="1"/>
      <w:marLeft w:val="0"/>
      <w:marRight w:val="0"/>
      <w:marTop w:val="0"/>
      <w:marBottom w:val="0"/>
      <w:divBdr>
        <w:top w:val="none" w:sz="0" w:space="0" w:color="auto"/>
        <w:left w:val="none" w:sz="0" w:space="0" w:color="auto"/>
        <w:bottom w:val="none" w:sz="0" w:space="0" w:color="auto"/>
        <w:right w:val="none" w:sz="0" w:space="0" w:color="auto"/>
      </w:divBdr>
    </w:div>
    <w:div w:id="206806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pr@coupa.com" TargetMode="External"/><Relationship Id="rId13" Type="http://schemas.openxmlformats.org/officeDocument/2006/relationships/hyperlink" Target="https://success.coupa.com/Trust/Data_Privacy/z_Exari_Privacy_Policy" TargetMode="External"/><Relationship Id="rId3" Type="http://schemas.openxmlformats.org/officeDocument/2006/relationships/settings" Target="settings.xml"/><Relationship Id="rId7" Type="http://schemas.openxmlformats.org/officeDocument/2006/relationships/hyperlink" Target="https://get.coupa.com/Compliance-Reports_Request-Report.html" TargetMode="External"/><Relationship Id="rId12" Type="http://schemas.openxmlformats.org/officeDocument/2006/relationships/hyperlink" Target="https://success.coupa.com/Trust/Data_Privacy/White_Paper%3A_GD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pa.com/gdpr/" TargetMode="External"/><Relationship Id="rId11" Type="http://schemas.openxmlformats.org/officeDocument/2006/relationships/hyperlink" Target="https://success.coupa.com/Trust/Data_Privacy/Quick_Guide%3A_Subprocessors" TargetMode="External"/><Relationship Id="rId5" Type="http://schemas.openxmlformats.org/officeDocument/2006/relationships/hyperlink" Target="https://www.coupa.com/products/" TargetMode="External"/><Relationship Id="rId15" Type="http://schemas.openxmlformats.org/officeDocument/2006/relationships/theme" Target="theme/theme1.xml"/><Relationship Id="rId10" Type="http://schemas.openxmlformats.org/officeDocument/2006/relationships/hyperlink" Target="https://success.coupa.com/Trust/Data_Privacy/Quick_Guide%3A_Data_Processing_Agreement" TargetMode="External"/><Relationship Id="rId4" Type="http://schemas.openxmlformats.org/officeDocument/2006/relationships/webSettings" Target="webSettings.xml"/><Relationship Id="rId9" Type="http://schemas.openxmlformats.org/officeDocument/2006/relationships/hyperlink" Target="https://success.coupa.com/Trust/Data_Privacy/Quick_Guide%3A_Data_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2020-03-31T05:56:00Z</dcterms:created>
  <dcterms:modified xsi:type="dcterms:W3CDTF">2020-03-31T05:57:00Z</dcterms:modified>
</cp:coreProperties>
</file>