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C6" w:rsidRDefault="00F265C6" w:rsidP="00F265C6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Coupa</w:t>
      </w:r>
      <w:r>
        <w:rPr>
          <w:rFonts w:ascii="Arial" w:hAnsi="Arial" w:cs="Arial"/>
          <w:color w:val="333333"/>
        </w:rPr>
        <w:t>のクラウドベースのサービスの基盤は、お客様に常に利用可能な安全でスケーラブルなサービスを提供する能力です。お客様はクラウド</w:t>
      </w:r>
      <w:r>
        <w:rPr>
          <w:rFonts w:ascii="微软雅黑" w:eastAsia="微软雅黑" w:hAnsi="微软雅黑" w:cs="微软雅黑" w:hint="eastAsia"/>
          <w:color w:val="333333"/>
        </w:rPr>
        <w:t>・</w:t>
      </w:r>
      <w:r>
        <w:rPr>
          <w:rFonts w:ascii="等线" w:eastAsia="等线" w:hAnsi="等线" w:cs="等线" w:hint="eastAsia"/>
          <w:color w:val="333333"/>
        </w:rPr>
        <w:t>スペンド</w:t>
      </w:r>
      <w:r>
        <w:rPr>
          <w:rFonts w:ascii="微软雅黑" w:eastAsia="微软雅黑" w:hAnsi="微软雅黑" w:cs="微软雅黑" w:hint="eastAsia"/>
          <w:color w:val="333333"/>
        </w:rPr>
        <w:t>・</w:t>
      </w:r>
      <w:r>
        <w:rPr>
          <w:rFonts w:ascii="等线" w:eastAsia="等线" w:hAnsi="等线" w:cs="等线" w:hint="eastAsia"/>
          <w:color w:val="333333"/>
        </w:rPr>
        <w:t>マネジメントのパートナーと考えており、サービスのパフォーマンスに関する透明性を提供することが重要だと考えています</w:t>
      </w:r>
      <w:r>
        <w:rPr>
          <w:rFonts w:ascii="Arial" w:hAnsi="Arial" w:cs="Arial"/>
          <w:color w:val="333333"/>
        </w:rPr>
        <w:t>。</w:t>
      </w:r>
    </w:p>
    <w:p w:rsidR="00F265C6" w:rsidRDefault="00F265C6" w:rsidP="00F265C6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当社は、会社の最初から、当社の技術と業務のすべてのレベルでセキュリティを含めました。当社のコミットメントは、お客様が当社に委託したデータが安全で安全で完全にプライベートであることを保証する技術、人材、プロセスに投資することです。</w:t>
      </w:r>
    </w:p>
    <w:p w:rsidR="00005127" w:rsidRDefault="00005127">
      <w:bookmarkStart w:id="0" w:name="_GoBack"/>
      <w:bookmarkEnd w:id="0"/>
    </w:p>
    <w:sectPr w:rsidR="0000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C"/>
    <w:rsid w:val="00005127"/>
    <w:rsid w:val="001428FC"/>
    <w:rsid w:val="00F2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D2F6-BDFF-4298-A18B-D3EE34DB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2020-03-31T05:46:00Z</dcterms:created>
  <dcterms:modified xsi:type="dcterms:W3CDTF">2020-03-31T05:46:00Z</dcterms:modified>
</cp:coreProperties>
</file>