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9D0" w:rsidRPr="00EF49D0" w:rsidRDefault="00EF49D0" w:rsidP="00EF49D0">
      <w:pPr>
        <w:widowControl/>
        <w:spacing w:before="240" w:after="240"/>
        <w:jc w:val="left"/>
        <w:rPr>
          <w:rFonts w:ascii="Arial" w:eastAsia="宋体" w:hAnsi="Arial" w:cs="Arial"/>
          <w:color w:val="333333"/>
          <w:kern w:val="0"/>
          <w:sz w:val="24"/>
          <w:szCs w:val="24"/>
        </w:rPr>
      </w:pPr>
      <w:r w:rsidRPr="00EF49D0">
        <w:rPr>
          <w:rFonts w:ascii="Arial" w:eastAsia="宋体" w:hAnsi="Arial" w:cs="Arial"/>
          <w:color w:val="333333"/>
          <w:kern w:val="0"/>
          <w:sz w:val="24"/>
          <w:szCs w:val="24"/>
        </w:rPr>
        <w:t>すべては、実装の優先順位を固定し、成功のためのフレームワークを築く実装方法論から始まります。この成功は、プロジェクトの最初に定義され、実装のガイドとフォーカスを提供するために使用されます。最初に成功を定義し、この定義に頼ると、誰もが進む道をよりよく視覚化できることがわかります。</w:t>
      </w:r>
    </w:p>
    <w:p w:rsidR="00EF49D0" w:rsidRPr="00EF49D0" w:rsidRDefault="00EF49D0" w:rsidP="00EF49D0">
      <w:pPr>
        <w:widowControl/>
        <w:spacing w:before="240" w:after="240"/>
        <w:jc w:val="left"/>
        <w:rPr>
          <w:rFonts w:ascii="Arial" w:eastAsia="宋体" w:hAnsi="Arial" w:cs="Arial"/>
          <w:color w:val="333333"/>
          <w:kern w:val="0"/>
          <w:sz w:val="24"/>
          <w:szCs w:val="24"/>
        </w:rPr>
      </w:pPr>
      <w:r w:rsidRPr="00EF49D0">
        <w:rPr>
          <w:rFonts w:ascii="Arial" w:eastAsia="宋体" w:hAnsi="Arial" w:cs="Arial"/>
          <w:color w:val="333333"/>
          <w:kern w:val="0"/>
          <w:sz w:val="24"/>
          <w:szCs w:val="24"/>
        </w:rPr>
        <w:t>実装は、次の</w:t>
      </w:r>
      <w:r w:rsidRPr="00EF49D0">
        <w:rPr>
          <w:rFonts w:ascii="Arial" w:eastAsia="宋体" w:hAnsi="Arial" w:cs="Arial"/>
          <w:color w:val="333333"/>
          <w:kern w:val="0"/>
          <w:sz w:val="24"/>
          <w:szCs w:val="24"/>
        </w:rPr>
        <w:t xml:space="preserve"> 3 </w:t>
      </w:r>
      <w:r w:rsidRPr="00EF49D0">
        <w:rPr>
          <w:rFonts w:ascii="Arial" w:eastAsia="宋体" w:hAnsi="Arial" w:cs="Arial"/>
          <w:color w:val="333333"/>
          <w:kern w:val="0"/>
          <w:sz w:val="24"/>
          <w:szCs w:val="24"/>
        </w:rPr>
        <w:t>つの点に焦点を当てています。</w:t>
      </w:r>
    </w:p>
    <w:p w:rsidR="00EF49D0" w:rsidRPr="00EF49D0" w:rsidRDefault="00EF49D0" w:rsidP="00EF49D0">
      <w:pPr>
        <w:widowControl/>
        <w:numPr>
          <w:ilvl w:val="0"/>
          <w:numId w:val="1"/>
        </w:numPr>
        <w:spacing w:before="60" w:after="60"/>
        <w:ind w:left="240"/>
        <w:jc w:val="left"/>
        <w:rPr>
          <w:rFonts w:ascii="Arial" w:eastAsia="宋体" w:hAnsi="Arial" w:cs="Arial"/>
          <w:color w:val="333333"/>
          <w:kern w:val="0"/>
          <w:sz w:val="22"/>
        </w:rPr>
      </w:pPr>
      <w:r w:rsidRPr="00EF49D0">
        <w:rPr>
          <w:rFonts w:ascii="Arial" w:eastAsia="宋体" w:hAnsi="Arial" w:cs="Arial"/>
          <w:color w:val="333333"/>
          <w:kern w:val="0"/>
          <w:sz w:val="22"/>
        </w:rPr>
        <w:t>実装を成功目標に合わせる</w:t>
      </w:r>
    </w:p>
    <w:p w:rsidR="00EF49D0" w:rsidRPr="00EF49D0" w:rsidRDefault="00EF49D0" w:rsidP="00EF49D0">
      <w:pPr>
        <w:widowControl/>
        <w:numPr>
          <w:ilvl w:val="0"/>
          <w:numId w:val="1"/>
        </w:numPr>
        <w:spacing w:before="60" w:after="60"/>
        <w:ind w:left="240"/>
        <w:jc w:val="left"/>
        <w:rPr>
          <w:rFonts w:ascii="Arial" w:eastAsia="宋体" w:hAnsi="Arial" w:cs="Arial"/>
          <w:color w:val="333333"/>
          <w:kern w:val="0"/>
          <w:sz w:val="22"/>
        </w:rPr>
      </w:pPr>
      <w:r w:rsidRPr="00EF49D0">
        <w:rPr>
          <w:rFonts w:ascii="Arial" w:eastAsia="宋体" w:hAnsi="Arial" w:cs="Arial"/>
          <w:color w:val="333333"/>
          <w:kern w:val="0"/>
          <w:sz w:val="22"/>
        </w:rPr>
        <w:t>キーバリュープロセスの配信</w:t>
      </w:r>
    </w:p>
    <w:p w:rsidR="00EF49D0" w:rsidRPr="00EF49D0" w:rsidRDefault="00EF49D0" w:rsidP="00EF49D0">
      <w:pPr>
        <w:widowControl/>
        <w:numPr>
          <w:ilvl w:val="0"/>
          <w:numId w:val="1"/>
        </w:numPr>
        <w:spacing w:before="60" w:after="60"/>
        <w:ind w:left="240"/>
        <w:jc w:val="left"/>
        <w:rPr>
          <w:rFonts w:ascii="Arial" w:eastAsia="宋体" w:hAnsi="Arial" w:cs="Arial"/>
          <w:color w:val="333333"/>
          <w:kern w:val="0"/>
          <w:sz w:val="22"/>
        </w:rPr>
      </w:pPr>
      <w:r w:rsidRPr="00EF49D0">
        <w:rPr>
          <w:rFonts w:ascii="Arial" w:eastAsia="宋体" w:hAnsi="Arial" w:cs="Arial"/>
          <w:color w:val="333333"/>
          <w:kern w:val="0"/>
          <w:sz w:val="22"/>
        </w:rPr>
        <w:t>組織全体の有効化</w:t>
      </w:r>
    </w:p>
    <w:p w:rsidR="00EF49D0" w:rsidRPr="00EF49D0" w:rsidRDefault="00EF49D0" w:rsidP="00EF49D0">
      <w:pPr>
        <w:widowControl/>
        <w:spacing w:before="240" w:after="240"/>
        <w:jc w:val="left"/>
        <w:rPr>
          <w:rFonts w:ascii="Arial" w:eastAsia="宋体" w:hAnsi="Arial" w:cs="Arial"/>
          <w:color w:val="333333"/>
          <w:kern w:val="0"/>
          <w:sz w:val="24"/>
          <w:szCs w:val="24"/>
        </w:rPr>
      </w:pPr>
      <w:r w:rsidRPr="00EF49D0">
        <w:rPr>
          <w:rFonts w:ascii="Arial" w:eastAsia="宋体" w:hAnsi="Arial" w:cs="Arial"/>
          <w:color w:val="333333"/>
          <w:kern w:val="0"/>
          <w:sz w:val="24"/>
          <w:szCs w:val="24"/>
        </w:rPr>
        <w:t>当社の実装サービスは、時間から価値への視点でこれらのすべてを提供します。</w:t>
      </w:r>
    </w:p>
    <w:p w:rsidR="00EF49D0" w:rsidRPr="00EF49D0" w:rsidRDefault="00EF49D0" w:rsidP="00EF49D0">
      <w:pPr>
        <w:widowControl/>
        <w:spacing w:before="240" w:after="240"/>
        <w:jc w:val="left"/>
        <w:rPr>
          <w:rFonts w:ascii="Arial" w:eastAsia="宋体" w:hAnsi="Arial" w:cs="Arial"/>
          <w:color w:val="333333"/>
          <w:kern w:val="0"/>
          <w:sz w:val="24"/>
          <w:szCs w:val="24"/>
        </w:rPr>
      </w:pPr>
      <w:r w:rsidRPr="00EF49D0">
        <w:rPr>
          <w:rFonts w:ascii="Arial" w:eastAsia="宋体" w:hAnsi="Arial" w:cs="Arial"/>
          <w:color w:val="333333"/>
          <w:kern w:val="0"/>
          <w:sz w:val="24"/>
          <w:szCs w:val="24"/>
        </w:rPr>
        <w:t>このセクションでは、プロジェクトの中心に成功を置くアプローチである、全体的な哲学と実装アプローチについて説明するために概要を説明しました。私たちのチームは、クーパの完全なメリットを実現するためにお客様と協力し、堅牢なクラウドソリューションのビジネス価値を生き生きとさせます。当社のお客様は、当社の提供を通知し、主要なプロジェクトの意思決定に関する洞察を提供し、業界のベストプラクティスを展開するのに役立つ当社の経験から恩恵を受けます。</w:t>
      </w:r>
      <w:r w:rsidRPr="00EF49D0">
        <w:rPr>
          <w:rFonts w:ascii="Arial" w:eastAsia="宋体" w:hAnsi="Arial" w:cs="Arial"/>
          <w:color w:val="333333"/>
          <w:kern w:val="0"/>
          <w:sz w:val="24"/>
          <w:szCs w:val="24"/>
        </w:rPr>
        <w:t xml:space="preserve"> </w:t>
      </w:r>
    </w:p>
    <w:p w:rsidR="00EF49D0" w:rsidRPr="00EF49D0" w:rsidRDefault="00EF49D0" w:rsidP="00EF49D0">
      <w:pPr>
        <w:widowControl/>
        <w:spacing w:before="240" w:after="240"/>
        <w:jc w:val="left"/>
        <w:rPr>
          <w:rFonts w:ascii="Arial" w:eastAsia="宋体" w:hAnsi="Arial" w:cs="Arial"/>
          <w:color w:val="333333"/>
          <w:kern w:val="0"/>
          <w:sz w:val="24"/>
          <w:szCs w:val="24"/>
        </w:rPr>
      </w:pPr>
      <w:r w:rsidRPr="00EF49D0">
        <w:rPr>
          <w:rFonts w:ascii="Arial" w:eastAsia="宋体" w:hAnsi="Arial" w:cs="Arial"/>
          <w:color w:val="333333"/>
          <w:kern w:val="0"/>
          <w:sz w:val="24"/>
          <w:szCs w:val="24"/>
        </w:rPr>
        <w:t xml:space="preserve">Coupa </w:t>
      </w:r>
      <w:r w:rsidRPr="00EF49D0">
        <w:rPr>
          <w:rFonts w:ascii="Arial" w:eastAsia="宋体" w:hAnsi="Arial" w:cs="Arial"/>
          <w:color w:val="333333"/>
          <w:kern w:val="0"/>
          <w:sz w:val="24"/>
          <w:szCs w:val="24"/>
        </w:rPr>
        <w:t>実装チームは、プロジェクト全体を通してお客様と協力し、成功と知識の伝達を確実にします。当社の方法論は、あらゆる規模のお客様との何百もの</w:t>
      </w:r>
      <w:r w:rsidRPr="00EF49D0">
        <w:rPr>
          <w:rFonts w:ascii="Arial" w:eastAsia="宋体" w:hAnsi="Arial" w:cs="Arial"/>
          <w:color w:val="333333"/>
          <w:kern w:val="0"/>
          <w:sz w:val="24"/>
          <w:szCs w:val="24"/>
        </w:rPr>
        <w:t>Coupa</w:t>
      </w:r>
      <w:r w:rsidRPr="00EF49D0">
        <w:rPr>
          <w:rFonts w:ascii="Arial" w:eastAsia="宋体" w:hAnsi="Arial" w:cs="Arial"/>
          <w:color w:val="333333"/>
          <w:kern w:val="0"/>
          <w:sz w:val="24"/>
          <w:szCs w:val="24"/>
        </w:rPr>
        <w:t>実装を通じて洗練されています。以下に、実装の概要を示します。</w:t>
      </w:r>
    </w:p>
    <w:p w:rsidR="00E405A4" w:rsidRDefault="00E405A4">
      <w:bookmarkStart w:id="0" w:name="_GoBack"/>
      <w:bookmarkEnd w:id="0"/>
    </w:p>
    <w:sectPr w:rsidR="00E40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D2C98"/>
    <w:multiLevelType w:val="multilevel"/>
    <w:tmpl w:val="F006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13"/>
    <w:rsid w:val="00E405A4"/>
    <w:rsid w:val="00EF49D0"/>
    <w:rsid w:val="00FB5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97FE6-281C-4803-8321-8E3DDA99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49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97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2020-03-31T06:01:00Z</dcterms:created>
  <dcterms:modified xsi:type="dcterms:W3CDTF">2020-03-31T06:01:00Z</dcterms:modified>
</cp:coreProperties>
</file>