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9F1" w:rsidRPr="005C39F1" w:rsidRDefault="005C39F1" w:rsidP="005C39F1">
      <w:pPr>
        <w:widowControl/>
        <w:jc w:val="left"/>
        <w:outlineLvl w:val="1"/>
        <w:rPr>
          <w:rFonts w:ascii="Arial" w:eastAsia="宋体" w:hAnsi="Arial" w:cs="Arial"/>
          <w:kern w:val="0"/>
          <w:sz w:val="36"/>
          <w:szCs w:val="36"/>
        </w:rPr>
      </w:pPr>
      <w:r w:rsidRPr="005C39F1">
        <w:rPr>
          <w:rFonts w:ascii="Arial" w:eastAsia="宋体" w:hAnsi="Arial" w:cs="Arial"/>
          <w:kern w:val="0"/>
          <w:sz w:val="36"/>
          <w:szCs w:val="36"/>
        </w:rPr>
        <w:t>概要</w:t>
      </w:r>
      <w:bookmarkStart w:id="0" w:name="_GoBack"/>
      <w:bookmarkEnd w:id="0"/>
    </w:p>
    <w:p w:rsidR="005C39F1" w:rsidRPr="005C39F1" w:rsidRDefault="005C39F1" w:rsidP="005C39F1">
      <w:pPr>
        <w:widowControl/>
        <w:spacing w:before="240" w:after="240"/>
        <w:jc w:val="left"/>
        <w:rPr>
          <w:rFonts w:ascii="Arial" w:eastAsia="宋体" w:hAnsi="Arial" w:cs="Arial"/>
          <w:kern w:val="0"/>
          <w:sz w:val="24"/>
          <w:szCs w:val="24"/>
        </w:rPr>
      </w:pPr>
      <w:r w:rsidRPr="005C39F1">
        <w:rPr>
          <w:rFonts w:ascii="Arial" w:eastAsia="宋体" w:hAnsi="Arial" w:cs="Arial"/>
          <w:kern w:val="0"/>
          <w:sz w:val="24"/>
          <w:szCs w:val="24"/>
        </w:rPr>
        <w:t>アスレチックアパレルのこのグローバルプロバイダーは、すべての</w:t>
      </w:r>
      <w:r w:rsidRPr="005C39F1">
        <w:rPr>
          <w:rFonts w:ascii="Arial" w:eastAsia="宋体" w:hAnsi="Arial" w:cs="Arial"/>
          <w:kern w:val="0"/>
          <w:sz w:val="24"/>
          <w:szCs w:val="24"/>
        </w:rPr>
        <w:t>e</w:t>
      </w:r>
      <w:r w:rsidRPr="005C39F1">
        <w:rPr>
          <w:rFonts w:ascii="Arial" w:eastAsia="宋体" w:hAnsi="Arial" w:cs="Arial"/>
          <w:kern w:val="0"/>
          <w:sz w:val="24"/>
          <w:szCs w:val="24"/>
        </w:rPr>
        <w:t>調達と経費管理のニーズを処理するための単一のクラウドベースのソリューションを探していました。調達の観点から、正規業務の有効性と効率を向上させるプラットフォームを探していました。</w:t>
      </w:r>
    </w:p>
    <w:p w:rsidR="005C39F1" w:rsidRPr="005C39F1" w:rsidRDefault="005C39F1" w:rsidP="005C39F1">
      <w:pPr>
        <w:widowControl/>
        <w:spacing w:before="240" w:after="240"/>
        <w:jc w:val="left"/>
        <w:rPr>
          <w:rFonts w:ascii="Arial" w:eastAsia="宋体" w:hAnsi="Arial" w:cs="Arial"/>
          <w:kern w:val="0"/>
          <w:sz w:val="24"/>
          <w:szCs w:val="24"/>
        </w:rPr>
      </w:pPr>
      <w:r w:rsidRPr="005C39F1">
        <w:rPr>
          <w:rFonts w:ascii="Arial" w:eastAsia="宋体" w:hAnsi="Arial" w:cs="Arial"/>
          <w:kern w:val="0"/>
          <w:sz w:val="24"/>
          <w:szCs w:val="24"/>
        </w:rPr>
        <w:t>クーパは現在、組織全体の支出を管理するための標準であり、すべてが</w:t>
      </w:r>
      <w:r w:rsidRPr="005C39F1">
        <w:rPr>
          <w:rFonts w:ascii="Arial" w:eastAsia="宋体" w:hAnsi="Arial" w:cs="Arial"/>
          <w:kern w:val="0"/>
          <w:sz w:val="24"/>
          <w:szCs w:val="24"/>
        </w:rPr>
        <w:t>Coupa</w:t>
      </w:r>
      <w:r w:rsidRPr="005C39F1">
        <w:rPr>
          <w:rFonts w:ascii="Arial" w:eastAsia="宋体" w:hAnsi="Arial" w:cs="Arial"/>
          <w:kern w:val="0"/>
          <w:sz w:val="24"/>
          <w:szCs w:val="24"/>
        </w:rPr>
        <w:t>の</w:t>
      </w:r>
      <w:r w:rsidRPr="005C39F1">
        <w:rPr>
          <w:rFonts w:ascii="Arial" w:eastAsia="宋体" w:hAnsi="Arial" w:cs="Arial"/>
          <w:kern w:val="0"/>
          <w:sz w:val="24"/>
          <w:szCs w:val="24"/>
        </w:rPr>
        <w:t>Spend Optimizer</w:t>
      </w:r>
      <w:r w:rsidRPr="005C39F1">
        <w:rPr>
          <w:rFonts w:ascii="Arial" w:eastAsia="宋体" w:hAnsi="Arial" w:cs="Arial"/>
          <w:kern w:val="0"/>
          <w:sz w:val="24"/>
          <w:szCs w:val="24"/>
        </w:rPr>
        <w:t>と結びついています。</w:t>
      </w:r>
    </w:p>
    <w:p w:rsidR="005C39F1" w:rsidRPr="005C39F1" w:rsidRDefault="005C39F1" w:rsidP="005C39F1">
      <w:pPr>
        <w:widowControl/>
        <w:spacing w:before="360"/>
        <w:jc w:val="left"/>
        <w:outlineLvl w:val="1"/>
        <w:rPr>
          <w:rFonts w:ascii="Arial" w:eastAsia="宋体" w:hAnsi="Arial" w:cs="Arial"/>
          <w:kern w:val="0"/>
          <w:sz w:val="36"/>
          <w:szCs w:val="36"/>
        </w:rPr>
      </w:pPr>
      <w:r w:rsidRPr="005C39F1">
        <w:rPr>
          <w:rFonts w:ascii="Arial" w:eastAsia="宋体" w:hAnsi="Arial" w:cs="Arial"/>
          <w:kern w:val="0"/>
          <w:sz w:val="36"/>
          <w:szCs w:val="36"/>
        </w:rPr>
        <w:t>一般情報</w:t>
      </w:r>
    </w:p>
    <w:p w:rsidR="005C39F1" w:rsidRPr="005C39F1" w:rsidRDefault="005C39F1" w:rsidP="005C39F1">
      <w:pPr>
        <w:widowControl/>
        <w:numPr>
          <w:ilvl w:val="0"/>
          <w:numId w:val="1"/>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 xml:space="preserve">200 </w:t>
      </w:r>
      <w:r w:rsidRPr="005C39F1">
        <w:rPr>
          <w:rFonts w:ascii="Arial" w:eastAsia="宋体" w:hAnsi="Arial" w:cs="Arial"/>
          <w:kern w:val="0"/>
          <w:sz w:val="24"/>
          <w:szCs w:val="24"/>
        </w:rPr>
        <w:t>ユーザー</w:t>
      </w:r>
    </w:p>
    <w:p w:rsidR="005C39F1" w:rsidRPr="005C39F1" w:rsidRDefault="005C39F1" w:rsidP="005C39F1">
      <w:pPr>
        <w:widowControl/>
        <w:numPr>
          <w:ilvl w:val="0"/>
          <w:numId w:val="1"/>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調達および費用</w:t>
      </w:r>
    </w:p>
    <w:p w:rsidR="005C39F1" w:rsidRPr="005C39F1" w:rsidRDefault="005C39F1" w:rsidP="005C39F1">
      <w:pPr>
        <w:widowControl/>
        <w:numPr>
          <w:ilvl w:val="0"/>
          <w:numId w:val="1"/>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 xml:space="preserve">7700 </w:t>
      </w:r>
      <w:r w:rsidRPr="005C39F1">
        <w:rPr>
          <w:rFonts w:ascii="Arial" w:eastAsia="宋体" w:hAnsi="Arial" w:cs="Arial"/>
          <w:kern w:val="0"/>
          <w:sz w:val="24"/>
          <w:szCs w:val="24"/>
        </w:rPr>
        <w:t>サプライヤー</w:t>
      </w:r>
    </w:p>
    <w:p w:rsidR="005C39F1" w:rsidRPr="005C39F1" w:rsidRDefault="005C39F1" w:rsidP="005C39F1">
      <w:pPr>
        <w:widowControl/>
        <w:numPr>
          <w:ilvl w:val="0"/>
          <w:numId w:val="1"/>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 xml:space="preserve">550,000 </w:t>
      </w:r>
      <w:r w:rsidRPr="005C39F1">
        <w:rPr>
          <w:rFonts w:ascii="Arial" w:eastAsia="宋体" w:hAnsi="Arial" w:cs="Arial"/>
          <w:kern w:val="0"/>
          <w:sz w:val="24"/>
          <w:szCs w:val="24"/>
        </w:rPr>
        <w:t>アカウント</w:t>
      </w:r>
      <w:r w:rsidRPr="005C39F1">
        <w:rPr>
          <w:rFonts w:ascii="Arial" w:eastAsia="宋体" w:hAnsi="Arial" w:cs="Arial"/>
          <w:kern w:val="0"/>
          <w:sz w:val="24"/>
          <w:szCs w:val="24"/>
        </w:rPr>
        <w:t xml:space="preserve"> </w:t>
      </w:r>
      <w:r w:rsidRPr="005C39F1">
        <w:rPr>
          <w:rFonts w:ascii="Arial" w:eastAsia="宋体" w:hAnsi="Arial" w:cs="Arial"/>
          <w:kern w:val="0"/>
          <w:sz w:val="24"/>
          <w:szCs w:val="24"/>
        </w:rPr>
        <w:t>コード</w:t>
      </w:r>
    </w:p>
    <w:p w:rsidR="005C39F1" w:rsidRPr="005C39F1" w:rsidRDefault="005C39F1" w:rsidP="005C39F1">
      <w:pPr>
        <w:widowControl/>
        <w:numPr>
          <w:ilvl w:val="0"/>
          <w:numId w:val="1"/>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e</w:t>
      </w:r>
      <w:r w:rsidRPr="005C39F1">
        <w:rPr>
          <w:rFonts w:ascii="Arial" w:eastAsia="宋体" w:hAnsi="Arial" w:cs="Arial"/>
          <w:kern w:val="0"/>
          <w:sz w:val="24"/>
          <w:szCs w:val="24"/>
        </w:rPr>
        <w:t>調達と経費の両方に対するカスタム</w:t>
      </w:r>
      <w:r w:rsidRPr="005C39F1">
        <w:rPr>
          <w:rFonts w:ascii="Arial" w:eastAsia="宋体" w:hAnsi="Arial" w:cs="Arial"/>
          <w:kern w:val="0"/>
          <w:sz w:val="24"/>
          <w:szCs w:val="24"/>
        </w:rPr>
        <w:t xml:space="preserve"> ERP </w:t>
      </w:r>
      <w:r w:rsidRPr="005C39F1">
        <w:rPr>
          <w:rFonts w:ascii="Arial" w:eastAsia="宋体" w:hAnsi="Arial" w:cs="Arial"/>
          <w:kern w:val="0"/>
          <w:sz w:val="24"/>
          <w:szCs w:val="24"/>
        </w:rPr>
        <w:t>ソリューションによる自動統合ポイント</w:t>
      </w:r>
    </w:p>
    <w:p w:rsidR="005C39F1" w:rsidRPr="005C39F1" w:rsidRDefault="005C39F1" w:rsidP="005C39F1">
      <w:pPr>
        <w:widowControl/>
        <w:spacing w:before="360"/>
        <w:jc w:val="left"/>
        <w:outlineLvl w:val="1"/>
        <w:rPr>
          <w:rFonts w:ascii="Arial" w:eastAsia="宋体" w:hAnsi="Arial" w:cs="Arial"/>
          <w:kern w:val="0"/>
          <w:sz w:val="36"/>
          <w:szCs w:val="36"/>
        </w:rPr>
      </w:pPr>
      <w:r w:rsidRPr="005C39F1">
        <w:rPr>
          <w:rFonts w:ascii="Arial" w:eastAsia="宋体" w:hAnsi="Arial" w:cs="Arial"/>
          <w:kern w:val="0"/>
          <w:sz w:val="36"/>
          <w:szCs w:val="36"/>
        </w:rPr>
        <w:t>支出管理情報</w:t>
      </w:r>
    </w:p>
    <w:p w:rsidR="005C39F1" w:rsidRPr="005C39F1" w:rsidRDefault="005C39F1" w:rsidP="005C39F1">
      <w:pPr>
        <w:widowControl/>
        <w:spacing w:before="240" w:after="240"/>
        <w:jc w:val="left"/>
        <w:rPr>
          <w:rFonts w:ascii="Arial" w:eastAsia="宋体" w:hAnsi="Arial" w:cs="Arial"/>
          <w:kern w:val="0"/>
          <w:sz w:val="24"/>
          <w:szCs w:val="24"/>
        </w:rPr>
      </w:pPr>
      <w:r w:rsidRPr="005C39F1">
        <w:rPr>
          <w:rFonts w:ascii="Arial" w:eastAsia="宋体" w:hAnsi="Arial" w:cs="Arial"/>
          <w:kern w:val="0"/>
          <w:sz w:val="24"/>
          <w:szCs w:val="24"/>
        </w:rPr>
        <w:t>商品はクーパを通じて管理されます。</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マーケティング費用</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人件費</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メンテナンスと修理</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プロジェクト関連費用</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技術関連費用</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法的手数料</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予算を使用してマーケティング関連のイベントや経費の支出を追跡する</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サプライヤー契約を活用して契約上の支出を管理する</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複数国展開をサポートする機能の活用</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アカウント</w:t>
      </w:r>
      <w:r w:rsidRPr="005C39F1">
        <w:rPr>
          <w:rFonts w:ascii="Arial" w:eastAsia="宋体" w:hAnsi="Arial" w:cs="Arial"/>
          <w:kern w:val="0"/>
          <w:sz w:val="24"/>
          <w:szCs w:val="24"/>
        </w:rPr>
        <w:t xml:space="preserve"> </w:t>
      </w:r>
      <w:r w:rsidRPr="005C39F1">
        <w:rPr>
          <w:rFonts w:ascii="Arial" w:eastAsia="宋体" w:hAnsi="Arial" w:cs="Arial"/>
          <w:kern w:val="0"/>
          <w:sz w:val="24"/>
          <w:szCs w:val="24"/>
        </w:rPr>
        <w:t>セキュリティ</w:t>
      </w:r>
      <w:r w:rsidRPr="005C39F1">
        <w:rPr>
          <w:rFonts w:ascii="Arial" w:eastAsia="宋体" w:hAnsi="Arial" w:cs="Arial"/>
          <w:kern w:val="0"/>
          <w:sz w:val="24"/>
          <w:szCs w:val="24"/>
        </w:rPr>
        <w:t xml:space="preserve"> </w:t>
      </w:r>
      <w:r w:rsidRPr="005C39F1">
        <w:rPr>
          <w:rFonts w:ascii="Arial" w:eastAsia="宋体" w:hAnsi="Arial" w:cs="Arial"/>
          <w:kern w:val="0"/>
          <w:sz w:val="24"/>
          <w:szCs w:val="24"/>
        </w:rPr>
        <w:t>ルールを使用して、国間のデータの表示を制限する</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複数の外貨と為替レート</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多言語</w:t>
      </w:r>
      <w:r w:rsidRPr="005C39F1">
        <w:rPr>
          <w:rFonts w:ascii="Arial" w:eastAsia="宋体" w:hAnsi="Arial" w:cs="Arial"/>
          <w:kern w:val="0"/>
          <w:sz w:val="24"/>
          <w:szCs w:val="24"/>
        </w:rPr>
        <w:t>(</w:t>
      </w:r>
      <w:r w:rsidRPr="005C39F1">
        <w:rPr>
          <w:rFonts w:ascii="Arial" w:eastAsia="宋体" w:hAnsi="Arial" w:cs="Arial"/>
          <w:kern w:val="0"/>
          <w:sz w:val="24"/>
          <w:szCs w:val="24"/>
        </w:rPr>
        <w:t>英語、スペイン語</w:t>
      </w:r>
      <w:r w:rsidRPr="005C39F1">
        <w:rPr>
          <w:rFonts w:ascii="Arial" w:eastAsia="宋体" w:hAnsi="Arial" w:cs="Arial"/>
          <w:kern w:val="0"/>
          <w:sz w:val="24"/>
          <w:szCs w:val="24"/>
        </w:rPr>
        <w:t>)</w:t>
      </w:r>
    </w:p>
    <w:p w:rsidR="005C39F1" w:rsidRPr="005C39F1" w:rsidRDefault="005C39F1" w:rsidP="005C39F1">
      <w:pPr>
        <w:widowControl/>
        <w:numPr>
          <w:ilvl w:val="0"/>
          <w:numId w:val="2"/>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旅費を削減するために旅費の事前承認を実施</w:t>
      </w:r>
    </w:p>
    <w:p w:rsidR="005C39F1" w:rsidRPr="005C39F1" w:rsidRDefault="005C39F1" w:rsidP="005C39F1">
      <w:pPr>
        <w:widowControl/>
        <w:spacing w:before="360"/>
        <w:jc w:val="left"/>
        <w:outlineLvl w:val="1"/>
        <w:rPr>
          <w:rFonts w:ascii="Arial" w:eastAsia="宋体" w:hAnsi="Arial" w:cs="Arial"/>
          <w:kern w:val="0"/>
          <w:sz w:val="36"/>
          <w:szCs w:val="36"/>
        </w:rPr>
      </w:pPr>
      <w:r w:rsidRPr="005C39F1">
        <w:rPr>
          <w:rFonts w:ascii="Arial" w:eastAsia="宋体" w:hAnsi="Arial" w:cs="Arial"/>
          <w:kern w:val="0"/>
          <w:sz w:val="36"/>
          <w:szCs w:val="36"/>
        </w:rPr>
        <w:t>支出オプティマイザエグゼクティブダッシュボード</w:t>
      </w:r>
    </w:p>
    <w:p w:rsidR="005C39F1" w:rsidRPr="005C39F1" w:rsidRDefault="005C39F1" w:rsidP="005C39F1">
      <w:pPr>
        <w:widowControl/>
        <w:numPr>
          <w:ilvl w:val="0"/>
          <w:numId w:val="3"/>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lastRenderedPageBreak/>
        <w:t>契約とオフ契約の支出と有効期限を追跡する</w:t>
      </w:r>
    </w:p>
    <w:p w:rsidR="005C39F1" w:rsidRPr="005C39F1" w:rsidRDefault="005C39F1" w:rsidP="005C39F1">
      <w:pPr>
        <w:widowControl/>
        <w:numPr>
          <w:ilvl w:val="0"/>
          <w:numId w:val="3"/>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トップリクエスターとトップサプライヤーによる注文を追跡</w:t>
      </w:r>
    </w:p>
    <w:p w:rsidR="005C39F1" w:rsidRPr="005C39F1" w:rsidRDefault="005C39F1" w:rsidP="005C39F1">
      <w:pPr>
        <w:widowControl/>
        <w:numPr>
          <w:ilvl w:val="0"/>
          <w:numId w:val="3"/>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ユーザーおよび部門による平均承認時間の表示</w:t>
      </w:r>
    </w:p>
    <w:p w:rsidR="005C39F1" w:rsidRPr="005C39F1" w:rsidRDefault="005C39F1" w:rsidP="005C39F1">
      <w:pPr>
        <w:widowControl/>
        <w:numPr>
          <w:ilvl w:val="0"/>
          <w:numId w:val="3"/>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仕入先ごとの支出金額別に請求書を追跡し、請求書の例外を管理する</w:t>
      </w:r>
    </w:p>
    <w:p w:rsidR="005C39F1" w:rsidRPr="005C39F1" w:rsidRDefault="005C39F1" w:rsidP="005C39F1">
      <w:pPr>
        <w:widowControl/>
        <w:spacing w:before="360"/>
        <w:jc w:val="left"/>
        <w:outlineLvl w:val="1"/>
        <w:rPr>
          <w:rFonts w:ascii="Arial" w:eastAsia="宋体" w:hAnsi="Arial" w:cs="Arial"/>
          <w:kern w:val="0"/>
          <w:sz w:val="36"/>
          <w:szCs w:val="36"/>
        </w:rPr>
      </w:pPr>
      <w:r w:rsidRPr="005C39F1">
        <w:rPr>
          <w:rFonts w:ascii="Arial" w:eastAsia="宋体" w:hAnsi="Arial" w:cs="Arial"/>
          <w:kern w:val="0"/>
          <w:sz w:val="36"/>
          <w:szCs w:val="36"/>
        </w:rPr>
        <w:t>実装タイムライン</w:t>
      </w:r>
    </w:p>
    <w:p w:rsidR="005C39F1" w:rsidRPr="005C39F1" w:rsidRDefault="005C39F1" w:rsidP="005C39F1">
      <w:pPr>
        <w:widowControl/>
        <w:numPr>
          <w:ilvl w:val="0"/>
          <w:numId w:val="4"/>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フェーズ</w:t>
      </w:r>
      <w:r w:rsidRPr="005C39F1">
        <w:rPr>
          <w:rFonts w:ascii="Arial" w:eastAsia="宋体" w:hAnsi="Arial" w:cs="Arial"/>
          <w:kern w:val="0"/>
          <w:sz w:val="24"/>
          <w:szCs w:val="24"/>
        </w:rPr>
        <w:t xml:space="preserve"> 1: </w:t>
      </w:r>
      <w:r w:rsidRPr="005C39F1">
        <w:rPr>
          <w:rFonts w:ascii="Arial" w:eastAsia="宋体" w:hAnsi="Arial" w:cs="Arial"/>
          <w:kern w:val="0"/>
          <w:sz w:val="24"/>
          <w:szCs w:val="24"/>
        </w:rPr>
        <w:t>調達ロールアウト</w:t>
      </w:r>
    </w:p>
    <w:p w:rsidR="005C39F1" w:rsidRPr="005C39F1" w:rsidRDefault="005C39F1" w:rsidP="005C39F1">
      <w:pPr>
        <w:widowControl/>
        <w:numPr>
          <w:ilvl w:val="0"/>
          <w:numId w:val="4"/>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ライブへの契約</w:t>
      </w:r>
      <w:r w:rsidRPr="005C39F1">
        <w:rPr>
          <w:rFonts w:ascii="Arial" w:eastAsia="宋体" w:hAnsi="Arial" w:cs="Arial"/>
          <w:kern w:val="0"/>
          <w:sz w:val="24"/>
          <w:szCs w:val="24"/>
        </w:rPr>
        <w:t>:37</w:t>
      </w:r>
      <w:r w:rsidRPr="005C39F1">
        <w:rPr>
          <w:rFonts w:ascii="Arial" w:eastAsia="宋体" w:hAnsi="Arial" w:cs="Arial"/>
          <w:kern w:val="0"/>
          <w:sz w:val="24"/>
          <w:szCs w:val="24"/>
        </w:rPr>
        <w:t>日</w:t>
      </w:r>
    </w:p>
    <w:p w:rsidR="005C39F1" w:rsidRPr="005C39F1" w:rsidRDefault="005C39F1" w:rsidP="005C39F1">
      <w:pPr>
        <w:widowControl/>
        <w:numPr>
          <w:ilvl w:val="0"/>
          <w:numId w:val="4"/>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フェーズ</w:t>
      </w:r>
      <w:r w:rsidRPr="005C39F1">
        <w:rPr>
          <w:rFonts w:ascii="Arial" w:eastAsia="宋体" w:hAnsi="Arial" w:cs="Arial"/>
          <w:kern w:val="0"/>
          <w:sz w:val="24"/>
          <w:szCs w:val="24"/>
        </w:rPr>
        <w:t xml:space="preserve"> 2: </w:t>
      </w:r>
      <w:r w:rsidRPr="005C39F1">
        <w:rPr>
          <w:rFonts w:ascii="Arial" w:eastAsia="宋体" w:hAnsi="Arial" w:cs="Arial"/>
          <w:kern w:val="0"/>
          <w:sz w:val="24"/>
          <w:szCs w:val="24"/>
        </w:rPr>
        <w:t>経費ロールアウト</w:t>
      </w:r>
    </w:p>
    <w:p w:rsidR="005C39F1" w:rsidRPr="005C39F1" w:rsidRDefault="005C39F1" w:rsidP="005C39F1">
      <w:pPr>
        <w:widowControl/>
        <w:numPr>
          <w:ilvl w:val="0"/>
          <w:numId w:val="4"/>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導入開始からライブ開始</w:t>
      </w:r>
      <w:r w:rsidRPr="005C39F1">
        <w:rPr>
          <w:rFonts w:ascii="Arial" w:eastAsia="宋体" w:hAnsi="Arial" w:cs="Arial"/>
          <w:kern w:val="0"/>
          <w:sz w:val="24"/>
          <w:szCs w:val="24"/>
        </w:rPr>
        <w:t>:18</w:t>
      </w:r>
      <w:r w:rsidRPr="005C39F1">
        <w:rPr>
          <w:rFonts w:ascii="Arial" w:eastAsia="宋体" w:hAnsi="Arial" w:cs="Arial"/>
          <w:kern w:val="0"/>
          <w:sz w:val="24"/>
          <w:szCs w:val="24"/>
        </w:rPr>
        <w:t>日間</w:t>
      </w:r>
    </w:p>
    <w:p w:rsidR="005C39F1" w:rsidRPr="005C39F1" w:rsidRDefault="005C39F1" w:rsidP="005C39F1">
      <w:pPr>
        <w:widowControl/>
        <w:spacing w:before="360"/>
        <w:jc w:val="left"/>
        <w:outlineLvl w:val="1"/>
        <w:rPr>
          <w:rFonts w:ascii="Arial" w:eastAsia="宋体" w:hAnsi="Arial" w:cs="Arial"/>
          <w:kern w:val="0"/>
          <w:sz w:val="36"/>
          <w:szCs w:val="36"/>
        </w:rPr>
      </w:pPr>
      <w:r w:rsidRPr="005C39F1">
        <w:rPr>
          <w:rFonts w:ascii="Arial" w:eastAsia="宋体" w:hAnsi="Arial" w:cs="Arial"/>
          <w:kern w:val="0"/>
          <w:sz w:val="36"/>
          <w:szCs w:val="36"/>
        </w:rPr>
        <w:t>統合情報</w:t>
      </w:r>
    </w:p>
    <w:p w:rsidR="005C39F1" w:rsidRPr="005C39F1" w:rsidRDefault="005C39F1" w:rsidP="005C39F1">
      <w:pPr>
        <w:widowControl/>
        <w:spacing w:before="240" w:after="240"/>
        <w:jc w:val="left"/>
        <w:rPr>
          <w:rFonts w:ascii="Arial" w:eastAsia="宋体" w:hAnsi="Arial" w:cs="Arial"/>
          <w:kern w:val="0"/>
          <w:sz w:val="24"/>
          <w:szCs w:val="24"/>
        </w:rPr>
      </w:pPr>
      <w:r w:rsidRPr="005C39F1">
        <w:rPr>
          <w:rFonts w:ascii="Arial" w:eastAsia="宋体" w:hAnsi="Arial" w:cs="Arial"/>
          <w:kern w:val="0"/>
          <w:sz w:val="24"/>
          <w:szCs w:val="24"/>
        </w:rPr>
        <w:t>以下のビジネスオブジェクトに対するカスタム</w:t>
      </w:r>
      <w:r w:rsidRPr="005C39F1">
        <w:rPr>
          <w:rFonts w:ascii="Arial" w:eastAsia="宋体" w:hAnsi="Arial" w:cs="Arial"/>
          <w:kern w:val="0"/>
          <w:sz w:val="24"/>
          <w:szCs w:val="24"/>
        </w:rPr>
        <w:t xml:space="preserve"> ERP </w:t>
      </w:r>
      <w:r w:rsidRPr="005C39F1">
        <w:rPr>
          <w:rFonts w:ascii="Arial" w:eastAsia="宋体" w:hAnsi="Arial" w:cs="Arial"/>
          <w:kern w:val="0"/>
          <w:sz w:val="24"/>
          <w:szCs w:val="24"/>
        </w:rPr>
        <w:t>ソリューションとの自動統合</w:t>
      </w:r>
      <w:r w:rsidRPr="005C39F1">
        <w:rPr>
          <w:rFonts w:ascii="Arial" w:eastAsia="宋体" w:hAnsi="Arial" w:cs="Arial"/>
          <w:kern w:val="0"/>
          <w:sz w:val="24"/>
          <w:szCs w:val="24"/>
        </w:rPr>
        <w:t>:</w:t>
      </w:r>
    </w:p>
    <w:p w:rsidR="005C39F1" w:rsidRPr="005C39F1" w:rsidRDefault="005C39F1" w:rsidP="005C39F1">
      <w:pPr>
        <w:widowControl/>
        <w:numPr>
          <w:ilvl w:val="0"/>
          <w:numId w:val="5"/>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クーパからの請求書</w:t>
      </w:r>
    </w:p>
    <w:p w:rsidR="005C39F1" w:rsidRPr="005C39F1" w:rsidRDefault="005C39F1" w:rsidP="005C39F1">
      <w:pPr>
        <w:widowControl/>
        <w:numPr>
          <w:ilvl w:val="0"/>
          <w:numId w:val="5"/>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クーパへの請求書支払</w:t>
      </w:r>
    </w:p>
    <w:p w:rsidR="005C39F1" w:rsidRPr="005C39F1" w:rsidRDefault="005C39F1" w:rsidP="005C39F1">
      <w:pPr>
        <w:widowControl/>
        <w:numPr>
          <w:ilvl w:val="0"/>
          <w:numId w:val="5"/>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クーパからの経費精算書</w:t>
      </w:r>
    </w:p>
    <w:p w:rsidR="005C39F1" w:rsidRPr="005C39F1" w:rsidRDefault="005C39F1" w:rsidP="005C39F1">
      <w:pPr>
        <w:widowControl/>
        <w:numPr>
          <w:ilvl w:val="0"/>
          <w:numId w:val="5"/>
        </w:numPr>
        <w:spacing w:before="60" w:after="60"/>
        <w:ind w:left="240"/>
        <w:jc w:val="left"/>
        <w:rPr>
          <w:rFonts w:ascii="Arial" w:eastAsia="宋体" w:hAnsi="Arial" w:cs="Arial"/>
          <w:kern w:val="0"/>
          <w:sz w:val="24"/>
          <w:szCs w:val="24"/>
        </w:rPr>
      </w:pPr>
      <w:r w:rsidRPr="005C39F1">
        <w:rPr>
          <w:rFonts w:ascii="Arial" w:eastAsia="宋体" w:hAnsi="Arial" w:cs="Arial"/>
          <w:kern w:val="0"/>
          <w:sz w:val="24"/>
          <w:szCs w:val="24"/>
        </w:rPr>
        <w:t>クーパへの経費支払</w:t>
      </w:r>
    </w:p>
    <w:p w:rsidR="005C39F1" w:rsidRPr="005C39F1" w:rsidRDefault="005C39F1" w:rsidP="005C39F1">
      <w:pPr>
        <w:widowControl/>
        <w:spacing w:before="360"/>
        <w:jc w:val="left"/>
        <w:outlineLvl w:val="1"/>
        <w:rPr>
          <w:rFonts w:ascii="Arial" w:eastAsia="宋体" w:hAnsi="Arial" w:cs="Arial"/>
          <w:kern w:val="0"/>
          <w:sz w:val="36"/>
          <w:szCs w:val="36"/>
        </w:rPr>
      </w:pPr>
      <w:r w:rsidRPr="005C39F1">
        <w:rPr>
          <w:rFonts w:ascii="Arial" w:eastAsia="宋体" w:hAnsi="Arial" w:cs="Arial"/>
          <w:kern w:val="0"/>
          <w:sz w:val="36"/>
          <w:szCs w:val="36"/>
        </w:rPr>
        <w:t>添付</w:t>
      </w:r>
      <w:r w:rsidRPr="005C39F1">
        <w:rPr>
          <w:rFonts w:ascii="Arial" w:eastAsia="宋体" w:hAnsi="Arial" w:cs="Arial"/>
          <w:kern w:val="0"/>
          <w:sz w:val="36"/>
          <w:szCs w:val="36"/>
        </w:rPr>
        <w:t xml:space="preserve"> </w:t>
      </w:r>
      <w:r w:rsidRPr="005C39F1">
        <w:rPr>
          <w:rFonts w:ascii="Arial" w:eastAsia="宋体" w:hAnsi="Arial" w:cs="Arial"/>
          <w:kern w:val="0"/>
          <w:sz w:val="36"/>
          <w:szCs w:val="36"/>
        </w:rPr>
        <w:t>ファイル</w:t>
      </w:r>
    </w:p>
    <w:p w:rsidR="005C39F1" w:rsidRPr="005C39F1" w:rsidRDefault="005C39F1" w:rsidP="005C39F1">
      <w:pPr>
        <w:widowControl/>
        <w:numPr>
          <w:ilvl w:val="0"/>
          <w:numId w:val="6"/>
        </w:numPr>
        <w:spacing w:before="60" w:after="60"/>
        <w:ind w:left="240"/>
        <w:jc w:val="left"/>
        <w:rPr>
          <w:rFonts w:ascii="Arial" w:eastAsia="宋体" w:hAnsi="Arial" w:cs="Arial"/>
          <w:kern w:val="0"/>
          <w:sz w:val="24"/>
          <w:szCs w:val="24"/>
        </w:rPr>
      </w:pPr>
      <w:hyperlink r:id="rId5" w:tooltip="Project_Plan.png" w:history="1">
        <w:r w:rsidRPr="005C39F1">
          <w:rPr>
            <w:rFonts w:ascii="Arial" w:eastAsia="宋体" w:hAnsi="Arial" w:cs="Arial"/>
            <w:kern w:val="0"/>
            <w:sz w:val="24"/>
            <w:szCs w:val="24"/>
            <w:u w:val="single"/>
          </w:rPr>
          <w:t>プロジェクト計画</w:t>
        </w:r>
      </w:hyperlink>
      <w:r w:rsidRPr="005C39F1">
        <w:rPr>
          <w:rFonts w:ascii="Arial" w:eastAsia="宋体" w:hAnsi="Arial" w:cs="Arial"/>
          <w:kern w:val="0"/>
          <w:sz w:val="24"/>
          <w:szCs w:val="24"/>
        </w:rPr>
        <w:t xml:space="preserve">: </w:t>
      </w:r>
      <w:r w:rsidRPr="005C39F1">
        <w:rPr>
          <w:rFonts w:ascii="Arial" w:eastAsia="宋体" w:hAnsi="Arial" w:cs="Arial"/>
          <w:kern w:val="0"/>
          <w:sz w:val="24"/>
          <w:szCs w:val="24"/>
        </w:rPr>
        <w:t>プロジェクトに対して実行するために使用されたプロジェクト計画です。クライアント固有の情報を削除するように変更され、</w:t>
      </w:r>
      <w:r w:rsidRPr="005C39F1">
        <w:rPr>
          <w:rFonts w:ascii="Arial" w:eastAsia="宋体" w:hAnsi="Arial" w:cs="Arial"/>
          <w:kern w:val="0"/>
          <w:sz w:val="24"/>
          <w:szCs w:val="24"/>
        </w:rPr>
        <w:t xml:space="preserve">Gannt </w:t>
      </w:r>
      <w:r w:rsidRPr="005C39F1">
        <w:rPr>
          <w:rFonts w:ascii="Arial" w:eastAsia="宋体" w:hAnsi="Arial" w:cs="Arial"/>
          <w:kern w:val="0"/>
          <w:sz w:val="24"/>
          <w:szCs w:val="24"/>
        </w:rPr>
        <w:t>チャートとして書式設定されています。</w:t>
      </w:r>
    </w:p>
    <w:p w:rsidR="005C39F1" w:rsidRPr="005C39F1" w:rsidRDefault="005C39F1" w:rsidP="005C39F1">
      <w:pPr>
        <w:widowControl/>
        <w:numPr>
          <w:ilvl w:val="0"/>
          <w:numId w:val="6"/>
        </w:numPr>
        <w:spacing w:before="60" w:after="60"/>
        <w:ind w:left="240"/>
        <w:jc w:val="left"/>
        <w:rPr>
          <w:rFonts w:ascii="Arial" w:eastAsia="宋体" w:hAnsi="Arial" w:cs="Arial"/>
          <w:kern w:val="0"/>
          <w:sz w:val="24"/>
          <w:szCs w:val="24"/>
        </w:rPr>
      </w:pPr>
      <w:hyperlink r:id="rId6" w:tooltip="C_Integration_architecture_diagram.doc" w:history="1">
        <w:r w:rsidRPr="005C39F1">
          <w:rPr>
            <w:rFonts w:ascii="Arial" w:eastAsia="宋体" w:hAnsi="Arial" w:cs="Arial"/>
            <w:kern w:val="0"/>
            <w:sz w:val="24"/>
            <w:szCs w:val="24"/>
            <w:u w:val="single"/>
          </w:rPr>
          <w:t>統合アーキテクチャーの図</w:t>
        </w:r>
      </w:hyperlink>
    </w:p>
    <w:p w:rsidR="005C39F1" w:rsidRPr="005C39F1" w:rsidRDefault="005C39F1" w:rsidP="005C39F1">
      <w:pPr>
        <w:widowControl/>
        <w:numPr>
          <w:ilvl w:val="0"/>
          <w:numId w:val="6"/>
        </w:numPr>
        <w:spacing w:before="60" w:after="60"/>
        <w:ind w:left="240"/>
        <w:jc w:val="left"/>
        <w:rPr>
          <w:rFonts w:ascii="Arial" w:eastAsia="宋体" w:hAnsi="Arial" w:cs="Arial"/>
          <w:kern w:val="0"/>
          <w:sz w:val="24"/>
          <w:szCs w:val="24"/>
        </w:rPr>
      </w:pPr>
      <w:hyperlink r:id="rId7" w:tooltip="Sage_Invoice_Mapping.xls" w:history="1">
        <w:r w:rsidRPr="005C39F1">
          <w:rPr>
            <w:rFonts w:ascii="Arial" w:eastAsia="宋体" w:hAnsi="Arial" w:cs="Arial"/>
            <w:kern w:val="0"/>
            <w:sz w:val="24"/>
            <w:szCs w:val="24"/>
            <w:u w:val="single"/>
          </w:rPr>
          <w:t>仕入請求書マッピング</w:t>
        </w:r>
      </w:hyperlink>
    </w:p>
    <w:p w:rsidR="000345A3" w:rsidRPr="005C39F1" w:rsidRDefault="000345A3"/>
    <w:sectPr w:rsidR="000345A3" w:rsidRPr="005C3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7BF9"/>
    <w:multiLevelType w:val="multilevel"/>
    <w:tmpl w:val="9F00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82A36"/>
    <w:multiLevelType w:val="multilevel"/>
    <w:tmpl w:val="0B5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01006"/>
    <w:multiLevelType w:val="multilevel"/>
    <w:tmpl w:val="D2E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D6821"/>
    <w:multiLevelType w:val="multilevel"/>
    <w:tmpl w:val="F5FA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74715F"/>
    <w:multiLevelType w:val="multilevel"/>
    <w:tmpl w:val="3ABA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570831"/>
    <w:multiLevelType w:val="multilevel"/>
    <w:tmpl w:val="DE76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B9"/>
    <w:rsid w:val="000345A3"/>
    <w:rsid w:val="005C39F1"/>
    <w:rsid w:val="009E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EDDB9-EE0C-47C5-BA9D-BB396344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C39F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39F1"/>
    <w:rPr>
      <w:rFonts w:ascii="宋体" w:eastAsia="宋体" w:hAnsi="宋体" w:cs="宋体"/>
      <w:b/>
      <w:bCs/>
      <w:kern w:val="0"/>
      <w:sz w:val="36"/>
      <w:szCs w:val="36"/>
    </w:rPr>
  </w:style>
  <w:style w:type="paragraph" w:styleId="a3">
    <w:name w:val="Normal (Web)"/>
    <w:basedOn w:val="a"/>
    <w:uiPriority w:val="99"/>
    <w:semiHidden/>
    <w:unhideWhenUsed/>
    <w:rsid w:val="005C39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C3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31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ccess.coupa.com/@api/deki/files/104/Sage_Invoice_Mapping.xls?revis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cess.coupa.com/@api/deki/files/105/C_Integration_architecture_diagram.doc?revision=1" TargetMode="External"/><Relationship Id="rId5" Type="http://schemas.openxmlformats.org/officeDocument/2006/relationships/hyperlink" Target="https://success.coupa.com/@api/deki/files/106/Project_Plan.png?revision=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2020-04-02T02:48:00Z</dcterms:created>
  <dcterms:modified xsi:type="dcterms:W3CDTF">2020-04-02T02:48:00Z</dcterms:modified>
</cp:coreProperties>
</file>