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4A" w:rsidRPr="00F4534A" w:rsidRDefault="00F4534A" w:rsidP="00F4534A">
      <w:pPr>
        <w:widowControl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bookmarkStart w:id="0" w:name="_GoBack"/>
      <w:r w:rsidRPr="00F4534A">
        <w:rPr>
          <w:rFonts w:ascii="Arial" w:eastAsia="宋体" w:hAnsi="Arial" w:cs="Arial"/>
          <w:kern w:val="0"/>
          <w:sz w:val="36"/>
          <w:szCs w:val="36"/>
        </w:rPr>
        <w:t>概要</w:t>
      </w:r>
    </w:p>
    <w:p w:rsidR="00F4534A" w:rsidRPr="00F4534A" w:rsidRDefault="00F4534A" w:rsidP="00F4534A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このケーススタディは、電力効率に焦点を当てたデータセンターインフラストラクチャ管理</w:t>
      </w:r>
      <w:r w:rsidRPr="00F4534A">
        <w:rPr>
          <w:rFonts w:ascii="Arial" w:eastAsia="宋体" w:hAnsi="Arial" w:cs="Arial"/>
          <w:kern w:val="0"/>
          <w:sz w:val="24"/>
          <w:szCs w:val="24"/>
        </w:rPr>
        <w:t>(DCIM)</w:t>
      </w:r>
      <w:r w:rsidRPr="00F4534A">
        <w:rPr>
          <w:rFonts w:ascii="Arial" w:eastAsia="宋体" w:hAnsi="Arial" w:cs="Arial"/>
          <w:kern w:val="0"/>
          <w:sz w:val="24"/>
          <w:szCs w:val="24"/>
        </w:rPr>
        <w:t>のリーディングプロバイダーに関するものです。成長を続ける企業として、支出、標準承認プロセス、モバイル機能をリアルタイムで可視化する</w:t>
      </w:r>
      <w:r w:rsidRPr="00F4534A">
        <w:rPr>
          <w:rFonts w:ascii="Arial" w:eastAsia="宋体" w:hAnsi="Arial" w:cs="Arial"/>
          <w:kern w:val="0"/>
          <w:sz w:val="24"/>
          <w:szCs w:val="24"/>
        </w:rPr>
        <w:t>e</w:t>
      </w:r>
      <w:r w:rsidRPr="00F4534A">
        <w:rPr>
          <w:rFonts w:ascii="Arial" w:eastAsia="宋体" w:hAnsi="Arial" w:cs="Arial"/>
          <w:kern w:val="0"/>
          <w:sz w:val="24"/>
          <w:szCs w:val="24"/>
        </w:rPr>
        <w:t>調達プラットフォームを実装することにしました。迅速な</w:t>
      </w:r>
      <w:r w:rsidRPr="00F4534A">
        <w:rPr>
          <w:rFonts w:ascii="Arial" w:eastAsia="宋体" w:hAnsi="Arial" w:cs="Arial"/>
          <w:kern w:val="0"/>
          <w:sz w:val="24"/>
          <w:szCs w:val="24"/>
        </w:rPr>
        <w:t>ROI</w:t>
      </w:r>
      <w:r w:rsidRPr="00F4534A">
        <w:rPr>
          <w:rFonts w:ascii="Arial" w:eastAsia="宋体" w:hAnsi="Arial" w:cs="Arial"/>
          <w:kern w:val="0"/>
          <w:sz w:val="24"/>
          <w:szCs w:val="24"/>
        </w:rPr>
        <w:t>に重点を置いて、シングルサインオンと予算作成を含む完全な</w:t>
      </w:r>
      <w:r w:rsidRPr="00F4534A">
        <w:rPr>
          <w:rFonts w:ascii="Arial" w:eastAsia="宋体" w:hAnsi="Arial" w:cs="Arial"/>
          <w:kern w:val="0"/>
          <w:sz w:val="24"/>
          <w:szCs w:val="24"/>
        </w:rPr>
        <w:t>Coupa</w:t>
      </w:r>
      <w:r w:rsidRPr="00F4534A">
        <w:rPr>
          <w:rFonts w:ascii="Arial" w:eastAsia="宋体" w:hAnsi="Arial" w:cs="Arial"/>
          <w:kern w:val="0"/>
          <w:sz w:val="24"/>
          <w:szCs w:val="24"/>
        </w:rPr>
        <w:t>の実装は</w:t>
      </w:r>
      <w:r w:rsidRPr="00F4534A">
        <w:rPr>
          <w:rFonts w:ascii="Arial" w:eastAsia="宋体" w:hAnsi="Arial" w:cs="Arial"/>
          <w:kern w:val="0"/>
          <w:sz w:val="24"/>
          <w:szCs w:val="24"/>
        </w:rPr>
        <w:t>1</w:t>
      </w:r>
      <w:r w:rsidRPr="00F4534A">
        <w:rPr>
          <w:rFonts w:ascii="Arial" w:eastAsia="宋体" w:hAnsi="Arial" w:cs="Arial"/>
          <w:kern w:val="0"/>
          <w:sz w:val="24"/>
          <w:szCs w:val="24"/>
        </w:rPr>
        <w:t>ヶ月以内に完了しました。</w:t>
      </w:r>
    </w:p>
    <w:p w:rsidR="00F4534A" w:rsidRPr="00F4534A" w:rsidRDefault="00F4534A" w:rsidP="00F4534A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F4534A">
        <w:rPr>
          <w:rFonts w:ascii="Arial" w:eastAsia="宋体" w:hAnsi="Arial" w:cs="Arial"/>
          <w:kern w:val="0"/>
          <w:sz w:val="36"/>
          <w:szCs w:val="36"/>
        </w:rPr>
        <w:t>一般情報</w:t>
      </w:r>
    </w:p>
    <w:p w:rsidR="00F4534A" w:rsidRPr="00F4534A" w:rsidRDefault="00F4534A" w:rsidP="00F4534A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ユーザー</w:t>
      </w:r>
      <w:r w:rsidRPr="00F4534A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F4534A">
        <w:rPr>
          <w:rFonts w:ascii="Arial" w:eastAsia="宋体" w:hAnsi="Arial" w:cs="Arial"/>
          <w:kern w:val="0"/>
          <w:sz w:val="24"/>
          <w:szCs w:val="24"/>
        </w:rPr>
        <w:t>ライセンス</w:t>
      </w:r>
      <w:r w:rsidRPr="00F4534A">
        <w:rPr>
          <w:rFonts w:ascii="Arial" w:eastAsia="宋体" w:hAnsi="Arial" w:cs="Arial"/>
          <w:kern w:val="0"/>
          <w:sz w:val="24"/>
          <w:szCs w:val="24"/>
        </w:rPr>
        <w:t>: 60</w:t>
      </w:r>
    </w:p>
    <w:p w:rsidR="00F4534A" w:rsidRPr="00F4534A" w:rsidRDefault="00F4534A" w:rsidP="00F4534A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 xml:space="preserve">GL </w:t>
      </w:r>
      <w:r w:rsidRPr="00F4534A">
        <w:rPr>
          <w:rFonts w:ascii="Arial" w:eastAsia="宋体" w:hAnsi="Arial" w:cs="Arial"/>
          <w:kern w:val="0"/>
          <w:sz w:val="24"/>
          <w:szCs w:val="24"/>
        </w:rPr>
        <w:t>アカウント</w:t>
      </w:r>
      <w:r w:rsidRPr="00F4534A">
        <w:rPr>
          <w:rFonts w:ascii="Arial" w:eastAsia="宋体" w:hAnsi="Arial" w:cs="Arial"/>
          <w:kern w:val="0"/>
          <w:sz w:val="24"/>
          <w:szCs w:val="24"/>
        </w:rPr>
        <w:t>: 1000</w:t>
      </w:r>
    </w:p>
    <w:p w:rsidR="00F4534A" w:rsidRPr="00F4534A" w:rsidRDefault="00F4534A" w:rsidP="00F4534A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予算明細行</w:t>
      </w:r>
      <w:r w:rsidRPr="00F4534A">
        <w:rPr>
          <w:rFonts w:ascii="Arial" w:eastAsia="宋体" w:hAnsi="Arial" w:cs="Arial"/>
          <w:kern w:val="0"/>
          <w:sz w:val="24"/>
          <w:szCs w:val="24"/>
        </w:rPr>
        <w:t xml:space="preserve"> 1000</w:t>
      </w:r>
    </w:p>
    <w:p w:rsidR="00F4534A" w:rsidRPr="00F4534A" w:rsidRDefault="00F4534A" w:rsidP="00F4534A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サプライヤー</w:t>
      </w:r>
      <w:r w:rsidRPr="00F4534A">
        <w:rPr>
          <w:rFonts w:ascii="Arial" w:eastAsia="宋体" w:hAnsi="Arial" w:cs="Arial"/>
          <w:kern w:val="0"/>
          <w:sz w:val="24"/>
          <w:szCs w:val="24"/>
        </w:rPr>
        <w:t>: 700</w:t>
      </w:r>
    </w:p>
    <w:p w:rsidR="00F4534A" w:rsidRPr="00F4534A" w:rsidRDefault="00F4534A" w:rsidP="00F4534A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初期パンチアウトサイト</w:t>
      </w:r>
      <w:r w:rsidRPr="00F4534A">
        <w:rPr>
          <w:rFonts w:ascii="Arial" w:eastAsia="宋体" w:hAnsi="Arial" w:cs="Arial"/>
          <w:kern w:val="0"/>
          <w:sz w:val="24"/>
          <w:szCs w:val="24"/>
        </w:rPr>
        <w:t>: 2</w:t>
      </w:r>
    </w:p>
    <w:p w:rsidR="00F4534A" w:rsidRPr="00F4534A" w:rsidRDefault="00F4534A" w:rsidP="00F4534A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お客様がクイックブックとの統合を開発</w:t>
      </w:r>
    </w:p>
    <w:p w:rsidR="00F4534A" w:rsidRPr="00F4534A" w:rsidRDefault="00F4534A" w:rsidP="00F4534A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F4534A">
        <w:rPr>
          <w:rFonts w:ascii="Arial" w:eastAsia="宋体" w:hAnsi="Arial" w:cs="Arial"/>
          <w:kern w:val="0"/>
          <w:sz w:val="36"/>
          <w:szCs w:val="36"/>
        </w:rPr>
        <w:t>実装タイムライン</w:t>
      </w:r>
    </w:p>
    <w:p w:rsidR="00F4534A" w:rsidRPr="00F4534A" w:rsidRDefault="00F4534A" w:rsidP="00F4534A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実装開始から完了まで</w:t>
      </w:r>
      <w:r w:rsidRPr="00F4534A">
        <w:rPr>
          <w:rFonts w:ascii="Arial" w:eastAsia="宋体" w:hAnsi="Arial" w:cs="Arial"/>
          <w:kern w:val="0"/>
          <w:sz w:val="24"/>
          <w:szCs w:val="24"/>
        </w:rPr>
        <w:t xml:space="preserve">: 26 </w:t>
      </w:r>
      <w:r w:rsidRPr="00F4534A">
        <w:rPr>
          <w:rFonts w:ascii="Arial" w:eastAsia="宋体" w:hAnsi="Arial" w:cs="Arial"/>
          <w:kern w:val="0"/>
          <w:sz w:val="24"/>
          <w:szCs w:val="24"/>
        </w:rPr>
        <w:t>日</w:t>
      </w:r>
    </w:p>
    <w:p w:rsidR="00F4534A" w:rsidRPr="00F4534A" w:rsidRDefault="00F4534A" w:rsidP="00F4534A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最初の</w:t>
      </w:r>
      <w:r w:rsidRPr="00F4534A">
        <w:rPr>
          <w:rFonts w:ascii="Arial" w:eastAsia="宋体" w:hAnsi="Arial" w:cs="Arial"/>
          <w:kern w:val="0"/>
          <w:sz w:val="24"/>
          <w:szCs w:val="24"/>
        </w:rPr>
        <w:t xml:space="preserve"> Go-Live </w:t>
      </w:r>
      <w:r w:rsidRPr="00F4534A">
        <w:rPr>
          <w:rFonts w:ascii="Arial" w:eastAsia="宋体" w:hAnsi="Arial" w:cs="Arial"/>
          <w:kern w:val="0"/>
          <w:sz w:val="24"/>
          <w:szCs w:val="24"/>
        </w:rPr>
        <w:t>より前は、すべてのユーザーがプラットフォームにアクセスできるように、追加のカスタマーライセンスが追加されました。</w:t>
      </w:r>
    </w:p>
    <w:p w:rsidR="00F4534A" w:rsidRPr="00F4534A" w:rsidRDefault="00F4534A" w:rsidP="00F4534A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F4534A">
        <w:rPr>
          <w:rFonts w:ascii="Arial" w:eastAsia="宋体" w:hAnsi="Arial" w:cs="Arial"/>
          <w:kern w:val="0"/>
          <w:sz w:val="36"/>
          <w:szCs w:val="36"/>
        </w:rPr>
        <w:t>トランザクション</w:t>
      </w:r>
      <w:r w:rsidRPr="00F4534A">
        <w:rPr>
          <w:rFonts w:ascii="Arial" w:eastAsia="宋体" w:hAnsi="Arial" w:cs="Arial"/>
          <w:kern w:val="0"/>
          <w:sz w:val="36"/>
          <w:szCs w:val="36"/>
        </w:rPr>
        <w:t xml:space="preserve"> </w:t>
      </w:r>
      <w:r w:rsidRPr="00F4534A">
        <w:rPr>
          <w:rFonts w:ascii="Arial" w:eastAsia="宋体" w:hAnsi="Arial" w:cs="Arial"/>
          <w:kern w:val="0"/>
          <w:sz w:val="36"/>
          <w:szCs w:val="36"/>
        </w:rPr>
        <w:t>データ</w:t>
      </w:r>
    </w:p>
    <w:p w:rsidR="00F4534A" w:rsidRPr="00F4534A" w:rsidRDefault="00F4534A" w:rsidP="00F4534A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生産で</w:t>
      </w:r>
      <w:r w:rsidRPr="00F4534A">
        <w:rPr>
          <w:rFonts w:ascii="Arial" w:eastAsia="宋体" w:hAnsi="Arial" w:cs="Arial"/>
          <w:kern w:val="0"/>
          <w:sz w:val="24"/>
          <w:szCs w:val="24"/>
        </w:rPr>
        <w:t>2</w:t>
      </w:r>
      <w:r w:rsidRPr="00F4534A">
        <w:rPr>
          <w:rFonts w:ascii="Arial" w:eastAsia="宋体" w:hAnsi="Arial" w:cs="Arial"/>
          <w:kern w:val="0"/>
          <w:sz w:val="24"/>
          <w:szCs w:val="24"/>
        </w:rPr>
        <w:t>ヶ月後</w:t>
      </w:r>
      <w:r w:rsidRPr="00F4534A">
        <w:rPr>
          <w:rFonts w:ascii="Arial" w:eastAsia="宋体" w:hAnsi="Arial" w:cs="Arial"/>
          <w:kern w:val="0"/>
          <w:sz w:val="24"/>
          <w:szCs w:val="24"/>
        </w:rPr>
        <w:t>.</w:t>
      </w:r>
    </w:p>
    <w:p w:rsidR="00F4534A" w:rsidRPr="00F4534A" w:rsidRDefault="00F4534A" w:rsidP="00F4534A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100</w:t>
      </w:r>
      <w:r w:rsidRPr="00F4534A">
        <w:rPr>
          <w:rFonts w:ascii="Arial" w:eastAsia="宋体" w:hAnsi="Arial" w:cs="Arial"/>
          <w:kern w:val="0"/>
          <w:sz w:val="24"/>
          <w:szCs w:val="24"/>
        </w:rPr>
        <w:t>万ドルの支出</w:t>
      </w:r>
    </w:p>
    <w:p w:rsidR="00F4534A" w:rsidRPr="00F4534A" w:rsidRDefault="00F4534A" w:rsidP="00F4534A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 xml:space="preserve">150 </w:t>
      </w:r>
      <w:r w:rsidRPr="00F4534A">
        <w:rPr>
          <w:rFonts w:ascii="Arial" w:eastAsia="宋体" w:hAnsi="Arial" w:cs="Arial"/>
          <w:kern w:val="0"/>
          <w:sz w:val="24"/>
          <w:szCs w:val="24"/>
        </w:rPr>
        <w:t>購買発注</w:t>
      </w:r>
    </w:p>
    <w:p w:rsidR="00F4534A" w:rsidRPr="00F4534A" w:rsidRDefault="00F4534A" w:rsidP="00F4534A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 xml:space="preserve">105 </w:t>
      </w:r>
      <w:r w:rsidRPr="00F4534A">
        <w:rPr>
          <w:rFonts w:ascii="Arial" w:eastAsia="宋体" w:hAnsi="Arial" w:cs="Arial"/>
          <w:kern w:val="0"/>
          <w:sz w:val="24"/>
          <w:szCs w:val="24"/>
        </w:rPr>
        <w:t>請求書</w:t>
      </w:r>
    </w:p>
    <w:p w:rsidR="00F4534A" w:rsidRPr="00F4534A" w:rsidRDefault="00F4534A" w:rsidP="00F4534A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F4534A">
        <w:rPr>
          <w:rFonts w:ascii="Arial" w:eastAsia="宋体" w:hAnsi="Arial" w:cs="Arial"/>
          <w:kern w:val="0"/>
          <w:sz w:val="36"/>
          <w:szCs w:val="36"/>
        </w:rPr>
        <w:t>統合情報</w:t>
      </w:r>
    </w:p>
    <w:p w:rsidR="00F4534A" w:rsidRPr="00F4534A" w:rsidRDefault="00F4534A" w:rsidP="00F4534A">
      <w:pPr>
        <w:widowControl/>
        <w:numPr>
          <w:ilvl w:val="0"/>
          <w:numId w:val="4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SSO - LDAP</w:t>
      </w:r>
    </w:p>
    <w:p w:rsidR="00F4534A" w:rsidRPr="00F4534A" w:rsidRDefault="00F4534A" w:rsidP="00F4534A">
      <w:pPr>
        <w:widowControl/>
        <w:numPr>
          <w:ilvl w:val="0"/>
          <w:numId w:val="4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 xml:space="preserve">cXML </w:t>
      </w:r>
      <w:r w:rsidRPr="00F4534A">
        <w:rPr>
          <w:rFonts w:ascii="Arial" w:eastAsia="宋体" w:hAnsi="Arial" w:cs="Arial"/>
          <w:kern w:val="0"/>
          <w:sz w:val="24"/>
          <w:szCs w:val="24"/>
        </w:rPr>
        <w:t>サプライヤー統合</w:t>
      </w:r>
    </w:p>
    <w:p w:rsidR="00F4534A" w:rsidRPr="00F4534A" w:rsidRDefault="00F4534A" w:rsidP="00F4534A">
      <w:pPr>
        <w:widowControl/>
        <w:numPr>
          <w:ilvl w:val="0"/>
          <w:numId w:val="4"/>
        </w:numPr>
        <w:spacing w:before="240" w:after="24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534A">
        <w:rPr>
          <w:rFonts w:ascii="Arial" w:eastAsia="宋体" w:hAnsi="Arial" w:cs="Arial"/>
          <w:kern w:val="0"/>
          <w:sz w:val="24"/>
          <w:szCs w:val="24"/>
        </w:rPr>
        <w:t>Quickbooks</w:t>
      </w:r>
    </w:p>
    <w:p w:rsidR="00F4534A" w:rsidRPr="00F4534A" w:rsidRDefault="00F4534A" w:rsidP="00F4534A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F4534A">
        <w:rPr>
          <w:rFonts w:ascii="Arial" w:eastAsia="宋体" w:hAnsi="Arial" w:cs="Arial"/>
          <w:kern w:val="0"/>
          <w:sz w:val="36"/>
          <w:szCs w:val="36"/>
        </w:rPr>
        <w:lastRenderedPageBreak/>
        <w:t>添付</w:t>
      </w:r>
      <w:r w:rsidRPr="00F4534A">
        <w:rPr>
          <w:rFonts w:ascii="Arial" w:eastAsia="宋体" w:hAnsi="Arial" w:cs="Arial"/>
          <w:kern w:val="0"/>
          <w:sz w:val="36"/>
          <w:szCs w:val="36"/>
        </w:rPr>
        <w:t xml:space="preserve"> </w:t>
      </w:r>
      <w:r w:rsidRPr="00F4534A">
        <w:rPr>
          <w:rFonts w:ascii="Arial" w:eastAsia="宋体" w:hAnsi="Arial" w:cs="Arial"/>
          <w:kern w:val="0"/>
          <w:sz w:val="36"/>
          <w:szCs w:val="36"/>
        </w:rPr>
        <w:t>ファイル</w:t>
      </w:r>
    </w:p>
    <w:p w:rsidR="00F4534A" w:rsidRPr="00F4534A" w:rsidRDefault="00F4534A" w:rsidP="00F4534A">
      <w:pPr>
        <w:widowControl/>
        <w:numPr>
          <w:ilvl w:val="0"/>
          <w:numId w:val="5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" w:tooltip="DCIM_Project_Plan.xls" w:history="1">
        <w:r w:rsidRPr="00F4534A">
          <w:rPr>
            <w:rFonts w:ascii="Arial" w:eastAsia="宋体" w:hAnsi="Arial" w:cs="Arial"/>
            <w:kern w:val="0"/>
            <w:sz w:val="24"/>
            <w:szCs w:val="24"/>
            <w:u w:val="single"/>
          </w:rPr>
          <w:t>プロジェクト計画</w:t>
        </w:r>
      </w:hyperlink>
    </w:p>
    <w:p w:rsidR="00F4534A" w:rsidRPr="00F4534A" w:rsidRDefault="00F4534A" w:rsidP="00F4534A">
      <w:pPr>
        <w:widowControl/>
        <w:numPr>
          <w:ilvl w:val="0"/>
          <w:numId w:val="5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tooltip="data_center.png" w:history="1">
        <w:r w:rsidRPr="00F4534A">
          <w:rPr>
            <w:rFonts w:ascii="Arial" w:eastAsia="宋体" w:hAnsi="Arial" w:cs="Arial"/>
            <w:kern w:val="0"/>
            <w:sz w:val="24"/>
            <w:szCs w:val="24"/>
            <w:u w:val="single"/>
          </w:rPr>
          <w:t>プロジェクト</w:t>
        </w:r>
        <w:r w:rsidRPr="00F4534A">
          <w:rPr>
            <w:rFonts w:ascii="Arial" w:eastAsia="宋体" w:hAnsi="Arial" w:cs="Arial"/>
            <w:kern w:val="0"/>
            <w:sz w:val="24"/>
            <w:szCs w:val="24"/>
            <w:u w:val="single"/>
          </w:rPr>
          <w:t xml:space="preserve"> </w:t>
        </w:r>
        <w:r w:rsidRPr="00F4534A">
          <w:rPr>
            <w:rFonts w:ascii="Arial" w:eastAsia="宋体" w:hAnsi="Arial" w:cs="Arial"/>
            <w:kern w:val="0"/>
            <w:sz w:val="24"/>
            <w:szCs w:val="24"/>
            <w:u w:val="single"/>
          </w:rPr>
          <w:t>タイムライン</w:t>
        </w:r>
        <w:r w:rsidRPr="00F4534A">
          <w:rPr>
            <w:rFonts w:ascii="Arial" w:eastAsia="宋体" w:hAnsi="Arial" w:cs="Arial"/>
            <w:kern w:val="0"/>
            <w:sz w:val="24"/>
            <w:szCs w:val="24"/>
            <w:u w:val="single"/>
          </w:rPr>
          <w:t xml:space="preserve"> </w:t>
        </w:r>
        <w:r w:rsidRPr="00F4534A">
          <w:rPr>
            <w:rFonts w:ascii="Arial" w:eastAsia="宋体" w:hAnsi="Arial" w:cs="Arial"/>
            <w:kern w:val="0"/>
            <w:sz w:val="24"/>
            <w:szCs w:val="24"/>
            <w:u w:val="single"/>
          </w:rPr>
          <w:t>のグラフィック</w:t>
        </w:r>
      </w:hyperlink>
    </w:p>
    <w:bookmarkEnd w:id="0"/>
    <w:p w:rsidR="00F84CE1" w:rsidRPr="00F4534A" w:rsidRDefault="00F84CE1"/>
    <w:sectPr w:rsidR="00F84CE1" w:rsidRPr="00F45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D5263"/>
    <w:multiLevelType w:val="multilevel"/>
    <w:tmpl w:val="EF1C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24005"/>
    <w:multiLevelType w:val="multilevel"/>
    <w:tmpl w:val="9E8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A561F1"/>
    <w:multiLevelType w:val="multilevel"/>
    <w:tmpl w:val="6B7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ED6991"/>
    <w:multiLevelType w:val="multilevel"/>
    <w:tmpl w:val="36F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5A039E"/>
    <w:multiLevelType w:val="multilevel"/>
    <w:tmpl w:val="CF0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00"/>
    <w:rsid w:val="00B33900"/>
    <w:rsid w:val="00F4534A"/>
    <w:rsid w:val="00F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715B1-F1D2-4072-946C-03C9FCC5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453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534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5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45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@api/deki/files/111/data_center.png?revision=1" TargetMode="External"/><Relationship Id="rId5" Type="http://schemas.openxmlformats.org/officeDocument/2006/relationships/hyperlink" Target="https://success.coupa.com/@api/deki/files/110/DCIM_Project_Plan.xls?revisio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2020-04-02T02:44:00Z</dcterms:created>
  <dcterms:modified xsi:type="dcterms:W3CDTF">2020-04-02T02:44:00Z</dcterms:modified>
</cp:coreProperties>
</file>