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6D8" w:rsidRPr="005436D8" w:rsidRDefault="005436D8" w:rsidP="005436D8">
      <w:pPr>
        <w:widowControl/>
        <w:jc w:val="left"/>
        <w:outlineLvl w:val="1"/>
        <w:rPr>
          <w:rFonts w:ascii="Arial" w:eastAsia="宋体" w:hAnsi="Arial" w:cs="Arial"/>
          <w:kern w:val="0"/>
          <w:sz w:val="36"/>
          <w:szCs w:val="36"/>
        </w:rPr>
      </w:pPr>
      <w:r w:rsidRPr="005436D8">
        <w:rPr>
          <w:rFonts w:ascii="Arial" w:eastAsia="宋体" w:hAnsi="Arial" w:cs="Arial"/>
          <w:kern w:val="0"/>
          <w:sz w:val="36"/>
          <w:szCs w:val="36"/>
        </w:rPr>
        <w:t>概要</w:t>
      </w:r>
    </w:p>
    <w:p w:rsidR="005436D8" w:rsidRPr="005436D8" w:rsidRDefault="005436D8" w:rsidP="005436D8">
      <w:pPr>
        <w:widowControl/>
        <w:spacing w:before="240" w:after="240"/>
        <w:jc w:val="left"/>
        <w:rPr>
          <w:rFonts w:ascii="Arial" w:eastAsia="宋体" w:hAnsi="Arial" w:cs="Arial"/>
          <w:kern w:val="0"/>
          <w:sz w:val="24"/>
          <w:szCs w:val="24"/>
        </w:rPr>
      </w:pPr>
      <w:r w:rsidRPr="005436D8">
        <w:rPr>
          <w:rFonts w:ascii="Arial" w:eastAsia="宋体" w:hAnsi="Arial" w:cs="Arial"/>
          <w:kern w:val="0"/>
          <w:sz w:val="24"/>
          <w:szCs w:val="24"/>
        </w:rPr>
        <w:t>この顧客は、通信、輸送、防衛に使用するための様々なハイテク製品を提供しており、その販売の大半は国防総省に向かっています。親組織から分割した後、現在の</w:t>
      </w:r>
      <w:r w:rsidRPr="005436D8">
        <w:rPr>
          <w:rFonts w:ascii="Arial" w:eastAsia="宋体" w:hAnsi="Arial" w:cs="Arial"/>
          <w:kern w:val="0"/>
          <w:sz w:val="24"/>
          <w:szCs w:val="24"/>
        </w:rPr>
        <w:t xml:space="preserve"> e</w:t>
      </w:r>
      <w:r w:rsidRPr="005436D8">
        <w:rPr>
          <w:rFonts w:ascii="Arial" w:eastAsia="宋体" w:hAnsi="Arial" w:cs="Arial"/>
          <w:kern w:val="0"/>
          <w:sz w:val="24"/>
          <w:szCs w:val="24"/>
        </w:rPr>
        <w:t>調達プロバイダーでサブスクリプションを更新するか、新しいプラットフォームに移行するかの決定に直面しました。現在のソリューションは組織全体でほとんど使用されず、調達は支出を把握できず、</w:t>
      </w:r>
      <w:r w:rsidRPr="005436D8">
        <w:rPr>
          <w:rFonts w:ascii="Arial" w:eastAsia="宋体" w:hAnsi="Arial" w:cs="Arial"/>
          <w:kern w:val="0"/>
          <w:sz w:val="24"/>
          <w:szCs w:val="24"/>
        </w:rPr>
        <w:t>7</w:t>
      </w:r>
      <w:r w:rsidRPr="005436D8">
        <w:rPr>
          <w:rFonts w:ascii="Arial" w:eastAsia="宋体" w:hAnsi="Arial" w:cs="Arial"/>
          <w:kern w:val="0"/>
          <w:sz w:val="24"/>
          <w:szCs w:val="24"/>
        </w:rPr>
        <w:t>つの異なる組織に分かれていました。クーパは、エンドユーザーと管理の両方の観点から、その使いやすさのために選ばれた。</w:t>
      </w:r>
    </w:p>
    <w:p w:rsidR="005436D8" w:rsidRPr="005436D8" w:rsidRDefault="005436D8" w:rsidP="005436D8">
      <w:pPr>
        <w:widowControl/>
        <w:spacing w:before="240" w:after="240"/>
        <w:jc w:val="left"/>
        <w:rPr>
          <w:rFonts w:ascii="Arial" w:eastAsia="宋体" w:hAnsi="Arial" w:cs="Arial"/>
          <w:kern w:val="0"/>
          <w:sz w:val="24"/>
          <w:szCs w:val="24"/>
        </w:rPr>
      </w:pPr>
      <w:r w:rsidRPr="005436D8">
        <w:rPr>
          <w:rFonts w:ascii="Arial" w:eastAsia="宋体" w:hAnsi="Arial" w:cs="Arial"/>
          <w:kern w:val="0"/>
          <w:sz w:val="24"/>
          <w:szCs w:val="24"/>
        </w:rPr>
        <w:t>最初のキックオフが完了し、「真の生産ステータス」に達した後、顧客はシステムを通じて支出が</w:t>
      </w:r>
      <w:r w:rsidRPr="005436D8">
        <w:rPr>
          <w:rFonts w:ascii="Arial" w:eastAsia="宋体" w:hAnsi="Arial" w:cs="Arial"/>
          <w:kern w:val="0"/>
          <w:sz w:val="24"/>
          <w:szCs w:val="24"/>
        </w:rPr>
        <w:t>2,000%</w:t>
      </w:r>
      <w:r w:rsidRPr="005436D8">
        <w:rPr>
          <w:rFonts w:ascii="Arial" w:eastAsia="宋体" w:hAnsi="Arial" w:cs="Arial"/>
          <w:kern w:val="0"/>
          <w:sz w:val="24"/>
          <w:szCs w:val="24"/>
        </w:rPr>
        <w:t>増加したと報告しました</w:t>
      </w:r>
      <w:r w:rsidRPr="005436D8">
        <w:rPr>
          <w:rFonts w:ascii="Arial" w:eastAsia="宋体" w:hAnsi="Arial" w:cs="Arial"/>
          <w:kern w:val="0"/>
          <w:sz w:val="24"/>
          <w:szCs w:val="24"/>
        </w:rPr>
        <w:t>(</w:t>
      </w:r>
      <w:r w:rsidRPr="005436D8">
        <w:rPr>
          <w:rFonts w:ascii="Arial" w:eastAsia="宋体" w:hAnsi="Arial" w:cs="Arial"/>
          <w:kern w:val="0"/>
          <w:sz w:val="24"/>
          <w:szCs w:val="24"/>
        </w:rPr>
        <w:t>以前のソリューションを超えています</w:t>
      </w:r>
      <w:r w:rsidRPr="005436D8">
        <w:rPr>
          <w:rFonts w:ascii="Arial" w:eastAsia="宋体" w:hAnsi="Arial" w:cs="Arial"/>
          <w:kern w:val="0"/>
          <w:sz w:val="24"/>
          <w:szCs w:val="24"/>
        </w:rPr>
        <w:t>)</w:t>
      </w:r>
      <w:r w:rsidRPr="005436D8">
        <w:rPr>
          <w:rFonts w:ascii="Arial" w:eastAsia="宋体" w:hAnsi="Arial" w:cs="Arial"/>
          <w:kern w:val="0"/>
          <w:sz w:val="24"/>
          <w:szCs w:val="24"/>
        </w:rPr>
        <w:t>。ユーザーは、以前のシステムを完了するのに最大</w:t>
      </w:r>
      <w:r w:rsidRPr="005436D8">
        <w:rPr>
          <w:rFonts w:ascii="Arial" w:eastAsia="宋体" w:hAnsi="Arial" w:cs="Arial"/>
          <w:kern w:val="0"/>
          <w:sz w:val="24"/>
          <w:szCs w:val="24"/>
        </w:rPr>
        <w:t>3</w:t>
      </w:r>
      <w:r w:rsidRPr="005436D8">
        <w:rPr>
          <w:rFonts w:ascii="Arial" w:eastAsia="宋体" w:hAnsi="Arial" w:cs="Arial"/>
          <w:kern w:val="0"/>
          <w:sz w:val="24"/>
          <w:szCs w:val="24"/>
        </w:rPr>
        <w:t>日かかかっていましたパスワードのリセットのようなセルフサービス機能が大好きです。</w:t>
      </w:r>
    </w:p>
    <w:p w:rsidR="005436D8" w:rsidRPr="005436D8" w:rsidRDefault="005436D8" w:rsidP="005436D8">
      <w:pPr>
        <w:widowControl/>
        <w:spacing w:before="360"/>
        <w:jc w:val="left"/>
        <w:outlineLvl w:val="1"/>
        <w:rPr>
          <w:rFonts w:ascii="Arial" w:eastAsia="宋体" w:hAnsi="Arial" w:cs="Arial"/>
          <w:kern w:val="0"/>
          <w:sz w:val="36"/>
          <w:szCs w:val="36"/>
        </w:rPr>
      </w:pPr>
      <w:r w:rsidRPr="005436D8">
        <w:rPr>
          <w:rFonts w:ascii="Arial" w:eastAsia="宋体" w:hAnsi="Arial" w:cs="Arial"/>
          <w:kern w:val="0"/>
          <w:sz w:val="36"/>
          <w:szCs w:val="36"/>
        </w:rPr>
        <w:t>一般情報</w:t>
      </w:r>
    </w:p>
    <w:p w:rsidR="005436D8" w:rsidRPr="005436D8" w:rsidRDefault="005436D8" w:rsidP="005436D8">
      <w:pPr>
        <w:widowControl/>
        <w:numPr>
          <w:ilvl w:val="0"/>
          <w:numId w:val="1"/>
        </w:numPr>
        <w:spacing w:before="60" w:after="60"/>
        <w:ind w:left="240"/>
        <w:jc w:val="left"/>
        <w:rPr>
          <w:rFonts w:ascii="Arial" w:eastAsia="宋体" w:hAnsi="Arial" w:cs="Arial"/>
          <w:kern w:val="0"/>
          <w:sz w:val="24"/>
          <w:szCs w:val="24"/>
        </w:rPr>
      </w:pPr>
      <w:r w:rsidRPr="005436D8">
        <w:rPr>
          <w:rFonts w:ascii="Arial" w:eastAsia="宋体" w:hAnsi="Arial" w:cs="Arial"/>
          <w:kern w:val="0"/>
          <w:sz w:val="24"/>
          <w:szCs w:val="24"/>
        </w:rPr>
        <w:t>最初の</w:t>
      </w:r>
      <w:r w:rsidRPr="005436D8">
        <w:rPr>
          <w:rFonts w:ascii="Arial" w:eastAsia="宋体" w:hAnsi="Arial" w:cs="Arial"/>
          <w:kern w:val="0"/>
          <w:sz w:val="24"/>
          <w:szCs w:val="24"/>
        </w:rPr>
        <w:t xml:space="preserve"> 6 </w:t>
      </w:r>
      <w:r w:rsidRPr="005436D8">
        <w:rPr>
          <w:rFonts w:ascii="Arial" w:eastAsia="宋体" w:hAnsi="Arial" w:cs="Arial"/>
          <w:kern w:val="0"/>
          <w:sz w:val="24"/>
          <w:szCs w:val="24"/>
        </w:rPr>
        <w:t>か月間に</w:t>
      </w:r>
      <w:r w:rsidRPr="005436D8">
        <w:rPr>
          <w:rFonts w:ascii="Arial" w:eastAsia="宋体" w:hAnsi="Arial" w:cs="Arial"/>
          <w:kern w:val="0"/>
          <w:sz w:val="24"/>
          <w:szCs w:val="24"/>
        </w:rPr>
        <w:t xml:space="preserve"> 1,000 </w:t>
      </w:r>
      <w:r w:rsidRPr="005436D8">
        <w:rPr>
          <w:rFonts w:ascii="Arial" w:eastAsia="宋体" w:hAnsi="Arial" w:cs="Arial"/>
          <w:kern w:val="0"/>
          <w:sz w:val="24"/>
          <w:szCs w:val="24"/>
        </w:rPr>
        <w:t>人以上のアクティブ</w:t>
      </w:r>
      <w:r w:rsidRPr="005436D8">
        <w:rPr>
          <w:rFonts w:ascii="Arial" w:eastAsia="宋体" w:hAnsi="Arial" w:cs="Arial"/>
          <w:kern w:val="0"/>
          <w:sz w:val="24"/>
          <w:szCs w:val="24"/>
        </w:rPr>
        <w:t xml:space="preserve"> </w:t>
      </w:r>
      <w:r w:rsidRPr="005436D8">
        <w:rPr>
          <w:rFonts w:ascii="Arial" w:eastAsia="宋体" w:hAnsi="Arial" w:cs="Arial"/>
          <w:kern w:val="0"/>
          <w:sz w:val="24"/>
          <w:szCs w:val="24"/>
        </w:rPr>
        <w:t>ユーザーが参加</w:t>
      </w:r>
    </w:p>
    <w:p w:rsidR="005436D8" w:rsidRPr="005436D8" w:rsidRDefault="005436D8" w:rsidP="005436D8">
      <w:pPr>
        <w:widowControl/>
        <w:numPr>
          <w:ilvl w:val="0"/>
          <w:numId w:val="1"/>
        </w:numPr>
        <w:spacing w:before="60" w:after="60"/>
        <w:ind w:left="240"/>
        <w:jc w:val="left"/>
        <w:rPr>
          <w:rFonts w:ascii="Arial" w:eastAsia="宋体" w:hAnsi="Arial" w:cs="Arial"/>
          <w:kern w:val="0"/>
          <w:sz w:val="24"/>
          <w:szCs w:val="24"/>
        </w:rPr>
      </w:pPr>
      <w:r w:rsidRPr="005436D8">
        <w:rPr>
          <w:rFonts w:ascii="Arial" w:eastAsia="宋体" w:hAnsi="Arial" w:cs="Arial"/>
          <w:kern w:val="0"/>
          <w:sz w:val="24"/>
          <w:szCs w:val="24"/>
        </w:rPr>
        <w:t>1.2M</w:t>
      </w:r>
      <w:r w:rsidRPr="005436D8">
        <w:rPr>
          <w:rFonts w:ascii="Arial" w:eastAsia="宋体" w:hAnsi="Arial" w:cs="Arial"/>
          <w:kern w:val="0"/>
          <w:sz w:val="24"/>
          <w:szCs w:val="24"/>
        </w:rPr>
        <w:t>アカウントコード</w:t>
      </w:r>
    </w:p>
    <w:p w:rsidR="005436D8" w:rsidRPr="005436D8" w:rsidRDefault="005436D8" w:rsidP="005436D8">
      <w:pPr>
        <w:widowControl/>
        <w:numPr>
          <w:ilvl w:val="0"/>
          <w:numId w:val="1"/>
        </w:numPr>
        <w:spacing w:before="60" w:after="60"/>
        <w:ind w:left="240"/>
        <w:jc w:val="left"/>
        <w:rPr>
          <w:rFonts w:ascii="Arial" w:eastAsia="宋体" w:hAnsi="Arial" w:cs="Arial"/>
          <w:kern w:val="0"/>
          <w:sz w:val="24"/>
          <w:szCs w:val="24"/>
        </w:rPr>
      </w:pPr>
      <w:r w:rsidRPr="005436D8">
        <w:rPr>
          <w:rFonts w:ascii="Arial" w:eastAsia="宋体" w:hAnsi="Arial" w:cs="Arial"/>
          <w:kern w:val="0"/>
          <w:sz w:val="24"/>
          <w:szCs w:val="24"/>
        </w:rPr>
        <w:t>インクウェル、インサイト、</w:t>
      </w:r>
      <w:r w:rsidRPr="005436D8">
        <w:rPr>
          <w:rFonts w:ascii="Arial" w:eastAsia="宋体" w:hAnsi="Arial" w:cs="Arial"/>
          <w:kern w:val="0"/>
          <w:sz w:val="24"/>
          <w:szCs w:val="24"/>
        </w:rPr>
        <w:t>OfficeMax</w:t>
      </w:r>
      <w:r w:rsidRPr="005436D8">
        <w:rPr>
          <w:rFonts w:ascii="Arial" w:eastAsia="宋体" w:hAnsi="Arial" w:cs="Arial"/>
          <w:kern w:val="0"/>
          <w:sz w:val="24"/>
          <w:szCs w:val="24"/>
        </w:rPr>
        <w:t>、ベライゾンワイヤレスを使用したパンチアウト</w:t>
      </w:r>
    </w:p>
    <w:p w:rsidR="005436D8" w:rsidRPr="005436D8" w:rsidRDefault="005436D8" w:rsidP="005436D8">
      <w:pPr>
        <w:widowControl/>
        <w:numPr>
          <w:ilvl w:val="0"/>
          <w:numId w:val="1"/>
        </w:numPr>
        <w:spacing w:before="60" w:after="60"/>
        <w:ind w:left="240"/>
        <w:jc w:val="left"/>
        <w:rPr>
          <w:rFonts w:ascii="Arial" w:eastAsia="宋体" w:hAnsi="Arial" w:cs="Arial"/>
          <w:kern w:val="0"/>
          <w:sz w:val="24"/>
          <w:szCs w:val="24"/>
        </w:rPr>
      </w:pPr>
      <w:r w:rsidRPr="005436D8">
        <w:rPr>
          <w:rFonts w:ascii="Arial" w:eastAsia="宋体" w:hAnsi="Arial" w:cs="Arial"/>
          <w:kern w:val="0"/>
          <w:sz w:val="24"/>
          <w:szCs w:val="24"/>
        </w:rPr>
        <w:t>デルとグレインジャーを使用したユニバーサル検索</w:t>
      </w:r>
    </w:p>
    <w:p w:rsidR="005436D8" w:rsidRPr="005436D8" w:rsidRDefault="005436D8" w:rsidP="005436D8">
      <w:pPr>
        <w:widowControl/>
        <w:spacing w:before="360"/>
        <w:jc w:val="left"/>
        <w:outlineLvl w:val="1"/>
        <w:rPr>
          <w:rFonts w:ascii="Arial" w:eastAsia="宋体" w:hAnsi="Arial" w:cs="Arial"/>
          <w:kern w:val="0"/>
          <w:sz w:val="36"/>
          <w:szCs w:val="36"/>
        </w:rPr>
      </w:pPr>
      <w:r w:rsidRPr="005436D8">
        <w:rPr>
          <w:rFonts w:ascii="Arial" w:eastAsia="宋体" w:hAnsi="Arial" w:cs="Arial"/>
          <w:kern w:val="0"/>
          <w:sz w:val="36"/>
          <w:szCs w:val="36"/>
        </w:rPr>
        <w:t>実装タイムライン</w:t>
      </w:r>
    </w:p>
    <w:p w:rsidR="005436D8" w:rsidRPr="005436D8" w:rsidRDefault="005436D8" w:rsidP="005436D8">
      <w:pPr>
        <w:widowControl/>
        <w:numPr>
          <w:ilvl w:val="0"/>
          <w:numId w:val="2"/>
        </w:numPr>
        <w:spacing w:before="60" w:after="60"/>
        <w:ind w:left="240"/>
        <w:jc w:val="left"/>
        <w:rPr>
          <w:rFonts w:ascii="Arial" w:eastAsia="宋体" w:hAnsi="Arial" w:cs="Arial"/>
          <w:kern w:val="0"/>
          <w:sz w:val="24"/>
          <w:szCs w:val="24"/>
        </w:rPr>
      </w:pPr>
      <w:r w:rsidRPr="005436D8">
        <w:rPr>
          <w:rFonts w:ascii="Arial" w:eastAsia="宋体" w:hAnsi="Arial" w:cs="Arial"/>
          <w:kern w:val="0"/>
          <w:sz w:val="24"/>
          <w:szCs w:val="24"/>
        </w:rPr>
        <w:t>段階的なロールアウト</w:t>
      </w:r>
      <w:r w:rsidRPr="005436D8">
        <w:rPr>
          <w:rFonts w:ascii="Arial" w:eastAsia="宋体" w:hAnsi="Arial" w:cs="Arial"/>
          <w:kern w:val="0"/>
          <w:sz w:val="24"/>
          <w:szCs w:val="24"/>
        </w:rPr>
        <w:t xml:space="preserve">: </w:t>
      </w:r>
      <w:r w:rsidRPr="005436D8">
        <w:rPr>
          <w:rFonts w:ascii="Arial" w:eastAsia="宋体" w:hAnsi="Arial" w:cs="Arial"/>
          <w:kern w:val="0"/>
          <w:sz w:val="24"/>
          <w:szCs w:val="24"/>
        </w:rPr>
        <w:t>本社とゴーライブの</w:t>
      </w:r>
      <w:r w:rsidRPr="005436D8">
        <w:rPr>
          <w:rFonts w:ascii="Arial" w:eastAsia="宋体" w:hAnsi="Arial" w:cs="Arial"/>
          <w:kern w:val="0"/>
          <w:sz w:val="24"/>
          <w:szCs w:val="24"/>
        </w:rPr>
        <w:t xml:space="preserve"> 1 </w:t>
      </w:r>
      <w:r w:rsidRPr="005436D8">
        <w:rPr>
          <w:rFonts w:ascii="Arial" w:eastAsia="宋体" w:hAnsi="Arial" w:cs="Arial"/>
          <w:kern w:val="0"/>
          <w:sz w:val="24"/>
          <w:szCs w:val="24"/>
        </w:rPr>
        <w:t>つの部門、次の</w:t>
      </w:r>
      <w:r w:rsidRPr="005436D8">
        <w:rPr>
          <w:rFonts w:ascii="Arial" w:eastAsia="宋体" w:hAnsi="Arial" w:cs="Arial"/>
          <w:kern w:val="0"/>
          <w:sz w:val="24"/>
          <w:szCs w:val="24"/>
        </w:rPr>
        <w:t xml:space="preserve"> 3 </w:t>
      </w:r>
      <w:r w:rsidRPr="005436D8">
        <w:rPr>
          <w:rFonts w:ascii="Arial" w:eastAsia="宋体" w:hAnsi="Arial" w:cs="Arial"/>
          <w:kern w:val="0"/>
          <w:sz w:val="24"/>
          <w:szCs w:val="24"/>
        </w:rPr>
        <w:t>か月間に月に</w:t>
      </w:r>
      <w:r w:rsidRPr="005436D8">
        <w:rPr>
          <w:rFonts w:ascii="Arial" w:eastAsia="宋体" w:hAnsi="Arial" w:cs="Arial"/>
          <w:kern w:val="0"/>
          <w:sz w:val="24"/>
          <w:szCs w:val="24"/>
        </w:rPr>
        <w:t xml:space="preserve"> 2 </w:t>
      </w:r>
      <w:r w:rsidRPr="005436D8">
        <w:rPr>
          <w:rFonts w:ascii="Arial" w:eastAsia="宋体" w:hAnsi="Arial" w:cs="Arial"/>
          <w:kern w:val="0"/>
          <w:sz w:val="24"/>
          <w:szCs w:val="24"/>
        </w:rPr>
        <w:t>つの部門</w:t>
      </w:r>
    </w:p>
    <w:p w:rsidR="005436D8" w:rsidRPr="005436D8" w:rsidRDefault="005436D8" w:rsidP="005436D8">
      <w:pPr>
        <w:widowControl/>
        <w:numPr>
          <w:ilvl w:val="0"/>
          <w:numId w:val="2"/>
        </w:numPr>
        <w:spacing w:before="60" w:after="60"/>
        <w:ind w:left="240"/>
        <w:jc w:val="left"/>
        <w:rPr>
          <w:rFonts w:ascii="Arial" w:eastAsia="宋体" w:hAnsi="Arial" w:cs="Arial"/>
          <w:kern w:val="0"/>
          <w:sz w:val="24"/>
          <w:szCs w:val="24"/>
        </w:rPr>
      </w:pPr>
      <w:r w:rsidRPr="005436D8">
        <w:rPr>
          <w:rFonts w:ascii="Arial" w:eastAsia="宋体" w:hAnsi="Arial" w:cs="Arial"/>
          <w:kern w:val="0"/>
          <w:sz w:val="24"/>
          <w:szCs w:val="24"/>
        </w:rPr>
        <w:t>ライブ運用の実施</w:t>
      </w:r>
      <w:r w:rsidRPr="005436D8">
        <w:rPr>
          <w:rFonts w:ascii="Arial" w:eastAsia="宋体" w:hAnsi="Arial" w:cs="Arial"/>
          <w:kern w:val="0"/>
          <w:sz w:val="24"/>
          <w:szCs w:val="24"/>
        </w:rPr>
        <w:t>:6</w:t>
      </w:r>
      <w:r w:rsidRPr="005436D8">
        <w:rPr>
          <w:rFonts w:ascii="Arial" w:eastAsia="宋体" w:hAnsi="Arial" w:cs="Arial"/>
          <w:kern w:val="0"/>
          <w:sz w:val="24"/>
          <w:szCs w:val="24"/>
        </w:rPr>
        <w:t>ヶ月</w:t>
      </w:r>
    </w:p>
    <w:p w:rsidR="005436D8" w:rsidRPr="005436D8" w:rsidRDefault="005436D8" w:rsidP="005436D8">
      <w:pPr>
        <w:widowControl/>
        <w:spacing w:before="360"/>
        <w:jc w:val="left"/>
        <w:outlineLvl w:val="1"/>
        <w:rPr>
          <w:rFonts w:ascii="Arial" w:eastAsia="宋体" w:hAnsi="Arial" w:cs="Arial"/>
          <w:kern w:val="0"/>
          <w:sz w:val="36"/>
          <w:szCs w:val="36"/>
        </w:rPr>
      </w:pPr>
      <w:r w:rsidRPr="005436D8">
        <w:rPr>
          <w:rFonts w:ascii="Arial" w:eastAsia="宋体" w:hAnsi="Arial" w:cs="Arial"/>
          <w:kern w:val="0"/>
          <w:sz w:val="36"/>
          <w:szCs w:val="36"/>
        </w:rPr>
        <w:t>統合情報</w:t>
      </w:r>
    </w:p>
    <w:p w:rsidR="005436D8" w:rsidRPr="005436D8" w:rsidRDefault="005436D8" w:rsidP="005436D8">
      <w:pPr>
        <w:widowControl/>
        <w:spacing w:before="240" w:after="240"/>
        <w:jc w:val="left"/>
        <w:rPr>
          <w:rFonts w:ascii="Arial" w:eastAsia="宋体" w:hAnsi="Arial" w:cs="Arial"/>
          <w:kern w:val="0"/>
          <w:sz w:val="24"/>
          <w:szCs w:val="24"/>
        </w:rPr>
      </w:pPr>
      <w:r w:rsidRPr="005436D8">
        <w:rPr>
          <w:rFonts w:ascii="Arial" w:eastAsia="宋体" w:hAnsi="Arial" w:cs="Arial"/>
          <w:kern w:val="0"/>
          <w:sz w:val="24"/>
          <w:szCs w:val="24"/>
        </w:rPr>
        <w:t>多数のレガシー</w:t>
      </w:r>
      <w:r w:rsidRPr="005436D8">
        <w:rPr>
          <w:rFonts w:ascii="Arial" w:eastAsia="宋体" w:hAnsi="Arial" w:cs="Arial"/>
          <w:kern w:val="0"/>
          <w:sz w:val="24"/>
          <w:szCs w:val="24"/>
        </w:rPr>
        <w:t>ERP</w:t>
      </w:r>
      <w:r w:rsidRPr="005436D8">
        <w:rPr>
          <w:rFonts w:ascii="Arial" w:eastAsia="宋体" w:hAnsi="Arial" w:cs="Arial"/>
          <w:kern w:val="0"/>
          <w:sz w:val="24"/>
          <w:szCs w:val="24"/>
        </w:rPr>
        <w:t>システムを持つ自動化された標準フラットファイル統合ファイルは、クライアントが適切な分割にルーティングする前にステージング領域にすべてのデータを保持しました。</w:t>
      </w:r>
    </w:p>
    <w:p w:rsidR="005436D8" w:rsidRPr="005436D8" w:rsidRDefault="005436D8" w:rsidP="005436D8">
      <w:pPr>
        <w:widowControl/>
        <w:numPr>
          <w:ilvl w:val="0"/>
          <w:numId w:val="3"/>
        </w:numPr>
        <w:spacing w:before="60" w:after="60"/>
        <w:ind w:left="240"/>
        <w:jc w:val="left"/>
        <w:rPr>
          <w:rFonts w:ascii="Arial" w:eastAsia="宋体" w:hAnsi="Arial" w:cs="Arial"/>
          <w:kern w:val="0"/>
          <w:sz w:val="24"/>
          <w:szCs w:val="24"/>
        </w:rPr>
      </w:pPr>
      <w:r w:rsidRPr="005436D8">
        <w:rPr>
          <w:rFonts w:ascii="Arial" w:eastAsia="宋体" w:hAnsi="Arial" w:cs="Arial"/>
          <w:kern w:val="0"/>
          <w:sz w:val="24"/>
          <w:szCs w:val="24"/>
        </w:rPr>
        <w:t>承認済請求書</w:t>
      </w:r>
    </w:p>
    <w:p w:rsidR="005436D8" w:rsidRPr="005436D8" w:rsidRDefault="005436D8" w:rsidP="005436D8">
      <w:pPr>
        <w:widowControl/>
        <w:numPr>
          <w:ilvl w:val="0"/>
          <w:numId w:val="3"/>
        </w:numPr>
        <w:spacing w:before="60" w:after="60"/>
        <w:ind w:left="240"/>
        <w:jc w:val="left"/>
        <w:rPr>
          <w:rFonts w:ascii="Arial" w:eastAsia="宋体" w:hAnsi="Arial" w:cs="Arial"/>
          <w:kern w:val="0"/>
          <w:sz w:val="24"/>
          <w:szCs w:val="24"/>
        </w:rPr>
      </w:pPr>
      <w:r w:rsidRPr="005436D8">
        <w:rPr>
          <w:rFonts w:ascii="Arial" w:eastAsia="宋体" w:hAnsi="Arial" w:cs="Arial"/>
          <w:kern w:val="0"/>
          <w:sz w:val="24"/>
          <w:szCs w:val="24"/>
        </w:rPr>
        <w:t>請求書支払</w:t>
      </w:r>
    </w:p>
    <w:p w:rsidR="005436D8" w:rsidRPr="005436D8" w:rsidRDefault="005436D8" w:rsidP="005436D8">
      <w:pPr>
        <w:widowControl/>
        <w:numPr>
          <w:ilvl w:val="0"/>
          <w:numId w:val="3"/>
        </w:numPr>
        <w:spacing w:before="60" w:after="60"/>
        <w:ind w:left="240"/>
        <w:jc w:val="left"/>
        <w:rPr>
          <w:rFonts w:ascii="Arial" w:eastAsia="宋体" w:hAnsi="Arial" w:cs="Arial"/>
          <w:kern w:val="0"/>
          <w:sz w:val="24"/>
          <w:szCs w:val="24"/>
        </w:rPr>
      </w:pPr>
      <w:r w:rsidRPr="005436D8">
        <w:rPr>
          <w:rFonts w:ascii="Arial" w:eastAsia="宋体" w:hAnsi="Arial" w:cs="Arial"/>
          <w:kern w:val="0"/>
          <w:sz w:val="24"/>
          <w:szCs w:val="24"/>
        </w:rPr>
        <w:t>ユーザー</w:t>
      </w:r>
    </w:p>
    <w:p w:rsidR="005436D8" w:rsidRPr="005436D8" w:rsidRDefault="005436D8" w:rsidP="005436D8">
      <w:pPr>
        <w:widowControl/>
        <w:numPr>
          <w:ilvl w:val="0"/>
          <w:numId w:val="3"/>
        </w:numPr>
        <w:spacing w:before="60" w:after="60"/>
        <w:ind w:left="240"/>
        <w:jc w:val="left"/>
        <w:rPr>
          <w:rFonts w:ascii="Arial" w:eastAsia="宋体" w:hAnsi="Arial" w:cs="Arial"/>
          <w:kern w:val="0"/>
          <w:sz w:val="24"/>
          <w:szCs w:val="24"/>
        </w:rPr>
      </w:pPr>
      <w:r w:rsidRPr="005436D8">
        <w:rPr>
          <w:rFonts w:ascii="Arial" w:eastAsia="宋体" w:hAnsi="Arial" w:cs="Arial"/>
          <w:kern w:val="0"/>
          <w:sz w:val="24"/>
          <w:szCs w:val="24"/>
        </w:rPr>
        <w:t>アカウント</w:t>
      </w:r>
    </w:p>
    <w:p w:rsidR="005436D8" w:rsidRPr="005436D8" w:rsidRDefault="005436D8" w:rsidP="005436D8">
      <w:pPr>
        <w:widowControl/>
        <w:numPr>
          <w:ilvl w:val="0"/>
          <w:numId w:val="3"/>
        </w:numPr>
        <w:spacing w:before="60" w:after="60"/>
        <w:ind w:left="240"/>
        <w:jc w:val="left"/>
        <w:rPr>
          <w:rFonts w:ascii="Arial" w:eastAsia="宋体" w:hAnsi="Arial" w:cs="Arial"/>
          <w:kern w:val="0"/>
          <w:sz w:val="24"/>
          <w:szCs w:val="24"/>
        </w:rPr>
      </w:pPr>
      <w:r w:rsidRPr="005436D8">
        <w:rPr>
          <w:rFonts w:ascii="Arial" w:eastAsia="宋体" w:hAnsi="Arial" w:cs="Arial"/>
          <w:kern w:val="0"/>
          <w:sz w:val="24"/>
          <w:szCs w:val="24"/>
        </w:rPr>
        <w:t>サプライヤー</w:t>
      </w:r>
      <w:bookmarkStart w:id="0" w:name="_GoBack"/>
      <w:bookmarkEnd w:id="0"/>
    </w:p>
    <w:p w:rsidR="005436D8" w:rsidRPr="005436D8" w:rsidRDefault="005436D8" w:rsidP="005436D8">
      <w:pPr>
        <w:widowControl/>
        <w:spacing w:before="360"/>
        <w:jc w:val="left"/>
        <w:outlineLvl w:val="1"/>
        <w:rPr>
          <w:rFonts w:ascii="Arial" w:eastAsia="宋体" w:hAnsi="Arial" w:cs="Arial"/>
          <w:kern w:val="0"/>
          <w:sz w:val="36"/>
          <w:szCs w:val="36"/>
        </w:rPr>
      </w:pPr>
      <w:r w:rsidRPr="005436D8">
        <w:rPr>
          <w:rFonts w:ascii="Arial" w:eastAsia="宋体" w:hAnsi="Arial" w:cs="Arial"/>
          <w:kern w:val="0"/>
          <w:sz w:val="36"/>
          <w:szCs w:val="36"/>
        </w:rPr>
        <w:lastRenderedPageBreak/>
        <w:t>添付</w:t>
      </w:r>
      <w:r w:rsidRPr="005436D8">
        <w:rPr>
          <w:rFonts w:ascii="Arial" w:eastAsia="宋体" w:hAnsi="Arial" w:cs="Arial"/>
          <w:kern w:val="0"/>
          <w:sz w:val="36"/>
          <w:szCs w:val="36"/>
        </w:rPr>
        <w:t xml:space="preserve"> </w:t>
      </w:r>
      <w:r w:rsidRPr="005436D8">
        <w:rPr>
          <w:rFonts w:ascii="Arial" w:eastAsia="宋体" w:hAnsi="Arial" w:cs="Arial"/>
          <w:kern w:val="0"/>
          <w:sz w:val="36"/>
          <w:szCs w:val="36"/>
        </w:rPr>
        <w:t>ファイル</w:t>
      </w:r>
    </w:p>
    <w:p w:rsidR="005436D8" w:rsidRPr="005436D8" w:rsidRDefault="005436D8" w:rsidP="005436D8">
      <w:pPr>
        <w:widowControl/>
        <w:spacing w:before="240" w:after="240"/>
        <w:jc w:val="left"/>
        <w:rPr>
          <w:rFonts w:ascii="Arial" w:eastAsia="宋体" w:hAnsi="Arial" w:cs="Arial"/>
          <w:kern w:val="0"/>
          <w:sz w:val="24"/>
          <w:szCs w:val="24"/>
        </w:rPr>
      </w:pPr>
      <w:hyperlink r:id="rId5" w:tooltip="defense_tech_case_study.jpg" w:history="1">
        <w:r w:rsidRPr="005436D8">
          <w:rPr>
            <w:rFonts w:ascii="Arial" w:eastAsia="宋体" w:hAnsi="Arial" w:cs="Arial"/>
            <w:kern w:val="0"/>
            <w:sz w:val="24"/>
            <w:szCs w:val="24"/>
            <w:u w:val="single"/>
          </w:rPr>
          <w:t>プロジェクトタイムライン</w:t>
        </w:r>
      </w:hyperlink>
    </w:p>
    <w:p w:rsidR="007576A8" w:rsidRPr="005436D8" w:rsidRDefault="007576A8"/>
    <w:sectPr w:rsidR="007576A8" w:rsidRPr="005436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766AF"/>
    <w:multiLevelType w:val="multilevel"/>
    <w:tmpl w:val="2A9E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89355F"/>
    <w:multiLevelType w:val="multilevel"/>
    <w:tmpl w:val="6F46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9F0D6D"/>
    <w:multiLevelType w:val="multilevel"/>
    <w:tmpl w:val="78B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95"/>
    <w:rsid w:val="005436D8"/>
    <w:rsid w:val="007576A8"/>
    <w:rsid w:val="00D72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1ECC5-BF9D-40A7-9833-B5C929F9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436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436D8"/>
    <w:rPr>
      <w:rFonts w:ascii="宋体" w:eastAsia="宋体" w:hAnsi="宋体" w:cs="宋体"/>
      <w:b/>
      <w:bCs/>
      <w:kern w:val="0"/>
      <w:sz w:val="36"/>
      <w:szCs w:val="36"/>
    </w:rPr>
  </w:style>
  <w:style w:type="paragraph" w:styleId="a3">
    <w:name w:val="Normal (Web)"/>
    <w:basedOn w:val="a"/>
    <w:uiPriority w:val="99"/>
    <w:semiHidden/>
    <w:unhideWhenUsed/>
    <w:rsid w:val="005436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43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9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ccess.coupa.com/@api/deki/files/112/defense_tech_case_study.jpg?revis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2020-04-02T02:45:00Z</dcterms:created>
  <dcterms:modified xsi:type="dcterms:W3CDTF">2020-04-02T02:45:00Z</dcterms:modified>
</cp:coreProperties>
</file>