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4F90" w14:textId="77777777" w:rsidR="00434009" w:rsidRPr="00434009" w:rsidRDefault="00434009" w:rsidP="00434009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434009">
        <w:rPr>
          <w:rFonts w:ascii="Palatino" w:eastAsia="Times New Roman" w:hAnsi="Palatino" w:cs="Arial"/>
          <w:color w:val="211E1E"/>
          <w:sz w:val="20"/>
          <w:szCs w:val="20"/>
          <w:bdr w:val="none" w:sz="0" w:space="0" w:color="auto" w:frame="1"/>
        </w:rPr>
        <w:t>_________ refers to disk arrays with striping at the level of blocks but without any redundancy, while __________ refers to disk mirroring</w:t>
      </w:r>
    </w:p>
    <w:p w14:paraId="06FE255A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Arial"/>
          <w:color w:val="111111"/>
          <w:sz w:val="20"/>
          <w:szCs w:val="20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95"/>
      </w:tblGrid>
      <w:tr w:rsidR="00434009" w:rsidRPr="00434009" w14:paraId="3CD9ECDF" w14:textId="77777777" w:rsidTr="00434009">
        <w:tc>
          <w:tcPr>
            <w:tcW w:w="0" w:type="auto"/>
            <w:vAlign w:val="center"/>
            <w:hideMark/>
          </w:tcPr>
          <w:p w14:paraId="5EEB9F99" w14:textId="00C77E9C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9918A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98" type="#_x0000_t75" style="width:20.25pt;height:17.25pt" o:ole="">
                  <v:imagedata r:id="rId5" o:title=""/>
                </v:shape>
                <w:control r:id="rId6" w:name="DefaultOcxName" w:shapeid="_x0000_i1898"/>
              </w:object>
            </w:r>
          </w:p>
        </w:tc>
        <w:tc>
          <w:tcPr>
            <w:tcW w:w="0" w:type="auto"/>
            <w:vAlign w:val="center"/>
            <w:hideMark/>
          </w:tcPr>
          <w:p w14:paraId="10568960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E0E4B7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Arial"/>
                <w:color w:val="211E1E"/>
                <w:sz w:val="20"/>
                <w:szCs w:val="20"/>
                <w:bdr w:val="none" w:sz="0" w:space="0" w:color="auto" w:frame="1"/>
              </w:rPr>
              <w:t>RAID level 1, RAID level 0</w:t>
            </w:r>
          </w:p>
          <w:p w14:paraId="68B32D33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</w:p>
        </w:tc>
      </w:tr>
      <w:tr w:rsidR="00434009" w:rsidRPr="00434009" w14:paraId="17BA612E" w14:textId="77777777" w:rsidTr="00434009">
        <w:tc>
          <w:tcPr>
            <w:tcW w:w="0" w:type="auto"/>
            <w:vAlign w:val="center"/>
            <w:hideMark/>
          </w:tcPr>
          <w:p w14:paraId="0F60FDB5" w14:textId="37C1BA1E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F7EF1D1">
                <v:shape id="_x0000_i1897" type="#_x0000_t75" style="width:20.25pt;height:17.25pt" o:ole="">
                  <v:imagedata r:id="rId7" o:title=""/>
                </v:shape>
                <w:control r:id="rId8" w:name="DefaultOcxName1" w:shapeid="_x0000_i1897"/>
              </w:object>
            </w:r>
          </w:p>
        </w:tc>
        <w:tc>
          <w:tcPr>
            <w:tcW w:w="0" w:type="auto"/>
            <w:vAlign w:val="center"/>
            <w:hideMark/>
          </w:tcPr>
          <w:p w14:paraId="16F1C24D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B7CAA1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Arial"/>
                <w:color w:val="211E1E"/>
                <w:sz w:val="20"/>
                <w:szCs w:val="20"/>
                <w:bdr w:val="none" w:sz="0" w:space="0" w:color="auto" w:frame="1"/>
              </w:rPr>
              <w:t>RAID level 0, RAID level 1</w:t>
            </w:r>
          </w:p>
          <w:p w14:paraId="4CE56757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</w:p>
        </w:tc>
      </w:tr>
      <w:tr w:rsidR="00434009" w:rsidRPr="00434009" w14:paraId="1DD162E6" w14:textId="77777777" w:rsidTr="00434009">
        <w:tc>
          <w:tcPr>
            <w:tcW w:w="0" w:type="auto"/>
            <w:vAlign w:val="center"/>
            <w:hideMark/>
          </w:tcPr>
          <w:p w14:paraId="642EDCC1" w14:textId="4FC8D576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40F976B">
                <v:shape id="_x0000_i1896" type="#_x0000_t75" style="width:20.25pt;height:17.25pt" o:ole="">
                  <v:imagedata r:id="rId5" o:title=""/>
                </v:shape>
                <w:control r:id="rId9" w:name="DefaultOcxName2" w:shapeid="_x0000_i1896"/>
              </w:object>
            </w:r>
          </w:p>
        </w:tc>
        <w:tc>
          <w:tcPr>
            <w:tcW w:w="0" w:type="auto"/>
            <w:vAlign w:val="center"/>
            <w:hideMark/>
          </w:tcPr>
          <w:p w14:paraId="74D7B70B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962685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Arial"/>
                <w:color w:val="211E1E"/>
                <w:sz w:val="20"/>
                <w:szCs w:val="20"/>
                <w:bdr w:val="none" w:sz="0" w:space="0" w:color="auto" w:frame="1"/>
              </w:rPr>
              <w:t>RAID level 3, RAID level 6</w:t>
            </w:r>
          </w:p>
          <w:p w14:paraId="25508A2B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</w:p>
        </w:tc>
      </w:tr>
      <w:tr w:rsidR="00434009" w:rsidRPr="00434009" w14:paraId="40821997" w14:textId="77777777" w:rsidTr="00434009">
        <w:tc>
          <w:tcPr>
            <w:tcW w:w="0" w:type="auto"/>
            <w:vAlign w:val="center"/>
            <w:hideMark/>
          </w:tcPr>
          <w:p w14:paraId="04CBCBC7" w14:textId="1CD04435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530E26D">
                <v:shape id="_x0000_i1895" type="#_x0000_t75" style="width:20.25pt;height:17.25pt" o:ole="">
                  <v:imagedata r:id="rId5" o:title=""/>
                </v:shape>
                <w:control r:id="rId10" w:name="DefaultOcxName3" w:shapeid="_x0000_i1895"/>
              </w:object>
            </w:r>
          </w:p>
        </w:tc>
        <w:tc>
          <w:tcPr>
            <w:tcW w:w="0" w:type="auto"/>
            <w:vAlign w:val="center"/>
            <w:hideMark/>
          </w:tcPr>
          <w:p w14:paraId="195549F1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026250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Arial"/>
                <w:color w:val="211E1E"/>
                <w:sz w:val="20"/>
                <w:szCs w:val="20"/>
                <w:bdr w:val="none" w:sz="0" w:space="0" w:color="auto" w:frame="1"/>
              </w:rPr>
              <w:t>RAID level 5, RAID level 4</w:t>
            </w:r>
          </w:p>
          <w:p w14:paraId="0E828702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</w:p>
        </w:tc>
      </w:tr>
    </w:tbl>
    <w:p w14:paraId="5A1C82BB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12D027B6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2</w:t>
      </w:r>
    </w:p>
    <w:p w14:paraId="56903A8C" w14:textId="77777777" w:rsidR="00434009" w:rsidRPr="00434009" w:rsidRDefault="00434009" w:rsidP="00434009">
      <w:pPr>
        <w:numPr>
          <w:ilvl w:val="0"/>
          <w:numId w:val="2"/>
        </w:numPr>
        <w:spacing w:after="45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On a Linux machine, there is a</w:t>
      </w: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file that has </w:t>
      </w:r>
      <w:proofErr w:type="spellStart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rw</w:t>
      </w:r>
      <w:proofErr w:type="spell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  <w:shd w:val="clear" w:color="auto" w:fill="FFFFFF"/>
        </w:rPr>
        <w:t>-r--r--</w:t>
      </w: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permissions. It means: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16"/>
      </w:tblGrid>
      <w:tr w:rsidR="00434009" w:rsidRPr="00434009" w14:paraId="45F2A8D3" w14:textId="77777777" w:rsidTr="00434009">
        <w:tc>
          <w:tcPr>
            <w:tcW w:w="0" w:type="auto"/>
            <w:vAlign w:val="center"/>
            <w:hideMark/>
          </w:tcPr>
          <w:p w14:paraId="7622E6FF" w14:textId="66CB9F3A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F6B416A">
                <v:shape id="_x0000_i1894" type="#_x0000_t75" style="width:20.25pt;height:17.25pt" o:ole="">
                  <v:imagedata r:id="rId7" o:title=""/>
                </v:shape>
                <w:control r:id="rId11" w:name="DefaultOcxName4" w:shapeid="_x0000_i1894"/>
              </w:object>
            </w:r>
          </w:p>
        </w:tc>
        <w:tc>
          <w:tcPr>
            <w:tcW w:w="0" w:type="auto"/>
            <w:vAlign w:val="center"/>
            <w:hideMark/>
          </w:tcPr>
          <w:p w14:paraId="3404B22F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347E21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Group: read</w:t>
            </w:r>
          </w:p>
          <w:p w14:paraId="7FD795A5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User: read and write </w:t>
            </w:r>
          </w:p>
          <w:p w14:paraId="0C94DD18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Others: </w:t>
            </w:r>
            <w:r w:rsidRPr="00434009">
              <w:rPr>
                <w:rFonts w:ascii="Open Sans" w:eastAsia="Times New Roman" w:hAnsi="Open Sans" w:cs="Open Sans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read</w:t>
            </w: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 </w:t>
            </w:r>
          </w:p>
        </w:tc>
      </w:tr>
      <w:tr w:rsidR="00434009" w:rsidRPr="00434009" w14:paraId="668472D7" w14:textId="77777777" w:rsidTr="00434009">
        <w:tc>
          <w:tcPr>
            <w:tcW w:w="0" w:type="auto"/>
            <w:vAlign w:val="center"/>
            <w:hideMark/>
          </w:tcPr>
          <w:p w14:paraId="09438EF5" w14:textId="2F0C2241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0B98D32">
                <v:shape id="_x0000_i1893" type="#_x0000_t75" style="width:20.25pt;height:17.25pt" o:ole="">
                  <v:imagedata r:id="rId5" o:title=""/>
                </v:shape>
                <w:control r:id="rId12" w:name="DefaultOcxName5" w:shapeid="_x0000_i1893"/>
              </w:object>
            </w:r>
          </w:p>
        </w:tc>
        <w:tc>
          <w:tcPr>
            <w:tcW w:w="0" w:type="auto"/>
            <w:vAlign w:val="center"/>
            <w:hideMark/>
          </w:tcPr>
          <w:p w14:paraId="7FCFFA7B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8C94AB3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Group: 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read and write</w:t>
            </w:r>
          </w:p>
          <w:p w14:paraId="0D43A559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User:  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read</w:t>
            </w:r>
          </w:p>
          <w:p w14:paraId="772B0585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Others: </w:t>
            </w:r>
            <w:r w:rsidRPr="00434009">
              <w:rPr>
                <w:rFonts w:ascii="Open Sans" w:eastAsia="Times New Roman" w:hAnsi="Open Sans" w:cs="Open Sans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read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 </w:t>
            </w:r>
          </w:p>
          <w:p w14:paraId="487FB661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3E8E84C5" w14:textId="77777777" w:rsidTr="00434009">
        <w:tc>
          <w:tcPr>
            <w:tcW w:w="0" w:type="auto"/>
            <w:vAlign w:val="center"/>
            <w:hideMark/>
          </w:tcPr>
          <w:p w14:paraId="02368683" w14:textId="3D4102C0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96AA395">
                <v:shape id="_x0000_i1892" type="#_x0000_t75" style="width:20.25pt;height:17.25pt" o:ole="">
                  <v:imagedata r:id="rId5" o:title=""/>
                </v:shape>
                <w:control r:id="rId13" w:name="DefaultOcxName6" w:shapeid="_x0000_i1892"/>
              </w:object>
            </w:r>
          </w:p>
        </w:tc>
        <w:tc>
          <w:tcPr>
            <w:tcW w:w="0" w:type="auto"/>
            <w:vAlign w:val="center"/>
            <w:hideMark/>
          </w:tcPr>
          <w:p w14:paraId="00D3125B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73DA78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Group: 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read and write</w:t>
            </w:r>
          </w:p>
          <w:p w14:paraId="4390FAEA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User:  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read</w:t>
            </w:r>
          </w:p>
          <w:p w14:paraId="2BF6BB20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Others: 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read and write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 </w:t>
            </w:r>
          </w:p>
          <w:p w14:paraId="3375857B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7E0D03B2" w14:textId="77777777" w:rsidTr="00434009">
        <w:tc>
          <w:tcPr>
            <w:tcW w:w="0" w:type="auto"/>
            <w:vAlign w:val="center"/>
            <w:hideMark/>
          </w:tcPr>
          <w:p w14:paraId="7C883F2C" w14:textId="1EEB6A22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B1284F7">
                <v:shape id="_x0000_i1891" type="#_x0000_t75" style="width:20.25pt;height:17.25pt" o:ole="">
                  <v:imagedata r:id="rId5" o:title=""/>
                </v:shape>
                <w:control r:id="rId14" w:name="DefaultOcxName7" w:shapeid="_x0000_i1891"/>
              </w:object>
            </w:r>
          </w:p>
        </w:tc>
        <w:tc>
          <w:tcPr>
            <w:tcW w:w="0" w:type="auto"/>
            <w:vAlign w:val="center"/>
            <w:hideMark/>
          </w:tcPr>
          <w:p w14:paraId="11EC7160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6C6230D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Group: 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read</w:t>
            </w:r>
          </w:p>
          <w:p w14:paraId="6A3B85E2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User:  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read and write</w:t>
            </w:r>
          </w:p>
          <w:p w14:paraId="088C18FB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Others: execute</w:t>
            </w:r>
            <w:r w:rsidRPr="00434009">
              <w:rPr>
                <w:rFonts w:ascii="Open Sans" w:eastAsia="Times New Roman" w:hAnsi="Open Sans" w:cs="Open Sans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br/>
            </w:r>
          </w:p>
          <w:p w14:paraId="01A6FB8D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</w:tbl>
    <w:p w14:paraId="5453BBB3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2B54A6F5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3</w:t>
      </w:r>
    </w:p>
    <w:p w14:paraId="6995D22E" w14:textId="77777777" w:rsidR="00434009" w:rsidRPr="00434009" w:rsidRDefault="00434009" w:rsidP="00434009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non-preemptive scheduling means a running process can be interrupted by any other process.</w:t>
      </w:r>
    </w:p>
    <w:p w14:paraId="33AD0BFF" w14:textId="61603505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6083B8B1">
          <v:shape id="_x0000_i1890" type="#_x0000_t75" style="width:20.25pt;height:17.25pt" o:ole="">
            <v:imagedata r:id="rId5" o:title=""/>
          </v:shape>
          <w:control r:id="rId15" w:name="DefaultOcxName8" w:shapeid="_x0000_i1890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10B214F3" w14:textId="285D575F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38514AA6">
          <v:shape id="_x0000_i1889" type="#_x0000_t75" style="width:20.25pt;height:17.25pt" o:ole="">
            <v:imagedata r:id="rId5" o:title=""/>
          </v:shape>
          <w:control r:id="rId16" w:name="DefaultOcxName9" w:shapeid="_x0000_i1889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1ADA638E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4729F7AE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4</w:t>
      </w:r>
    </w:p>
    <w:p w14:paraId="300FB7C9" w14:textId="77777777" w:rsidR="00434009" w:rsidRPr="00434009" w:rsidRDefault="00434009" w:rsidP="00434009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An application consists of two </w:t>
      </w:r>
      <w:proofErr w:type="gramStart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parts;</w:t>
      </w:r>
      <w:proofErr w:type="gram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 20% serials and 80% parallel. what is the speedup for 2 cores? </w:t>
      </w:r>
      <w:r w:rsidRPr="00434009">
        <w:rPr>
          <w:rFonts w:ascii="Open Sans" w:eastAsia="Times New Roman" w:hAnsi="Open Sans" w:cs="Open Sans"/>
          <w:color w:val="211E1E"/>
          <w:sz w:val="20"/>
          <w:szCs w:val="20"/>
          <w:bdr w:val="none" w:sz="0" w:space="0" w:color="auto" w:frame="1"/>
        </w:rPr>
        <w:br/>
      </w:r>
    </w:p>
    <w:p w14:paraId="660A713C" w14:textId="6EACAF3B" w:rsidR="00434009" w:rsidRPr="00434009" w:rsidRDefault="00434009" w:rsidP="00434009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111111"/>
          <w:sz w:val="19"/>
          <w:szCs w:val="19"/>
        </w:rPr>
      </w:pPr>
      <w:r w:rsidRPr="00434009">
        <w:rPr>
          <w:rFonts w:ascii="Open Sans" w:eastAsia="Times New Roman" w:hAnsi="Open Sans" w:cs="Open Sans"/>
          <w:color w:val="111111"/>
          <w:sz w:val="19"/>
          <w:szCs w:val="19"/>
        </w:rPr>
        <w:object w:dxaOrig="1440" w:dyaOrig="1440" w14:anchorId="21A98ECF">
          <v:shape id="_x0000_i1888" type="#_x0000_t75" style="width:123.75pt;height:18pt" o:ole="">
            <v:imagedata r:id="rId17" o:title=""/>
          </v:shape>
          <w:control r:id="rId18" w:name="DefaultOcxName10" w:shapeid="_x0000_i1888"/>
        </w:object>
      </w:r>
    </w:p>
    <w:p w14:paraId="39A6F51F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5516766F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5</w:t>
      </w:r>
    </w:p>
    <w:p w14:paraId="59CA67CD" w14:textId="77777777" w:rsidR="00434009" w:rsidRPr="00434009" w:rsidRDefault="00434009" w:rsidP="00434009">
      <w:pPr>
        <w:numPr>
          <w:ilvl w:val="0"/>
          <w:numId w:val="5"/>
        </w:numPr>
        <w:spacing w:after="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Breach of integrity</w:t>
      </w:r>
      <w:r w:rsidRPr="00434009">
        <w:rPr>
          <w:rFonts w:ascii="Open Sans" w:eastAsia="Times New Roman" w:hAnsi="Open Sans" w:cs="Open Sans"/>
          <w:color w:val="111111"/>
          <w:sz w:val="24"/>
          <w:szCs w:val="24"/>
        </w:rPr>
        <w:t> means unauthorized destruction of data</w:t>
      </w:r>
    </w:p>
    <w:p w14:paraId="44FCF764" w14:textId="65670289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lastRenderedPageBreak/>
        <w:object w:dxaOrig="1440" w:dyaOrig="1440" w14:anchorId="00D86023">
          <v:shape id="_x0000_i1887" type="#_x0000_t75" style="width:20.25pt;height:17.25pt" o:ole="">
            <v:imagedata r:id="rId5" o:title=""/>
          </v:shape>
          <w:control r:id="rId19" w:name="DefaultOcxName11" w:shapeid="_x0000_i1887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37ABA1F4" w14:textId="054E0089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07ECD664">
          <v:shape id="_x0000_i1886" type="#_x0000_t75" style="width:20.25pt;height:17.25pt" o:ole="">
            <v:imagedata r:id="rId5" o:title=""/>
          </v:shape>
          <w:control r:id="rId20" w:name="DefaultOcxName12" w:shapeid="_x0000_i1886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4E70D353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5967EE25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6</w:t>
      </w:r>
    </w:p>
    <w:p w14:paraId="0327D6DD" w14:textId="77777777" w:rsidR="00434009" w:rsidRPr="00434009" w:rsidRDefault="00434009" w:rsidP="00434009">
      <w:pPr>
        <w:numPr>
          <w:ilvl w:val="0"/>
          <w:numId w:val="6"/>
        </w:numPr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4009">
        <w:rPr>
          <w:rFonts w:ascii="Open Sans" w:eastAsia="Times New Roman" w:hAnsi="Open Sans" w:cs="Open Sans"/>
          <w:color w:val="111111"/>
          <w:sz w:val="24"/>
          <w:szCs w:val="24"/>
        </w:rPr>
        <w:t>A user who creates an object can define an access column for that object</w:t>
      </w:r>
    </w:p>
    <w:p w14:paraId="2A6A9276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p w14:paraId="558178DB" w14:textId="5C53273D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23E96C3C">
          <v:shape id="_x0000_i1885" type="#_x0000_t75" style="width:20.25pt;height:17.25pt" o:ole="">
            <v:imagedata r:id="rId5" o:title=""/>
          </v:shape>
          <w:control r:id="rId21" w:name="DefaultOcxName13" w:shapeid="_x0000_i1885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63065F0B" w14:textId="7398108C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4CE9F7BA">
          <v:shape id="_x0000_i1884" type="#_x0000_t75" style="width:20.25pt;height:17.25pt" o:ole="">
            <v:imagedata r:id="rId5" o:title=""/>
          </v:shape>
          <w:control r:id="rId22" w:name="DefaultOcxName14" w:shapeid="_x0000_i1884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06792202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701A679D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7</w:t>
      </w:r>
    </w:p>
    <w:p w14:paraId="4005D76A" w14:textId="77777777" w:rsidR="00434009" w:rsidRPr="00434009" w:rsidRDefault="00434009" w:rsidP="00434009">
      <w:pPr>
        <w:numPr>
          <w:ilvl w:val="0"/>
          <w:numId w:val="7"/>
        </w:numPr>
        <w:spacing w:after="45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inherit" w:eastAsia="Times New Roman" w:hAnsi="inherit" w:cs="Open Sans"/>
          <w:color w:val="111111"/>
          <w:sz w:val="20"/>
          <w:szCs w:val="20"/>
        </w:rPr>
        <w:t xml:space="preserve">Among the options </w:t>
      </w:r>
      <w:proofErr w:type="gramStart"/>
      <w:r w:rsidRPr="00434009">
        <w:rPr>
          <w:rFonts w:ascii="inherit" w:eastAsia="Times New Roman" w:hAnsi="inherit" w:cs="Open Sans"/>
          <w:color w:val="111111"/>
          <w:sz w:val="20"/>
          <w:szCs w:val="20"/>
        </w:rPr>
        <w:t>of  Implementation</w:t>
      </w:r>
      <w:proofErr w:type="gramEnd"/>
      <w:r w:rsidRPr="00434009">
        <w:rPr>
          <w:rFonts w:ascii="inherit" w:eastAsia="Times New Roman" w:hAnsi="inherit" w:cs="Open Sans"/>
          <w:color w:val="111111"/>
          <w:sz w:val="20"/>
          <w:szCs w:val="20"/>
        </w:rPr>
        <w:t xml:space="preserve"> of VMMs; __________ which is a h</w:t>
      </w:r>
      <w:r w:rsidRPr="00434009">
        <w:rPr>
          <w:rFonts w:ascii="Helvetica" w:eastAsia="Times New Roman" w:hAnsi="Helvetica" w:cs="Open Sans"/>
          <w:color w:val="000000"/>
          <w:sz w:val="20"/>
          <w:szCs w:val="20"/>
          <w:bdr w:val="none" w:sz="0" w:space="0" w:color="auto" w:frame="1"/>
        </w:rPr>
        <w:t>ardware-based solutions that provide support for virtual machine creation and management via firmware, and _________  which is an </w:t>
      </w:r>
      <w:r w:rsidRPr="00434009">
        <w:rPr>
          <w:rFonts w:ascii="inherit" w:eastAsia="Times New Roman" w:hAnsi="inherit" w:cs="Open Sans"/>
          <w:color w:val="111111"/>
          <w:sz w:val="20"/>
          <w:szCs w:val="20"/>
        </w:rPr>
        <w:t>applications that run on standard operating systems but provide VMM features to guest operating systems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80"/>
      </w:tblGrid>
      <w:tr w:rsidR="00434009" w:rsidRPr="00434009" w14:paraId="2624BF9A" w14:textId="77777777" w:rsidTr="00434009">
        <w:tc>
          <w:tcPr>
            <w:tcW w:w="0" w:type="auto"/>
            <w:vAlign w:val="center"/>
            <w:hideMark/>
          </w:tcPr>
          <w:p w14:paraId="3B25CE35" w14:textId="7A44ECB0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6D1660F">
                <v:shape id="_x0000_i1883" type="#_x0000_t75" style="width:20.25pt;height:17.25pt" o:ole="">
                  <v:imagedata r:id="rId5" o:title=""/>
                </v:shape>
                <w:control r:id="rId23" w:name="DefaultOcxName15" w:shapeid="_x0000_i1883"/>
              </w:object>
            </w:r>
          </w:p>
        </w:tc>
        <w:tc>
          <w:tcPr>
            <w:tcW w:w="0" w:type="auto"/>
            <w:vAlign w:val="center"/>
            <w:hideMark/>
          </w:tcPr>
          <w:p w14:paraId="346492C8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15FE018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Type 1 hypervisors, </w:t>
            </w:r>
            <w:r w:rsidRPr="00434009">
              <w:rPr>
                <w:rFonts w:ascii="Open Sans" w:eastAsia="Times New Roman" w:hAnsi="Open Sans" w:cs="Open Sans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Type 0 </w:t>
            </w: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hypervisors</w:t>
            </w:r>
            <w:r w:rsidRPr="00434009">
              <w:rPr>
                <w:rFonts w:ascii="Open Sans" w:eastAsia="Times New Roman" w:hAnsi="Open Sans" w:cs="Open Sans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4009" w:rsidRPr="00434009" w14:paraId="0986E617" w14:textId="77777777" w:rsidTr="00434009">
        <w:tc>
          <w:tcPr>
            <w:tcW w:w="0" w:type="auto"/>
            <w:vAlign w:val="center"/>
            <w:hideMark/>
          </w:tcPr>
          <w:p w14:paraId="6AD74A57" w14:textId="04A6569D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A453A8B">
                <v:shape id="_x0000_i1882" type="#_x0000_t75" style="width:20.25pt;height:17.25pt" o:ole="">
                  <v:imagedata r:id="rId5" o:title=""/>
                </v:shape>
                <w:control r:id="rId24" w:name="DefaultOcxName16" w:shapeid="_x0000_i1882"/>
              </w:object>
            </w:r>
          </w:p>
        </w:tc>
        <w:tc>
          <w:tcPr>
            <w:tcW w:w="0" w:type="auto"/>
            <w:vAlign w:val="center"/>
            <w:hideMark/>
          </w:tcPr>
          <w:p w14:paraId="604BCBD0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D6CD18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Type 2 hypervisors, Type 0 hypervisors </w:t>
            </w:r>
          </w:p>
        </w:tc>
      </w:tr>
      <w:tr w:rsidR="00434009" w:rsidRPr="00434009" w14:paraId="6DC3BD81" w14:textId="77777777" w:rsidTr="00434009">
        <w:tc>
          <w:tcPr>
            <w:tcW w:w="0" w:type="auto"/>
            <w:vAlign w:val="center"/>
            <w:hideMark/>
          </w:tcPr>
          <w:p w14:paraId="1735C811" w14:textId="009D1E85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CE3D251">
                <v:shape id="_x0000_i1881" type="#_x0000_t75" style="width:20.25pt;height:17.25pt" o:ole="">
                  <v:imagedata r:id="rId5" o:title=""/>
                </v:shape>
                <w:control r:id="rId25" w:name="DefaultOcxName17" w:shapeid="_x0000_i1881"/>
              </w:object>
            </w:r>
          </w:p>
        </w:tc>
        <w:tc>
          <w:tcPr>
            <w:tcW w:w="0" w:type="auto"/>
            <w:vAlign w:val="center"/>
            <w:hideMark/>
          </w:tcPr>
          <w:p w14:paraId="0548E123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7F1AE97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Type 2 hypervisors, </w:t>
            </w:r>
            <w:r w:rsidRPr="00434009">
              <w:rPr>
                <w:rFonts w:ascii="Open Sans" w:eastAsia="Times New Roman" w:hAnsi="Open Sans" w:cs="Open Sans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Type 1 </w:t>
            </w: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hypervisors</w:t>
            </w:r>
            <w:r w:rsidRPr="00434009">
              <w:rPr>
                <w:rFonts w:ascii="Open Sans" w:eastAsia="Times New Roman" w:hAnsi="Open Sans" w:cs="Open Sans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4009" w:rsidRPr="00434009" w14:paraId="74257401" w14:textId="77777777" w:rsidTr="00434009">
        <w:tc>
          <w:tcPr>
            <w:tcW w:w="0" w:type="auto"/>
            <w:vAlign w:val="center"/>
            <w:hideMark/>
          </w:tcPr>
          <w:p w14:paraId="0949F83A" w14:textId="0B0D8706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B0855E0">
                <v:shape id="_x0000_i1880" type="#_x0000_t75" style="width:20.25pt;height:17.25pt" o:ole="">
                  <v:imagedata r:id="rId5" o:title=""/>
                </v:shape>
                <w:control r:id="rId26" w:name="DefaultOcxName18" w:shapeid="_x0000_i1880"/>
              </w:object>
            </w:r>
          </w:p>
        </w:tc>
        <w:tc>
          <w:tcPr>
            <w:tcW w:w="0" w:type="auto"/>
            <w:vAlign w:val="center"/>
            <w:hideMark/>
          </w:tcPr>
          <w:p w14:paraId="75C46E02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BD31A0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 xml:space="preserve">Type 0 </w:t>
            </w:r>
            <w:proofErr w:type="gramStart"/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hypervisors,  Type</w:t>
            </w:r>
            <w:proofErr w:type="gramEnd"/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 xml:space="preserve"> 2 hypervisors  </w:t>
            </w:r>
          </w:p>
        </w:tc>
      </w:tr>
    </w:tbl>
    <w:p w14:paraId="5BE042FF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45771B8F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8</w:t>
      </w:r>
    </w:p>
    <w:p w14:paraId="05691E82" w14:textId="77777777" w:rsidR="00434009" w:rsidRPr="00434009" w:rsidRDefault="00434009" w:rsidP="00434009">
      <w:pPr>
        <w:numPr>
          <w:ilvl w:val="0"/>
          <w:numId w:val="8"/>
        </w:numPr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4009">
        <w:rPr>
          <w:rFonts w:ascii="Open Sans" w:eastAsia="Times New Roman" w:hAnsi="Open Sans" w:cs="Open Sans"/>
          <w:color w:val="111111"/>
          <w:sz w:val="24"/>
          <w:szCs w:val="24"/>
        </w:rPr>
        <w:t>breach of integrity means unauthorized modification of data, while breach of confidentiality means unauthorized reading of data</w:t>
      </w:r>
    </w:p>
    <w:p w14:paraId="2CC427BC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p w14:paraId="7C352E36" w14:textId="2F4DA025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19D3544F">
          <v:shape id="_x0000_i1879" type="#_x0000_t75" style="width:20.25pt;height:17.25pt" o:ole="">
            <v:imagedata r:id="rId5" o:title=""/>
          </v:shape>
          <w:control r:id="rId27" w:name="DefaultOcxName19" w:shapeid="_x0000_i1879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1F3AC26F" w14:textId="0650A267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5B561DAF">
          <v:shape id="_x0000_i1878" type="#_x0000_t75" style="width:20.25pt;height:17.25pt" o:ole="">
            <v:imagedata r:id="rId5" o:title=""/>
          </v:shape>
          <w:control r:id="rId28" w:name="DefaultOcxName20" w:shapeid="_x0000_i1878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2C41D6B2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74D6313E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9</w:t>
      </w:r>
    </w:p>
    <w:p w14:paraId="582C1BC5" w14:textId="77777777" w:rsidR="00434009" w:rsidRPr="00434009" w:rsidRDefault="00434009" w:rsidP="00434009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proofErr w:type="spellStart"/>
      <w:proofErr w:type="gramStart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vfork</w:t>
      </w:r>
      <w:proofErr w:type="spell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(</w:t>
      </w:r>
      <w:proofErr w:type="gram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) creates a new process without copying the page tables of the parent process. While </w:t>
      </w:r>
      <w:proofErr w:type="gramStart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fork(</w:t>
      </w:r>
      <w:proofErr w:type="gram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) creates a new process by copying the page tables of the parent process.</w:t>
      </w:r>
    </w:p>
    <w:p w14:paraId="2F324556" w14:textId="72E33E6D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11BDAB41">
          <v:shape id="_x0000_i1877" type="#_x0000_t75" style="width:20.25pt;height:17.25pt" o:ole="">
            <v:imagedata r:id="rId5" o:title=""/>
          </v:shape>
          <w:control r:id="rId29" w:name="DefaultOcxName21" w:shapeid="_x0000_i1877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369AB5E1" w14:textId="4A061A50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345F8693">
          <v:shape id="_x0000_i1876" type="#_x0000_t75" style="width:20.25pt;height:17.25pt" o:ole="">
            <v:imagedata r:id="rId5" o:title=""/>
          </v:shape>
          <w:control r:id="rId30" w:name="DefaultOcxName22" w:shapeid="_x0000_i1876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68405712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075941AF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10</w:t>
      </w:r>
    </w:p>
    <w:p w14:paraId="06397885" w14:textId="77777777" w:rsidR="00434009" w:rsidRPr="00434009" w:rsidRDefault="00434009" w:rsidP="00434009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One of the Deadlock Characterization conditions is Hold and wait. It means a resource can be released only voluntarily by the process holding it, after that process has completed its task</w:t>
      </w:r>
    </w:p>
    <w:p w14:paraId="65D144A8" w14:textId="62F93D6C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lastRenderedPageBreak/>
        <w:object w:dxaOrig="1440" w:dyaOrig="1440" w14:anchorId="4FBA8473">
          <v:shape id="_x0000_i1875" type="#_x0000_t75" style="width:20.25pt;height:17.25pt" o:ole="">
            <v:imagedata r:id="rId5" o:title=""/>
          </v:shape>
          <w:control r:id="rId31" w:name="DefaultOcxName23" w:shapeid="_x0000_i1875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2843BFAB" w14:textId="3BB49C2D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417821D2">
          <v:shape id="_x0000_i1874" type="#_x0000_t75" style="width:20.25pt;height:17.25pt" o:ole="">
            <v:imagedata r:id="rId5" o:title=""/>
          </v:shape>
          <w:control r:id="rId32" w:name="DefaultOcxName24" w:shapeid="_x0000_i1874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4A1CC668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4CF461F7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11</w:t>
      </w:r>
    </w:p>
    <w:p w14:paraId="565F26EE" w14:textId="77777777" w:rsidR="00434009" w:rsidRPr="00434009" w:rsidRDefault="00434009" w:rsidP="00434009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_________ means allocate the largest hole; must also search entire list produces the largest leftover hole. While ________</w:t>
      </w:r>
      <w:proofErr w:type="gramStart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_  means</w:t>
      </w:r>
      <w:proofErr w:type="gram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 allocate the smallest hole that is big enough; must search entire list, unless ordered by size produces the smallest leftover hole.</w:t>
      </w:r>
    </w:p>
    <w:p w14:paraId="1B656F60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5"/>
      </w:tblGrid>
      <w:tr w:rsidR="00434009" w:rsidRPr="00434009" w14:paraId="5AED1A10" w14:textId="77777777" w:rsidTr="00434009">
        <w:tc>
          <w:tcPr>
            <w:tcW w:w="0" w:type="auto"/>
            <w:vAlign w:val="center"/>
            <w:hideMark/>
          </w:tcPr>
          <w:p w14:paraId="1D6E7378" w14:textId="6C0B2933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8B63A4C">
                <v:shape id="_x0000_i1873" type="#_x0000_t75" style="width:20.25pt;height:17.25pt" o:ole="">
                  <v:imagedata r:id="rId5" o:title=""/>
                </v:shape>
                <w:control r:id="rId33" w:name="DefaultOcxName25" w:shapeid="_x0000_i1873"/>
              </w:object>
            </w:r>
          </w:p>
        </w:tc>
        <w:tc>
          <w:tcPr>
            <w:tcW w:w="0" w:type="auto"/>
            <w:vAlign w:val="center"/>
            <w:hideMark/>
          </w:tcPr>
          <w:p w14:paraId="315081E9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948DC6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Worst-fit, First-Fit</w:t>
            </w:r>
          </w:p>
          <w:p w14:paraId="760FE5BA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67E32413" w14:textId="77777777" w:rsidTr="00434009">
        <w:tc>
          <w:tcPr>
            <w:tcW w:w="0" w:type="auto"/>
            <w:vAlign w:val="center"/>
            <w:hideMark/>
          </w:tcPr>
          <w:p w14:paraId="550DBDA4" w14:textId="4E0B144D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1E75A9D">
                <v:shape id="_x0000_i1872" type="#_x0000_t75" style="width:20.25pt;height:17.25pt" o:ole="">
                  <v:imagedata r:id="rId5" o:title=""/>
                </v:shape>
                <w:control r:id="rId34" w:name="DefaultOcxName26" w:shapeid="_x0000_i1872"/>
              </w:object>
            </w:r>
          </w:p>
        </w:tc>
        <w:tc>
          <w:tcPr>
            <w:tcW w:w="0" w:type="auto"/>
            <w:vAlign w:val="center"/>
            <w:hideMark/>
          </w:tcPr>
          <w:p w14:paraId="0B3110A7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4588280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Best-fit, Worst-fit</w:t>
            </w:r>
          </w:p>
          <w:p w14:paraId="02934C4F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439A3589" w14:textId="77777777" w:rsidTr="00434009">
        <w:tc>
          <w:tcPr>
            <w:tcW w:w="0" w:type="auto"/>
            <w:vAlign w:val="center"/>
            <w:hideMark/>
          </w:tcPr>
          <w:p w14:paraId="0FEBE1A5" w14:textId="2D9F0FC2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38C0D2E">
                <v:shape id="_x0000_i1871" type="#_x0000_t75" style="width:20.25pt;height:17.25pt" o:ole="">
                  <v:imagedata r:id="rId5" o:title=""/>
                </v:shape>
                <w:control r:id="rId35" w:name="DefaultOcxName27" w:shapeid="_x0000_i1871"/>
              </w:object>
            </w:r>
          </w:p>
        </w:tc>
        <w:tc>
          <w:tcPr>
            <w:tcW w:w="0" w:type="auto"/>
            <w:vAlign w:val="center"/>
            <w:hideMark/>
          </w:tcPr>
          <w:p w14:paraId="673C4145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A0D51A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Best-fit, First-Fit</w:t>
            </w:r>
          </w:p>
          <w:p w14:paraId="6E1C0289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602D596D" w14:textId="77777777" w:rsidTr="00434009">
        <w:tc>
          <w:tcPr>
            <w:tcW w:w="0" w:type="auto"/>
            <w:vAlign w:val="center"/>
            <w:hideMark/>
          </w:tcPr>
          <w:p w14:paraId="0E0494AD" w14:textId="2FFDCFAB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EE276E1">
                <v:shape id="_x0000_i1870" type="#_x0000_t75" style="width:20.25pt;height:17.25pt" o:ole="">
                  <v:imagedata r:id="rId5" o:title=""/>
                </v:shape>
                <w:control r:id="rId36" w:name="DefaultOcxName28" w:shapeid="_x0000_i1870"/>
              </w:object>
            </w:r>
          </w:p>
        </w:tc>
        <w:tc>
          <w:tcPr>
            <w:tcW w:w="0" w:type="auto"/>
            <w:vAlign w:val="center"/>
            <w:hideMark/>
          </w:tcPr>
          <w:p w14:paraId="60C86466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C075B3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Worst-fit, Best-fit</w:t>
            </w:r>
          </w:p>
          <w:p w14:paraId="2C7002EF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</w:tbl>
    <w:p w14:paraId="46CC89D5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2FD0850D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12</w:t>
      </w:r>
    </w:p>
    <w:p w14:paraId="6D8D00F0" w14:textId="77777777" w:rsidR="00434009" w:rsidRPr="00434009" w:rsidRDefault="00434009" w:rsidP="00434009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Frames are fixed-sized blocks located on the physical memory, while Pages are fixed-sized blocks located on the logical memory</w:t>
      </w:r>
    </w:p>
    <w:p w14:paraId="5569E063" w14:textId="7A3016E0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20F74F10">
          <v:shape id="_x0000_i1869" type="#_x0000_t75" style="width:20.25pt;height:17.25pt" o:ole="">
            <v:imagedata r:id="rId5" o:title=""/>
          </v:shape>
          <w:control r:id="rId37" w:name="DefaultOcxName29" w:shapeid="_x0000_i1869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59D210B4" w14:textId="0B89D2DE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4AA0CA91">
          <v:shape id="_x0000_i1868" type="#_x0000_t75" style="width:20.25pt;height:17.25pt" o:ole="">
            <v:imagedata r:id="rId5" o:title=""/>
          </v:shape>
          <w:control r:id="rId38" w:name="DefaultOcxName30" w:shapeid="_x0000_i1868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6AD7A1F4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6D6D024D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13</w:t>
      </w:r>
    </w:p>
    <w:p w14:paraId="09FE3D23" w14:textId="77777777" w:rsidR="00434009" w:rsidRPr="00434009" w:rsidRDefault="00434009" w:rsidP="00434009">
      <w:pPr>
        <w:numPr>
          <w:ilvl w:val="0"/>
          <w:numId w:val="13"/>
        </w:numPr>
        <w:spacing w:after="45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__________ means transfer</w:t>
      </w:r>
      <w:r w:rsidRPr="00434009">
        <w:rPr>
          <w:rFonts w:ascii="Helvetica" w:eastAsia="Times New Roman" w:hAnsi="Helvetica" w:cs="Open Sans"/>
          <w:color w:val="000000"/>
          <w:sz w:val="20"/>
          <w:szCs w:val="20"/>
          <w:bdr w:val="none" w:sz="0" w:space="0" w:color="auto" w:frame="1"/>
        </w:rPr>
        <w:t xml:space="preserve"> data by transferring the entire </w:t>
      </w:r>
      <w:proofErr w:type="gramStart"/>
      <w:r w:rsidRPr="00434009">
        <w:rPr>
          <w:rFonts w:ascii="Helvetica" w:eastAsia="Times New Roman" w:hAnsi="Helvetica" w:cs="Open Sans"/>
          <w:color w:val="000000"/>
          <w:sz w:val="20"/>
          <w:szCs w:val="20"/>
          <w:bdr w:val="none" w:sz="0" w:space="0" w:color="auto" w:frame="1"/>
        </w:rPr>
        <w:t>file, or</w:t>
      </w:r>
      <w:proofErr w:type="gramEnd"/>
      <w:r w:rsidRPr="00434009">
        <w:rPr>
          <w:rFonts w:ascii="Helvetica" w:eastAsia="Times New Roman" w:hAnsi="Helvetica" w:cs="Open Sans"/>
          <w:color w:val="000000"/>
          <w:sz w:val="20"/>
          <w:szCs w:val="20"/>
          <w:bdr w:val="none" w:sz="0" w:space="0" w:color="auto" w:frame="1"/>
        </w:rPr>
        <w:t xml:space="preserve"> transferring only those portions of the file necessary for the immediate task.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09"/>
      </w:tblGrid>
      <w:tr w:rsidR="00434009" w:rsidRPr="00434009" w14:paraId="7EB54DF3" w14:textId="77777777" w:rsidTr="00434009">
        <w:tc>
          <w:tcPr>
            <w:tcW w:w="0" w:type="auto"/>
            <w:vAlign w:val="center"/>
            <w:hideMark/>
          </w:tcPr>
          <w:p w14:paraId="797C103F" w14:textId="2DF4EE49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587E788">
                <v:shape id="_x0000_i1867" type="#_x0000_t75" style="width:20.25pt;height:17.25pt" o:ole="">
                  <v:imagedata r:id="rId5" o:title=""/>
                </v:shape>
                <w:control r:id="rId39" w:name="DefaultOcxName31" w:shapeid="_x0000_i1867"/>
              </w:object>
            </w:r>
          </w:p>
        </w:tc>
        <w:tc>
          <w:tcPr>
            <w:tcW w:w="0" w:type="auto"/>
            <w:vAlign w:val="center"/>
            <w:hideMark/>
          </w:tcPr>
          <w:p w14:paraId="27884B5B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2BFAF50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Data splitting </w:t>
            </w:r>
          </w:p>
        </w:tc>
      </w:tr>
      <w:tr w:rsidR="00434009" w:rsidRPr="00434009" w14:paraId="2E58528B" w14:textId="77777777" w:rsidTr="00434009">
        <w:tc>
          <w:tcPr>
            <w:tcW w:w="0" w:type="auto"/>
            <w:vAlign w:val="center"/>
            <w:hideMark/>
          </w:tcPr>
          <w:p w14:paraId="0C7C64D5" w14:textId="2E7F3CBC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9CA117E">
                <v:shape id="_x0000_i1866" type="#_x0000_t75" style="width:20.25pt;height:17.25pt" o:ole="">
                  <v:imagedata r:id="rId5" o:title=""/>
                </v:shape>
                <w:control r:id="rId40" w:name="DefaultOcxName32" w:shapeid="_x0000_i1866"/>
              </w:object>
            </w:r>
          </w:p>
        </w:tc>
        <w:tc>
          <w:tcPr>
            <w:tcW w:w="0" w:type="auto"/>
            <w:vAlign w:val="center"/>
            <w:hideMark/>
          </w:tcPr>
          <w:p w14:paraId="1B34F51B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ABC959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Data Migration</w:t>
            </w:r>
          </w:p>
        </w:tc>
      </w:tr>
      <w:tr w:rsidR="00434009" w:rsidRPr="00434009" w14:paraId="75863443" w14:textId="77777777" w:rsidTr="00434009">
        <w:tc>
          <w:tcPr>
            <w:tcW w:w="0" w:type="auto"/>
            <w:vAlign w:val="center"/>
            <w:hideMark/>
          </w:tcPr>
          <w:p w14:paraId="0D6377F7" w14:textId="5FC725DD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80DD461">
                <v:shape id="_x0000_i1865" type="#_x0000_t75" style="width:20.25pt;height:17.25pt" o:ole="">
                  <v:imagedata r:id="rId5" o:title=""/>
                </v:shape>
                <w:control r:id="rId41" w:name="DefaultOcxName33" w:shapeid="_x0000_i1865"/>
              </w:object>
            </w:r>
          </w:p>
        </w:tc>
        <w:tc>
          <w:tcPr>
            <w:tcW w:w="0" w:type="auto"/>
            <w:vAlign w:val="center"/>
            <w:hideMark/>
          </w:tcPr>
          <w:p w14:paraId="3BFDED90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8F74F2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Data pushing </w:t>
            </w:r>
          </w:p>
        </w:tc>
      </w:tr>
      <w:tr w:rsidR="00434009" w:rsidRPr="00434009" w14:paraId="7B7A099F" w14:textId="77777777" w:rsidTr="00434009">
        <w:tc>
          <w:tcPr>
            <w:tcW w:w="0" w:type="auto"/>
            <w:vAlign w:val="center"/>
            <w:hideMark/>
          </w:tcPr>
          <w:p w14:paraId="388FF211" w14:textId="094254DD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59983A0">
                <v:shape id="_x0000_i1864" type="#_x0000_t75" style="width:20.25pt;height:17.25pt" o:ole="">
                  <v:imagedata r:id="rId5" o:title=""/>
                </v:shape>
                <w:control r:id="rId42" w:name="DefaultOcxName34" w:shapeid="_x0000_i1864"/>
              </w:object>
            </w:r>
          </w:p>
        </w:tc>
        <w:tc>
          <w:tcPr>
            <w:tcW w:w="0" w:type="auto"/>
            <w:vAlign w:val="center"/>
            <w:hideMark/>
          </w:tcPr>
          <w:p w14:paraId="0546363E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9BA79C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Data pulling </w:t>
            </w:r>
          </w:p>
        </w:tc>
      </w:tr>
    </w:tbl>
    <w:p w14:paraId="13D02601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334EB6FA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14</w:t>
      </w:r>
    </w:p>
    <w:p w14:paraId="6DCE5AA7" w14:textId="77777777" w:rsidR="00434009" w:rsidRPr="00434009" w:rsidRDefault="00434009" w:rsidP="00434009">
      <w:pPr>
        <w:numPr>
          <w:ilvl w:val="0"/>
          <w:numId w:val="14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An application consists of two </w:t>
      </w:r>
      <w:proofErr w:type="gramStart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parts;</w:t>
      </w:r>
      <w:proofErr w:type="gram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 20% serials and 80% parallel. What is the </w:t>
      </w:r>
      <w:proofErr w:type="gramStart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speedup  for</w:t>
      </w:r>
      <w:proofErr w:type="gram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 8 cores?</w:t>
      </w:r>
    </w:p>
    <w:p w14:paraId="20789D99" w14:textId="2838B8F7" w:rsidR="00434009" w:rsidRPr="00434009" w:rsidRDefault="00434009" w:rsidP="00434009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111111"/>
          <w:sz w:val="19"/>
          <w:szCs w:val="19"/>
        </w:rPr>
      </w:pPr>
      <w:r w:rsidRPr="00434009">
        <w:rPr>
          <w:rFonts w:ascii="Open Sans" w:eastAsia="Times New Roman" w:hAnsi="Open Sans" w:cs="Open Sans"/>
          <w:color w:val="111111"/>
          <w:sz w:val="19"/>
          <w:szCs w:val="19"/>
        </w:rPr>
        <w:object w:dxaOrig="1440" w:dyaOrig="1440" w14:anchorId="2D5B6AAA">
          <v:shape id="_x0000_i1863" type="#_x0000_t75" style="width:123.75pt;height:18pt" o:ole="">
            <v:imagedata r:id="rId17" o:title=""/>
          </v:shape>
          <w:control r:id="rId43" w:name="DefaultOcxName35" w:shapeid="_x0000_i1863"/>
        </w:object>
      </w:r>
    </w:p>
    <w:p w14:paraId="4E42C3D5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725FA6A1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15</w:t>
      </w:r>
    </w:p>
    <w:p w14:paraId="5A88700A" w14:textId="77777777" w:rsidR="00434009" w:rsidRPr="00434009" w:rsidRDefault="00434009" w:rsidP="00434009">
      <w:pPr>
        <w:numPr>
          <w:ilvl w:val="0"/>
          <w:numId w:val="15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To prevent deadlock, Mutual Exclusion is NOT required for sharable resources (e.g., read-only files). It </w:t>
      </w:r>
      <w:proofErr w:type="gramStart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be must hold</w:t>
      </w:r>
      <w:proofErr w:type="gram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 for non-sharable resources.</w:t>
      </w:r>
    </w:p>
    <w:p w14:paraId="3F3F0BB8" w14:textId="46AA394A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2717D7EC">
          <v:shape id="_x0000_i1862" type="#_x0000_t75" style="width:20.25pt;height:17.25pt" o:ole="">
            <v:imagedata r:id="rId5" o:title=""/>
          </v:shape>
          <w:control r:id="rId44" w:name="DefaultOcxName36" w:shapeid="_x0000_i1862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70B174BF" w14:textId="5599BA5C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lastRenderedPageBreak/>
        <w:object w:dxaOrig="1440" w:dyaOrig="1440" w14:anchorId="58C33C3E">
          <v:shape id="_x0000_i1861" type="#_x0000_t75" style="width:20.25pt;height:17.25pt" o:ole="">
            <v:imagedata r:id="rId5" o:title=""/>
          </v:shape>
          <w:control r:id="rId45" w:name="DefaultOcxName37" w:shapeid="_x0000_i1861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62D8BA99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2F7B591F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16</w:t>
      </w:r>
    </w:p>
    <w:p w14:paraId="2A16D66D" w14:textId="77777777" w:rsidR="00434009" w:rsidRPr="00434009" w:rsidRDefault="00434009" w:rsidP="00434009">
      <w:pPr>
        <w:numPr>
          <w:ilvl w:val="0"/>
          <w:numId w:val="16"/>
        </w:numPr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inherit" w:eastAsia="Times New Roman" w:hAnsi="inherit" w:cs="Open Sans"/>
          <w:color w:val="111111"/>
          <w:sz w:val="20"/>
          <w:szCs w:val="20"/>
        </w:rPr>
        <w:t>The communication network is partitioned into the following multiple layers, EXCEPT ONE: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58"/>
      </w:tblGrid>
      <w:tr w:rsidR="00434009" w:rsidRPr="00434009" w14:paraId="7A08025C" w14:textId="77777777" w:rsidTr="00434009">
        <w:tc>
          <w:tcPr>
            <w:tcW w:w="0" w:type="auto"/>
            <w:vAlign w:val="center"/>
            <w:hideMark/>
          </w:tcPr>
          <w:p w14:paraId="492CD71C" w14:textId="2FFFC962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4EB099D">
                <v:shape id="_x0000_i1860" type="#_x0000_t75" style="width:20.25pt;height:17.25pt" o:ole="">
                  <v:imagedata r:id="rId5" o:title=""/>
                </v:shape>
                <w:control r:id="rId46" w:name="DefaultOcxName38" w:shapeid="_x0000_i1860"/>
              </w:object>
            </w:r>
          </w:p>
        </w:tc>
        <w:tc>
          <w:tcPr>
            <w:tcW w:w="0" w:type="auto"/>
            <w:vAlign w:val="center"/>
            <w:hideMark/>
          </w:tcPr>
          <w:p w14:paraId="584519E6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DFF6664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Session layer</w:t>
            </w:r>
          </w:p>
        </w:tc>
      </w:tr>
      <w:tr w:rsidR="00434009" w:rsidRPr="00434009" w14:paraId="7484F6CD" w14:textId="77777777" w:rsidTr="00434009">
        <w:tc>
          <w:tcPr>
            <w:tcW w:w="0" w:type="auto"/>
            <w:vAlign w:val="center"/>
            <w:hideMark/>
          </w:tcPr>
          <w:p w14:paraId="204F8354" w14:textId="2722900C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7DCA5E0">
                <v:shape id="_x0000_i1859" type="#_x0000_t75" style="width:20.25pt;height:17.25pt" o:ole="">
                  <v:imagedata r:id="rId5" o:title=""/>
                </v:shape>
                <w:control r:id="rId47" w:name="DefaultOcxName39" w:shapeid="_x0000_i1859"/>
              </w:object>
            </w:r>
          </w:p>
        </w:tc>
        <w:tc>
          <w:tcPr>
            <w:tcW w:w="0" w:type="auto"/>
            <w:vAlign w:val="center"/>
            <w:hideMark/>
          </w:tcPr>
          <w:p w14:paraId="256DE364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B93DD0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Open Sans" w:eastAsia="Times New Roman" w:hAnsi="Open Sans" w:cs="Open Sans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Disk layer</w:t>
            </w:r>
          </w:p>
        </w:tc>
      </w:tr>
      <w:tr w:rsidR="00434009" w:rsidRPr="00434009" w14:paraId="48EA65FE" w14:textId="77777777" w:rsidTr="00434009">
        <w:tc>
          <w:tcPr>
            <w:tcW w:w="0" w:type="auto"/>
            <w:vAlign w:val="center"/>
            <w:hideMark/>
          </w:tcPr>
          <w:p w14:paraId="2BFD170D" w14:textId="0E888D5D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6D4540C">
                <v:shape id="_x0000_i1858" type="#_x0000_t75" style="width:20.25pt;height:17.25pt" o:ole="">
                  <v:imagedata r:id="rId5" o:title=""/>
                </v:shape>
                <w:control r:id="rId48" w:name="DefaultOcxName40" w:shapeid="_x0000_i1858"/>
              </w:object>
            </w:r>
          </w:p>
        </w:tc>
        <w:tc>
          <w:tcPr>
            <w:tcW w:w="0" w:type="auto"/>
            <w:vAlign w:val="center"/>
            <w:hideMark/>
          </w:tcPr>
          <w:p w14:paraId="276A1BE0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BC2529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Network layer</w:t>
            </w:r>
          </w:p>
        </w:tc>
      </w:tr>
      <w:tr w:rsidR="00434009" w:rsidRPr="00434009" w14:paraId="1280CD37" w14:textId="77777777" w:rsidTr="00434009">
        <w:tc>
          <w:tcPr>
            <w:tcW w:w="0" w:type="auto"/>
            <w:vAlign w:val="center"/>
            <w:hideMark/>
          </w:tcPr>
          <w:p w14:paraId="6357A1C7" w14:textId="40368E9F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AA929BF">
                <v:shape id="_x0000_i1857" type="#_x0000_t75" style="width:20.25pt;height:17.25pt" o:ole="">
                  <v:imagedata r:id="rId5" o:title=""/>
                </v:shape>
                <w:control r:id="rId49" w:name="DefaultOcxName41" w:shapeid="_x0000_i1857"/>
              </w:object>
            </w:r>
          </w:p>
        </w:tc>
        <w:tc>
          <w:tcPr>
            <w:tcW w:w="0" w:type="auto"/>
            <w:vAlign w:val="center"/>
            <w:hideMark/>
          </w:tcPr>
          <w:p w14:paraId="33E64DB3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53F8FEA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Physical layer</w:t>
            </w:r>
          </w:p>
        </w:tc>
      </w:tr>
    </w:tbl>
    <w:p w14:paraId="724D7C36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21A31D87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17</w:t>
      </w:r>
    </w:p>
    <w:p w14:paraId="09B08BE7" w14:textId="77777777" w:rsidR="00434009" w:rsidRPr="00434009" w:rsidRDefault="00434009" w:rsidP="00434009">
      <w:pPr>
        <w:numPr>
          <w:ilvl w:val="0"/>
          <w:numId w:val="17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If the CPU simply waits for the next input character, we call this_________. In this method, the CPU continuously checks the I/O device in a program loop, waiting for the next input</w:t>
      </w:r>
    </w:p>
    <w:p w14:paraId="54F3D7D0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479"/>
      </w:tblGrid>
      <w:tr w:rsidR="00434009" w:rsidRPr="00434009" w14:paraId="5B8D5DAF" w14:textId="77777777" w:rsidTr="00434009">
        <w:tc>
          <w:tcPr>
            <w:tcW w:w="0" w:type="auto"/>
            <w:vAlign w:val="center"/>
            <w:hideMark/>
          </w:tcPr>
          <w:p w14:paraId="29AB1790" w14:textId="3E34B778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6B378FA">
                <v:shape id="_x0000_i1856" type="#_x0000_t75" style="width:20.25pt;height:17.25pt" o:ole="">
                  <v:imagedata r:id="rId5" o:title=""/>
                </v:shape>
                <w:control r:id="rId50" w:name="DefaultOcxName42" w:shapeid="_x0000_i1856"/>
              </w:object>
            </w:r>
          </w:p>
        </w:tc>
        <w:tc>
          <w:tcPr>
            <w:tcW w:w="0" w:type="auto"/>
            <w:vAlign w:val="center"/>
            <w:hideMark/>
          </w:tcPr>
          <w:p w14:paraId="23B3B05A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8139A6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Demand a page </w:t>
            </w:r>
          </w:p>
        </w:tc>
      </w:tr>
      <w:tr w:rsidR="00434009" w:rsidRPr="00434009" w14:paraId="2D3FE9EE" w14:textId="77777777" w:rsidTr="00434009">
        <w:tc>
          <w:tcPr>
            <w:tcW w:w="0" w:type="auto"/>
            <w:vAlign w:val="center"/>
            <w:hideMark/>
          </w:tcPr>
          <w:p w14:paraId="594FEE3F" w14:textId="7EC9A3A0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E34DA93">
                <v:shape id="_x0000_i1855" type="#_x0000_t75" style="width:20.25pt;height:17.25pt" o:ole="">
                  <v:imagedata r:id="rId5" o:title=""/>
                </v:shape>
                <w:control r:id="rId51" w:name="DefaultOcxName43" w:shapeid="_x0000_i1855"/>
              </w:object>
            </w:r>
          </w:p>
        </w:tc>
        <w:tc>
          <w:tcPr>
            <w:tcW w:w="0" w:type="auto"/>
            <w:vAlign w:val="center"/>
            <w:hideMark/>
          </w:tcPr>
          <w:p w14:paraId="6A73C166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CF5013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Interrupts</w:t>
            </w:r>
          </w:p>
        </w:tc>
      </w:tr>
      <w:tr w:rsidR="00434009" w:rsidRPr="00434009" w14:paraId="50AD5C34" w14:textId="77777777" w:rsidTr="00434009">
        <w:tc>
          <w:tcPr>
            <w:tcW w:w="0" w:type="auto"/>
            <w:vAlign w:val="center"/>
            <w:hideMark/>
          </w:tcPr>
          <w:p w14:paraId="07FE2136" w14:textId="6FD38384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CB20561">
                <v:shape id="_x0000_i1854" type="#_x0000_t75" style="width:20.25pt;height:17.25pt" o:ole="">
                  <v:imagedata r:id="rId5" o:title=""/>
                </v:shape>
                <w:control r:id="rId52" w:name="DefaultOcxName44" w:shapeid="_x0000_i1854"/>
              </w:object>
            </w:r>
          </w:p>
        </w:tc>
        <w:tc>
          <w:tcPr>
            <w:tcW w:w="0" w:type="auto"/>
            <w:vAlign w:val="center"/>
            <w:hideMark/>
          </w:tcPr>
          <w:p w14:paraId="3B4CCE9D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C9F2725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Polled I/O</w:t>
            </w:r>
          </w:p>
        </w:tc>
      </w:tr>
      <w:tr w:rsidR="00434009" w:rsidRPr="00434009" w14:paraId="416B601A" w14:textId="77777777" w:rsidTr="00434009">
        <w:tc>
          <w:tcPr>
            <w:tcW w:w="0" w:type="auto"/>
            <w:vAlign w:val="center"/>
            <w:hideMark/>
          </w:tcPr>
          <w:p w14:paraId="25B725B6" w14:textId="043BDBF8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4853B1F">
                <v:shape id="_x0000_i1853" type="#_x0000_t75" style="width:20.25pt;height:17.25pt" o:ole="">
                  <v:imagedata r:id="rId5" o:title=""/>
                </v:shape>
                <w:control r:id="rId53" w:name="DefaultOcxName45" w:shapeid="_x0000_i1853"/>
              </w:object>
            </w:r>
          </w:p>
        </w:tc>
        <w:tc>
          <w:tcPr>
            <w:tcW w:w="0" w:type="auto"/>
            <w:vAlign w:val="center"/>
            <w:hideMark/>
          </w:tcPr>
          <w:p w14:paraId="7E2E8364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739015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Reference a page</w:t>
            </w:r>
          </w:p>
        </w:tc>
      </w:tr>
    </w:tbl>
    <w:p w14:paraId="4F52A38E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30595DD2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18</w:t>
      </w:r>
    </w:p>
    <w:p w14:paraId="6F7115F5" w14:textId="77777777" w:rsidR="00434009" w:rsidRPr="00434009" w:rsidRDefault="00434009" w:rsidP="00434009">
      <w:pPr>
        <w:numPr>
          <w:ilvl w:val="0"/>
          <w:numId w:val="18"/>
        </w:numPr>
        <w:spacing w:after="45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The following two threads are running simultaneously. According to the piece of the code, there is a deadlock situation</w:t>
      </w:r>
    </w:p>
    <w:tbl>
      <w:tblPr>
        <w:tblW w:w="15757" w:type="dxa"/>
        <w:tblCellSpacing w:w="0" w:type="dxa"/>
        <w:tblInd w:w="13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7214"/>
        <w:gridCol w:w="7532"/>
      </w:tblGrid>
      <w:tr w:rsidR="00434009" w:rsidRPr="00434009" w14:paraId="4F221912" w14:textId="77777777" w:rsidTr="00434009">
        <w:trPr>
          <w:tblHeader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14:paraId="60643B95" w14:textId="77777777" w:rsidR="00434009" w:rsidRPr="00434009" w:rsidRDefault="00434009" w:rsidP="004340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bdr w:val="none" w:sz="0" w:space="0" w:color="auto" w:frame="1"/>
              </w:rPr>
              <w:t>Time (msec)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14:paraId="004EAC68" w14:textId="77777777" w:rsidR="00434009" w:rsidRPr="00434009" w:rsidRDefault="00434009" w:rsidP="004340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bdr w:val="none" w:sz="0" w:space="0" w:color="auto" w:frame="1"/>
              </w:rPr>
              <w:t>Thread 1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14:paraId="6538CD1F" w14:textId="77777777" w:rsidR="00434009" w:rsidRPr="00434009" w:rsidRDefault="00434009" w:rsidP="0043400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bdr w:val="none" w:sz="0" w:space="0" w:color="auto" w:frame="1"/>
              </w:rPr>
              <w:t>Thread 2</w:t>
            </w:r>
          </w:p>
        </w:tc>
      </w:tr>
      <w:tr w:rsidR="00434009" w:rsidRPr="00434009" w14:paraId="71CA109D" w14:textId="77777777" w:rsidTr="00434009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14:paraId="6A28A499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1</w:t>
            </w:r>
          </w:p>
          <w:p w14:paraId="343F725A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 </w:t>
            </w:r>
          </w:p>
          <w:p w14:paraId="0112A856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2</w:t>
            </w:r>
          </w:p>
          <w:p w14:paraId="43D0A337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 </w:t>
            </w:r>
          </w:p>
          <w:p w14:paraId="361242C2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3</w:t>
            </w:r>
          </w:p>
          <w:p w14:paraId="7597E03E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 </w:t>
            </w:r>
          </w:p>
          <w:p w14:paraId="5E82AD92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14:paraId="5649AE67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pthread_mutex_lock</w:t>
            </w:r>
            <w:proofErr w:type="spellEnd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(&amp;m1</w:t>
            </w:r>
            <w:proofErr w:type="gramStart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63B482A0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 </w:t>
            </w:r>
          </w:p>
          <w:p w14:paraId="1F0432D5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pthread_mutex_lock</w:t>
            </w:r>
            <w:proofErr w:type="spellEnd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(&amp;m2</w:t>
            </w:r>
            <w:proofErr w:type="gramStart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7F1ECEC5" w14:textId="77777777" w:rsidR="00434009" w:rsidRPr="00434009" w:rsidRDefault="00434009" w:rsidP="00434009">
            <w:pPr>
              <w:spacing w:after="0" w:line="240" w:lineRule="auto"/>
              <w:ind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 </w:t>
            </w:r>
          </w:p>
          <w:p w14:paraId="5BEF6103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pthread_mutex_unlock</w:t>
            </w:r>
            <w:proofErr w:type="spellEnd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(&amp;m2</w:t>
            </w:r>
            <w:proofErr w:type="gramStart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09699D44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 </w:t>
            </w:r>
          </w:p>
          <w:p w14:paraId="33C2DFC5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pthread_mutex_unlock</w:t>
            </w:r>
            <w:proofErr w:type="spellEnd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(&amp;m1);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14:paraId="560F4688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pthread_mutex_lock</w:t>
            </w:r>
            <w:proofErr w:type="spellEnd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(&amp;m2</w:t>
            </w:r>
            <w:proofErr w:type="gramStart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2311B190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 </w:t>
            </w:r>
          </w:p>
          <w:p w14:paraId="78D5B933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pthread_mutex_lock</w:t>
            </w:r>
            <w:proofErr w:type="spellEnd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(&amp;m1</w:t>
            </w:r>
            <w:proofErr w:type="gramStart"/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3A2EDC34" w14:textId="77777777" w:rsidR="00434009" w:rsidRPr="00434009" w:rsidRDefault="00434009" w:rsidP="00434009">
            <w:pPr>
              <w:spacing w:after="0" w:line="240" w:lineRule="auto"/>
              <w:ind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 </w:t>
            </w:r>
          </w:p>
          <w:p w14:paraId="32C28857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pthread_mutex_unlock</w:t>
            </w:r>
            <w:proofErr w:type="spellEnd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(&amp;m1</w:t>
            </w:r>
            <w:proofErr w:type="gramStart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6BF53616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Monaco" w:eastAsia="Times New Roman" w:hAnsi="Monaco" w:cs="Times New Roman"/>
                <w:color w:val="555555"/>
                <w:sz w:val="20"/>
                <w:szCs w:val="20"/>
                <w:bdr w:val="none" w:sz="0" w:space="0" w:color="auto" w:frame="1"/>
              </w:rPr>
              <w:t> </w:t>
            </w:r>
          </w:p>
          <w:p w14:paraId="3928EAF2" w14:textId="77777777" w:rsidR="00434009" w:rsidRPr="00434009" w:rsidRDefault="00434009" w:rsidP="00434009">
            <w:pPr>
              <w:spacing w:after="0" w:line="240" w:lineRule="auto"/>
              <w:ind w:left="75" w:right="75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pthread_mutex_unlock</w:t>
            </w:r>
            <w:proofErr w:type="spellEnd"/>
            <w:r w:rsidRPr="00434009">
              <w:rPr>
                <w:rFonts w:ascii="inherit" w:eastAsia="Times New Roman" w:hAnsi="inherit" w:cs="Times New Roman"/>
                <w:color w:val="555555"/>
                <w:sz w:val="20"/>
                <w:szCs w:val="20"/>
                <w:bdr w:val="none" w:sz="0" w:space="0" w:color="auto" w:frame="1"/>
              </w:rPr>
              <w:t>(&amp;m2);</w:t>
            </w:r>
          </w:p>
        </w:tc>
      </w:tr>
    </w:tbl>
    <w:p w14:paraId="6FEC5AE8" w14:textId="2007C689" w:rsidR="00434009" w:rsidRPr="00434009" w:rsidRDefault="00434009" w:rsidP="00434009">
      <w:pPr>
        <w:numPr>
          <w:ilvl w:val="0"/>
          <w:numId w:val="18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7639E8C7">
          <v:shape id="_x0000_i1852" type="#_x0000_t75" style="width:20.25pt;height:17.25pt" o:ole="">
            <v:imagedata r:id="rId5" o:title=""/>
          </v:shape>
          <w:control r:id="rId54" w:name="DefaultOcxName46" w:shapeid="_x0000_i1852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59686A7E" w14:textId="1D57345F" w:rsidR="00434009" w:rsidRPr="00434009" w:rsidRDefault="00434009" w:rsidP="00434009">
      <w:pPr>
        <w:numPr>
          <w:ilvl w:val="0"/>
          <w:numId w:val="18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26A4164D">
          <v:shape id="_x0000_i1851" type="#_x0000_t75" style="width:20.25pt;height:17.25pt" o:ole="">
            <v:imagedata r:id="rId5" o:title=""/>
          </v:shape>
          <w:control r:id="rId55" w:name="DefaultOcxName47" w:shapeid="_x0000_i1851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15CA597D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0ED7D19A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19</w:t>
      </w:r>
    </w:p>
    <w:p w14:paraId="0890B579" w14:textId="77777777" w:rsidR="00434009" w:rsidRPr="00434009" w:rsidRDefault="00434009" w:rsidP="00434009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Consider the following set of processes, with the length of the CPU burst given in milliseconds:</w:t>
      </w:r>
    </w:p>
    <w:p w14:paraId="328EA319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p w14:paraId="2513BC24" w14:textId="77777777" w:rsidR="00434009" w:rsidRPr="00434009" w:rsidRDefault="00434009" w:rsidP="00434009">
      <w:pPr>
        <w:spacing w:before="75" w:after="75" w:line="240" w:lineRule="auto"/>
        <w:ind w:left="2880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inherit" w:eastAsia="Times New Roman" w:hAnsi="inherit" w:cs="Open Sans"/>
          <w:color w:val="111111"/>
          <w:sz w:val="20"/>
          <w:szCs w:val="20"/>
        </w:rPr>
        <w:t> </w:t>
      </w:r>
    </w:p>
    <w:p w14:paraId="0125848D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tbl>
      <w:tblPr>
        <w:tblW w:w="0" w:type="auto"/>
        <w:tblInd w:w="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365"/>
        <w:gridCol w:w="1260"/>
      </w:tblGrid>
      <w:tr w:rsidR="00434009" w:rsidRPr="00434009" w14:paraId="5410FF56" w14:textId="77777777" w:rsidTr="00434009">
        <w:tc>
          <w:tcPr>
            <w:tcW w:w="12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AD60A" w14:textId="77777777" w:rsidR="00434009" w:rsidRPr="00434009" w:rsidRDefault="00434009" w:rsidP="00434009">
            <w:pPr>
              <w:spacing w:after="0" w:line="240" w:lineRule="auto"/>
              <w:ind w:left="36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Times New Roman"/>
                <w:color w:val="211E1E"/>
                <w:sz w:val="20"/>
                <w:szCs w:val="20"/>
                <w:bdr w:val="none" w:sz="0" w:space="0" w:color="auto" w:frame="1"/>
              </w:rPr>
              <w:t>Process</w:t>
            </w:r>
          </w:p>
        </w:tc>
        <w:tc>
          <w:tcPr>
            <w:tcW w:w="136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1F5AF" w14:textId="77777777" w:rsidR="00434009" w:rsidRPr="00434009" w:rsidRDefault="00434009" w:rsidP="00434009">
            <w:pPr>
              <w:spacing w:after="0" w:line="240" w:lineRule="auto"/>
              <w:ind w:left="36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Times New Roman"/>
                <w:color w:val="211E1E"/>
                <w:sz w:val="20"/>
                <w:szCs w:val="20"/>
                <w:bdr w:val="none" w:sz="0" w:space="0" w:color="auto" w:frame="1"/>
              </w:rPr>
              <w:t>Arrival time</w:t>
            </w:r>
          </w:p>
        </w:tc>
        <w:tc>
          <w:tcPr>
            <w:tcW w:w="12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AF475" w14:textId="77777777" w:rsidR="00434009" w:rsidRPr="00434009" w:rsidRDefault="00434009" w:rsidP="00434009">
            <w:pPr>
              <w:spacing w:after="0" w:line="240" w:lineRule="auto"/>
              <w:ind w:left="36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Times New Roman"/>
                <w:color w:val="211E1E"/>
                <w:sz w:val="20"/>
                <w:szCs w:val="20"/>
                <w:bdr w:val="none" w:sz="0" w:space="0" w:color="auto" w:frame="1"/>
              </w:rPr>
              <w:t>Burst Time</w:t>
            </w:r>
          </w:p>
        </w:tc>
      </w:tr>
      <w:tr w:rsidR="00434009" w:rsidRPr="00434009" w14:paraId="1E2C707D" w14:textId="77777777" w:rsidTr="00434009">
        <w:tc>
          <w:tcPr>
            <w:tcW w:w="12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6BBC" w14:textId="77777777" w:rsidR="00434009" w:rsidRPr="00434009" w:rsidRDefault="00434009" w:rsidP="00434009">
            <w:pPr>
              <w:spacing w:after="0" w:line="240" w:lineRule="auto"/>
              <w:ind w:left="36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P</w:t>
            </w: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D33B" w14:textId="77777777" w:rsidR="00434009" w:rsidRPr="00434009" w:rsidRDefault="00434009" w:rsidP="00434009">
            <w:pPr>
              <w:spacing w:after="0" w:line="240" w:lineRule="auto"/>
              <w:ind w:left="360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1404C" w14:textId="77777777" w:rsidR="00434009" w:rsidRPr="00434009" w:rsidRDefault="00434009" w:rsidP="00434009">
            <w:pPr>
              <w:spacing w:after="0" w:line="240" w:lineRule="auto"/>
              <w:ind w:left="360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8</w:t>
            </w:r>
          </w:p>
        </w:tc>
      </w:tr>
      <w:tr w:rsidR="00434009" w:rsidRPr="00434009" w14:paraId="5E4E73BF" w14:textId="77777777" w:rsidTr="00434009">
        <w:tc>
          <w:tcPr>
            <w:tcW w:w="12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42CD3" w14:textId="77777777" w:rsidR="00434009" w:rsidRPr="00434009" w:rsidRDefault="00434009" w:rsidP="00434009">
            <w:pPr>
              <w:spacing w:after="0" w:line="240" w:lineRule="auto"/>
              <w:ind w:left="36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P</w:t>
            </w: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86415" w14:textId="77777777" w:rsidR="00434009" w:rsidRPr="00434009" w:rsidRDefault="00434009" w:rsidP="00434009">
            <w:pPr>
              <w:spacing w:after="0" w:line="240" w:lineRule="auto"/>
              <w:ind w:left="360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453C5" w14:textId="77777777" w:rsidR="00434009" w:rsidRPr="00434009" w:rsidRDefault="00434009" w:rsidP="00434009">
            <w:pPr>
              <w:spacing w:after="0" w:line="240" w:lineRule="auto"/>
              <w:ind w:left="360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</w:tr>
      <w:tr w:rsidR="00434009" w:rsidRPr="00434009" w14:paraId="05127DBB" w14:textId="77777777" w:rsidTr="00434009">
        <w:tc>
          <w:tcPr>
            <w:tcW w:w="12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55A9" w14:textId="77777777" w:rsidR="00434009" w:rsidRPr="00434009" w:rsidRDefault="00434009" w:rsidP="00434009">
            <w:pPr>
              <w:spacing w:after="0" w:line="240" w:lineRule="auto"/>
              <w:ind w:left="36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P</w:t>
            </w: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1DDC1" w14:textId="77777777" w:rsidR="00434009" w:rsidRPr="00434009" w:rsidRDefault="00434009" w:rsidP="00434009">
            <w:pPr>
              <w:spacing w:after="0" w:line="240" w:lineRule="auto"/>
              <w:ind w:left="360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51924" w14:textId="77777777" w:rsidR="00434009" w:rsidRPr="00434009" w:rsidRDefault="00434009" w:rsidP="00434009">
            <w:pPr>
              <w:spacing w:after="0" w:line="240" w:lineRule="auto"/>
              <w:ind w:left="360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1</w:t>
            </w:r>
          </w:p>
        </w:tc>
      </w:tr>
      <w:tr w:rsidR="00434009" w:rsidRPr="00434009" w14:paraId="14D01EA9" w14:textId="77777777" w:rsidTr="00434009">
        <w:tc>
          <w:tcPr>
            <w:tcW w:w="12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27F5" w14:textId="77777777" w:rsidR="00434009" w:rsidRPr="00434009" w:rsidRDefault="00434009" w:rsidP="00434009">
            <w:pPr>
              <w:spacing w:after="0" w:line="240" w:lineRule="auto"/>
              <w:ind w:left="360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P</w:t>
            </w: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F9E3E" w14:textId="77777777" w:rsidR="00434009" w:rsidRPr="00434009" w:rsidRDefault="00434009" w:rsidP="00434009">
            <w:pPr>
              <w:spacing w:after="0" w:line="240" w:lineRule="auto"/>
              <w:ind w:left="360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6B23A" w14:textId="77777777" w:rsidR="00434009" w:rsidRPr="00434009" w:rsidRDefault="00434009" w:rsidP="00434009">
            <w:pPr>
              <w:spacing w:after="0" w:line="240" w:lineRule="auto"/>
              <w:ind w:left="360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34009">
              <w:rPr>
                <w:rFonts w:ascii="inherit" w:eastAsia="Times New Roman" w:hAnsi="inherit" w:cs="Times New Roman"/>
                <w:bdr w:val="none" w:sz="0" w:space="0" w:color="auto" w:frame="1"/>
              </w:rPr>
              <w:t>9</w:t>
            </w:r>
          </w:p>
        </w:tc>
      </w:tr>
    </w:tbl>
    <w:p w14:paraId="0F34E6BB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p w14:paraId="7B844349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p w14:paraId="1C163FEF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inherit" w:eastAsia="Times New Roman" w:hAnsi="inherit" w:cs="Open Sans"/>
          <w:color w:val="111111"/>
          <w:sz w:val="20"/>
          <w:szCs w:val="20"/>
        </w:rPr>
        <w:t> Using Gantt charts, the average waiting time for First- Come, First-Served (FCFS) is what?</w:t>
      </w:r>
    </w:p>
    <w:p w14:paraId="1C9F6368" w14:textId="0E3F159A" w:rsidR="00434009" w:rsidRPr="00434009" w:rsidRDefault="00434009" w:rsidP="00434009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111111"/>
          <w:sz w:val="19"/>
          <w:szCs w:val="19"/>
        </w:rPr>
      </w:pPr>
      <w:r w:rsidRPr="00434009">
        <w:rPr>
          <w:rFonts w:ascii="Open Sans" w:eastAsia="Times New Roman" w:hAnsi="Open Sans" w:cs="Open Sans"/>
          <w:color w:val="111111"/>
          <w:sz w:val="19"/>
          <w:szCs w:val="19"/>
        </w:rPr>
        <w:object w:dxaOrig="1440" w:dyaOrig="1440" w14:anchorId="7FF8531F">
          <v:shape id="_x0000_i1850" type="#_x0000_t75" style="width:123.75pt;height:18pt" o:ole="">
            <v:imagedata r:id="rId17" o:title=""/>
          </v:shape>
          <w:control r:id="rId56" w:name="DefaultOcxName48" w:shapeid="_x0000_i1850"/>
        </w:object>
      </w:r>
    </w:p>
    <w:p w14:paraId="29B54D5F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2B65FF05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20</w:t>
      </w:r>
    </w:p>
    <w:p w14:paraId="02F51D90" w14:textId="77777777" w:rsidR="00434009" w:rsidRPr="00434009" w:rsidRDefault="00434009" w:rsidP="00434009">
      <w:pPr>
        <w:numPr>
          <w:ilvl w:val="0"/>
          <w:numId w:val="20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the base register contains the starting physical address where the segments reside in memory. limit register specifies the length of the segment.</w:t>
      </w:r>
    </w:p>
    <w:p w14:paraId="107BE060" w14:textId="33534991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7499D394">
          <v:shape id="_x0000_i1849" type="#_x0000_t75" style="width:20.25pt;height:17.25pt" o:ole="">
            <v:imagedata r:id="rId5" o:title=""/>
          </v:shape>
          <w:control r:id="rId57" w:name="DefaultOcxName49" w:shapeid="_x0000_i1849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7B5B8C27" w14:textId="1FECC737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4C56D6C4">
          <v:shape id="_x0000_i1848" type="#_x0000_t75" style="width:20.25pt;height:17.25pt" o:ole="">
            <v:imagedata r:id="rId5" o:title=""/>
          </v:shape>
          <w:control r:id="rId58" w:name="DefaultOcxName50" w:shapeid="_x0000_i1848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021CBDBE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23A7C205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21</w:t>
      </w:r>
    </w:p>
    <w:p w14:paraId="75CB02CC" w14:textId="77777777" w:rsidR="00434009" w:rsidRPr="00434009" w:rsidRDefault="00434009" w:rsidP="00434009">
      <w:pPr>
        <w:numPr>
          <w:ilvl w:val="0"/>
          <w:numId w:val="21"/>
        </w:numPr>
        <w:spacing w:after="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4009">
        <w:rPr>
          <w:rFonts w:ascii="Open Sans" w:eastAsia="Times New Roman" w:hAnsi="Open Sans" w:cs="Open Sans"/>
          <w:color w:val="111111"/>
          <w:sz w:val="24"/>
          <w:szCs w:val="24"/>
        </w:rPr>
        <w:t>Linux uses the same internal representation for processes and threads; </w:t>
      </w:r>
      <w:r w:rsidRPr="00434009">
        <w:rPr>
          <w:rFonts w:ascii="inherit" w:eastAsia="Times New Roman" w:hAnsi="inherit" w:cs="Open Sans"/>
          <w:color w:val="111111"/>
          <w:sz w:val="20"/>
          <w:szCs w:val="20"/>
          <w:u w:val="single"/>
          <w:bdr w:val="none" w:sz="0" w:space="0" w:color="auto" w:frame="1"/>
        </w:rPr>
        <w:t>a thread</w:t>
      </w:r>
      <w:r w:rsidRPr="00434009">
        <w:rPr>
          <w:rFonts w:ascii="Open Sans" w:eastAsia="Times New Roman" w:hAnsi="Open Sans" w:cs="Open Sans"/>
          <w:color w:val="111111"/>
          <w:sz w:val="24"/>
          <w:szCs w:val="24"/>
        </w:rPr>
        <w:t> is simply a </w:t>
      </w:r>
      <w:r w:rsidRPr="00434009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new process</w:t>
      </w:r>
      <w:r w:rsidRPr="00434009">
        <w:rPr>
          <w:rFonts w:ascii="Open Sans" w:eastAsia="Times New Roman" w:hAnsi="Open Sans" w:cs="Open Sans"/>
          <w:color w:val="111111"/>
          <w:sz w:val="24"/>
          <w:szCs w:val="24"/>
        </w:rPr>
        <w:t> that happens to share the same address space as its parent. Both are called </w:t>
      </w:r>
      <w:r w:rsidRPr="00434009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tasks</w:t>
      </w:r>
      <w:r w:rsidRPr="00434009">
        <w:rPr>
          <w:rFonts w:ascii="Open Sans" w:eastAsia="Times New Roman" w:hAnsi="Open Sans" w:cs="Open Sans"/>
          <w:color w:val="111111"/>
          <w:sz w:val="24"/>
          <w:szCs w:val="24"/>
        </w:rPr>
        <w:t> by Linux</w:t>
      </w:r>
    </w:p>
    <w:p w14:paraId="083739CF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p w14:paraId="49B16AAD" w14:textId="025F7D44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3A79FCBD">
          <v:shape id="_x0000_i1847" type="#_x0000_t75" style="width:20.25pt;height:17.25pt" o:ole="">
            <v:imagedata r:id="rId7" o:title=""/>
          </v:shape>
          <w:control r:id="rId59" w:name="DefaultOcxName51" w:shapeid="_x0000_i1847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36565CB2" w14:textId="5EC456B7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74E1A8D6">
          <v:shape id="_x0000_i1846" type="#_x0000_t75" style="width:20.25pt;height:17.25pt" o:ole="">
            <v:imagedata r:id="rId5" o:title=""/>
          </v:shape>
          <w:control r:id="rId60" w:name="DefaultOcxName52" w:shapeid="_x0000_i1846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2A2ED715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61FDFFDE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22</w:t>
      </w:r>
    </w:p>
    <w:p w14:paraId="684DCD2D" w14:textId="77777777" w:rsidR="00434009" w:rsidRPr="00434009" w:rsidRDefault="00434009" w:rsidP="00434009">
      <w:pPr>
        <w:numPr>
          <w:ilvl w:val="0"/>
          <w:numId w:val="22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The parity is computed by applying XNOR a bit from drive 1 with a bit from drive 2 and storing the result on drive 3</w:t>
      </w:r>
    </w:p>
    <w:p w14:paraId="0BC515E9" w14:textId="0C08F6EC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10171334">
          <v:shape id="_x0000_i1845" type="#_x0000_t75" style="width:20.25pt;height:17.25pt" o:ole="">
            <v:imagedata r:id="rId5" o:title=""/>
          </v:shape>
          <w:control r:id="rId61" w:name="DefaultOcxName53" w:shapeid="_x0000_i1845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True</w:t>
      </w:r>
    </w:p>
    <w:p w14:paraId="22E647F7" w14:textId="7A3D5F98" w:rsidR="00434009" w:rsidRPr="00434009" w:rsidRDefault="00434009" w:rsidP="00434009">
      <w:pPr>
        <w:shd w:val="clear" w:color="auto" w:fill="FFFFFF"/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19"/>
          <w:szCs w:val="19"/>
        </w:rPr>
      </w:pP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object w:dxaOrig="1440" w:dyaOrig="1440" w14:anchorId="6048764C">
          <v:shape id="_x0000_i1844" type="#_x0000_t75" style="width:20.25pt;height:17.25pt" o:ole="">
            <v:imagedata r:id="rId5" o:title=""/>
          </v:shape>
          <w:control r:id="rId62" w:name="DefaultOcxName54" w:shapeid="_x0000_i1844"/>
        </w:object>
      </w:r>
      <w:r w:rsidRPr="00434009">
        <w:rPr>
          <w:rFonts w:ascii="inherit" w:eastAsia="Times New Roman" w:hAnsi="inherit" w:cs="Open Sans"/>
          <w:color w:val="111111"/>
          <w:sz w:val="19"/>
          <w:szCs w:val="19"/>
        </w:rPr>
        <w:t> False</w:t>
      </w:r>
    </w:p>
    <w:p w14:paraId="77638AAC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40CBCE50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23</w:t>
      </w:r>
    </w:p>
    <w:p w14:paraId="65B6A734" w14:textId="77777777" w:rsidR="00434009" w:rsidRPr="00434009" w:rsidRDefault="00434009" w:rsidP="00434009">
      <w:pPr>
        <w:numPr>
          <w:ilvl w:val="0"/>
          <w:numId w:val="23"/>
        </w:numPr>
        <w:spacing w:after="0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_________ means a process is spending more time in paging rather than execution</w:t>
      </w:r>
    </w:p>
    <w:p w14:paraId="2B39756C" w14:textId="77777777" w:rsidR="00434009" w:rsidRPr="00434009" w:rsidRDefault="00434009" w:rsidP="00434009">
      <w:pPr>
        <w:spacing w:before="75" w:after="75" w:line="240" w:lineRule="auto"/>
        <w:ind w:left="720"/>
        <w:rPr>
          <w:rFonts w:ascii="inherit" w:eastAsia="Times New Roman" w:hAnsi="inherit" w:cs="Open Sans"/>
          <w:color w:val="111111"/>
          <w:sz w:val="20"/>
          <w:szCs w:val="20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51"/>
      </w:tblGrid>
      <w:tr w:rsidR="00434009" w:rsidRPr="00434009" w14:paraId="64FF8F10" w14:textId="77777777" w:rsidTr="00434009">
        <w:tc>
          <w:tcPr>
            <w:tcW w:w="0" w:type="auto"/>
            <w:vAlign w:val="center"/>
            <w:hideMark/>
          </w:tcPr>
          <w:p w14:paraId="565A698E" w14:textId="6233010D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1440" w:dyaOrig="1440" w14:anchorId="56EF3B97">
                <v:shape id="_x0000_i1843" type="#_x0000_t75" style="width:20.25pt;height:17.25pt" o:ole="">
                  <v:imagedata r:id="rId5" o:title=""/>
                </v:shape>
                <w:control r:id="rId63" w:name="DefaultOcxName55" w:shapeid="_x0000_i1843"/>
              </w:object>
            </w:r>
          </w:p>
        </w:tc>
        <w:tc>
          <w:tcPr>
            <w:tcW w:w="0" w:type="auto"/>
            <w:vAlign w:val="center"/>
            <w:hideMark/>
          </w:tcPr>
          <w:p w14:paraId="659044B3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AA8783E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Lazy swapper</w:t>
            </w:r>
          </w:p>
          <w:p w14:paraId="5C19CDF8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07BF61A1" w14:textId="77777777" w:rsidTr="00434009">
        <w:tc>
          <w:tcPr>
            <w:tcW w:w="0" w:type="auto"/>
            <w:vAlign w:val="center"/>
            <w:hideMark/>
          </w:tcPr>
          <w:p w14:paraId="3B204F33" w14:textId="4EB8A781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2CE04F8">
                <v:shape id="_x0000_i1842" type="#_x0000_t75" style="width:20.25pt;height:17.25pt" o:ole="">
                  <v:imagedata r:id="rId5" o:title=""/>
                </v:shape>
                <w:control r:id="rId64" w:name="DefaultOcxName56" w:shapeid="_x0000_i1842"/>
              </w:object>
            </w:r>
          </w:p>
        </w:tc>
        <w:tc>
          <w:tcPr>
            <w:tcW w:w="0" w:type="auto"/>
            <w:vAlign w:val="center"/>
            <w:hideMark/>
          </w:tcPr>
          <w:p w14:paraId="618B3111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E63557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Thrashing</w:t>
            </w:r>
          </w:p>
          <w:p w14:paraId="21990E1E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62768959" w14:textId="77777777" w:rsidTr="00434009">
        <w:tc>
          <w:tcPr>
            <w:tcW w:w="0" w:type="auto"/>
            <w:vAlign w:val="center"/>
            <w:hideMark/>
          </w:tcPr>
          <w:p w14:paraId="541110F7" w14:textId="2E7BCFF3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4A17443">
                <v:shape id="_x0000_i1841" type="#_x0000_t75" style="width:20.25pt;height:17.25pt" o:ole="">
                  <v:imagedata r:id="rId5" o:title=""/>
                </v:shape>
                <w:control r:id="rId65" w:name="DefaultOcxName57" w:shapeid="_x0000_i1841"/>
              </w:object>
            </w:r>
          </w:p>
        </w:tc>
        <w:tc>
          <w:tcPr>
            <w:tcW w:w="0" w:type="auto"/>
            <w:vAlign w:val="center"/>
            <w:hideMark/>
          </w:tcPr>
          <w:p w14:paraId="2DC4A567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0A39CE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Local replacement</w:t>
            </w:r>
          </w:p>
          <w:p w14:paraId="5F58886C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3DA9AF2C" w14:textId="77777777" w:rsidTr="00434009">
        <w:tc>
          <w:tcPr>
            <w:tcW w:w="0" w:type="auto"/>
            <w:vAlign w:val="center"/>
            <w:hideMark/>
          </w:tcPr>
          <w:p w14:paraId="78800DAB" w14:textId="66998F6A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0F603D5">
                <v:shape id="_x0000_i1840" type="#_x0000_t75" style="width:20.25pt;height:17.25pt" o:ole="">
                  <v:imagedata r:id="rId5" o:title=""/>
                </v:shape>
                <w:control r:id="rId66" w:name="DefaultOcxName58" w:shapeid="_x0000_i1840"/>
              </w:object>
            </w:r>
          </w:p>
        </w:tc>
        <w:tc>
          <w:tcPr>
            <w:tcW w:w="0" w:type="auto"/>
            <w:vAlign w:val="center"/>
            <w:hideMark/>
          </w:tcPr>
          <w:p w14:paraId="6399605D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12CABF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page fault</w:t>
            </w:r>
          </w:p>
          <w:p w14:paraId="01F8B7A4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</w:tbl>
    <w:p w14:paraId="31B2055A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15841A6D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24</w:t>
      </w:r>
    </w:p>
    <w:p w14:paraId="07F67B14" w14:textId="77777777" w:rsidR="00434009" w:rsidRPr="00434009" w:rsidRDefault="00434009" w:rsidP="00434009">
      <w:pPr>
        <w:numPr>
          <w:ilvl w:val="0"/>
          <w:numId w:val="24"/>
        </w:numPr>
        <w:spacing w:after="45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Helvetica" w:eastAsia="Times New Roman" w:hAnsi="Helvetica" w:cs="Open Sans"/>
          <w:color w:val="000000"/>
          <w:sz w:val="20"/>
          <w:szCs w:val="20"/>
          <w:bdr w:val="none" w:sz="0" w:space="0" w:color="auto" w:frame="1"/>
        </w:rPr>
        <w:t>All the </w:t>
      </w:r>
      <w:r w:rsidRPr="00434009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following are options</w:t>
      </w:r>
      <w:r w:rsidRPr="00434009">
        <w:rPr>
          <w:rFonts w:ascii="Helvetica" w:eastAsia="Times New Roman" w:hAnsi="Helvetica" w:cs="Open Sans"/>
          <w:color w:val="000000"/>
          <w:sz w:val="20"/>
          <w:szCs w:val="20"/>
          <w:bdr w:val="none" w:sz="0" w:space="0" w:color="auto" w:frame="1"/>
        </w:rPr>
        <w:t> to remove the access right of a domain to an object, except 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89"/>
      </w:tblGrid>
      <w:tr w:rsidR="00434009" w:rsidRPr="00434009" w14:paraId="38D7D998" w14:textId="77777777" w:rsidTr="00434009">
        <w:tc>
          <w:tcPr>
            <w:tcW w:w="0" w:type="auto"/>
            <w:vAlign w:val="center"/>
            <w:hideMark/>
          </w:tcPr>
          <w:p w14:paraId="15DC5994" w14:textId="032A5A24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8FDE5E2">
                <v:shape id="_x0000_i1839" type="#_x0000_t75" style="width:20.25pt;height:17.25pt" o:ole="">
                  <v:imagedata r:id="rId5" o:title=""/>
                </v:shape>
                <w:control r:id="rId67" w:name="DefaultOcxName59" w:shapeid="_x0000_i1839"/>
              </w:object>
            </w:r>
          </w:p>
        </w:tc>
        <w:tc>
          <w:tcPr>
            <w:tcW w:w="0" w:type="auto"/>
            <w:vAlign w:val="center"/>
            <w:hideMark/>
          </w:tcPr>
          <w:p w14:paraId="416535CB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CD7AF8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sz w:val="24"/>
                <w:szCs w:val="24"/>
              </w:rPr>
              <w:t>temporary vs. permanent</w:t>
            </w:r>
          </w:p>
          <w:p w14:paraId="7FF36E35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4D187D5E" w14:textId="77777777" w:rsidTr="00434009">
        <w:tc>
          <w:tcPr>
            <w:tcW w:w="0" w:type="auto"/>
            <w:vAlign w:val="center"/>
            <w:hideMark/>
          </w:tcPr>
          <w:p w14:paraId="4BC37D40" w14:textId="4A08F9EF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F68F156">
                <v:shape id="_x0000_i1838" type="#_x0000_t75" style="width:20.25pt;height:17.25pt" o:ole="">
                  <v:imagedata r:id="rId5" o:title=""/>
                </v:shape>
                <w:control r:id="rId68" w:name="DefaultOcxName60" w:shapeid="_x0000_i1838"/>
              </w:object>
            </w:r>
          </w:p>
        </w:tc>
        <w:tc>
          <w:tcPr>
            <w:tcW w:w="0" w:type="auto"/>
            <w:vAlign w:val="center"/>
            <w:hideMark/>
          </w:tcPr>
          <w:p w14:paraId="25A8E2B5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0E0727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sz w:val="24"/>
                <w:szCs w:val="24"/>
              </w:rPr>
              <w:t>partial vs. total</w:t>
            </w:r>
          </w:p>
          <w:p w14:paraId="4435555C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21F98FB7" w14:textId="77777777" w:rsidTr="00434009">
        <w:tc>
          <w:tcPr>
            <w:tcW w:w="0" w:type="auto"/>
            <w:vAlign w:val="center"/>
            <w:hideMark/>
          </w:tcPr>
          <w:p w14:paraId="3F8E5BE9" w14:textId="6FFA56FB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7FF28BE">
                <v:shape id="_x0000_i1837" type="#_x0000_t75" style="width:20.25pt;height:17.25pt" o:ole="">
                  <v:imagedata r:id="rId5" o:title=""/>
                </v:shape>
                <w:control r:id="rId69" w:name="DefaultOcxName61" w:shapeid="_x0000_i1837"/>
              </w:object>
            </w:r>
          </w:p>
        </w:tc>
        <w:tc>
          <w:tcPr>
            <w:tcW w:w="0" w:type="auto"/>
            <w:vAlign w:val="center"/>
            <w:hideMark/>
          </w:tcPr>
          <w:p w14:paraId="5368CE8A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C85640" w14:textId="77777777" w:rsidR="00434009" w:rsidRPr="00434009" w:rsidRDefault="00434009" w:rsidP="00434009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34009">
              <w:rPr>
                <w:rFonts w:ascii="Open Sans" w:eastAsia="Times New Roman" w:hAnsi="Open Sans" w:cs="Open Sans"/>
                <w:sz w:val="24"/>
                <w:szCs w:val="24"/>
              </w:rPr>
              <w:t>immediate vs. delayed</w:t>
            </w:r>
          </w:p>
          <w:p w14:paraId="7EA1D872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54B51CF7" w14:textId="77777777" w:rsidTr="00434009">
        <w:tc>
          <w:tcPr>
            <w:tcW w:w="0" w:type="auto"/>
            <w:vAlign w:val="center"/>
            <w:hideMark/>
          </w:tcPr>
          <w:p w14:paraId="7E0B3485" w14:textId="0DB2D2E0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2CAB2DA">
                <v:shape id="_x0000_i1836" type="#_x0000_t75" style="width:20.25pt;height:17.25pt" o:ole="">
                  <v:imagedata r:id="rId5" o:title=""/>
                </v:shape>
                <w:control r:id="rId70" w:name="DefaultOcxName62" w:shapeid="_x0000_i1836"/>
              </w:object>
            </w:r>
          </w:p>
        </w:tc>
        <w:tc>
          <w:tcPr>
            <w:tcW w:w="0" w:type="auto"/>
            <w:vAlign w:val="center"/>
            <w:hideMark/>
          </w:tcPr>
          <w:p w14:paraId="0EEAD8BE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2899F67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inherit" w:eastAsia="Times New Roman" w:hAnsi="inherit" w:cs="Open Sans"/>
                <w:sz w:val="20"/>
                <w:szCs w:val="20"/>
              </w:rPr>
              <w:t>local vs. global</w:t>
            </w:r>
          </w:p>
        </w:tc>
      </w:tr>
    </w:tbl>
    <w:p w14:paraId="432514CF" w14:textId="77777777" w:rsidR="00434009" w:rsidRPr="00434009" w:rsidRDefault="00434009" w:rsidP="00434009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</w:pPr>
      <w:r w:rsidRPr="00434009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</w:rPr>
        <w:t>4 points   </w:t>
      </w:r>
    </w:p>
    <w:p w14:paraId="009C2451" w14:textId="77777777" w:rsidR="00434009" w:rsidRPr="00434009" w:rsidRDefault="00434009" w:rsidP="0043400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</w:pPr>
      <w:r w:rsidRPr="00434009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</w:rPr>
        <w:t>QUESTION 25</w:t>
      </w:r>
    </w:p>
    <w:p w14:paraId="0129E61C" w14:textId="77777777" w:rsidR="00434009" w:rsidRPr="00434009" w:rsidRDefault="00434009" w:rsidP="00434009">
      <w:pPr>
        <w:numPr>
          <w:ilvl w:val="0"/>
          <w:numId w:val="25"/>
        </w:numPr>
        <w:spacing w:after="45" w:line="240" w:lineRule="auto"/>
        <w:rPr>
          <w:rFonts w:ascii="inherit" w:eastAsia="Times New Roman" w:hAnsi="inherit" w:cs="Open Sans"/>
          <w:color w:val="111111"/>
          <w:sz w:val="20"/>
          <w:szCs w:val="20"/>
        </w:rPr>
      </w:pPr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The _________ value changes when the page gets referenced. </w:t>
      </w:r>
      <w:proofErr w:type="gramStart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>While,</w:t>
      </w:r>
      <w:proofErr w:type="gramEnd"/>
      <w:r w:rsidRPr="00434009">
        <w:rPr>
          <w:rFonts w:ascii="Palatino" w:eastAsia="Times New Roman" w:hAnsi="Palatino" w:cs="Open Sans"/>
          <w:color w:val="211E1E"/>
          <w:sz w:val="20"/>
          <w:szCs w:val="20"/>
          <w:bdr w:val="none" w:sz="0" w:space="0" w:color="auto" w:frame="1"/>
        </w:rPr>
        <w:t xml:space="preserve"> the _________ value changed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63"/>
      </w:tblGrid>
      <w:tr w:rsidR="00434009" w:rsidRPr="00434009" w14:paraId="2311A67D" w14:textId="77777777" w:rsidTr="00434009">
        <w:tc>
          <w:tcPr>
            <w:tcW w:w="0" w:type="auto"/>
            <w:vAlign w:val="center"/>
            <w:hideMark/>
          </w:tcPr>
          <w:p w14:paraId="3F6D79DE" w14:textId="08811EAD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53C2705">
                <v:shape id="_x0000_i1835" type="#_x0000_t75" style="width:20.25pt;height:17.25pt" o:ole="">
                  <v:imagedata r:id="rId5" o:title=""/>
                </v:shape>
                <w:control r:id="rId71" w:name="DefaultOcxName63" w:shapeid="_x0000_i1835"/>
              </w:object>
            </w:r>
          </w:p>
        </w:tc>
        <w:tc>
          <w:tcPr>
            <w:tcW w:w="0" w:type="auto"/>
            <w:vAlign w:val="center"/>
            <w:hideMark/>
          </w:tcPr>
          <w:p w14:paraId="65E919BD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8D6252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valid bit, reference bit</w:t>
            </w:r>
          </w:p>
          <w:p w14:paraId="5D01A487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59D5531D" w14:textId="77777777" w:rsidTr="00434009">
        <w:tc>
          <w:tcPr>
            <w:tcW w:w="0" w:type="auto"/>
            <w:vAlign w:val="center"/>
            <w:hideMark/>
          </w:tcPr>
          <w:p w14:paraId="772CBBE9" w14:textId="3BEB679C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FB1ABC8">
                <v:shape id="_x0000_i1834" type="#_x0000_t75" style="width:20.25pt;height:17.25pt" o:ole="">
                  <v:imagedata r:id="rId5" o:title=""/>
                </v:shape>
                <w:control r:id="rId72" w:name="DefaultOcxName64" w:shapeid="_x0000_i1834"/>
              </w:object>
            </w:r>
          </w:p>
        </w:tc>
        <w:tc>
          <w:tcPr>
            <w:tcW w:w="0" w:type="auto"/>
            <w:vAlign w:val="center"/>
            <w:hideMark/>
          </w:tcPr>
          <w:p w14:paraId="0A31C3D2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232119A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invalid bit, dirty bit</w:t>
            </w:r>
          </w:p>
          <w:p w14:paraId="45DA1145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3B04A242" w14:textId="77777777" w:rsidTr="00434009">
        <w:tc>
          <w:tcPr>
            <w:tcW w:w="0" w:type="auto"/>
            <w:vAlign w:val="center"/>
            <w:hideMark/>
          </w:tcPr>
          <w:p w14:paraId="67E27193" w14:textId="0E4B3744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E17DDA4">
                <v:shape id="_x0000_i1833" type="#_x0000_t75" style="width:20.25pt;height:17.25pt" o:ole="">
                  <v:imagedata r:id="rId5" o:title=""/>
                </v:shape>
                <w:control r:id="rId73" w:name="DefaultOcxName65" w:shapeid="_x0000_i1833"/>
              </w:object>
            </w:r>
          </w:p>
        </w:tc>
        <w:tc>
          <w:tcPr>
            <w:tcW w:w="0" w:type="auto"/>
            <w:vAlign w:val="center"/>
            <w:hideMark/>
          </w:tcPr>
          <w:p w14:paraId="752BFFC6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0033EF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dirty bit, reference bit</w:t>
            </w:r>
          </w:p>
          <w:p w14:paraId="06D52BF9" w14:textId="77777777" w:rsidR="00434009" w:rsidRPr="00434009" w:rsidRDefault="00434009" w:rsidP="00434009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</w:p>
        </w:tc>
      </w:tr>
      <w:tr w:rsidR="00434009" w:rsidRPr="00434009" w14:paraId="2E63EA93" w14:textId="77777777" w:rsidTr="00434009">
        <w:tc>
          <w:tcPr>
            <w:tcW w:w="0" w:type="auto"/>
            <w:vAlign w:val="center"/>
            <w:hideMark/>
          </w:tcPr>
          <w:p w14:paraId="3BD19DA9" w14:textId="65994878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434009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49EA914">
                <v:shape id="_x0000_i1832" type="#_x0000_t75" style="width:20.25pt;height:17.25pt" o:ole="">
                  <v:imagedata r:id="rId5" o:title=""/>
                </v:shape>
                <w:control r:id="rId74" w:name="DefaultOcxName66" w:shapeid="_x0000_i1832"/>
              </w:object>
            </w:r>
          </w:p>
        </w:tc>
        <w:tc>
          <w:tcPr>
            <w:tcW w:w="0" w:type="auto"/>
            <w:vAlign w:val="center"/>
            <w:hideMark/>
          </w:tcPr>
          <w:p w14:paraId="739A3482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DD5071" w14:textId="77777777" w:rsidR="00434009" w:rsidRPr="00434009" w:rsidRDefault="00434009" w:rsidP="00434009">
            <w:pPr>
              <w:spacing w:after="0" w:line="240" w:lineRule="auto"/>
              <w:rPr>
                <w:rFonts w:ascii="inherit" w:eastAsia="Times New Roman" w:hAnsi="inherit" w:cs="Open Sans"/>
                <w:sz w:val="20"/>
                <w:szCs w:val="20"/>
              </w:rPr>
            </w:pPr>
            <w:r w:rsidRPr="00434009">
              <w:rPr>
                <w:rFonts w:ascii="Palatino" w:eastAsia="Times New Roman" w:hAnsi="Palatino" w:cs="Open Sans"/>
                <w:color w:val="211E1E"/>
                <w:sz w:val="20"/>
                <w:szCs w:val="20"/>
                <w:bdr w:val="none" w:sz="0" w:space="0" w:color="auto" w:frame="1"/>
              </w:rPr>
              <w:t>reference bit, dirty bit</w:t>
            </w:r>
          </w:p>
        </w:tc>
      </w:tr>
    </w:tbl>
    <w:p w14:paraId="0874937A" w14:textId="77777777" w:rsidR="00251067" w:rsidRDefault="00434009"/>
    <w:sectPr w:rsidR="0025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alatino">
    <w:altName w:val="Palatino Linotype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15A8"/>
    <w:multiLevelType w:val="multilevel"/>
    <w:tmpl w:val="1F50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E7274"/>
    <w:multiLevelType w:val="multilevel"/>
    <w:tmpl w:val="5A70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67957"/>
    <w:multiLevelType w:val="multilevel"/>
    <w:tmpl w:val="8BEC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F5DD2"/>
    <w:multiLevelType w:val="multilevel"/>
    <w:tmpl w:val="09D2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40CC"/>
    <w:multiLevelType w:val="multilevel"/>
    <w:tmpl w:val="1B50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6559F"/>
    <w:multiLevelType w:val="multilevel"/>
    <w:tmpl w:val="090E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E4B85"/>
    <w:multiLevelType w:val="multilevel"/>
    <w:tmpl w:val="F8DC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D6276"/>
    <w:multiLevelType w:val="multilevel"/>
    <w:tmpl w:val="04B4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D0988"/>
    <w:multiLevelType w:val="multilevel"/>
    <w:tmpl w:val="C82C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9253B"/>
    <w:multiLevelType w:val="multilevel"/>
    <w:tmpl w:val="297C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12226"/>
    <w:multiLevelType w:val="multilevel"/>
    <w:tmpl w:val="654E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02EC4"/>
    <w:multiLevelType w:val="multilevel"/>
    <w:tmpl w:val="B5EA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43906"/>
    <w:multiLevelType w:val="multilevel"/>
    <w:tmpl w:val="BB6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E2177C"/>
    <w:multiLevelType w:val="multilevel"/>
    <w:tmpl w:val="5808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23F19"/>
    <w:multiLevelType w:val="multilevel"/>
    <w:tmpl w:val="B640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B3E4A"/>
    <w:multiLevelType w:val="multilevel"/>
    <w:tmpl w:val="C85A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E7015E"/>
    <w:multiLevelType w:val="multilevel"/>
    <w:tmpl w:val="3FE8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3D40AF"/>
    <w:multiLevelType w:val="multilevel"/>
    <w:tmpl w:val="568C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816664"/>
    <w:multiLevelType w:val="multilevel"/>
    <w:tmpl w:val="C3A4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146E5"/>
    <w:multiLevelType w:val="multilevel"/>
    <w:tmpl w:val="EF48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722B16"/>
    <w:multiLevelType w:val="multilevel"/>
    <w:tmpl w:val="390A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E01DAA"/>
    <w:multiLevelType w:val="multilevel"/>
    <w:tmpl w:val="80E0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0079A0"/>
    <w:multiLevelType w:val="multilevel"/>
    <w:tmpl w:val="612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0549C"/>
    <w:multiLevelType w:val="multilevel"/>
    <w:tmpl w:val="5C8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681362"/>
    <w:multiLevelType w:val="multilevel"/>
    <w:tmpl w:val="902E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0"/>
  </w:num>
  <w:num w:numId="3">
    <w:abstractNumId w:val="14"/>
  </w:num>
  <w:num w:numId="4">
    <w:abstractNumId w:val="22"/>
  </w:num>
  <w:num w:numId="5">
    <w:abstractNumId w:val="12"/>
  </w:num>
  <w:num w:numId="6">
    <w:abstractNumId w:val="9"/>
  </w:num>
  <w:num w:numId="7">
    <w:abstractNumId w:val="2"/>
  </w:num>
  <w:num w:numId="8">
    <w:abstractNumId w:val="23"/>
  </w:num>
  <w:num w:numId="9">
    <w:abstractNumId w:val="3"/>
  </w:num>
  <w:num w:numId="10">
    <w:abstractNumId w:val="8"/>
  </w:num>
  <w:num w:numId="11">
    <w:abstractNumId w:val="15"/>
  </w:num>
  <w:num w:numId="12">
    <w:abstractNumId w:val="18"/>
  </w:num>
  <w:num w:numId="13">
    <w:abstractNumId w:val="16"/>
  </w:num>
  <w:num w:numId="14">
    <w:abstractNumId w:val="17"/>
  </w:num>
  <w:num w:numId="15">
    <w:abstractNumId w:val="1"/>
  </w:num>
  <w:num w:numId="16">
    <w:abstractNumId w:val="19"/>
  </w:num>
  <w:num w:numId="17">
    <w:abstractNumId w:val="11"/>
  </w:num>
  <w:num w:numId="18">
    <w:abstractNumId w:val="5"/>
  </w:num>
  <w:num w:numId="19">
    <w:abstractNumId w:val="6"/>
  </w:num>
  <w:num w:numId="20">
    <w:abstractNumId w:val="7"/>
  </w:num>
  <w:num w:numId="21">
    <w:abstractNumId w:val="2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42"/>
    <w:rsid w:val="00361474"/>
    <w:rsid w:val="00434009"/>
    <w:rsid w:val="00497242"/>
    <w:rsid w:val="00C4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367E1-0505-4836-8205-FBCA7597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40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43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00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40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40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40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400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96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805288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0659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749709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61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553499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165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627019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468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29015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2609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202317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78200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515237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0704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004811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9661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801585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37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04254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4614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878882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109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600289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7013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302552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7352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37896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461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332309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1951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579886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4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0113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84435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8464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437942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686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556443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83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744999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0262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6960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438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404806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9515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842501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719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551851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2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98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749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image" Target="media/image3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2</cp:revision>
  <dcterms:created xsi:type="dcterms:W3CDTF">2021-12-16T00:22:00Z</dcterms:created>
  <dcterms:modified xsi:type="dcterms:W3CDTF">2021-12-16T00:23:00Z</dcterms:modified>
</cp:coreProperties>
</file>