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AE7" w:rsidRPr="00A66F0B" w:rsidRDefault="00CB3B14" w:rsidP="00CB3B14">
      <w:pPr>
        <w:spacing w:line="276" w:lineRule="auto"/>
        <w:rPr>
          <w:rFonts w:ascii="Arial" w:hAnsi="Arial" w:cs="Arial"/>
          <w:b/>
          <w:sz w:val="28"/>
          <w:szCs w:val="28"/>
        </w:rPr>
      </w:pPr>
      <w:proofErr w:type="spellStart"/>
      <w:r w:rsidRPr="00A66F0B">
        <w:rPr>
          <w:rFonts w:ascii="Arial" w:hAnsi="Arial" w:cs="Arial" w:hint="eastAsia"/>
          <w:b/>
          <w:sz w:val="28"/>
          <w:szCs w:val="28"/>
        </w:rPr>
        <w:t>Pflege</w:t>
      </w:r>
      <w:proofErr w:type="spellEnd"/>
    </w:p>
    <w:p w:rsidR="00A66F0B" w:rsidRDefault="00A66F0B" w:rsidP="00CB3B14">
      <w:pPr>
        <w:spacing w:line="276" w:lineRule="auto"/>
        <w:rPr>
          <w:rFonts w:ascii="Arial" w:hAnsi="Arial" w:cs="Arial"/>
          <w:b/>
          <w:sz w:val="22"/>
        </w:rPr>
      </w:pPr>
    </w:p>
    <w:p w:rsidR="00CB3B14" w:rsidRPr="00A66F0B" w:rsidRDefault="00CB3B14" w:rsidP="00CB3B14">
      <w:pPr>
        <w:spacing w:line="276" w:lineRule="auto"/>
        <w:rPr>
          <w:rFonts w:ascii="Arial" w:hAnsi="Arial" w:cs="Arial"/>
          <w:b/>
          <w:sz w:val="22"/>
        </w:rPr>
      </w:pPr>
      <w:r w:rsidRPr="00A66F0B">
        <w:rPr>
          <w:rFonts w:ascii="Arial" w:hAnsi="Arial" w:cs="Arial" w:hint="eastAsia"/>
          <w:b/>
          <w:sz w:val="22"/>
        </w:rPr>
        <w:t>-</w:t>
      </w:r>
      <w:proofErr w:type="spellStart"/>
      <w:r w:rsidRPr="00A66F0B">
        <w:rPr>
          <w:rFonts w:ascii="Arial" w:hAnsi="Arial" w:cs="Arial" w:hint="eastAsia"/>
          <w:b/>
          <w:sz w:val="22"/>
        </w:rPr>
        <w:t>Gesicht</w:t>
      </w:r>
      <w:proofErr w:type="spellEnd"/>
    </w:p>
    <w:p w:rsidR="00A66F0B" w:rsidRPr="00A66F0B" w:rsidRDefault="00CB3B14" w:rsidP="00D25285">
      <w:pPr>
        <w:spacing w:line="276" w:lineRule="auto"/>
        <w:rPr>
          <w:rFonts w:ascii="Arial" w:hAnsi="Arial" w:cs="Arial"/>
          <w:sz w:val="22"/>
        </w:rPr>
      </w:pPr>
      <w:proofErr w:type="gramStart"/>
      <w:r>
        <w:rPr>
          <w:rFonts w:ascii="Arial" w:hAnsi="Arial" w:cs="Arial" w:hint="eastAsia"/>
          <w:sz w:val="22"/>
        </w:rPr>
        <w:t>1.Clarins</w:t>
      </w:r>
      <w:proofErr w:type="gramEnd"/>
      <w:r>
        <w:rPr>
          <w:rFonts w:ascii="Arial" w:hAnsi="Arial" w:cs="Arial" w:hint="eastAsia"/>
          <w:sz w:val="22"/>
        </w:rPr>
        <w:t xml:space="preserve"> </w:t>
      </w:r>
      <w:proofErr w:type="spellStart"/>
      <w:r>
        <w:rPr>
          <w:rFonts w:ascii="Arial" w:hAnsi="Arial" w:cs="Arial" w:hint="eastAsia"/>
          <w:sz w:val="22"/>
        </w:rPr>
        <w:t>HydraQuench</w:t>
      </w:r>
      <w:proofErr w:type="spellEnd"/>
      <w:r>
        <w:rPr>
          <w:rFonts w:ascii="Arial" w:hAnsi="Arial" w:cs="Arial" w:hint="eastAsia"/>
          <w:sz w:val="22"/>
        </w:rPr>
        <w:t xml:space="preserve"> Cream: 30ml 24,99/ 50ml 42,99</w:t>
      </w:r>
      <w:r w:rsidR="00A66F0B">
        <w:rPr>
          <w:rFonts w:ascii="Arial" w:hAnsi="Arial" w:cs="Arial" w:hint="eastAsia"/>
          <w:sz w:val="22"/>
        </w:rPr>
        <w:t xml:space="preserve"> euro</w:t>
      </w:r>
    </w:p>
    <w:p w:rsidR="00CB3B14" w:rsidRPr="00A66F0B" w:rsidRDefault="00CB3B14" w:rsidP="00CB3B14">
      <w:pPr>
        <w:widowControl/>
        <w:numPr>
          <w:ilvl w:val="0"/>
          <w:numId w:val="3"/>
        </w:numPr>
        <w:shd w:val="clear" w:color="auto" w:fill="B6DCCB"/>
        <w:wordWrap/>
        <w:autoSpaceDE/>
        <w:autoSpaceDN/>
        <w:spacing w:after="45"/>
        <w:ind w:left="195"/>
        <w:jc w:val="left"/>
        <w:rPr>
          <w:rFonts w:ascii="Arial" w:eastAsia="굴림" w:hAnsi="Arial" w:cs="Arial"/>
          <w:color w:val="000000"/>
          <w:kern w:val="0"/>
          <w:sz w:val="22"/>
        </w:rPr>
      </w:pPr>
      <w:proofErr w:type="spellStart"/>
      <w:r w:rsidRPr="00A66F0B">
        <w:rPr>
          <w:rFonts w:ascii="Arial" w:eastAsia="굴림" w:hAnsi="Arial" w:cs="Arial"/>
          <w:color w:val="000000"/>
          <w:kern w:val="0"/>
          <w:sz w:val="22"/>
        </w:rPr>
        <w:t>Eigenschaft</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pflegend</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regenerierend</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feuchtigkeitsspendend</w:t>
      </w:r>
      <w:proofErr w:type="spellEnd"/>
    </w:p>
    <w:p w:rsidR="00CB3B14" w:rsidRPr="00A66F0B" w:rsidRDefault="00CB3B14" w:rsidP="00CB3B14">
      <w:pPr>
        <w:widowControl/>
        <w:numPr>
          <w:ilvl w:val="0"/>
          <w:numId w:val="3"/>
        </w:numPr>
        <w:shd w:val="clear" w:color="auto" w:fill="B6DCCB"/>
        <w:wordWrap/>
        <w:autoSpaceDE/>
        <w:autoSpaceDN/>
        <w:spacing w:after="45"/>
        <w:ind w:left="195"/>
        <w:jc w:val="left"/>
        <w:rPr>
          <w:rFonts w:ascii="Arial" w:eastAsia="굴림" w:hAnsi="Arial" w:cs="Arial"/>
          <w:color w:val="000000"/>
          <w:kern w:val="0"/>
          <w:sz w:val="22"/>
        </w:rPr>
      </w:pPr>
      <w:proofErr w:type="spellStart"/>
      <w:r w:rsidRPr="00A66F0B">
        <w:rPr>
          <w:rFonts w:ascii="Arial" w:eastAsia="굴림" w:hAnsi="Arial" w:cs="Arial"/>
          <w:color w:val="000000"/>
          <w:kern w:val="0"/>
          <w:sz w:val="22"/>
        </w:rPr>
        <w:t>Hauttyp</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Normale</w:t>
      </w:r>
      <w:proofErr w:type="spellEnd"/>
      <w:r w:rsidRPr="00A66F0B">
        <w:rPr>
          <w:rFonts w:ascii="Arial" w:eastAsia="굴림" w:hAnsi="Arial" w:cs="Arial"/>
          <w:color w:val="000000"/>
          <w:kern w:val="0"/>
          <w:sz w:val="22"/>
        </w:rPr>
        <w:t xml:space="preserve"> Haut</w:t>
      </w:r>
    </w:p>
    <w:p w:rsidR="00CB3B14" w:rsidRPr="00CB3B14" w:rsidRDefault="00CB3B14" w:rsidP="00CB3B14">
      <w:pPr>
        <w:spacing w:line="276" w:lineRule="auto"/>
        <w:rPr>
          <w:rFonts w:ascii="Arial" w:hAnsi="Arial" w:cs="Arial"/>
          <w:sz w:val="22"/>
          <w:lang w:val="de-DE"/>
        </w:rPr>
      </w:pPr>
      <w:r w:rsidRPr="00A66F0B">
        <w:rPr>
          <w:rFonts w:ascii="Arial" w:hAnsi="Arial" w:cs="Arial"/>
          <w:color w:val="000000"/>
          <w:sz w:val="22"/>
          <w:shd w:val="clear" w:color="auto" w:fill="B6DCCB"/>
          <w:lang w:val="de-DE"/>
        </w:rPr>
        <w:t>Die geschmeidige Crème Désaltérante wird schnell von der Haut aufgenommen und sichert einen ausgeglichenen Feuchtigkeitsgehalt. Clarins schenkt Ihrer Haut sofort ein angenehmes Gefühl und einen strahlend frischen Teint.</w:t>
      </w:r>
    </w:p>
    <w:p w:rsidR="00CB3B14" w:rsidRDefault="00CB3B14" w:rsidP="00CB3B14">
      <w:pPr>
        <w:spacing w:line="276" w:lineRule="auto"/>
        <w:rPr>
          <w:rFonts w:ascii="Arial" w:hAnsi="Arial" w:cs="Arial"/>
          <w:sz w:val="22"/>
        </w:rPr>
      </w:pPr>
      <w:proofErr w:type="gramStart"/>
      <w:r>
        <w:rPr>
          <w:rFonts w:ascii="Arial" w:hAnsi="Arial" w:cs="Arial" w:hint="eastAsia"/>
          <w:sz w:val="22"/>
        </w:rPr>
        <w:t>2.Origins</w:t>
      </w:r>
      <w:proofErr w:type="gramEnd"/>
      <w:r>
        <w:rPr>
          <w:rFonts w:ascii="Arial" w:hAnsi="Arial" w:cs="Arial" w:hint="eastAsia"/>
          <w:sz w:val="22"/>
        </w:rPr>
        <w:t xml:space="preserve"> Out of Trouble Mask: 27,99</w:t>
      </w:r>
      <w:r w:rsidR="00A66F0B">
        <w:rPr>
          <w:rFonts w:ascii="Arial" w:hAnsi="Arial" w:cs="Arial" w:hint="eastAsia"/>
          <w:sz w:val="22"/>
        </w:rPr>
        <w:t>euro</w:t>
      </w:r>
    </w:p>
    <w:p w:rsidR="00CB3B14" w:rsidRPr="00CB3B14" w:rsidRDefault="00CB3B14" w:rsidP="00CB3B14">
      <w:pPr>
        <w:widowControl/>
        <w:numPr>
          <w:ilvl w:val="0"/>
          <w:numId w:val="1"/>
        </w:numPr>
        <w:shd w:val="clear" w:color="auto" w:fill="B6DCCB"/>
        <w:wordWrap/>
        <w:autoSpaceDE/>
        <w:autoSpaceDN/>
        <w:spacing w:after="45"/>
        <w:ind w:left="195"/>
        <w:jc w:val="left"/>
        <w:rPr>
          <w:rFonts w:ascii="Arial" w:eastAsia="굴림" w:hAnsi="Arial" w:cs="Arial"/>
          <w:color w:val="000000"/>
          <w:kern w:val="0"/>
          <w:sz w:val="22"/>
        </w:rPr>
      </w:pPr>
      <w:proofErr w:type="spellStart"/>
      <w:r w:rsidRPr="00CB3B14">
        <w:rPr>
          <w:rFonts w:ascii="Arial" w:eastAsia="굴림" w:hAnsi="Arial" w:cs="Arial"/>
          <w:color w:val="000000"/>
          <w:kern w:val="0"/>
          <w:sz w:val="22"/>
        </w:rPr>
        <w:t>Eigenschaft</w:t>
      </w:r>
      <w:proofErr w:type="spellEnd"/>
      <w:r w:rsidRPr="00CB3B14">
        <w:rPr>
          <w:rFonts w:ascii="Arial" w:eastAsia="굴림" w:hAnsi="Arial" w:cs="Arial"/>
          <w:color w:val="000000"/>
          <w:kern w:val="0"/>
          <w:sz w:val="22"/>
        </w:rPr>
        <w:t>: </w:t>
      </w:r>
      <w:proofErr w:type="spellStart"/>
      <w:r w:rsidRPr="00CB3B14">
        <w:rPr>
          <w:rFonts w:ascii="Arial" w:eastAsia="굴림" w:hAnsi="Arial" w:cs="Arial"/>
          <w:color w:val="000000"/>
          <w:kern w:val="0"/>
          <w:sz w:val="22"/>
        </w:rPr>
        <w:t>beruhigend</w:t>
      </w:r>
      <w:proofErr w:type="spellEnd"/>
      <w:r w:rsidRPr="00CB3B14">
        <w:rPr>
          <w:rFonts w:ascii="Arial" w:eastAsia="굴림" w:hAnsi="Arial" w:cs="Arial"/>
          <w:color w:val="000000"/>
          <w:kern w:val="0"/>
          <w:sz w:val="22"/>
        </w:rPr>
        <w:t>, </w:t>
      </w:r>
      <w:proofErr w:type="spellStart"/>
      <w:r w:rsidRPr="00CB3B14">
        <w:rPr>
          <w:rFonts w:ascii="Arial" w:eastAsia="굴림" w:hAnsi="Arial" w:cs="Arial"/>
          <w:color w:val="000000"/>
          <w:kern w:val="0"/>
          <w:sz w:val="22"/>
        </w:rPr>
        <w:t>reinigend</w:t>
      </w:r>
      <w:proofErr w:type="spellEnd"/>
    </w:p>
    <w:p w:rsidR="00CB3B14" w:rsidRPr="00CB3B14" w:rsidRDefault="00CB3B14" w:rsidP="00CB3B14">
      <w:pPr>
        <w:widowControl/>
        <w:numPr>
          <w:ilvl w:val="0"/>
          <w:numId w:val="1"/>
        </w:numPr>
        <w:shd w:val="clear" w:color="auto" w:fill="B6DCCB"/>
        <w:wordWrap/>
        <w:autoSpaceDE/>
        <w:autoSpaceDN/>
        <w:spacing w:after="45"/>
        <w:ind w:left="195"/>
        <w:jc w:val="left"/>
        <w:rPr>
          <w:rFonts w:ascii="Arial" w:eastAsia="굴림" w:hAnsi="Arial" w:cs="Arial"/>
          <w:color w:val="000000"/>
          <w:kern w:val="0"/>
          <w:sz w:val="22"/>
        </w:rPr>
      </w:pPr>
      <w:proofErr w:type="spellStart"/>
      <w:r w:rsidRPr="00CB3B14">
        <w:rPr>
          <w:rFonts w:ascii="Arial" w:eastAsia="굴림" w:hAnsi="Arial" w:cs="Arial"/>
          <w:color w:val="000000"/>
          <w:kern w:val="0"/>
          <w:sz w:val="22"/>
        </w:rPr>
        <w:t>Hauttyp</w:t>
      </w:r>
      <w:proofErr w:type="spellEnd"/>
      <w:r w:rsidRPr="00CB3B14">
        <w:rPr>
          <w:rFonts w:ascii="Arial" w:eastAsia="굴림" w:hAnsi="Arial" w:cs="Arial"/>
          <w:color w:val="000000"/>
          <w:kern w:val="0"/>
          <w:sz w:val="22"/>
        </w:rPr>
        <w:t>: </w:t>
      </w:r>
      <w:proofErr w:type="spellStart"/>
      <w:r w:rsidRPr="00CB3B14">
        <w:rPr>
          <w:rFonts w:ascii="Arial" w:eastAsia="굴림" w:hAnsi="Arial" w:cs="Arial"/>
          <w:color w:val="000000"/>
          <w:kern w:val="0"/>
          <w:sz w:val="22"/>
        </w:rPr>
        <w:t>Mischhaut</w:t>
      </w:r>
      <w:proofErr w:type="spellEnd"/>
      <w:r w:rsidRPr="00CB3B14">
        <w:rPr>
          <w:rFonts w:ascii="Arial" w:eastAsia="굴림" w:hAnsi="Arial" w:cs="Arial"/>
          <w:color w:val="000000"/>
          <w:kern w:val="0"/>
          <w:sz w:val="22"/>
        </w:rPr>
        <w:t>, </w:t>
      </w:r>
      <w:proofErr w:type="spellStart"/>
      <w:r w:rsidRPr="00CB3B14">
        <w:rPr>
          <w:rFonts w:ascii="Arial" w:eastAsia="굴림" w:hAnsi="Arial" w:cs="Arial"/>
          <w:color w:val="000000"/>
          <w:kern w:val="0"/>
          <w:sz w:val="22"/>
        </w:rPr>
        <w:t>Ölige</w:t>
      </w:r>
      <w:proofErr w:type="spellEnd"/>
      <w:r w:rsidRPr="00CB3B14">
        <w:rPr>
          <w:rFonts w:ascii="Arial" w:eastAsia="굴림" w:hAnsi="Arial" w:cs="Arial"/>
          <w:color w:val="000000"/>
          <w:kern w:val="0"/>
          <w:sz w:val="22"/>
        </w:rPr>
        <w:t xml:space="preserve"> Haut</w:t>
      </w:r>
    </w:p>
    <w:p w:rsidR="00CB3B14" w:rsidRPr="00CB3B14" w:rsidRDefault="00CB3B14" w:rsidP="00CB3B14">
      <w:pPr>
        <w:widowControl/>
        <w:numPr>
          <w:ilvl w:val="0"/>
          <w:numId w:val="2"/>
        </w:numPr>
        <w:shd w:val="clear" w:color="auto" w:fill="B6DCCB"/>
        <w:wordWrap/>
        <w:autoSpaceDE/>
        <w:autoSpaceDN/>
        <w:spacing w:after="45"/>
        <w:ind w:left="195"/>
        <w:jc w:val="left"/>
        <w:rPr>
          <w:rFonts w:ascii="Arial" w:eastAsia="굴림" w:hAnsi="Arial" w:cs="Arial"/>
          <w:color w:val="000000"/>
          <w:kern w:val="0"/>
          <w:sz w:val="22"/>
        </w:rPr>
      </w:pPr>
      <w:proofErr w:type="spellStart"/>
      <w:r w:rsidRPr="00CB3B14">
        <w:rPr>
          <w:rFonts w:ascii="Arial" w:eastAsia="굴림" w:hAnsi="Arial" w:cs="Arial"/>
          <w:color w:val="000000"/>
          <w:kern w:val="0"/>
          <w:sz w:val="22"/>
        </w:rPr>
        <w:t>Anwendungszone</w:t>
      </w:r>
      <w:proofErr w:type="spellEnd"/>
      <w:r w:rsidRPr="00CB3B14">
        <w:rPr>
          <w:rFonts w:ascii="Arial" w:eastAsia="굴림" w:hAnsi="Arial" w:cs="Arial"/>
          <w:color w:val="000000"/>
          <w:kern w:val="0"/>
          <w:sz w:val="22"/>
        </w:rPr>
        <w:t>: </w:t>
      </w:r>
      <w:proofErr w:type="spellStart"/>
      <w:r w:rsidRPr="00CB3B14">
        <w:rPr>
          <w:rFonts w:ascii="Arial" w:eastAsia="굴림" w:hAnsi="Arial" w:cs="Arial"/>
          <w:color w:val="000000"/>
          <w:kern w:val="0"/>
          <w:sz w:val="22"/>
        </w:rPr>
        <w:t>Gesicht</w:t>
      </w:r>
      <w:proofErr w:type="spellEnd"/>
    </w:p>
    <w:p w:rsidR="00A66F0B" w:rsidRDefault="00CB3B14" w:rsidP="00CB3B14">
      <w:pPr>
        <w:spacing w:line="276" w:lineRule="auto"/>
        <w:rPr>
          <w:rFonts w:ascii="Arial" w:hAnsi="Arial" w:cs="Arial"/>
          <w:color w:val="000000"/>
          <w:sz w:val="22"/>
          <w:shd w:val="clear" w:color="auto" w:fill="B6DCCB"/>
          <w:lang w:val="de-DE"/>
        </w:rPr>
      </w:pPr>
      <w:r w:rsidRPr="00CB3B14">
        <w:rPr>
          <w:rFonts w:ascii="Arial" w:hAnsi="Arial" w:cs="Arial"/>
          <w:color w:val="000000"/>
          <w:sz w:val="22"/>
          <w:shd w:val="clear" w:color="auto" w:fill="B6DCCB"/>
          <w:lang w:val="de-DE"/>
        </w:rPr>
        <w:t>Wenn Ihre Haut gerade mit Unterlagerungen und Unreinheiten zu kämpfen hat, kann diese Maske helfen. Ihr Rettungsteam aus natürlichen Heilexperten und Störungssuchern wie Zinkoxid, Schwefel und beruhigendem Kampfer kümmert sich wirkungsvoll um die Plagegeister, die Ihrer Haut das Leben schwer machen. Das Ergebnis: eine klarer und ebenmäßiger aussehende Haut.</w:t>
      </w:r>
    </w:p>
    <w:p w:rsidR="00A66F0B" w:rsidRDefault="00A66F0B" w:rsidP="00A66F0B">
      <w:pPr>
        <w:rPr>
          <w:rFonts w:ascii="Arial" w:hAnsi="Arial" w:cs="Arial" w:hint="eastAsia"/>
          <w:sz w:val="22"/>
          <w:lang w:val="de-DE"/>
        </w:rPr>
      </w:pPr>
    </w:p>
    <w:p w:rsidR="00A66F0B" w:rsidRPr="00A66F0B" w:rsidRDefault="00A66F0B" w:rsidP="00A66F0B">
      <w:pPr>
        <w:rPr>
          <w:rFonts w:ascii="Arial" w:hAnsi="Arial" w:cs="Arial"/>
          <w:b/>
          <w:sz w:val="22"/>
          <w:lang w:val="de-DE"/>
        </w:rPr>
      </w:pPr>
      <w:r w:rsidRPr="00A66F0B">
        <w:rPr>
          <w:rFonts w:ascii="Arial" w:hAnsi="Arial" w:cs="Arial" w:hint="eastAsia"/>
          <w:b/>
          <w:sz w:val="22"/>
          <w:lang w:val="de-DE"/>
        </w:rPr>
        <w:t>-K</w:t>
      </w:r>
      <w:r w:rsidRPr="00A66F0B">
        <w:rPr>
          <w:rFonts w:ascii="Arial" w:hAnsi="Arial" w:cs="Arial"/>
          <w:b/>
          <w:sz w:val="22"/>
          <w:lang w:val="de-DE"/>
        </w:rPr>
        <w:t>örfer</w:t>
      </w:r>
    </w:p>
    <w:p w:rsidR="00A66F0B" w:rsidRDefault="00A66F0B" w:rsidP="00A66F0B">
      <w:pPr>
        <w:rPr>
          <w:rFonts w:ascii="Arial" w:hAnsi="Arial" w:cs="Arial"/>
          <w:sz w:val="22"/>
          <w:lang w:val="de-DE"/>
        </w:rPr>
      </w:pPr>
      <w:r>
        <w:rPr>
          <w:rFonts w:ascii="Arial" w:hAnsi="Arial" w:cs="Arial"/>
          <w:sz w:val="22"/>
          <w:lang w:val="de-DE"/>
        </w:rPr>
        <w:t>1. BIOTHERM Lait Corporel</w:t>
      </w:r>
    </w:p>
    <w:p w:rsidR="00A66F0B" w:rsidRPr="00A66F0B" w:rsidRDefault="00A66F0B" w:rsidP="00A66F0B">
      <w:pPr>
        <w:widowControl/>
        <w:numPr>
          <w:ilvl w:val="0"/>
          <w:numId w:val="5"/>
        </w:numPr>
        <w:shd w:val="clear" w:color="auto" w:fill="B6DCCB"/>
        <w:wordWrap/>
        <w:autoSpaceDE/>
        <w:autoSpaceDN/>
        <w:spacing w:after="45"/>
        <w:ind w:left="195"/>
        <w:jc w:val="left"/>
        <w:rPr>
          <w:rFonts w:ascii="Arial" w:eastAsia="굴림" w:hAnsi="Arial" w:cs="Arial"/>
          <w:color w:val="000000"/>
          <w:kern w:val="0"/>
          <w:sz w:val="22"/>
        </w:rPr>
      </w:pPr>
      <w:proofErr w:type="spellStart"/>
      <w:r w:rsidRPr="00A66F0B">
        <w:rPr>
          <w:rFonts w:ascii="Arial" w:eastAsia="굴림" w:hAnsi="Arial" w:cs="Arial"/>
          <w:color w:val="000000"/>
          <w:kern w:val="0"/>
          <w:sz w:val="22"/>
        </w:rPr>
        <w:t>Eigenschaft</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feuchtigkeitsspendend</w:t>
      </w:r>
      <w:proofErr w:type="spellEnd"/>
    </w:p>
    <w:p w:rsidR="00A66F0B" w:rsidRPr="00A66F0B" w:rsidRDefault="00A66F0B" w:rsidP="00A66F0B">
      <w:pPr>
        <w:widowControl/>
        <w:numPr>
          <w:ilvl w:val="0"/>
          <w:numId w:val="5"/>
        </w:numPr>
        <w:shd w:val="clear" w:color="auto" w:fill="B6DCCB"/>
        <w:wordWrap/>
        <w:autoSpaceDE/>
        <w:autoSpaceDN/>
        <w:spacing w:after="45"/>
        <w:ind w:left="195"/>
        <w:jc w:val="left"/>
        <w:rPr>
          <w:rFonts w:ascii="Arial" w:eastAsia="굴림" w:hAnsi="Arial" w:cs="Arial"/>
          <w:color w:val="000000"/>
          <w:kern w:val="0"/>
          <w:sz w:val="22"/>
        </w:rPr>
      </w:pPr>
      <w:proofErr w:type="spellStart"/>
      <w:r w:rsidRPr="00A66F0B">
        <w:rPr>
          <w:rFonts w:ascii="Arial" w:eastAsia="굴림" w:hAnsi="Arial" w:cs="Arial"/>
          <w:color w:val="000000"/>
          <w:kern w:val="0"/>
          <w:sz w:val="22"/>
        </w:rPr>
        <w:t>Hauttyp</w:t>
      </w:r>
      <w:proofErr w:type="spellEnd"/>
      <w:r w:rsidRPr="00A66F0B">
        <w:rPr>
          <w:rFonts w:ascii="Arial" w:eastAsia="굴림" w:hAnsi="Arial" w:cs="Arial"/>
          <w:color w:val="000000"/>
          <w:kern w:val="0"/>
          <w:sz w:val="22"/>
        </w:rPr>
        <w:t>: </w:t>
      </w:r>
      <w:proofErr w:type="spellStart"/>
      <w:r w:rsidRPr="00A66F0B">
        <w:rPr>
          <w:rFonts w:ascii="Arial" w:eastAsia="굴림" w:hAnsi="Arial" w:cs="Arial"/>
          <w:color w:val="000000"/>
          <w:kern w:val="0"/>
          <w:sz w:val="22"/>
        </w:rPr>
        <w:t>Normale</w:t>
      </w:r>
      <w:proofErr w:type="spellEnd"/>
      <w:r w:rsidRPr="00A66F0B">
        <w:rPr>
          <w:rFonts w:ascii="Arial" w:eastAsia="굴림" w:hAnsi="Arial" w:cs="Arial"/>
          <w:color w:val="000000"/>
          <w:kern w:val="0"/>
          <w:sz w:val="22"/>
        </w:rPr>
        <w:t xml:space="preserve"> Haut</w:t>
      </w:r>
    </w:p>
    <w:p w:rsidR="00A66F0B" w:rsidRDefault="00A66F0B" w:rsidP="00A66F0B">
      <w:pPr>
        <w:rPr>
          <w:rFonts w:ascii="Arial" w:hAnsi="Arial" w:cs="Arial"/>
          <w:sz w:val="22"/>
          <w:lang w:val="de-DE"/>
        </w:rPr>
      </w:pPr>
      <w:r w:rsidRPr="00A66F0B">
        <w:rPr>
          <w:rFonts w:ascii="Arial" w:hAnsi="Arial" w:cs="Arial"/>
          <w:color w:val="000000"/>
          <w:sz w:val="22"/>
          <w:shd w:val="clear" w:color="auto" w:fill="B6DCCB"/>
          <w:lang w:val="de-DE"/>
        </w:rPr>
        <w:t xml:space="preserve">Die feuchtigkeitsspendende Körpermilch glättet die Haut, baut ihren natürlichen Schutzfilm wieder auf und schenkt ihr neue Elastizität. </w:t>
      </w:r>
      <w:r w:rsidRPr="00A66F0B">
        <w:rPr>
          <w:rFonts w:ascii="Arial" w:hAnsi="Arial" w:cs="Arial"/>
          <w:color w:val="000000"/>
          <w:sz w:val="22"/>
          <w:shd w:val="clear" w:color="auto" w:fill="B6DCCB"/>
        </w:rPr>
        <w:t xml:space="preserve">Die </w:t>
      </w:r>
      <w:proofErr w:type="spellStart"/>
      <w:r w:rsidRPr="00A66F0B">
        <w:rPr>
          <w:rFonts w:ascii="Arial" w:hAnsi="Arial" w:cs="Arial"/>
          <w:color w:val="000000"/>
          <w:sz w:val="22"/>
          <w:shd w:val="clear" w:color="auto" w:fill="B6DCCB"/>
        </w:rPr>
        <w:t>angenehme</w:t>
      </w:r>
      <w:proofErr w:type="spellEnd"/>
      <w:r w:rsidRPr="00A66F0B">
        <w:rPr>
          <w:rFonts w:ascii="Arial" w:hAnsi="Arial" w:cs="Arial"/>
          <w:color w:val="000000"/>
          <w:sz w:val="22"/>
          <w:shd w:val="clear" w:color="auto" w:fill="B6DCCB"/>
        </w:rPr>
        <w:t xml:space="preserve"> </w:t>
      </w:r>
      <w:proofErr w:type="spellStart"/>
      <w:r w:rsidRPr="00A66F0B">
        <w:rPr>
          <w:rFonts w:ascii="Arial" w:hAnsi="Arial" w:cs="Arial"/>
          <w:color w:val="000000"/>
          <w:sz w:val="22"/>
          <w:shd w:val="clear" w:color="auto" w:fill="B6DCCB"/>
        </w:rPr>
        <w:t>Textur</w:t>
      </w:r>
      <w:proofErr w:type="spellEnd"/>
      <w:r w:rsidRPr="00A66F0B">
        <w:rPr>
          <w:rFonts w:ascii="Arial" w:hAnsi="Arial" w:cs="Arial"/>
          <w:color w:val="000000"/>
          <w:sz w:val="22"/>
          <w:shd w:val="clear" w:color="auto" w:fill="B6DCCB"/>
        </w:rPr>
        <w:t xml:space="preserve"> </w:t>
      </w:r>
      <w:proofErr w:type="spellStart"/>
      <w:r w:rsidRPr="00A66F0B">
        <w:rPr>
          <w:rFonts w:ascii="Arial" w:hAnsi="Arial" w:cs="Arial"/>
          <w:color w:val="000000"/>
          <w:sz w:val="22"/>
          <w:shd w:val="clear" w:color="auto" w:fill="B6DCCB"/>
        </w:rPr>
        <w:t>klebt</w:t>
      </w:r>
      <w:proofErr w:type="spellEnd"/>
      <w:r w:rsidRPr="00A66F0B">
        <w:rPr>
          <w:rFonts w:ascii="Arial" w:hAnsi="Arial" w:cs="Arial"/>
          <w:color w:val="000000"/>
          <w:sz w:val="22"/>
          <w:shd w:val="clear" w:color="auto" w:fill="B6DCCB"/>
        </w:rPr>
        <w:t xml:space="preserve"> </w:t>
      </w:r>
      <w:proofErr w:type="spellStart"/>
      <w:r w:rsidRPr="00A66F0B">
        <w:rPr>
          <w:rFonts w:ascii="Arial" w:hAnsi="Arial" w:cs="Arial"/>
          <w:color w:val="000000"/>
          <w:sz w:val="22"/>
          <w:shd w:val="clear" w:color="auto" w:fill="B6DCCB"/>
        </w:rPr>
        <w:t>nicht</w:t>
      </w:r>
      <w:proofErr w:type="spellEnd"/>
      <w:r w:rsidRPr="00A66F0B">
        <w:rPr>
          <w:rFonts w:ascii="Arial" w:hAnsi="Arial" w:cs="Arial"/>
          <w:color w:val="000000"/>
          <w:sz w:val="22"/>
          <w:shd w:val="clear" w:color="auto" w:fill="B6DCCB"/>
        </w:rPr>
        <w:t xml:space="preserve"> und </w:t>
      </w:r>
      <w:proofErr w:type="spellStart"/>
      <w:r w:rsidRPr="00A66F0B">
        <w:rPr>
          <w:rFonts w:ascii="Arial" w:hAnsi="Arial" w:cs="Arial"/>
          <w:color w:val="000000"/>
          <w:sz w:val="22"/>
          <w:shd w:val="clear" w:color="auto" w:fill="B6DCCB"/>
        </w:rPr>
        <w:t>zieht</w:t>
      </w:r>
      <w:proofErr w:type="spellEnd"/>
      <w:r w:rsidRPr="00A66F0B">
        <w:rPr>
          <w:rFonts w:ascii="Arial" w:hAnsi="Arial" w:cs="Arial"/>
          <w:color w:val="000000"/>
          <w:sz w:val="22"/>
          <w:shd w:val="clear" w:color="auto" w:fill="B6DCCB"/>
        </w:rPr>
        <w:t xml:space="preserve"> </w:t>
      </w:r>
      <w:proofErr w:type="spellStart"/>
      <w:r w:rsidRPr="00A66F0B">
        <w:rPr>
          <w:rFonts w:ascii="Arial" w:hAnsi="Arial" w:cs="Arial"/>
          <w:color w:val="000000"/>
          <w:sz w:val="22"/>
          <w:shd w:val="clear" w:color="auto" w:fill="B6DCCB"/>
        </w:rPr>
        <w:t>schnell</w:t>
      </w:r>
      <w:proofErr w:type="spellEnd"/>
      <w:r w:rsidRPr="00A66F0B">
        <w:rPr>
          <w:rFonts w:ascii="Arial" w:hAnsi="Arial" w:cs="Arial"/>
          <w:color w:val="000000"/>
          <w:sz w:val="22"/>
          <w:shd w:val="clear" w:color="auto" w:fill="B6DCCB"/>
        </w:rPr>
        <w:t xml:space="preserve"> </w:t>
      </w:r>
      <w:proofErr w:type="spellStart"/>
      <w:r w:rsidRPr="00A66F0B">
        <w:rPr>
          <w:rFonts w:ascii="Arial" w:hAnsi="Arial" w:cs="Arial"/>
          <w:color w:val="000000"/>
          <w:sz w:val="22"/>
          <w:shd w:val="clear" w:color="auto" w:fill="B6DCCB"/>
        </w:rPr>
        <w:t>ein</w:t>
      </w:r>
      <w:proofErr w:type="spellEnd"/>
      <w:r w:rsidRPr="00A66F0B">
        <w:rPr>
          <w:rFonts w:ascii="Arial" w:hAnsi="Arial" w:cs="Arial"/>
          <w:color w:val="000000"/>
          <w:sz w:val="22"/>
          <w:shd w:val="clear" w:color="auto" w:fill="B6DCCB"/>
        </w:rPr>
        <w:t>.</w:t>
      </w:r>
    </w:p>
    <w:p w:rsidR="00A66F0B" w:rsidRDefault="00A66F0B" w:rsidP="00A66F0B">
      <w:pPr>
        <w:rPr>
          <w:rFonts w:ascii="Arial" w:hAnsi="Arial" w:cs="Arial"/>
          <w:sz w:val="22"/>
          <w:lang w:val="de-DE"/>
        </w:rPr>
      </w:pPr>
    </w:p>
    <w:p w:rsidR="00A66F0B" w:rsidRPr="00A66F0B" w:rsidRDefault="00A66F0B" w:rsidP="00A66F0B">
      <w:pPr>
        <w:rPr>
          <w:rFonts w:ascii="Arial" w:hAnsi="Arial" w:cs="Arial"/>
          <w:b/>
          <w:sz w:val="28"/>
          <w:szCs w:val="28"/>
          <w:lang w:val="de-DE"/>
        </w:rPr>
      </w:pPr>
      <w:r w:rsidRPr="00A66F0B">
        <w:rPr>
          <w:rFonts w:ascii="Arial" w:hAnsi="Arial" w:cs="Arial"/>
          <w:b/>
          <w:sz w:val="28"/>
          <w:szCs w:val="28"/>
          <w:lang w:val="de-DE"/>
        </w:rPr>
        <w:t>Make-UP</w:t>
      </w:r>
    </w:p>
    <w:p w:rsidR="00A66F0B" w:rsidRDefault="00A66F0B" w:rsidP="00A66F0B">
      <w:pPr>
        <w:rPr>
          <w:rFonts w:ascii="Arial" w:hAnsi="Arial" w:cs="Arial"/>
          <w:b/>
          <w:sz w:val="22"/>
          <w:lang w:val="de-DE"/>
        </w:rPr>
      </w:pPr>
    </w:p>
    <w:p w:rsidR="00A66F0B" w:rsidRDefault="00A66F0B" w:rsidP="00A66F0B">
      <w:pPr>
        <w:rPr>
          <w:rFonts w:ascii="Arial" w:hAnsi="Arial" w:cs="Arial"/>
          <w:b/>
          <w:sz w:val="22"/>
          <w:lang w:val="de-DE"/>
        </w:rPr>
      </w:pPr>
      <w:r w:rsidRPr="00A66F0B">
        <w:rPr>
          <w:rFonts w:ascii="Arial" w:hAnsi="Arial" w:cs="Arial"/>
          <w:b/>
          <w:sz w:val="22"/>
          <w:lang w:val="de-DE"/>
        </w:rPr>
        <w:t>-Augen</w:t>
      </w:r>
    </w:p>
    <w:p w:rsidR="00A66F0B" w:rsidRDefault="00A66F0B" w:rsidP="00A66F0B">
      <w:pPr>
        <w:rPr>
          <w:rFonts w:ascii="Arial" w:hAnsi="Arial" w:cs="Arial"/>
          <w:sz w:val="22"/>
          <w:lang w:val="de-DE"/>
        </w:rPr>
      </w:pPr>
      <w:r>
        <w:rPr>
          <w:rFonts w:ascii="Arial" w:hAnsi="Arial" w:cs="Arial"/>
          <w:sz w:val="22"/>
          <w:lang w:val="de-DE"/>
        </w:rPr>
        <w:t>1. LANCOME</w:t>
      </w:r>
      <w:r w:rsidR="0035202D" w:rsidRPr="0035202D">
        <w:rPr>
          <w:lang w:val="de-DE"/>
        </w:rPr>
        <w:t xml:space="preserve"> </w:t>
      </w:r>
      <w:r w:rsidR="0035202D" w:rsidRPr="0035202D">
        <w:rPr>
          <w:rFonts w:ascii="Arial" w:hAnsi="Arial" w:cs="Arial"/>
          <w:sz w:val="22"/>
          <w:lang w:val="de-DE"/>
        </w:rPr>
        <w:t xml:space="preserve">HYPNÔSE </w:t>
      </w:r>
      <w:r w:rsidR="0035202D">
        <w:rPr>
          <w:rFonts w:ascii="Arial" w:hAnsi="Arial" w:cs="Arial"/>
          <w:sz w:val="22"/>
          <w:lang w:val="de-DE"/>
        </w:rPr>
        <w:t>–</w:t>
      </w:r>
      <w:r w:rsidR="0035202D" w:rsidRPr="0035202D">
        <w:rPr>
          <w:rFonts w:ascii="Arial" w:hAnsi="Arial" w:cs="Arial"/>
          <w:sz w:val="22"/>
          <w:lang w:val="de-DE"/>
        </w:rPr>
        <w:t xml:space="preserve"> VOLUMEN</w:t>
      </w:r>
      <w:r w:rsidR="0035202D">
        <w:rPr>
          <w:rFonts w:ascii="Arial" w:hAnsi="Arial" w:cs="Arial"/>
          <w:sz w:val="22"/>
          <w:lang w:val="de-DE"/>
        </w:rPr>
        <w:t>: 6.5ml 29.99 euro</w:t>
      </w:r>
    </w:p>
    <w:p w:rsidR="0035202D" w:rsidRDefault="0035202D" w:rsidP="00A66F0B">
      <w:pPr>
        <w:rPr>
          <w:rFonts w:ascii="Arial" w:hAnsi="Arial" w:cs="Arial"/>
          <w:sz w:val="22"/>
          <w:lang w:val="de-DE"/>
        </w:rPr>
      </w:pPr>
      <w:r w:rsidRPr="0035202D">
        <w:rPr>
          <w:rFonts w:ascii="Arial" w:hAnsi="Arial" w:cs="Arial"/>
          <w:sz w:val="22"/>
          <w:lang w:val="de-DE"/>
        </w:rPr>
        <w:t xml:space="preserve"> </w:t>
      </w:r>
      <w:r w:rsidRPr="0035202D">
        <w:rPr>
          <w:rFonts w:ascii="Arial" w:hAnsi="Arial" w:cs="Arial"/>
          <w:color w:val="000000"/>
          <w:sz w:val="22"/>
          <w:shd w:val="clear" w:color="auto" w:fill="B6DCCB"/>
          <w:lang w:val="de-DE"/>
        </w:rPr>
        <w:t>Volumen-Mascara für hypnotische Augenblicke - Mit jeder Tusch-Bewegung intensiviert die patentierte Powerfull-Bürste Ihren Blick und schenkt den Wimpern bis zu 6-mal mehr Volumen. Weil sich Hypnôse so leicht verteilen lässt, können Sie ihn immer wieder anwenden – ohne, dass die Wimpern verkleben. Die innovative Formel kommt durch die spezielle Powerfull-Bürste erst richtig zur Wirkung. Sie ist in sich leicht gebogen und verfügt über vier flache Kontaktflächen, die die Textur optimal an die Wimpern abgegeben. Vier Kämme an den vier Seiten der Bürste sorgen darüberhinaus für die perfekte Trennung der Wimpern.</w:t>
      </w:r>
    </w:p>
    <w:p w:rsidR="0035202D" w:rsidRDefault="0035202D" w:rsidP="0035202D">
      <w:pPr>
        <w:rPr>
          <w:rFonts w:ascii="Arial" w:hAnsi="Arial" w:cs="Arial"/>
          <w:sz w:val="22"/>
          <w:lang w:val="de-DE"/>
        </w:rPr>
      </w:pPr>
      <w:r>
        <w:rPr>
          <w:rFonts w:ascii="Arial" w:hAnsi="Arial" w:cs="Arial"/>
          <w:sz w:val="22"/>
          <w:lang w:val="de-DE"/>
        </w:rPr>
        <w:t>Farbe: nr.01-Noir-Hypnose</w:t>
      </w:r>
    </w:p>
    <w:p w:rsidR="0035202D" w:rsidRDefault="0035202D" w:rsidP="0035202D">
      <w:pPr>
        <w:rPr>
          <w:rFonts w:ascii="Arial" w:hAnsi="Arial" w:cs="Arial"/>
          <w:sz w:val="22"/>
          <w:lang w:val="de-DE"/>
        </w:rPr>
      </w:pPr>
    </w:p>
    <w:p w:rsidR="0035202D" w:rsidRDefault="0035202D" w:rsidP="0035202D">
      <w:pPr>
        <w:rPr>
          <w:rFonts w:ascii="Arial" w:hAnsi="Arial" w:cs="Arial"/>
          <w:sz w:val="22"/>
        </w:rPr>
      </w:pPr>
      <w:r w:rsidRPr="0035202D">
        <w:rPr>
          <w:rFonts w:ascii="Arial" w:hAnsi="Arial" w:cs="Arial"/>
          <w:sz w:val="22"/>
        </w:rPr>
        <w:t>2. BOBBI BROWN LONG WEAR GEL EYELINER</w:t>
      </w:r>
      <w:r>
        <w:rPr>
          <w:rFonts w:ascii="Arial" w:hAnsi="Arial" w:cs="Arial"/>
          <w:sz w:val="22"/>
        </w:rPr>
        <w:t>: 3g 23.99 euro</w:t>
      </w:r>
    </w:p>
    <w:p w:rsidR="0035202D" w:rsidRDefault="0035202D" w:rsidP="0035202D">
      <w:pPr>
        <w:rPr>
          <w:rFonts w:ascii="Arial" w:hAnsi="Arial" w:cs="Arial"/>
          <w:sz w:val="22"/>
        </w:rPr>
      </w:pPr>
      <w:r w:rsidRPr="0035202D">
        <w:rPr>
          <w:rFonts w:ascii="Arial" w:hAnsi="Arial" w:cs="Arial"/>
          <w:color w:val="000000"/>
          <w:sz w:val="22"/>
          <w:shd w:val="clear" w:color="auto" w:fill="B6DCCB"/>
          <w:lang w:val="de-DE"/>
        </w:rPr>
        <w:t xml:space="preserve">Bobbi Browns beliebter Eyeliner vereint den Look eines flüssigen Eyeliners mit der Einfachheit und dem Komfort einer Gel-Textur. Die Farbe ist lang haftend und wasserbeständig. Einmal getrocknet hält der Eyeliner, ohne zu verschmieren oder zu bröseln. </w:t>
      </w:r>
      <w:proofErr w:type="spellStart"/>
      <w:proofErr w:type="gramStart"/>
      <w:r w:rsidRPr="0035202D">
        <w:rPr>
          <w:rFonts w:ascii="Arial" w:hAnsi="Arial" w:cs="Arial"/>
          <w:color w:val="000000"/>
          <w:sz w:val="22"/>
          <w:shd w:val="clear" w:color="auto" w:fill="B6DCCB"/>
        </w:rPr>
        <w:t>Augenärztlich</w:t>
      </w:r>
      <w:proofErr w:type="spellEnd"/>
      <w:r w:rsidRPr="0035202D">
        <w:rPr>
          <w:rFonts w:ascii="Arial" w:hAnsi="Arial" w:cs="Arial"/>
          <w:color w:val="000000"/>
          <w:sz w:val="22"/>
          <w:shd w:val="clear" w:color="auto" w:fill="B6DCCB"/>
        </w:rPr>
        <w:t xml:space="preserve"> </w:t>
      </w:r>
      <w:proofErr w:type="spellStart"/>
      <w:r w:rsidRPr="0035202D">
        <w:rPr>
          <w:rFonts w:ascii="Arial" w:hAnsi="Arial" w:cs="Arial"/>
          <w:color w:val="000000"/>
          <w:sz w:val="22"/>
          <w:shd w:val="clear" w:color="auto" w:fill="B6DCCB"/>
        </w:rPr>
        <w:t>getestet</w:t>
      </w:r>
      <w:proofErr w:type="spellEnd"/>
      <w:r w:rsidRPr="0035202D">
        <w:rPr>
          <w:rFonts w:ascii="Arial" w:hAnsi="Arial" w:cs="Arial"/>
          <w:color w:val="000000"/>
          <w:sz w:val="22"/>
          <w:shd w:val="clear" w:color="auto" w:fill="B6DCCB"/>
        </w:rPr>
        <w:t>.</w:t>
      </w:r>
      <w:proofErr w:type="gramEnd"/>
    </w:p>
    <w:p w:rsidR="0035202D" w:rsidRPr="0035202D" w:rsidRDefault="0035202D" w:rsidP="0035202D">
      <w:pPr>
        <w:rPr>
          <w:rFonts w:ascii="Arial" w:hAnsi="Arial" w:cs="Arial"/>
          <w:sz w:val="22"/>
          <w:lang w:val="de-DE"/>
        </w:rPr>
      </w:pPr>
      <w:r>
        <w:rPr>
          <w:rFonts w:ascii="Arial" w:hAnsi="Arial" w:cs="Arial"/>
          <w:sz w:val="22"/>
          <w:lang w:val="de-DE"/>
        </w:rPr>
        <w:t>Farbe: nr.01 Black</w:t>
      </w:r>
    </w:p>
    <w:p w:rsidR="0035202D" w:rsidRDefault="0035202D" w:rsidP="0035202D">
      <w:pPr>
        <w:rPr>
          <w:rFonts w:ascii="Arial" w:hAnsi="Arial" w:cs="Arial"/>
          <w:sz w:val="22"/>
          <w:lang w:val="de-DE"/>
        </w:rPr>
      </w:pPr>
    </w:p>
    <w:p w:rsidR="0035202D" w:rsidRDefault="0035202D" w:rsidP="0035202D">
      <w:pPr>
        <w:rPr>
          <w:rFonts w:ascii="Arial" w:hAnsi="Arial" w:cs="Arial"/>
          <w:sz w:val="22"/>
          <w:lang w:val="de-DE"/>
        </w:rPr>
      </w:pPr>
    </w:p>
    <w:p w:rsidR="0035202D" w:rsidRDefault="0035202D" w:rsidP="0035202D">
      <w:pPr>
        <w:rPr>
          <w:rFonts w:ascii="Arial" w:hAnsi="Arial" w:cs="Arial"/>
          <w:sz w:val="22"/>
          <w:lang w:val="de-DE"/>
        </w:rPr>
      </w:pPr>
    </w:p>
    <w:p w:rsidR="0035202D" w:rsidRDefault="0035202D" w:rsidP="0035202D">
      <w:pPr>
        <w:rPr>
          <w:rFonts w:ascii="Arial" w:hAnsi="Arial" w:cs="Arial"/>
          <w:b/>
          <w:sz w:val="22"/>
          <w:lang w:val="de-DE"/>
        </w:rPr>
      </w:pPr>
      <w:r w:rsidRPr="0035202D">
        <w:rPr>
          <w:rFonts w:ascii="Arial" w:hAnsi="Arial" w:cs="Arial"/>
          <w:b/>
          <w:sz w:val="22"/>
          <w:lang w:val="de-DE"/>
        </w:rPr>
        <w:lastRenderedPageBreak/>
        <w:t>-Lippen</w:t>
      </w:r>
    </w:p>
    <w:p w:rsidR="0035202D" w:rsidRDefault="00942E03" w:rsidP="0035202D">
      <w:pPr>
        <w:rPr>
          <w:rFonts w:ascii="Arial" w:hAnsi="Arial" w:cs="Arial"/>
          <w:sz w:val="22"/>
          <w:lang w:val="de-DE"/>
        </w:rPr>
      </w:pPr>
      <w:r>
        <w:rPr>
          <w:rFonts w:ascii="Arial" w:hAnsi="Arial" w:cs="Arial"/>
          <w:sz w:val="22"/>
          <w:lang w:val="de-DE"/>
        </w:rPr>
        <w:t xml:space="preserve">1. </w:t>
      </w:r>
      <w:r w:rsidRPr="00942E03">
        <w:rPr>
          <w:rFonts w:ascii="Arial" w:hAnsi="Arial" w:cs="Arial"/>
          <w:sz w:val="22"/>
          <w:lang w:val="de-DE"/>
        </w:rPr>
        <w:t>Dior ADDICT LIPSTICK</w:t>
      </w:r>
      <w:r>
        <w:rPr>
          <w:rFonts w:ascii="Arial" w:hAnsi="Arial" w:cs="Arial"/>
          <w:sz w:val="22"/>
          <w:lang w:val="de-DE"/>
        </w:rPr>
        <w:t>: 3.5g 32,99euro</w:t>
      </w:r>
    </w:p>
    <w:p w:rsidR="00942E03" w:rsidRDefault="00942E03" w:rsidP="0035202D">
      <w:pPr>
        <w:rPr>
          <w:rFonts w:ascii="Arial" w:hAnsi="Arial" w:cs="Arial"/>
          <w:sz w:val="22"/>
          <w:lang w:val="de-DE"/>
        </w:rPr>
      </w:pPr>
      <w:r w:rsidRPr="00942E03">
        <w:rPr>
          <w:rFonts w:ascii="Arial" w:hAnsi="Arial" w:cs="Arial"/>
          <w:color w:val="000000"/>
          <w:sz w:val="22"/>
          <w:shd w:val="clear" w:color="auto" w:fill="B6DCCB"/>
          <w:lang w:val="de-DE"/>
        </w:rPr>
        <w:t>Das ultimative Modeaccessoire - Der Addict-Lippenstift ist eine Liebeserklärung zwischen Schönheit und Stil, zwischen Farbe und Couture, Dior und seinen Liebhabern. Verführerische Farbtöne für einen ultimativen Laufsteg-Effekt. Einfach zu tragen und dennoch impulsiv spielen die Nuancen mit der Aufregung und den Wünsche des jeweiligen Augenblicks. Die hochglänzende sensorische Formel macht sofort süchtig. Sie enthält 25 % weniger Wachs als ein klassischer Lippenstift und ersetzt diesen durch ein außergewöhnliches, reflektierendes Gel. Das Ergebnis ist moderne Transparenz, intensiv aufpolsternde Feuchtigkeit und ein bezaubernder Glass-Effekt, der die Lippen praller erscheinen lässt.</w:t>
      </w:r>
    </w:p>
    <w:p w:rsidR="00942E03" w:rsidRDefault="00942E03" w:rsidP="00942E03">
      <w:pPr>
        <w:rPr>
          <w:rFonts w:ascii="Arial" w:hAnsi="Arial" w:cs="Arial"/>
          <w:sz w:val="22"/>
          <w:lang w:val="de-DE"/>
        </w:rPr>
      </w:pPr>
      <w:r>
        <w:rPr>
          <w:rFonts w:ascii="Arial" w:hAnsi="Arial" w:cs="Arial"/>
          <w:sz w:val="22"/>
          <w:lang w:val="de-DE"/>
        </w:rPr>
        <w:t>Farbe Nr.544 – Jet Set</w:t>
      </w:r>
    </w:p>
    <w:p w:rsidR="00942E03" w:rsidRDefault="00942E03" w:rsidP="00942E03">
      <w:pPr>
        <w:rPr>
          <w:rFonts w:ascii="Arial" w:hAnsi="Arial" w:cs="Arial"/>
          <w:sz w:val="22"/>
          <w:lang w:val="de-DE"/>
        </w:rPr>
      </w:pPr>
    </w:p>
    <w:p w:rsidR="00942E03" w:rsidRDefault="00942E03" w:rsidP="00942E03">
      <w:pPr>
        <w:rPr>
          <w:rFonts w:ascii="Arial" w:hAnsi="Arial" w:cs="Arial"/>
          <w:sz w:val="22"/>
          <w:lang w:val="de-DE"/>
        </w:rPr>
      </w:pPr>
      <w:r>
        <w:rPr>
          <w:rFonts w:ascii="Arial" w:hAnsi="Arial" w:cs="Arial"/>
          <w:sz w:val="22"/>
          <w:lang w:val="de-DE"/>
        </w:rPr>
        <w:t>2.</w:t>
      </w:r>
      <w:r w:rsidRPr="00942E03">
        <w:t xml:space="preserve"> </w:t>
      </w:r>
      <w:r w:rsidRPr="00942E03">
        <w:rPr>
          <w:rFonts w:ascii="Arial" w:hAnsi="Arial" w:cs="Arial"/>
          <w:sz w:val="22"/>
          <w:lang w:val="de-DE"/>
        </w:rPr>
        <w:t>MAC LIPSTICK</w:t>
      </w:r>
      <w:r>
        <w:rPr>
          <w:rFonts w:ascii="Arial" w:hAnsi="Arial" w:cs="Arial"/>
          <w:sz w:val="22"/>
          <w:lang w:val="de-DE"/>
        </w:rPr>
        <w:t>: 3g 19,50 euro</w:t>
      </w:r>
    </w:p>
    <w:p w:rsidR="00942E03" w:rsidRPr="00942E03" w:rsidRDefault="00942E03" w:rsidP="00942E03">
      <w:pPr>
        <w:rPr>
          <w:rFonts w:ascii="Arial" w:hAnsi="Arial" w:cs="Arial"/>
          <w:sz w:val="22"/>
          <w:lang w:val="de-DE"/>
        </w:rPr>
      </w:pPr>
      <w:r w:rsidRPr="00942E03">
        <w:rPr>
          <w:rFonts w:ascii="Arial" w:hAnsi="Arial" w:cs="Arial"/>
          <w:color w:val="000000"/>
          <w:sz w:val="22"/>
          <w:shd w:val="clear" w:color="auto" w:fill="B6DCCB"/>
          <w:lang w:val="de-DE"/>
        </w:rPr>
        <w:t>Schillernde und matte Lipsticks von MAC! Die Texturen mit Schimmerpartikeln reflektieren, brechen das Licht und sorgen für einen fantastischen Glam-Rock-Effekt. Die matten Texturen überzeugen durch satte Deckkraft und liegen absolut im Trend. Die Formel wurde feuchtigkeitsspendend, aufbaubar und lang anhaltend konzipiert. Für verführerische Lippen!</w:t>
      </w:r>
    </w:p>
    <w:p w:rsidR="00942E03" w:rsidRDefault="00942E03" w:rsidP="00942E03">
      <w:pPr>
        <w:rPr>
          <w:rFonts w:ascii="Arial" w:hAnsi="Arial" w:cs="Arial"/>
          <w:sz w:val="22"/>
          <w:lang w:val="de-DE"/>
        </w:rPr>
      </w:pPr>
      <w:r>
        <w:rPr>
          <w:rFonts w:ascii="Arial" w:hAnsi="Arial" w:cs="Arial"/>
          <w:sz w:val="22"/>
          <w:lang w:val="de-DE"/>
        </w:rPr>
        <w:t>Farbe Pink Pigeon</w:t>
      </w:r>
    </w:p>
    <w:p w:rsidR="00942E03" w:rsidRDefault="00942E03" w:rsidP="00942E03">
      <w:pPr>
        <w:rPr>
          <w:rFonts w:ascii="Arial" w:hAnsi="Arial" w:cs="Arial"/>
          <w:sz w:val="22"/>
          <w:lang w:val="de-DE"/>
        </w:rPr>
      </w:pPr>
    </w:p>
    <w:p w:rsidR="00942E03" w:rsidRDefault="00942E03" w:rsidP="00942E03">
      <w:pPr>
        <w:rPr>
          <w:rFonts w:ascii="Arial" w:hAnsi="Arial" w:cs="Arial"/>
          <w:b/>
          <w:sz w:val="28"/>
          <w:szCs w:val="28"/>
          <w:lang w:val="de-DE"/>
        </w:rPr>
      </w:pPr>
      <w:r w:rsidRPr="00942E03">
        <w:rPr>
          <w:rFonts w:ascii="Arial" w:hAnsi="Arial" w:cs="Arial"/>
          <w:b/>
          <w:sz w:val="28"/>
          <w:szCs w:val="28"/>
          <w:lang w:val="de-DE"/>
        </w:rPr>
        <w:t>Düfte</w:t>
      </w:r>
    </w:p>
    <w:p w:rsidR="00942E03" w:rsidRDefault="00942E03" w:rsidP="00942E03">
      <w:pPr>
        <w:rPr>
          <w:rFonts w:ascii="Arial" w:hAnsi="Arial" w:cs="Arial"/>
          <w:b/>
          <w:sz w:val="22"/>
          <w:lang w:val="de-DE"/>
        </w:rPr>
      </w:pPr>
    </w:p>
    <w:p w:rsidR="00942E03" w:rsidRDefault="00942E03" w:rsidP="00942E03">
      <w:pPr>
        <w:rPr>
          <w:rFonts w:ascii="Arial" w:hAnsi="Arial" w:cs="Arial"/>
          <w:b/>
          <w:sz w:val="22"/>
          <w:lang w:val="de-DE"/>
        </w:rPr>
      </w:pPr>
      <w:r>
        <w:rPr>
          <w:rFonts w:ascii="Arial" w:hAnsi="Arial" w:cs="Arial"/>
          <w:b/>
          <w:sz w:val="22"/>
          <w:lang w:val="de-DE"/>
        </w:rPr>
        <w:t>-Damen</w:t>
      </w:r>
    </w:p>
    <w:p w:rsidR="00942E03" w:rsidRDefault="00942E03" w:rsidP="00942E03">
      <w:pPr>
        <w:rPr>
          <w:rFonts w:ascii="Arial" w:hAnsi="Arial" w:cs="Arial"/>
          <w:color w:val="000000"/>
          <w:sz w:val="18"/>
          <w:szCs w:val="18"/>
          <w:shd w:val="clear" w:color="auto" w:fill="B6DCCB"/>
          <w:lang w:val="de-DE"/>
        </w:rPr>
      </w:pPr>
      <w:r>
        <w:rPr>
          <w:rFonts w:ascii="Arial" w:hAnsi="Arial" w:cs="Arial"/>
          <w:sz w:val="22"/>
          <w:lang w:val="de-DE"/>
        </w:rPr>
        <w:t>1.</w:t>
      </w:r>
      <w:r w:rsidRPr="00942E03">
        <w:rPr>
          <w:lang w:val="de-DE"/>
        </w:rPr>
        <w:t xml:space="preserve"> </w:t>
      </w:r>
      <w:r w:rsidRPr="00942E03">
        <w:rPr>
          <w:rFonts w:ascii="Arial" w:hAnsi="Arial" w:cs="Arial"/>
          <w:sz w:val="22"/>
          <w:lang w:val="de-DE"/>
        </w:rPr>
        <w:t>DIOR J´adore VOILE DE PARFUM</w:t>
      </w:r>
      <w:r>
        <w:rPr>
          <w:rFonts w:ascii="Arial" w:hAnsi="Arial" w:cs="Arial"/>
          <w:sz w:val="22"/>
          <w:lang w:val="de-DE"/>
        </w:rPr>
        <w:t>: 50ml 75,95/ 100ml 109,00 euro</w:t>
      </w:r>
    </w:p>
    <w:p w:rsidR="00942E03" w:rsidRPr="00942E03" w:rsidRDefault="00942E03" w:rsidP="00942E03">
      <w:pPr>
        <w:rPr>
          <w:rFonts w:ascii="Arial" w:hAnsi="Arial" w:cs="Arial"/>
          <w:sz w:val="22"/>
          <w:lang w:val="de-DE"/>
        </w:rPr>
      </w:pPr>
      <w:r w:rsidRPr="00942E03">
        <w:rPr>
          <w:rFonts w:ascii="Arial" w:hAnsi="Arial" w:cs="Arial"/>
          <w:color w:val="000000"/>
          <w:sz w:val="22"/>
          <w:shd w:val="clear" w:color="auto" w:fill="B6DCCB"/>
          <w:lang w:val="de-DE"/>
        </w:rPr>
        <w:t>J’adore Voile de Parfum ist die neue Kunst, ein Parfum zu tragen. Es lässt sich sofort nieder und bezaubert mit dem Duft einer elegant- pudrigen Iris aus der Toskana, ebenso kraftvoll wie anhaltend. Dieser bildet den Auftakt für die leuchtende Sinnlichkeit der Damaszener-Rose. Im Hintergrund sorgt weißer Moschus für Dichte, ohne auf eine angenehme, umhüllende Sanftheit zu verzichten. J’adore wird zu einem zarten Schleier, der sich über die Haut legt. Der umhüllende Duft schmilzt auf der Haut und kleidet sie mit Raffinesse</w:t>
      </w:r>
    </w:p>
    <w:p w:rsidR="0021195F" w:rsidRDefault="0021195F" w:rsidP="00942E03">
      <w:pPr>
        <w:rPr>
          <w:rFonts w:ascii="Arial" w:hAnsi="Arial" w:cs="Arial"/>
          <w:sz w:val="22"/>
          <w:lang w:val="de-DE"/>
        </w:rPr>
      </w:pPr>
    </w:p>
    <w:p w:rsidR="0021195F" w:rsidRDefault="0021195F" w:rsidP="00942E03">
      <w:pPr>
        <w:rPr>
          <w:rFonts w:ascii="Arial" w:hAnsi="Arial" w:cs="Arial"/>
          <w:sz w:val="22"/>
        </w:rPr>
      </w:pPr>
      <w:r w:rsidRPr="0021195F">
        <w:rPr>
          <w:rFonts w:ascii="Arial" w:hAnsi="Arial" w:cs="Arial"/>
          <w:sz w:val="22"/>
        </w:rPr>
        <w:t>2. GUCCI Flora Garden Collection GLORIOUS MANDARIN</w:t>
      </w:r>
      <w:r>
        <w:rPr>
          <w:rFonts w:ascii="Arial" w:hAnsi="Arial" w:cs="Arial"/>
          <w:sz w:val="22"/>
        </w:rPr>
        <w:t xml:space="preserve"> 30ml 57,95/50ml 72,95/100ml 103,00 euro</w:t>
      </w:r>
    </w:p>
    <w:p w:rsidR="0021195F" w:rsidRDefault="0021195F" w:rsidP="00942E03">
      <w:pPr>
        <w:rPr>
          <w:rFonts w:ascii="Arial" w:hAnsi="Arial" w:cs="Arial"/>
          <w:sz w:val="22"/>
          <w:lang w:val="de-DE"/>
        </w:rPr>
      </w:pPr>
      <w:r w:rsidRPr="0021195F">
        <w:rPr>
          <w:rFonts w:ascii="Arial" w:hAnsi="Arial" w:cs="Arial"/>
          <w:color w:val="000000"/>
          <w:sz w:val="22"/>
          <w:shd w:val="clear" w:color="auto" w:fill="B6DCCB"/>
          <w:lang w:val="de-DE"/>
        </w:rPr>
        <w:t>Die Flora-Garden-Frau ist jugendlich, rätselhaft und verführerisch. Alle Düfte aus der luxuriösen Flora-Garden-Kollektion verkörpern eine andere Facette dieser anziehenden Frau. Glorious Mandarin ist ein fruchtig-saftiges Duftvergnügen, das die Heiterkeit der Mandarine eingefangen hat. Die Euphorie und die überschwängliche Energie, die in dieser Komposition stecken, sind wunderbar – inspirierend, bezaubernd, belebend.</w:t>
      </w:r>
    </w:p>
    <w:p w:rsidR="0021195F" w:rsidRDefault="0021195F" w:rsidP="0021195F">
      <w:pPr>
        <w:rPr>
          <w:rFonts w:ascii="Arial" w:hAnsi="Arial" w:cs="Arial"/>
          <w:sz w:val="22"/>
          <w:lang w:val="de-DE"/>
        </w:rPr>
      </w:pPr>
    </w:p>
    <w:p w:rsidR="0021195F" w:rsidRDefault="0021195F" w:rsidP="0021195F">
      <w:pPr>
        <w:rPr>
          <w:rFonts w:ascii="Arial" w:hAnsi="Arial" w:cs="Arial"/>
          <w:b/>
          <w:sz w:val="22"/>
          <w:lang w:val="de-DE"/>
        </w:rPr>
      </w:pPr>
      <w:r w:rsidRPr="0021195F">
        <w:rPr>
          <w:rFonts w:ascii="Arial" w:hAnsi="Arial" w:cs="Arial"/>
          <w:b/>
          <w:sz w:val="22"/>
          <w:lang w:val="de-DE"/>
        </w:rPr>
        <w:t>-Herren</w:t>
      </w:r>
    </w:p>
    <w:p w:rsidR="0021195F" w:rsidRDefault="0021195F" w:rsidP="0021195F">
      <w:pPr>
        <w:rPr>
          <w:rFonts w:ascii="Arial" w:hAnsi="Arial" w:cs="Arial"/>
          <w:sz w:val="22"/>
        </w:rPr>
      </w:pPr>
      <w:r w:rsidRPr="00067158">
        <w:rPr>
          <w:rFonts w:ascii="Arial" w:hAnsi="Arial" w:cs="Arial"/>
          <w:sz w:val="22"/>
        </w:rPr>
        <w:t xml:space="preserve">1. </w:t>
      </w:r>
      <w:r w:rsidR="00067158" w:rsidRPr="00067158">
        <w:rPr>
          <w:rFonts w:ascii="Arial" w:hAnsi="Arial" w:cs="Arial"/>
          <w:sz w:val="22"/>
        </w:rPr>
        <w:t>CK ONE Eau de Toilette (</w:t>
      </w:r>
      <w:proofErr w:type="spellStart"/>
      <w:r w:rsidR="00067158" w:rsidRPr="00067158">
        <w:rPr>
          <w:rFonts w:ascii="Arial" w:hAnsi="Arial" w:cs="Arial"/>
          <w:sz w:val="22"/>
        </w:rPr>
        <w:t>EdT</w:t>
      </w:r>
      <w:proofErr w:type="spellEnd"/>
      <w:r w:rsidR="00067158" w:rsidRPr="00067158">
        <w:rPr>
          <w:rFonts w:ascii="Arial" w:hAnsi="Arial" w:cs="Arial"/>
          <w:sz w:val="22"/>
        </w:rPr>
        <w:t>)</w:t>
      </w:r>
      <w:r w:rsidR="00067158">
        <w:rPr>
          <w:rFonts w:ascii="Arial" w:hAnsi="Arial" w:cs="Arial"/>
          <w:sz w:val="22"/>
        </w:rPr>
        <w:t>: 50ml 34</w:t>
      </w:r>
      <w:proofErr w:type="gramStart"/>
      <w:r w:rsidR="00067158">
        <w:rPr>
          <w:rFonts w:ascii="Arial" w:hAnsi="Arial" w:cs="Arial"/>
          <w:sz w:val="22"/>
        </w:rPr>
        <w:t>,99</w:t>
      </w:r>
      <w:proofErr w:type="gramEnd"/>
      <w:r w:rsidR="00067158">
        <w:rPr>
          <w:rFonts w:ascii="Arial" w:hAnsi="Arial" w:cs="Arial"/>
          <w:sz w:val="22"/>
        </w:rPr>
        <w:t>/ 100ml 47,99 euro</w:t>
      </w:r>
    </w:p>
    <w:p w:rsidR="00067158" w:rsidRDefault="00067158" w:rsidP="0021195F">
      <w:pPr>
        <w:rPr>
          <w:rFonts w:ascii="Arial" w:hAnsi="Arial" w:cs="Arial"/>
          <w:sz w:val="22"/>
          <w:lang w:val="de-DE"/>
        </w:rPr>
      </w:pPr>
      <w:r w:rsidRPr="00067158">
        <w:rPr>
          <w:rFonts w:ascii="Arial" w:hAnsi="Arial" w:cs="Arial"/>
          <w:color w:val="000000"/>
          <w:sz w:val="22"/>
          <w:shd w:val="clear" w:color="auto" w:fill="B6DCCB"/>
          <w:lang w:val="de-DE"/>
        </w:rPr>
        <w:t>Pure Grenzenlosigkeit – Mit seiner klaren Frische trifft ck one von Calvin Klein den Nerv einer jungen Generation, die mutig Grenzen aufweicht und Barrieren zwischen Völkern, Altersgruppen und Geschlechtern abbaut. ck one wendet sich an Frauen und Männer, die gerne teilen – auch den Duft. Das leichte Eau de Toilette startet mit einer heiter, prickelnden Kombination aus Bergamotte, Kardamom, frischer Papaya und Ananas. Es folgt ein heiterer Auftritt von Veilchen, Rose und Muskat, der in einem Schlussakkord aus Moschus und Ambra gipfelt.</w:t>
      </w:r>
    </w:p>
    <w:p w:rsidR="00067158" w:rsidRDefault="00067158" w:rsidP="00067158">
      <w:pPr>
        <w:rPr>
          <w:rFonts w:ascii="Arial" w:hAnsi="Arial" w:cs="Arial"/>
          <w:sz w:val="22"/>
          <w:lang w:val="de-DE"/>
        </w:rPr>
      </w:pPr>
    </w:p>
    <w:p w:rsidR="00067158" w:rsidRDefault="00067158" w:rsidP="00067158">
      <w:pPr>
        <w:rPr>
          <w:rFonts w:ascii="Arial" w:hAnsi="Arial" w:cs="Arial"/>
          <w:sz w:val="22"/>
          <w:lang w:val="de-DE"/>
        </w:rPr>
      </w:pPr>
      <w:r>
        <w:rPr>
          <w:rFonts w:ascii="Arial" w:hAnsi="Arial" w:cs="Arial"/>
          <w:sz w:val="22"/>
          <w:lang w:val="de-DE"/>
        </w:rPr>
        <w:t>2.</w:t>
      </w:r>
      <w:r w:rsidRPr="00675B76">
        <w:rPr>
          <w:lang w:val="de-DE"/>
        </w:rPr>
        <w:t xml:space="preserve"> </w:t>
      </w:r>
      <w:r w:rsidRPr="00067158">
        <w:rPr>
          <w:rFonts w:ascii="Arial" w:hAnsi="Arial" w:cs="Arial"/>
          <w:sz w:val="22"/>
          <w:lang w:val="de-DE"/>
        </w:rPr>
        <w:t>BVLGARI Blv pour Homme Eau de Toilette (EdT)</w:t>
      </w:r>
      <w:r w:rsidR="00675B76">
        <w:rPr>
          <w:rFonts w:ascii="Arial" w:hAnsi="Arial" w:cs="Arial"/>
          <w:sz w:val="22"/>
          <w:lang w:val="de-DE"/>
        </w:rPr>
        <w:t xml:space="preserve"> 30ml 49,99/ 50ml 64,95/100ml 85,00</w:t>
      </w:r>
    </w:p>
    <w:p w:rsidR="00675B76" w:rsidRPr="00675B76" w:rsidRDefault="00675B76" w:rsidP="00067158">
      <w:pPr>
        <w:rPr>
          <w:rFonts w:ascii="Arial" w:hAnsi="Arial" w:cs="Arial"/>
          <w:sz w:val="22"/>
          <w:lang w:val="de-DE"/>
        </w:rPr>
      </w:pPr>
      <w:r w:rsidRPr="00675B76">
        <w:rPr>
          <w:rFonts w:ascii="Arial" w:hAnsi="Arial" w:cs="Arial"/>
          <w:color w:val="000000"/>
          <w:sz w:val="18"/>
          <w:szCs w:val="18"/>
          <w:shd w:val="clear" w:color="auto" w:fill="B6DCCB"/>
          <w:lang w:val="de-DE"/>
        </w:rPr>
        <w:t>BLV pour Homme von Bvlgari vereint unerwartete Kontraste, überraschende Harmonie und verführerische Maskulinität. Seien Sie genauso mutig und unkonventionell wie dieser Duft, in dessen Komposition die pulsierende Frische des Kardamom auf die samtige Glätte der Tabakblüte trifft und seine Vollkommenheit in der würzigen Schärfe des Gingers findet.</w:t>
      </w:r>
    </w:p>
    <w:sectPr w:rsidR="00675B76" w:rsidRPr="00675B76" w:rsidSect="00786AE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DC1" w:rsidRDefault="00E51DC1" w:rsidP="00D25285">
      <w:r>
        <w:separator/>
      </w:r>
    </w:p>
  </w:endnote>
  <w:endnote w:type="continuationSeparator" w:id="0">
    <w:p w:rsidR="00E51DC1" w:rsidRDefault="00E51DC1" w:rsidP="00D252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DC1" w:rsidRDefault="00E51DC1" w:rsidP="00D25285">
      <w:r>
        <w:separator/>
      </w:r>
    </w:p>
  </w:footnote>
  <w:footnote w:type="continuationSeparator" w:id="0">
    <w:p w:rsidR="00E51DC1" w:rsidRDefault="00E51DC1" w:rsidP="00D25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450"/>
    <w:multiLevelType w:val="multilevel"/>
    <w:tmpl w:val="C4E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9693D"/>
    <w:multiLevelType w:val="multilevel"/>
    <w:tmpl w:val="0C4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9608E"/>
    <w:multiLevelType w:val="multilevel"/>
    <w:tmpl w:val="058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6329F"/>
    <w:multiLevelType w:val="multilevel"/>
    <w:tmpl w:val="270C7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B2933"/>
    <w:multiLevelType w:val="hybridMultilevel"/>
    <w:tmpl w:val="878EF1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B14"/>
    <w:rsid w:val="00067158"/>
    <w:rsid w:val="0021195F"/>
    <w:rsid w:val="0035202D"/>
    <w:rsid w:val="0043431E"/>
    <w:rsid w:val="00675B76"/>
    <w:rsid w:val="00786AE7"/>
    <w:rsid w:val="007B692A"/>
    <w:rsid w:val="0080291B"/>
    <w:rsid w:val="00942E03"/>
    <w:rsid w:val="009D237A"/>
    <w:rsid w:val="00A66F0B"/>
    <w:rsid w:val="00B3097F"/>
    <w:rsid w:val="00CB3B14"/>
    <w:rsid w:val="00D25285"/>
    <w:rsid w:val="00E51DC1"/>
    <w:rsid w:val="00FD76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37A"/>
    <w:pPr>
      <w:widowControl w:val="0"/>
      <w:wordWrap w:val="0"/>
      <w:autoSpaceDE w:val="0"/>
      <w:autoSpaceDN w:val="0"/>
      <w:jc w:val="both"/>
    </w:pPr>
  </w:style>
  <w:style w:type="paragraph" w:styleId="2">
    <w:name w:val="heading 2"/>
    <w:basedOn w:val="a"/>
    <w:link w:val="2Char"/>
    <w:uiPriority w:val="9"/>
    <w:qFormat/>
    <w:rsid w:val="009D237A"/>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D237A"/>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D237A"/>
    <w:rPr>
      <w:rFonts w:ascii="굴림" w:eastAsia="굴림" w:hAnsi="굴림" w:cs="굴림"/>
      <w:b/>
      <w:bCs/>
      <w:kern w:val="0"/>
      <w:sz w:val="36"/>
      <w:szCs w:val="36"/>
    </w:rPr>
  </w:style>
  <w:style w:type="character" w:customStyle="1" w:styleId="3Char">
    <w:name w:val="제목 3 Char"/>
    <w:basedOn w:val="a0"/>
    <w:link w:val="3"/>
    <w:uiPriority w:val="9"/>
    <w:rsid w:val="009D237A"/>
    <w:rPr>
      <w:rFonts w:ascii="굴림" w:eastAsia="굴림" w:hAnsi="굴림" w:cs="굴림"/>
      <w:b/>
      <w:bCs/>
      <w:kern w:val="0"/>
      <w:sz w:val="27"/>
      <w:szCs w:val="27"/>
    </w:rPr>
  </w:style>
  <w:style w:type="character" w:styleId="a3">
    <w:name w:val="Strong"/>
    <w:basedOn w:val="a0"/>
    <w:uiPriority w:val="22"/>
    <w:qFormat/>
    <w:rsid w:val="009D237A"/>
    <w:rPr>
      <w:b/>
      <w:bCs/>
    </w:rPr>
  </w:style>
  <w:style w:type="character" w:customStyle="1" w:styleId="apple-converted-space">
    <w:name w:val="apple-converted-space"/>
    <w:basedOn w:val="a0"/>
    <w:rsid w:val="00CB3B14"/>
  </w:style>
  <w:style w:type="paragraph" w:styleId="a4">
    <w:name w:val="header"/>
    <w:basedOn w:val="a"/>
    <w:link w:val="Char"/>
    <w:uiPriority w:val="99"/>
    <w:semiHidden/>
    <w:unhideWhenUsed/>
    <w:rsid w:val="00D25285"/>
    <w:pPr>
      <w:tabs>
        <w:tab w:val="center" w:pos="4513"/>
        <w:tab w:val="right" w:pos="9026"/>
      </w:tabs>
      <w:snapToGrid w:val="0"/>
    </w:pPr>
  </w:style>
  <w:style w:type="character" w:customStyle="1" w:styleId="Char">
    <w:name w:val="머리글 Char"/>
    <w:basedOn w:val="a0"/>
    <w:link w:val="a4"/>
    <w:uiPriority w:val="99"/>
    <w:semiHidden/>
    <w:rsid w:val="00D25285"/>
  </w:style>
  <w:style w:type="paragraph" w:styleId="a5">
    <w:name w:val="footer"/>
    <w:basedOn w:val="a"/>
    <w:link w:val="Char0"/>
    <w:uiPriority w:val="99"/>
    <w:semiHidden/>
    <w:unhideWhenUsed/>
    <w:rsid w:val="00D25285"/>
    <w:pPr>
      <w:tabs>
        <w:tab w:val="center" w:pos="4513"/>
        <w:tab w:val="right" w:pos="9026"/>
      </w:tabs>
      <w:snapToGrid w:val="0"/>
    </w:pPr>
  </w:style>
  <w:style w:type="character" w:customStyle="1" w:styleId="Char0">
    <w:name w:val="바닥글 Char"/>
    <w:basedOn w:val="a0"/>
    <w:link w:val="a5"/>
    <w:uiPriority w:val="99"/>
    <w:semiHidden/>
    <w:rsid w:val="00D25285"/>
  </w:style>
  <w:style w:type="paragraph" w:styleId="a6">
    <w:name w:val="List Paragraph"/>
    <w:basedOn w:val="a"/>
    <w:uiPriority w:val="34"/>
    <w:qFormat/>
    <w:rsid w:val="00D25285"/>
    <w:pPr>
      <w:ind w:leftChars="400" w:left="800"/>
    </w:pPr>
  </w:style>
</w:styles>
</file>

<file path=word/webSettings.xml><?xml version="1.0" encoding="utf-8"?>
<w:webSettings xmlns:r="http://schemas.openxmlformats.org/officeDocument/2006/relationships" xmlns:w="http://schemas.openxmlformats.org/wordprocessingml/2006/main">
  <w:divs>
    <w:div w:id="905066669">
      <w:bodyDiv w:val="1"/>
      <w:marLeft w:val="0"/>
      <w:marRight w:val="0"/>
      <w:marTop w:val="0"/>
      <w:marBottom w:val="0"/>
      <w:divBdr>
        <w:top w:val="none" w:sz="0" w:space="0" w:color="auto"/>
        <w:left w:val="none" w:sz="0" w:space="0" w:color="auto"/>
        <w:bottom w:val="none" w:sz="0" w:space="0" w:color="auto"/>
        <w:right w:val="none" w:sz="0" w:space="0" w:color="auto"/>
      </w:divBdr>
    </w:div>
    <w:div w:id="1797329636">
      <w:bodyDiv w:val="1"/>
      <w:marLeft w:val="0"/>
      <w:marRight w:val="0"/>
      <w:marTop w:val="0"/>
      <w:marBottom w:val="0"/>
      <w:divBdr>
        <w:top w:val="none" w:sz="0" w:space="0" w:color="auto"/>
        <w:left w:val="none" w:sz="0" w:space="0" w:color="auto"/>
        <w:bottom w:val="none" w:sz="0" w:space="0" w:color="auto"/>
        <w:right w:val="none" w:sz="0" w:space="0" w:color="auto"/>
      </w:divBdr>
    </w:div>
    <w:div w:id="18795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826</Words>
  <Characters>4710</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2014-07-03T21:45:00Z</dcterms:created>
  <dcterms:modified xsi:type="dcterms:W3CDTF">2014-07-06T11:52:00Z</dcterms:modified>
</cp:coreProperties>
</file>