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Std::thread::id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Std::this_thread::get_id()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std::mutex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std::lock_guard&lt;std::mutex&gt;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Std::lock() 可以锁住多个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highlight w:val="green"/>
          <w:lang w:val="en-US" w:eastAsia="zh-CN"/>
        </w:rPr>
        <w:t>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避免嵌套锁。获取多个锁，使用一个 std::lock 来做这件事，避免产生死锁。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避免在持有锁时调用用户提供的代码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使用固定顺序获取锁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条件竞争处理：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Std::once_flag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Std::call_once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Std::lock_guard&lt;boost::shared_mutex&gt;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//写锁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Std::unique_lock&lt;boost::shared_mutex&gt;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Boost::shared_lock&lt;boost::shared_mutex&gt;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//读锁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嵌套锁(不推荐)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Std::lock_guard&lt;std::recursive_mutex&gt;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Batang"/>
          <w:lang w:val="en-US" w:eastAsia="ko-KR"/>
        </w:rPr>
      </w:pPr>
      <w:r>
        <w:rPr>
          <w:rFonts w:hint="eastAsia"/>
          <w:lang w:val="en-US" w:eastAsia="zh-CN"/>
        </w:rPr>
        <w:t>Std::unique_lock&lt;std::recursive_mutex&gt;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transfer( bank_account &amp;from, bank_account &amp;to, int amount )//这里缺少一个from==to的条件判断个人觉得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unique_lock&lt;mutex&gt; lock1( from.mMutex, defer_lock );//defer_lock表示延迟加锁，此处只管理mutex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unique_lock&lt;mutex&gt; lock2( to.mMutex, defer_lock 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lock( lock1, lock2 );//lock一次性锁住多个mutex防止deadlock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from.iMoney -= amount;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to.iMoney += amount;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 &lt;&lt; "Transfer " &lt;&lt; amount &lt;&lt; " from "&lt;&lt; from.sName &lt;&lt; " to " &lt;&lt; to.sName &lt;&lt; endl;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std::unique_lock 与std::lock_guard都能实现自动加锁与解锁功能，但是std::unique_lock要比std::lock_guard更灵活，但是更灵活的代价是占用空间相对更大一点且相对更慢一点。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unique_lock 在使用上比lock_guard更具有弹性，和 lock_guard 相比，unique_lock 主要的特色在于：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unique_lock 不一定要拥有 mutex，所以可以透过 default constructor 建立出一个空的 unique_lock。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unique_lock 虽然一样不可复制（non-copyable），但是它是可以转移的（movable）。所以，unique_lock 不但可以被函数回传，也可以放到 STL 的 container 里。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  另外，unique_lock 也有提供 lock()、unlock() 等函数，可以用来加锁解锁mutex，也算是功能比较完整的地方。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  unique_lock本身还可以用于std::lock参数，因为其具备lock、unlock、try_lock成员函数,这些函数不仅完成针对mutex的操作还要更新mutex的状态。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green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green"/>
          <w:shd w:val="clear" w:fill="FFFFFF"/>
          <w:lang w:val="en-US" w:eastAsia="zh-CN"/>
        </w:rPr>
        <w:t>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td::condition_variable 和 std::mutex一起工作，首选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green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green"/>
          <w:shd w:val="clear" w:fill="FFFFFF"/>
          <w:lang w:val="en-US" w:eastAsia="zh-CN"/>
        </w:rPr>
        <w:t>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td::condition_variable_any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可以和任何满足最低标准的互斥量一起工作，系统资源 的使用方面产生额外的开销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green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green"/>
          <w:shd w:val="clear" w:fill="FFFFFF"/>
          <w:lang w:val="en-US" w:eastAsia="zh-CN"/>
        </w:rPr>
        <w:t>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data_processing_thread()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unique_lock</w:t>
      </w:r>
      <w:r>
        <w:rPr>
          <w:rFonts w:hint="eastAsia" w:ascii="新宋体" w:hAnsi="新宋体" w:eastAsia="新宋体"/>
          <w:color w:val="000000"/>
          <w:sz w:val="19"/>
        </w:rPr>
        <w:t>&lt;std::</w:t>
      </w:r>
      <w:r>
        <w:rPr>
          <w:rFonts w:hint="eastAsia" w:ascii="新宋体" w:hAnsi="新宋体" w:eastAsia="新宋体"/>
          <w:color w:val="2B91AF"/>
          <w:sz w:val="19"/>
        </w:rPr>
        <w:t>mutex</w:t>
      </w:r>
      <w:r>
        <w:rPr>
          <w:rFonts w:hint="eastAsia" w:ascii="新宋体" w:hAnsi="新宋体" w:eastAsia="新宋体"/>
          <w:color w:val="000000"/>
          <w:sz w:val="19"/>
        </w:rPr>
        <w:t>&gt; lk(mut);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data_cond.wait(lk, [] {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!data_queue.empty(); });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data_chunk</w:t>
      </w:r>
      <w:r>
        <w:rPr>
          <w:rFonts w:hint="eastAsia" w:ascii="新宋体" w:hAnsi="新宋体" w:eastAsia="新宋体"/>
          <w:color w:val="000000"/>
          <w:sz w:val="19"/>
        </w:rPr>
        <w:t xml:space="preserve"> data = data_queue.front();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data_queue.pop();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lk.unlock();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process(data);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(is_last_chunk(data))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9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Std::future&lt;&gt;   关联一个事件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Std::shared_future&lt;&gt;   关联多个事件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Std::async 异步任务，  返回一个std::future对象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highlight w:val="green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11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future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the_answer = std::async(std::ref(find_the_answer), 4);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Std::launch::async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Std::launch::deferred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Std::ref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Std::async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Std::promise&lt;&gt;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Std::packaged_task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Std::shared_future  多个线程需要等待相同的事件的结果, 使用多个shared_future对象来避免数据竞争。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Std::condition_variable   wait_for(): 持续时间  wait_until(): 绝对事件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Std::timed_mutex, std::recursive_timed_mutex,  try_lock_for()  try_lock_until()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future&lt;int&gt; myFuture=async(task,10)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12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#include &lt;iostream&gt;       // std::cout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#include &lt;functional&gt;     // std::ref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#include &lt;thread&gt;         // std::thread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#include &lt;future&gt;         // std::promise, std::future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void print_int (std::future&lt;int&gt;&amp; fut)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int x = fut.get();//当promise::set_value()设置了promise的共享状态值后，fut将会通过future::get()获得该共享状态值，若promise没有设置该值那么fut.get()将会阻塞线程直到共享状态值被promise设置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std::cout &lt;&lt; "value: " &lt;&lt; x &lt;&lt; '\n';//输出：value: 10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int main 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std::promise&lt;int&gt; prom;                      //创建一个promise对象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std::future&lt;int&gt; fut = prom.get_future();    //获取promise内部的future，fut将和promise共享promise中的共享状态，该共享状态用于返回计算结果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std::thread th1 (print_int, std::ref(fut));  //创建一个线程，并通过引用方式将fut传到print_int中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prom.set_value (10);                         //设置共享状态值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                                           //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th1.join();//等待子线程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return 0;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  <w:lang w:val="en-US" w:eastAsia="zh-CN"/>
        </w:rPr>
        <w:t>atomic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13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Std::atomic_flag f = ATOMIC_FLAG_INIT;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例子： f.clear(std::memory_order_release);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Bool x = f.test_and_set();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14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Std::atomic&lt;bool&gt; b;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Bool x = b.load(std::memory_order_acquire);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b.store(true);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x = b.exchange(false, std::memory_order_acq_rel);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15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Compare_exchange_weak() compare_exchange_strong()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16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结论就是: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想要性能，使用compare_exchange_weak+循环来处理。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想要简单，使用compare_exchange_strong。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如果是x86平台，两者没区别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如果想在移值的时候，拿到高性能，用compare_exchange_weak。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需要注意的是，weak = true表示弱CAS，在这种情况下，就是交换成功，也有可能返回失败。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一般而言，当你拿不准，就使用strong的版本。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18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Fetch_add(), fetch_sub();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Std::atomic&lt;T&gt; 接口：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Load(), store(), exchange(), compare_exchange_weak(), compare_exchange_strong()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内存序列选项可应用于对原子类型的操作：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Memory_order_relaxed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自由序列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Memory_order_consume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获取-释放序列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Memory_order_acquire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获取-释放序列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Memory_order_release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获取-释放序列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Memory_order_acq_rel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获取-释放序列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Memory_order_seq_cst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排序一致序列  （默认） --最昂贵,对所有线程进行全局同步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Std::kill_dependency() 让编译器知道这里不需要重新读取该数组的内容， 谨慎使用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Std::atomic_thread_fence(std::memory_order_release);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//内存栅栏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Std::atomic_thread_fense(std::memory_order_acquire);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22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序列化(serialzation):线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程轮流访问被保护的数据。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9A1966"/>
    <w:multiLevelType w:val="singleLevel"/>
    <w:tmpl w:val="FE9A19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C7D18"/>
    <w:rsid w:val="014C23F4"/>
    <w:rsid w:val="01806448"/>
    <w:rsid w:val="01B73FA2"/>
    <w:rsid w:val="03C576E2"/>
    <w:rsid w:val="04B42493"/>
    <w:rsid w:val="08853E13"/>
    <w:rsid w:val="0B1D3125"/>
    <w:rsid w:val="0B2D5E5E"/>
    <w:rsid w:val="0BF404E2"/>
    <w:rsid w:val="0C186BF7"/>
    <w:rsid w:val="0CE073EA"/>
    <w:rsid w:val="0D3039D5"/>
    <w:rsid w:val="0D501B6C"/>
    <w:rsid w:val="0D502DD0"/>
    <w:rsid w:val="0D94082F"/>
    <w:rsid w:val="0D9A0035"/>
    <w:rsid w:val="0E3B2924"/>
    <w:rsid w:val="0F792F9C"/>
    <w:rsid w:val="103D1646"/>
    <w:rsid w:val="10C7366A"/>
    <w:rsid w:val="11544D1B"/>
    <w:rsid w:val="119B2F0F"/>
    <w:rsid w:val="11DD59BC"/>
    <w:rsid w:val="11EB3CEE"/>
    <w:rsid w:val="1454544E"/>
    <w:rsid w:val="14BE6EA2"/>
    <w:rsid w:val="155C12BB"/>
    <w:rsid w:val="16EC3113"/>
    <w:rsid w:val="17AA109E"/>
    <w:rsid w:val="18722F78"/>
    <w:rsid w:val="198C6129"/>
    <w:rsid w:val="19E76099"/>
    <w:rsid w:val="1B384D9A"/>
    <w:rsid w:val="1B704ADC"/>
    <w:rsid w:val="1B9B6E48"/>
    <w:rsid w:val="1C7229ED"/>
    <w:rsid w:val="1D3A0E26"/>
    <w:rsid w:val="1F1D7096"/>
    <w:rsid w:val="1F2060D5"/>
    <w:rsid w:val="1FA05450"/>
    <w:rsid w:val="1FBF1BCB"/>
    <w:rsid w:val="1FC32059"/>
    <w:rsid w:val="201D7CBD"/>
    <w:rsid w:val="21737FE4"/>
    <w:rsid w:val="23FF0ECA"/>
    <w:rsid w:val="245769DC"/>
    <w:rsid w:val="252C540C"/>
    <w:rsid w:val="26855E7C"/>
    <w:rsid w:val="27784D78"/>
    <w:rsid w:val="27970F25"/>
    <w:rsid w:val="292A2D0F"/>
    <w:rsid w:val="295B61B0"/>
    <w:rsid w:val="2AA0057F"/>
    <w:rsid w:val="2ABA0967"/>
    <w:rsid w:val="2B06597D"/>
    <w:rsid w:val="2B53479E"/>
    <w:rsid w:val="2B6C0DAF"/>
    <w:rsid w:val="2C037AEA"/>
    <w:rsid w:val="2CDE2DF9"/>
    <w:rsid w:val="2CEE2E50"/>
    <w:rsid w:val="2DE41A6F"/>
    <w:rsid w:val="2F4146E1"/>
    <w:rsid w:val="2F673610"/>
    <w:rsid w:val="306B7333"/>
    <w:rsid w:val="31B947D1"/>
    <w:rsid w:val="33285084"/>
    <w:rsid w:val="336153ED"/>
    <w:rsid w:val="34EE7C88"/>
    <w:rsid w:val="353D5865"/>
    <w:rsid w:val="36162164"/>
    <w:rsid w:val="36AD2AAC"/>
    <w:rsid w:val="37196BC2"/>
    <w:rsid w:val="394F40D3"/>
    <w:rsid w:val="39F05A0D"/>
    <w:rsid w:val="3A396645"/>
    <w:rsid w:val="3A52249C"/>
    <w:rsid w:val="3A8F6EBC"/>
    <w:rsid w:val="3C2F2DCB"/>
    <w:rsid w:val="3E661339"/>
    <w:rsid w:val="3F0F3D32"/>
    <w:rsid w:val="40487BD7"/>
    <w:rsid w:val="405C12DC"/>
    <w:rsid w:val="416E75EF"/>
    <w:rsid w:val="432A1010"/>
    <w:rsid w:val="44740DF1"/>
    <w:rsid w:val="452B6A6D"/>
    <w:rsid w:val="477E49FE"/>
    <w:rsid w:val="48DC374C"/>
    <w:rsid w:val="4AAC4130"/>
    <w:rsid w:val="4AC403DE"/>
    <w:rsid w:val="4AD94945"/>
    <w:rsid w:val="4B4A130D"/>
    <w:rsid w:val="4BD107C7"/>
    <w:rsid w:val="4C22537A"/>
    <w:rsid w:val="4D4B1B01"/>
    <w:rsid w:val="4FC5414E"/>
    <w:rsid w:val="50502F45"/>
    <w:rsid w:val="50540D9A"/>
    <w:rsid w:val="51D80E4D"/>
    <w:rsid w:val="5224172F"/>
    <w:rsid w:val="523B33A5"/>
    <w:rsid w:val="53F76B8E"/>
    <w:rsid w:val="54284FE3"/>
    <w:rsid w:val="548913A2"/>
    <w:rsid w:val="54B52657"/>
    <w:rsid w:val="59332289"/>
    <w:rsid w:val="59D53D99"/>
    <w:rsid w:val="59E70C43"/>
    <w:rsid w:val="5A014595"/>
    <w:rsid w:val="5A8A6869"/>
    <w:rsid w:val="5E9E4330"/>
    <w:rsid w:val="5EA10E06"/>
    <w:rsid w:val="5EE53720"/>
    <w:rsid w:val="5F973A90"/>
    <w:rsid w:val="5FB35FCA"/>
    <w:rsid w:val="5FEF58B1"/>
    <w:rsid w:val="62750943"/>
    <w:rsid w:val="63692973"/>
    <w:rsid w:val="64F961C3"/>
    <w:rsid w:val="65104EE0"/>
    <w:rsid w:val="65751A40"/>
    <w:rsid w:val="661A07ED"/>
    <w:rsid w:val="670E62CB"/>
    <w:rsid w:val="677B7E47"/>
    <w:rsid w:val="68194031"/>
    <w:rsid w:val="68706B64"/>
    <w:rsid w:val="69FD0355"/>
    <w:rsid w:val="6A1824BB"/>
    <w:rsid w:val="6A6D7D88"/>
    <w:rsid w:val="6ABC57B0"/>
    <w:rsid w:val="6B151AE0"/>
    <w:rsid w:val="6B15529E"/>
    <w:rsid w:val="6B27083B"/>
    <w:rsid w:val="6BE46A06"/>
    <w:rsid w:val="6C7151C4"/>
    <w:rsid w:val="6D271EDC"/>
    <w:rsid w:val="6D924FE6"/>
    <w:rsid w:val="6DE53E88"/>
    <w:rsid w:val="6EBD68F9"/>
    <w:rsid w:val="6FFF5E74"/>
    <w:rsid w:val="70097DF8"/>
    <w:rsid w:val="70484E6C"/>
    <w:rsid w:val="71151B00"/>
    <w:rsid w:val="718943E2"/>
    <w:rsid w:val="72FC240E"/>
    <w:rsid w:val="731E0481"/>
    <w:rsid w:val="73B6684F"/>
    <w:rsid w:val="74897C65"/>
    <w:rsid w:val="762A6F97"/>
    <w:rsid w:val="76870C31"/>
    <w:rsid w:val="778B6237"/>
    <w:rsid w:val="781D5971"/>
    <w:rsid w:val="78734CC2"/>
    <w:rsid w:val="78BB1C02"/>
    <w:rsid w:val="78CA2854"/>
    <w:rsid w:val="79E63E28"/>
    <w:rsid w:val="7A6D7BBA"/>
    <w:rsid w:val="7A7678BF"/>
    <w:rsid w:val="7B86487E"/>
    <w:rsid w:val="7C387505"/>
    <w:rsid w:val="7C5A3181"/>
    <w:rsid w:val="7CAF4652"/>
    <w:rsid w:val="7D6A1AC5"/>
    <w:rsid w:val="7D7F2576"/>
    <w:rsid w:val="7DE022D1"/>
    <w:rsid w:val="7E43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2020-05-21T01:58:00Z</dcterms:created>
  <dc:creator>00joy</dc:creator>
  <cp:lastModifiedBy>元</cp:lastModifiedBy>
  <dcterms:modified xsi:type="dcterms:W3CDTF">2020-12-10T13:54:43Z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