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*头文件的代码一般不应该使用using声明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左值</w:t>
      </w:r>
      <w:r>
        <w:rPr>
          <w:rFonts w:hint="eastAsia"/>
          <w:lang w:val="en-US" w:eastAsia="zh-CN"/>
        </w:rPr>
        <w:t>：当对象被用作左值的时候，用的是对象的身份（在内存中的位置）。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右值</w:t>
      </w:r>
      <w:r>
        <w:rPr>
          <w:rFonts w:hint="eastAsia"/>
          <w:lang w:val="en-US" w:eastAsia="zh-CN"/>
        </w:rPr>
        <w:t>：当对象被用作右值的时候，用的是对象的值（内容）。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*赋值运算符需要一个（非常量）左值做的其左侧运算对象，得到的结果也仍然是一个左值。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*取地址符作用于一个左值运算对象，返回一个指向该运算对象的指针，这个指针是右值。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*内置解引用运算符，下标运算符，迭代器解引用运算符，string和vector的下标运算符的求值结果都是左值。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*内置类型和迭代器的递增减运算符作用于左值运算对象，其前置版本所得的结果也是左值。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Mutable 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Explicit 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*聚合类（aggregate class）  老版本的struct 类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*顺序容器： forward_list(单向链表), array(数组)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选择容器的基本原则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*除非你由很好的理由选择其他容器，否则应使用vector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*如果你的程序有很多小的元素，且空间的额外开销很重要，则不要使用list或forward_list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*随机访问元素， 使用vector或deque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*需要在头尾位置插入或删除元素，但不会在中间位置进行插入或删除，则使用deque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*读取输入时才需要在容器中间插入元素，随后需要随机访问元素，则：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---vector追加数据，然后调用sort函数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---如果必须在中间插入元素，考虑在输入阶段使用list， 输入完成后list中的内容拷贝到一个vector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*lambda不能有默认的参数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*bind函数，普通函数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*Shared_ptr: 允许多个指针指向同一个对象。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*Unique_Ptr: “独占”所指向的对象。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*Weak_ptr: 伴随类，弱引用，指向 shared_ptr所管理的对象。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  <w:r>
        <w:rPr>
          <w:rFonts w:hint="eastAsia"/>
          <w:lang w:val="en-US" w:eastAsia="zh-CN"/>
        </w:rPr>
        <w:t>*Shared_ptr 独有的操作: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make_shared, shared_ptr, p = q, p.unique(), p.use_count()</w:t>
      </w: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*</w:t>
      </w:r>
      <w:r>
        <w:rPr>
          <w:rFonts w:hint="eastAsia" w:eastAsia="宋体"/>
          <w:lang w:val="en-US" w:eastAsia="zh-CN"/>
        </w:rPr>
        <w:t>使用智能指针语法</w:t>
      </w:r>
      <w:r>
        <w:rPr>
          <w:rFonts w:hint="eastAsia" w:eastAsia="Batang"/>
          <w:lang w:val="en-US" w:eastAsia="ko-KR"/>
        </w:rPr>
        <w:t xml:space="preserve"> shared_ptr&lt;A&gt; a1(new A());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*某个时刻只能有一个unique_ptr指向一个给定对象。 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*unique_ptr被摧毁时，它所指向的对象也被摧毁。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*weak_ptr指向由一个shared_ptr管理的对象。weak_ptr绑定到一个shared_ptr不会改变shared_ptr的引用计数。一旦最后一个指向对象的shared_ptr被摧毁，对象就会被释放。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第十三章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*拷贝构造函数不应该是explicit的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*三/五法则：</w:t>
      </w:r>
    </w:p>
    <w:p>
      <w:pPr>
        <w:numPr>
          <w:ilvl w:val="0"/>
          <w:numId w:val="0"/>
        </w:numPr>
        <w:ind w:leftChars="0"/>
        <w:rPr>
          <w:rFonts w:hint="default" w:eastAsia="宋体"/>
          <w:highlight w:val="yellow"/>
          <w:lang w:val="en-US" w:eastAsia="zh-CN"/>
        </w:rPr>
      </w:pPr>
      <w:r>
        <w:rPr>
          <w:rFonts w:hint="eastAsia" w:eastAsia="宋体"/>
          <w:lang w:val="en-US" w:eastAsia="zh-CN"/>
        </w:rPr>
        <w:t>拷贝构造好书，拷贝赋值运算符，析构函数，</w:t>
      </w:r>
      <w:r>
        <w:rPr>
          <w:rFonts w:hint="eastAsia" w:eastAsia="宋体"/>
          <w:highlight w:val="yellow"/>
          <w:lang w:val="en-US" w:eastAsia="zh-CN"/>
        </w:rPr>
        <w:t>移动构造函数，移动赋值运算符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*如果需要一个析构函数，我们几乎肯定也需要一个拷贝构造函数和一个拷贝赋值运算符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*Sales_data() = default;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*Sales_data() = delete;  阻止拷贝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*不能delete 析构函数；~Sales_data() = delete  错误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*swap 函数 自定义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*拷贝并交换 (copy and swap) ????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*move函数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*右值引用，&amp;&amp; 来获取右值引用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*一个左值的表达式表示的是一个对象的身份，而一个右值表达式表示的是对象的值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</w:t>
      </w:r>
      <w:r>
        <w:rPr>
          <w:rFonts w:hint="eastAsia" w:eastAsia="宋体"/>
          <w:highlight w:val="yellow"/>
          <w:lang w:val="en-US" w:eastAsia="zh-CN"/>
        </w:rPr>
        <w:t>左值持久： 右值短暂</w:t>
      </w:r>
    </w:p>
    <w:p>
      <w:pPr>
        <w:numPr>
          <w:ilvl w:val="0"/>
          <w:numId w:val="0"/>
        </w:numPr>
        <w:ind w:leftChars="0"/>
        <w:rPr>
          <w:rFonts w:hint="eastAsia" w:eastAsia="宋体"/>
          <w:highlight w:val="yellow"/>
          <w:lang w:val="en-US" w:eastAsia="zh-CN"/>
        </w:rPr>
      </w:pPr>
      <w:r>
        <w:rPr>
          <w:rFonts w:hint="eastAsia" w:eastAsia="宋体"/>
          <w:lang w:val="en-US" w:eastAsia="zh-CN"/>
        </w:rPr>
        <w:t>*</w:t>
      </w:r>
      <w:r>
        <w:rPr>
          <w:rFonts w:hint="eastAsia" w:eastAsia="宋体"/>
          <w:highlight w:val="yellow"/>
          <w:lang w:val="en-US" w:eastAsia="zh-CN"/>
        </w:rPr>
        <w:t>右值要么是字面常量，要么是在表达式求值过程中创建的临时对象。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Batang"/>
          <w:lang w:val="en-US" w:eastAsia="ko-KR"/>
        </w:rPr>
        <w:t>*</w:t>
      </w:r>
      <w:r>
        <w:rPr>
          <w:rFonts w:hint="eastAsia" w:eastAsia="宋体"/>
          <w:lang w:val="en-US" w:eastAsia="zh-CN"/>
        </w:rPr>
        <w:t>移动构造函数不分配任何新内存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*五个拷贝控制成员应该看成一个整体，定义任何一个拷贝操作，则应该定义所有五个操作。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第十四章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*函数对象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*lambda表达式  auto mod = [](int i, int j)  {  return i %j; } ;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</w:t>
      </w:r>
      <w:r>
        <w:rPr>
          <w:rFonts w:hint="eastAsia" w:eastAsia="宋体"/>
          <w:highlight w:val="yellow"/>
          <w:lang w:val="en-US" w:eastAsia="zh-CN"/>
        </w:rPr>
        <w:t xml:space="preserve">function </w:t>
      </w:r>
      <w:r>
        <w:rPr>
          <w:rFonts w:hint="eastAsia" w:eastAsia="宋体"/>
          <w:lang w:val="en-US" w:eastAsia="zh-CN"/>
        </w:rPr>
        <w:t>关键字  可以放入 函数指针，函数对象，lambda表达式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Function&lt;int(int,int)&gt; f1 = add;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//函数指针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Function&lt;int(int,int)&gt; f2 = divide();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//函数对象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Function&lt;int(int,int)&gt; f3 = [] (int i, int j) { return i%j; };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//lambda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第十五章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*final 关键字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第十六章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*std::move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其他 略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第十七章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*tuple 类型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希望将一些数据组合成单一对象，但又不想定义一个新的结构来表示，tuple是非常有用的。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*bitset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*正则表达式： RE库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*随机数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第十八章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*内联命名空间 inline namespace FifthEd {}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*虚继承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第十九章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略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//////////////////////////////////////////////////////////////////////////////////////////////////////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//////////////////////////////////////////////////////////////////////////////////////////////////////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其他重要知识点：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*std::mem_fn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*std::ref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*多线程相关函数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*std::future 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*std::packaged_task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*std::async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//////////////////////////////////////////////////////////////////////////////////////////////////////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**</w:t>
      </w:r>
      <w:r>
        <w:rPr>
          <w:rFonts w:hint="default" w:eastAsia="宋体"/>
          <w:highlight w:val="yellow"/>
          <w:lang w:val="en-US" w:eastAsia="zh-CN"/>
        </w:rPr>
        <w:t>std::async</w:t>
      </w:r>
      <w:r>
        <w:rPr>
          <w:rFonts w:hint="eastAsia" w:eastAsia="宋体"/>
          <w:lang w:val="en-US" w:eastAsia="zh-CN"/>
        </w:rPr>
        <w:t>函数的三种调用方式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highlight w:val="yellow"/>
          <w:lang w:val="en-US" w:eastAsia="zh-CN"/>
        </w:rPr>
        <w:t>std::future</w:t>
      </w:r>
      <w:r>
        <w:rPr>
          <w:rFonts w:hint="default" w:eastAsia="宋体"/>
          <w:lang w:val="en-US" w:eastAsia="zh-CN"/>
        </w:rPr>
        <w:t>&lt;int&gt; result = std::async(mythread);//创建一个线程并开始执行,绑定关系,流程并不卡在这里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std::future&lt;int&gt; result = std::async(std::launch::deferred,&amp;A::mythread5,&amp;a,tmppar); //第二参数是对象引用，才能保证线程里面是同一个对象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std::future&lt;int&gt; result = std::async(std::launch::async, &amp;A::mythread5, &amp;a, tmppar);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auto r = result.get();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****</w:t>
      </w:r>
      <w:r>
        <w:rPr>
          <w:rFonts w:hint="eastAsia" w:eastAsia="宋体"/>
          <w:highlight w:val="yellow"/>
          <w:lang w:val="en-US" w:eastAsia="zh-CN"/>
        </w:rPr>
        <w:t>packaged_task 结合 std::thread</w:t>
      </w:r>
      <w:r>
        <w:rPr>
          <w:rFonts w:hint="eastAsia" w:eastAsia="宋体"/>
          <w:lang w:val="en-US" w:eastAsia="zh-CN"/>
        </w:rPr>
        <w:t xml:space="preserve"> 实现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std::packaged_task&lt;int(int)&gt; mypt(mythread3);//我们把函数mythread通过packaged_task包装起来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std::thread t1(std::ref(mypt), 1); //线程直接开始执行,第二个参数作为线程入口函数的参数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t1.join();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std::future&lt;int&gt; result1 = mypt.get_future();//std::future对象里包含有线程入口函数的返回结果，这里result保存mythread返回的结果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cout &lt;&lt; result1.get() &lt;&lt; endl;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**</w:t>
      </w:r>
      <w:r>
        <w:rPr>
          <w:rFonts w:hint="default" w:eastAsia="宋体"/>
          <w:highlight w:val="yellow"/>
          <w:lang w:val="en-US" w:eastAsia="zh-CN"/>
        </w:rPr>
        <w:t>std::promise</w:t>
      </w:r>
      <w:r>
        <w:rPr>
          <w:rFonts w:hint="default" w:eastAsia="宋体"/>
          <w:lang w:val="en-US" w:eastAsia="zh-CN"/>
        </w:rPr>
        <w:t xml:space="preserve"> 类模板，我们能够在某个线程中给它赋值，然后我们可以在其他线程中把这个值取出来用;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void mythread(std::promise&lt;int&gt;&amp; tmpp, int calc)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//做一系列复杂的操作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calc++;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calc *= 10;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//做其他运算，比如整整花费了5秒钟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std::chrono::milliseconds dura(5000); //定一个5秒的时间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std::this_thread::sleep_for(dura);  //休息一定时常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int result = calc; //保存结果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tmpp.set_value(result);  //结果保存到了tmpp这个对象中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void mythread2(std::future&lt;int&gt;&amp; tmpf)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auto result = tmpf.get();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cout &lt;&lt; "mythread result = " &lt;&lt; result &lt;&lt; endl;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std::promise&lt;int&gt; myprom; //声明一个std::promise对象myprom,保存的值类型为int;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std::thread t1(mythread, std::ref(myprom), 180);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t1.join();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//获取结果值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std::future&lt;int&gt; fu1 = myprom.get_future();//promise与future绑定，用于获取线程返回值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std::thread t2(mythread2, std::ref(fu1));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t2.join(); //等mythread2执行完毕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cout &lt;&lt; "I love China!" &lt;&lt; endl;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//////////////////////////////////////////////////////////////////////////////////////////////////////</w:t>
      </w:r>
    </w:p>
    <w:p>
      <w:pPr>
        <w:numPr>
          <w:ilvl w:val="0"/>
          <w:numId w:val="0"/>
        </w:numPr>
        <w:ind w:leftChars="0"/>
        <w:rPr>
          <w:rFonts w:hint="default" w:eastAsia="宋体"/>
          <w:highlight w:val="cyan"/>
          <w:lang w:val="en-US" w:eastAsia="zh-CN"/>
        </w:rPr>
      </w:pPr>
      <w:r>
        <w:rPr>
          <w:rFonts w:hint="eastAsia" w:eastAsia="宋体"/>
          <w:highlight w:val="cyan"/>
          <w:lang w:val="en-US" w:eastAsia="zh-CN"/>
        </w:rPr>
        <w:t>现代C++教程：高速上手C++11/14/17/20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//////////////////////////////////////////////////////////////////////////////////////////////////////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*nullptr 替换 NULL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 constexpr int len_foo_constexpr() {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return 5;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char arr_6[len_foo_constexpr() + 1]; // 合法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*std::initializer_list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MagicFoo(std::initializer_list&lt;int&gt; list) {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for (std::initializer_list&lt;int&gt;::iterator it = list.begin();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it != list.end(); ++it)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vec.push_back(*it);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MagicFoo magicFoo = { 1, 2, 3, 4, 5 };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*多个返回值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std::tuple&lt;int, double, std::string&gt; f() 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return std::make_tuple(1, 2.3, "456");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*decltype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+用法和typeof相似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auto x = 1;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auto y = 2;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decltype(x + y) z;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+委托构造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class Base {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int value1;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int value2;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Base() {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value1 = 1;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Base(int value) : Base() { // 委托 Base() 构造函数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value2 = value;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+继承构造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class Base {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int value1;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int value2;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Base() {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value1 = 1;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Base(int value) : Base() { // 委托 Base() 构造函数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value2 = value;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class Subclass : public Base {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using Base::Base; // 继承构造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 显示禁用默认构造好书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 Magic() = default;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+Magic&amp; operator=(const Magic&amp;) = delete;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*强类型枚举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enum class new_enum : unsigned int {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value1,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value2,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value3 = 100,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value4 = 100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*左值：表达式后依然存在的持久对象。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*右值：表达式结束后就不再存在的临时对象。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*右值分为：纯右值，将亡值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*纯右值(pure rvalue)：要么是纯粹的字面值，要么是求值结果相当于字面量或匿名临时对象。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+例如：1, 2， 1+2， 非引用返回的临时变量，运算表达式产生的临时变量，原始字面量，Lambda表达式。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+字符串字面量只有在类中才是右值， 其位于普通函数中是左值。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*将亡值(expiring value)：即将被摧毁，却能够被移动的值。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*std::array: 固定大小的数组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*std::forward_list: 单向链表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*无序容器： 使用 hash表来实现， 插入搜索复杂度为 O(constant)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+std::unordered_map/std::unordered_multimap , std::unodered_set/std::unordered_multiset;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*std::shared_ptr: 记录共同指向一个对象。Std::make_shared来分配创建传入参数中的对象。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+auto pt = std::make_shared&lt;int&gt; (10);</w:t>
      </w:r>
    </w:p>
    <w:p>
      <w:pPr>
        <w:numPr>
          <w:ilvl w:val="0"/>
          <w:numId w:val="0"/>
        </w:numPr>
        <w:ind w:leftChars="0"/>
        <w:rPr>
          <w:rStyle w:val="4"/>
          <w:rFonts w:hint="eastAsia" w:ascii="宋体" w:hAnsi="宋体" w:eastAsia="宋体" w:cs="宋体"/>
          <w:b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+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unique_ptr 不支持复制和赋值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unique_ptr 只支持移动</w:t>
      </w:r>
    </w:p>
    <w:p>
      <w:pPr>
        <w:keepNext w:val="0"/>
        <w:keepLines w:val="0"/>
        <w:widowControl/>
        <w:numPr>
          <w:ilvl w:val="-9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+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shared_ptr 通常使用在共享权不明的场景。有可能多个对象同时管理同一个内存时。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+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对象的延迟销毁。陈硕在《Linux 多线程服务器端编程》中提到，当一个对象的析构非常耗时，甚至影响到了关键线程的速度。可以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使用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BlockingQueue&lt;std::shared_ptr&lt;void&gt;&gt;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 将对象转移到另外一个线程中释放，从而解放关键线程。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+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避免使用裸指针型别的变量来创建 std::shared_ptr 指针</w:t>
      </w:r>
    </w:p>
    <w:p>
      <w:pPr>
        <w:numPr>
          <w:ilvl w:val="0"/>
          <w:numId w:val="0"/>
        </w:numPr>
        <w:ind w:leftChars="0"/>
        <w:rPr>
          <w:rStyle w:val="4"/>
          <w:rFonts w:hint="eastAsia" w:ascii="宋体" w:hAnsi="宋体" w:eastAsia="宋体" w:cs="宋体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*std::unique_ptr: 独占的智能指针，它禁止其他智能指针与其共享一个对象。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+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unique_ptr 代表的是专属所有权，即由 unique_ptr 管理的内存，只能被一个对象持有。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*std::weak_ptr: 不会引起引用计数增加。它的唯一作用就是坚持std::shared_ptr是否存在,其expired()方法能在资源未被释放时会返回false，否则返回true。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eastAsia="Batang"/>
          <w:lang w:val="en-US" w:eastAsia="ko-KR"/>
        </w:rPr>
        <w:t>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weak_ptr是一种不控制所指向对象生存期的智能指针，指向shared_ptr管理的对象，但是不影响shared_ptr的引用计数。它像shared_ptr的助手，一旦最后一个shared_ptr被销毁,对象就被释放，weak_ptr不影响这个过程。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+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weak_ptr 是为了解决 shared_ptr 双向引用的问题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37B1"/>
    <w:rsid w:val="01375435"/>
    <w:rsid w:val="014B4757"/>
    <w:rsid w:val="01FD11C7"/>
    <w:rsid w:val="042671D2"/>
    <w:rsid w:val="04854275"/>
    <w:rsid w:val="04B960E0"/>
    <w:rsid w:val="04BD6628"/>
    <w:rsid w:val="04DB2279"/>
    <w:rsid w:val="05AE6904"/>
    <w:rsid w:val="061B357A"/>
    <w:rsid w:val="069E55A8"/>
    <w:rsid w:val="07530868"/>
    <w:rsid w:val="07D22DF1"/>
    <w:rsid w:val="081028F4"/>
    <w:rsid w:val="08317914"/>
    <w:rsid w:val="083D1FCE"/>
    <w:rsid w:val="087C5CCF"/>
    <w:rsid w:val="08F12B26"/>
    <w:rsid w:val="0A337E86"/>
    <w:rsid w:val="0B2504FA"/>
    <w:rsid w:val="0B480104"/>
    <w:rsid w:val="0C6B7478"/>
    <w:rsid w:val="0CF22723"/>
    <w:rsid w:val="0D36622A"/>
    <w:rsid w:val="0D846A4A"/>
    <w:rsid w:val="0D91532C"/>
    <w:rsid w:val="0D940D26"/>
    <w:rsid w:val="0ED57848"/>
    <w:rsid w:val="0F210636"/>
    <w:rsid w:val="0F805376"/>
    <w:rsid w:val="0FA9268D"/>
    <w:rsid w:val="0FBD5754"/>
    <w:rsid w:val="10A37C39"/>
    <w:rsid w:val="123C4547"/>
    <w:rsid w:val="131B4E72"/>
    <w:rsid w:val="132F454B"/>
    <w:rsid w:val="1387056B"/>
    <w:rsid w:val="13957F3B"/>
    <w:rsid w:val="13D7000B"/>
    <w:rsid w:val="14697E81"/>
    <w:rsid w:val="14BC6BF6"/>
    <w:rsid w:val="15BA4D2D"/>
    <w:rsid w:val="16EF01D7"/>
    <w:rsid w:val="176E3EEE"/>
    <w:rsid w:val="178B63D8"/>
    <w:rsid w:val="17A73EA4"/>
    <w:rsid w:val="1840778F"/>
    <w:rsid w:val="19871825"/>
    <w:rsid w:val="1C033FD2"/>
    <w:rsid w:val="1C544ED9"/>
    <w:rsid w:val="1D10097D"/>
    <w:rsid w:val="1DA703E4"/>
    <w:rsid w:val="1DC4588D"/>
    <w:rsid w:val="1EAD6C92"/>
    <w:rsid w:val="1F607340"/>
    <w:rsid w:val="1F971BEA"/>
    <w:rsid w:val="1FB16FD0"/>
    <w:rsid w:val="20C73279"/>
    <w:rsid w:val="20E16F65"/>
    <w:rsid w:val="21CD04BA"/>
    <w:rsid w:val="2291595A"/>
    <w:rsid w:val="243D1A12"/>
    <w:rsid w:val="24403467"/>
    <w:rsid w:val="249B113F"/>
    <w:rsid w:val="24E67EA2"/>
    <w:rsid w:val="259039BC"/>
    <w:rsid w:val="25A72DF1"/>
    <w:rsid w:val="25E81E65"/>
    <w:rsid w:val="268E4C2F"/>
    <w:rsid w:val="268F6C13"/>
    <w:rsid w:val="290D0B36"/>
    <w:rsid w:val="297119E6"/>
    <w:rsid w:val="29851883"/>
    <w:rsid w:val="29DC678E"/>
    <w:rsid w:val="2A4619F8"/>
    <w:rsid w:val="2A591879"/>
    <w:rsid w:val="2A5D6EAA"/>
    <w:rsid w:val="2AD65D23"/>
    <w:rsid w:val="2B676FA4"/>
    <w:rsid w:val="2D24153A"/>
    <w:rsid w:val="2D60416B"/>
    <w:rsid w:val="2D9C1B82"/>
    <w:rsid w:val="2E197263"/>
    <w:rsid w:val="2EA204AD"/>
    <w:rsid w:val="2EE01BE1"/>
    <w:rsid w:val="2F2B6BEA"/>
    <w:rsid w:val="2F561686"/>
    <w:rsid w:val="301114F9"/>
    <w:rsid w:val="30462020"/>
    <w:rsid w:val="30CD0401"/>
    <w:rsid w:val="31F822AF"/>
    <w:rsid w:val="32AC36E2"/>
    <w:rsid w:val="330460D8"/>
    <w:rsid w:val="33143DED"/>
    <w:rsid w:val="3476301B"/>
    <w:rsid w:val="34EA3F31"/>
    <w:rsid w:val="352F471A"/>
    <w:rsid w:val="36DB6B10"/>
    <w:rsid w:val="3711197A"/>
    <w:rsid w:val="37495EF4"/>
    <w:rsid w:val="392F6932"/>
    <w:rsid w:val="3A105EC1"/>
    <w:rsid w:val="3A644BCD"/>
    <w:rsid w:val="3B73394A"/>
    <w:rsid w:val="3B8E64DB"/>
    <w:rsid w:val="3BC6246D"/>
    <w:rsid w:val="3C045B6F"/>
    <w:rsid w:val="3CBF7F1A"/>
    <w:rsid w:val="3DD624B8"/>
    <w:rsid w:val="3EEF5B50"/>
    <w:rsid w:val="3F8239E7"/>
    <w:rsid w:val="3FE32767"/>
    <w:rsid w:val="406F49D8"/>
    <w:rsid w:val="409A4650"/>
    <w:rsid w:val="415726ED"/>
    <w:rsid w:val="4311354C"/>
    <w:rsid w:val="43321704"/>
    <w:rsid w:val="43F57C30"/>
    <w:rsid w:val="458A14AD"/>
    <w:rsid w:val="45E55E4C"/>
    <w:rsid w:val="4616262A"/>
    <w:rsid w:val="46202793"/>
    <w:rsid w:val="46392F3F"/>
    <w:rsid w:val="464747C3"/>
    <w:rsid w:val="46745980"/>
    <w:rsid w:val="4686403C"/>
    <w:rsid w:val="473A4E29"/>
    <w:rsid w:val="494B49FC"/>
    <w:rsid w:val="4A6C570C"/>
    <w:rsid w:val="4C393EB3"/>
    <w:rsid w:val="4C77353D"/>
    <w:rsid w:val="4D833732"/>
    <w:rsid w:val="4DC76755"/>
    <w:rsid w:val="4DCF05B7"/>
    <w:rsid w:val="4E205BBA"/>
    <w:rsid w:val="4E2F6259"/>
    <w:rsid w:val="4E65673F"/>
    <w:rsid w:val="4F916840"/>
    <w:rsid w:val="4FF20C8F"/>
    <w:rsid w:val="4FF75339"/>
    <w:rsid w:val="4FFE0BCA"/>
    <w:rsid w:val="504B4C26"/>
    <w:rsid w:val="509C65EB"/>
    <w:rsid w:val="513E3877"/>
    <w:rsid w:val="52615F3F"/>
    <w:rsid w:val="53654259"/>
    <w:rsid w:val="538F3294"/>
    <w:rsid w:val="53E6260A"/>
    <w:rsid w:val="546B452D"/>
    <w:rsid w:val="547F424D"/>
    <w:rsid w:val="54854DFA"/>
    <w:rsid w:val="54E23D9E"/>
    <w:rsid w:val="54EC5E91"/>
    <w:rsid w:val="555F7B95"/>
    <w:rsid w:val="567334E5"/>
    <w:rsid w:val="56B4441B"/>
    <w:rsid w:val="56E0051E"/>
    <w:rsid w:val="57054714"/>
    <w:rsid w:val="57930783"/>
    <w:rsid w:val="579F21EB"/>
    <w:rsid w:val="57B46841"/>
    <w:rsid w:val="587B09FD"/>
    <w:rsid w:val="5A48571F"/>
    <w:rsid w:val="5B6E4A43"/>
    <w:rsid w:val="5B9B2E58"/>
    <w:rsid w:val="5CB846DA"/>
    <w:rsid w:val="5D08342D"/>
    <w:rsid w:val="5E9D2ACE"/>
    <w:rsid w:val="5ECD1402"/>
    <w:rsid w:val="5F791611"/>
    <w:rsid w:val="5FD013F8"/>
    <w:rsid w:val="60800247"/>
    <w:rsid w:val="60D02F37"/>
    <w:rsid w:val="6104289A"/>
    <w:rsid w:val="611E6CE2"/>
    <w:rsid w:val="627F26A9"/>
    <w:rsid w:val="628C6C63"/>
    <w:rsid w:val="6380218C"/>
    <w:rsid w:val="65C40845"/>
    <w:rsid w:val="662F68C7"/>
    <w:rsid w:val="667309C4"/>
    <w:rsid w:val="670D01D0"/>
    <w:rsid w:val="672B5263"/>
    <w:rsid w:val="673437B7"/>
    <w:rsid w:val="685279C2"/>
    <w:rsid w:val="694B0218"/>
    <w:rsid w:val="6A2B6C72"/>
    <w:rsid w:val="6A606CD1"/>
    <w:rsid w:val="6A964E1F"/>
    <w:rsid w:val="6A97769A"/>
    <w:rsid w:val="6AA878FA"/>
    <w:rsid w:val="6BAE1DD1"/>
    <w:rsid w:val="6CCF08E7"/>
    <w:rsid w:val="6DC34641"/>
    <w:rsid w:val="6DFD2C70"/>
    <w:rsid w:val="70235410"/>
    <w:rsid w:val="70623493"/>
    <w:rsid w:val="710556DC"/>
    <w:rsid w:val="710A1E28"/>
    <w:rsid w:val="71380CD0"/>
    <w:rsid w:val="717255C4"/>
    <w:rsid w:val="717E66BE"/>
    <w:rsid w:val="72060D25"/>
    <w:rsid w:val="74D73E67"/>
    <w:rsid w:val="74F47620"/>
    <w:rsid w:val="76307654"/>
    <w:rsid w:val="765B4EC5"/>
    <w:rsid w:val="76BB0202"/>
    <w:rsid w:val="781808BF"/>
    <w:rsid w:val="781852A7"/>
    <w:rsid w:val="784619EB"/>
    <w:rsid w:val="78787E90"/>
    <w:rsid w:val="78C468E0"/>
    <w:rsid w:val="78C948BD"/>
    <w:rsid w:val="78DB61A6"/>
    <w:rsid w:val="793B41D5"/>
    <w:rsid w:val="7B236015"/>
    <w:rsid w:val="7B594AA2"/>
    <w:rsid w:val="7C1E1079"/>
    <w:rsid w:val="7C3D7438"/>
    <w:rsid w:val="7C431928"/>
    <w:rsid w:val="7CE44D49"/>
    <w:rsid w:val="7DF275DB"/>
    <w:rsid w:val="7E78630E"/>
    <w:rsid w:val="7EA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2020-04-19T02:15:00Z</dcterms:created>
  <dc:creator>ylh</dc:creator>
  <cp:lastModifiedBy>元</cp:lastModifiedBy>
  <dcterms:modified xsi:type="dcterms:W3CDTF">2020-12-29T09:28:21Z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