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观察者(Observer)模式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装饰者(Decorator)模式：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保证接口不变的情况下加强肋的功能， 它保证的是被修饰的对象功能比原来对象丰富，但不做准入条件判断和准入参数过滤，如是否可以执行类的功能，过滤输入参数是否合法等，这不是装饰模式关心的。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+通常在构造函数里用参数的方式传进来装饰者对象。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+星巴兹 例子， 调制一杯咖啡，根据添加的材料累加价格，算出最终价格。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CIRunner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~CIRunner()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mvRun()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CRunnerWithJet : public CIRunner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CRunnerWithJet(</w:t>
      </w:r>
      <w:r>
        <w:rPr>
          <w:rFonts w:hint="eastAsia"/>
          <w:highlight w:val="yellow"/>
          <w:lang w:val="en-US" w:eastAsia="zh-CN"/>
        </w:rPr>
        <w:t>CIRunner* opRunner</w:t>
      </w:r>
      <w:r>
        <w:rPr>
          <w:rFonts w:hint="eastAsia"/>
          <w:lang w:val="en-US" w:eastAsia="zh-CN"/>
        </w:rPr>
        <w:t>) { mopRunner = opRunner; 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~CRunnerWithJet()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mvRun()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cout &lt;&lt; "加快运动员的速度： 为运动员增加喷气装置" &lt;&lt; endl;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mopRunner-&gt;mvRun();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CIRunner* mopRunner;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//定义运动员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CIRunner* op_runner = new CRunner();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//对其功能加强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op_runner = new CRunnerWithJet(op_runner);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//看看它的跑步情况如何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"===增强后的运动员的功能===" &lt;&lt; endl;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op_runner-&gt;mvRun();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简单工厂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一个工厂用case 语句 创建某个商品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工厂方法模式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+工厂会独立出来， 每个工厂单独生产一种商品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SFJFactory factory1;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soapBase* pSoap1 = factory1.creatSoap();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pSoap1-&gt;show();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XSLFactory factory2;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soapBase* pSoap2 = factory2.creatSoap();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pSoap2-&gt;show();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NASFactory factory3;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soapBase* pSoap3 = factory3.creatSoap();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抽象工厂(Abstract Factory)模式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 工厂会独立出来， 每个工厂单独生产多种商品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FactoryA factory1;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FactoryB factory2;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SoapBase* pSoap1 = NULL;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ToothBase* pToothpaste1 = NULL;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pSoap1 = factory1.creatSoap();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pToothpaste1 = factory1.creatToothpaste();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pSoap1-&gt;show();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pToothpaste1-&gt;show();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SoapBase* pSoap2 = NULL;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ToothBase* pToothpaste2 = NULL;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pSoap2 = factory2.creatSoap();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pToothpaste2 = factory2.creatToothpaste();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pSoap2-&gt;show();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pToothpaste2-&gt;show();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单件(Singleton)模式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命令(Command)模式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+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请求发送者与请求接收者消除彼此之间的耦合，让对象之间的调用关系更加灵活。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+将请求封装成对象，以便使用不同的请求，队列或者日志来参数化其他对象。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+应用：线程池里的工作队列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Receiver* pReceiver = new Receiver();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ConcreteCommand* pCommand = new ConcreteCommand(pReceiver);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Invoker* pInvoker = new Invoker(pCommand);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pInvoker-&gt;call();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适配器(Adapter)模式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+8.1 对象适配器：（松耦合，推荐）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Adapter : public Target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Adaptee* m_Adaptee;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+8.2 类适配器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Adapter : public Target, Adaptee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Request()        // Implements ITarget interface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Possibly do some data manipulation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and then call SpecificRequest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this-&gt;Request();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this-&gt;SpecificRequest();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外观(Facade)模式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+提供统一接口，用来访问子系统的一群接口。让子系统更容易使用。类似：Player类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+最少知识原则(Least knowledge): 减少对象之间的交互，只留下几个密友。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模板方法(Template)模式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+好莱坞原则：不要调用我，让我来调用你。 低层类结构不要调用高层类结构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迭代器(Iterator)模式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+提供一种方法顺序访问一个容器中的各个元素，而又不暴露其内部的实现。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+单一责任：尽量让每个类保持单一的责任。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组合(Composite)模式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+树形结构来表现“整体/部分”层次结构。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状态(State)模式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+允许对象在内部改变时改变它的行为，对象看起来好像修改了它的类。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状态机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策略(Strategy)模式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+定义一系列算法的方法，所有这些算法完成的都是相同的工作，只是实现不同。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代理(Proxy)模式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+控制对象的访问。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+一般隐藏对象信息， 直接在构造函数创建。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CIRunner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~CIRunner()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mvRun()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CRunner :public CIRunner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mvRun() { cout &lt;&lt; "运动员跑步： 动作很潇洒" &lt;&lt; endl; 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CRunnerAgent : public CIRunner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CRunnerAgent() { </w:t>
      </w:r>
      <w:r>
        <w:rPr>
          <w:rFonts w:hint="eastAsia"/>
          <w:highlight w:val="yellow"/>
          <w:lang w:val="en-US" w:eastAsia="zh-CN"/>
        </w:rPr>
        <w:t>mopRunner = new CRunner ();</w:t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~CRunnerAgent() 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mvRun() { mopRunner-&gt;mvRun();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CIRunner* mopRunner;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//定义一个短跑运动员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CIRunner* op_runner = new CRunner();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//定义的代理人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CIRunner* op_agent = new CRunnerAgent(op_runner);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//要求运动员跑步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"====客人找到运动员的代理要求其去跑步===" &lt;&lt; endl;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op_agent-&gt;mvRun();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复合(Compound)模式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+MVC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+控制器是视图的策略，视图使用不同的控制器实现，得到不同的行为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+模型使用观察者模式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+视图使用组合模式实现用户界面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//不经常使用的模式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桥接(Bridge)模式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基类之间调用逻辑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生成器(Builder)模式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封装过长的初始化过程, 并且初始化函数是有先后顺序的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责任链(Responsibility)模式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一层一层询问 handler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享元(Flyweight)模式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map管理 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解释器(Interpreter)模式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字符串解析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中介者(Mediator)模式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A和B不能直接调用，必须通过中介者调用。中介者包含A，B的指针。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备忘录(Memento)模式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类似数据库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原型(Prototype)模式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赋值构造函数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访问者(Visitor)模式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+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Visitor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类，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Element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类 来管理访问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371669"/>
    <w:multiLevelType w:val="singleLevel"/>
    <w:tmpl w:val="BB3716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2A6D"/>
    <w:rsid w:val="01647D26"/>
    <w:rsid w:val="01852965"/>
    <w:rsid w:val="01C3730F"/>
    <w:rsid w:val="02113293"/>
    <w:rsid w:val="02187842"/>
    <w:rsid w:val="023E6DE5"/>
    <w:rsid w:val="04230B14"/>
    <w:rsid w:val="04706DCA"/>
    <w:rsid w:val="05E30F9F"/>
    <w:rsid w:val="06D1246A"/>
    <w:rsid w:val="07A6437D"/>
    <w:rsid w:val="08600A0F"/>
    <w:rsid w:val="08D474B7"/>
    <w:rsid w:val="09E37D3E"/>
    <w:rsid w:val="09F02F31"/>
    <w:rsid w:val="0B617899"/>
    <w:rsid w:val="0B9709C9"/>
    <w:rsid w:val="0C931045"/>
    <w:rsid w:val="0CB62C4B"/>
    <w:rsid w:val="0CF7445F"/>
    <w:rsid w:val="0DCC07AB"/>
    <w:rsid w:val="0DF964AE"/>
    <w:rsid w:val="0E1572C1"/>
    <w:rsid w:val="0E3C3582"/>
    <w:rsid w:val="0EBF0ACA"/>
    <w:rsid w:val="0F527EB8"/>
    <w:rsid w:val="0F863EF0"/>
    <w:rsid w:val="10590800"/>
    <w:rsid w:val="10B454B5"/>
    <w:rsid w:val="11337B19"/>
    <w:rsid w:val="11373392"/>
    <w:rsid w:val="13077845"/>
    <w:rsid w:val="141032D2"/>
    <w:rsid w:val="14C96C23"/>
    <w:rsid w:val="15D6335C"/>
    <w:rsid w:val="1656715D"/>
    <w:rsid w:val="16B3166A"/>
    <w:rsid w:val="171651FE"/>
    <w:rsid w:val="17210277"/>
    <w:rsid w:val="17C32B69"/>
    <w:rsid w:val="1A183E2D"/>
    <w:rsid w:val="1A753198"/>
    <w:rsid w:val="1E423550"/>
    <w:rsid w:val="1EEF4609"/>
    <w:rsid w:val="204902E5"/>
    <w:rsid w:val="21820D68"/>
    <w:rsid w:val="233332D6"/>
    <w:rsid w:val="234D2904"/>
    <w:rsid w:val="23762A2B"/>
    <w:rsid w:val="243F2A65"/>
    <w:rsid w:val="24F46CA3"/>
    <w:rsid w:val="24FE7FB3"/>
    <w:rsid w:val="266538BD"/>
    <w:rsid w:val="28DE5A0A"/>
    <w:rsid w:val="295C2AE2"/>
    <w:rsid w:val="2A020019"/>
    <w:rsid w:val="2A0F0736"/>
    <w:rsid w:val="2A854DC6"/>
    <w:rsid w:val="2B6505BB"/>
    <w:rsid w:val="2BBC3D48"/>
    <w:rsid w:val="2BD65E45"/>
    <w:rsid w:val="2C14509E"/>
    <w:rsid w:val="2CD40362"/>
    <w:rsid w:val="2D863779"/>
    <w:rsid w:val="2D9A09BF"/>
    <w:rsid w:val="2F3147ED"/>
    <w:rsid w:val="2FB87EB3"/>
    <w:rsid w:val="2FFD33F7"/>
    <w:rsid w:val="311F1B09"/>
    <w:rsid w:val="31F31122"/>
    <w:rsid w:val="32694F58"/>
    <w:rsid w:val="328505DB"/>
    <w:rsid w:val="336E646F"/>
    <w:rsid w:val="33F55C81"/>
    <w:rsid w:val="3419608C"/>
    <w:rsid w:val="350B46C7"/>
    <w:rsid w:val="352B3B14"/>
    <w:rsid w:val="35EE528B"/>
    <w:rsid w:val="3636772B"/>
    <w:rsid w:val="36A37846"/>
    <w:rsid w:val="36B370D1"/>
    <w:rsid w:val="372A7F00"/>
    <w:rsid w:val="37835323"/>
    <w:rsid w:val="385B1409"/>
    <w:rsid w:val="38900189"/>
    <w:rsid w:val="38934B7E"/>
    <w:rsid w:val="38AF0951"/>
    <w:rsid w:val="38D3609C"/>
    <w:rsid w:val="394E7FF0"/>
    <w:rsid w:val="3A151D49"/>
    <w:rsid w:val="3C214FE4"/>
    <w:rsid w:val="3D627FE0"/>
    <w:rsid w:val="3E005FFC"/>
    <w:rsid w:val="3E767B37"/>
    <w:rsid w:val="3E9B57F8"/>
    <w:rsid w:val="3EE4355D"/>
    <w:rsid w:val="3F220F42"/>
    <w:rsid w:val="3FBD257B"/>
    <w:rsid w:val="40094BF0"/>
    <w:rsid w:val="403806F7"/>
    <w:rsid w:val="40391F39"/>
    <w:rsid w:val="414B2F12"/>
    <w:rsid w:val="41C31C14"/>
    <w:rsid w:val="42170E64"/>
    <w:rsid w:val="433D0597"/>
    <w:rsid w:val="44546C76"/>
    <w:rsid w:val="4512096F"/>
    <w:rsid w:val="48771184"/>
    <w:rsid w:val="49A722F6"/>
    <w:rsid w:val="4C1729A4"/>
    <w:rsid w:val="4C590AEC"/>
    <w:rsid w:val="4D005512"/>
    <w:rsid w:val="4D00606D"/>
    <w:rsid w:val="4D1B3236"/>
    <w:rsid w:val="4D5565F4"/>
    <w:rsid w:val="4D613F6B"/>
    <w:rsid w:val="4DDA3981"/>
    <w:rsid w:val="4E371400"/>
    <w:rsid w:val="4EEB188F"/>
    <w:rsid w:val="4EFD39AB"/>
    <w:rsid w:val="50047E9F"/>
    <w:rsid w:val="5082424F"/>
    <w:rsid w:val="515939ED"/>
    <w:rsid w:val="51BA37F1"/>
    <w:rsid w:val="52360B47"/>
    <w:rsid w:val="52F64C5D"/>
    <w:rsid w:val="533764E2"/>
    <w:rsid w:val="53474760"/>
    <w:rsid w:val="560517B1"/>
    <w:rsid w:val="562C3945"/>
    <w:rsid w:val="56B148EF"/>
    <w:rsid w:val="56BD6D09"/>
    <w:rsid w:val="56E9076D"/>
    <w:rsid w:val="57154EDE"/>
    <w:rsid w:val="57A96671"/>
    <w:rsid w:val="586F5394"/>
    <w:rsid w:val="589438C2"/>
    <w:rsid w:val="58D93639"/>
    <w:rsid w:val="58F42F7A"/>
    <w:rsid w:val="5A7609E4"/>
    <w:rsid w:val="5BA16C17"/>
    <w:rsid w:val="5BCD4914"/>
    <w:rsid w:val="5BF36BA8"/>
    <w:rsid w:val="5C2818E6"/>
    <w:rsid w:val="5D617E18"/>
    <w:rsid w:val="5D902AE9"/>
    <w:rsid w:val="5E5B5B4C"/>
    <w:rsid w:val="5EF50272"/>
    <w:rsid w:val="5F1A2E14"/>
    <w:rsid w:val="5F4E5A7F"/>
    <w:rsid w:val="60F6049A"/>
    <w:rsid w:val="615E7CC7"/>
    <w:rsid w:val="61F35E57"/>
    <w:rsid w:val="628B2868"/>
    <w:rsid w:val="62954681"/>
    <w:rsid w:val="62CC1F17"/>
    <w:rsid w:val="63BC0B12"/>
    <w:rsid w:val="63DA5FF3"/>
    <w:rsid w:val="643421C2"/>
    <w:rsid w:val="6449746E"/>
    <w:rsid w:val="649C2B64"/>
    <w:rsid w:val="64D5057E"/>
    <w:rsid w:val="659A6652"/>
    <w:rsid w:val="66193951"/>
    <w:rsid w:val="69673541"/>
    <w:rsid w:val="69CE4C92"/>
    <w:rsid w:val="6A0264CF"/>
    <w:rsid w:val="6A7F429D"/>
    <w:rsid w:val="6B0B4852"/>
    <w:rsid w:val="6B3735E4"/>
    <w:rsid w:val="6B593CD0"/>
    <w:rsid w:val="6BE6334E"/>
    <w:rsid w:val="6C577112"/>
    <w:rsid w:val="6D5B656C"/>
    <w:rsid w:val="6E817E3F"/>
    <w:rsid w:val="6FF766F5"/>
    <w:rsid w:val="70477A15"/>
    <w:rsid w:val="70F77A66"/>
    <w:rsid w:val="71A515D4"/>
    <w:rsid w:val="721154E0"/>
    <w:rsid w:val="72822B51"/>
    <w:rsid w:val="73315CA5"/>
    <w:rsid w:val="73DA0B37"/>
    <w:rsid w:val="744D4562"/>
    <w:rsid w:val="753C0647"/>
    <w:rsid w:val="755072D4"/>
    <w:rsid w:val="75A1419A"/>
    <w:rsid w:val="75D30ED3"/>
    <w:rsid w:val="76FC31F1"/>
    <w:rsid w:val="7ADB3F61"/>
    <w:rsid w:val="7C7C380B"/>
    <w:rsid w:val="7CE21658"/>
    <w:rsid w:val="7DE77545"/>
    <w:rsid w:val="7EED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2020-12-15T03:04:00Z</dcterms:created>
  <dc:creator>ylh</dc:creator>
  <cp:lastModifiedBy>元</cp:lastModifiedBy>
  <dcterms:modified xsi:type="dcterms:W3CDTF">2021-01-22T17:58:52Z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