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6160" w14:textId="1DFDA904" w:rsidR="001911F0" w:rsidRPr="001911F0" w:rsidRDefault="001911F0" w:rsidP="001911F0">
      <w:pPr>
        <w:rPr>
          <w:rFonts w:hint="eastAsia"/>
          <w:b/>
          <w:bCs/>
          <w:sz w:val="32"/>
          <w:szCs w:val="32"/>
        </w:rPr>
      </w:pPr>
      <w:r w:rsidRPr="001911F0">
        <w:rPr>
          <w:b/>
          <w:bCs/>
          <w:sz w:val="32"/>
          <w:szCs w:val="32"/>
        </w:rPr>
        <w:t xml:space="preserve">基于 </w:t>
      </w:r>
      <w:proofErr w:type="spellStart"/>
      <w:r w:rsidRPr="001911F0">
        <w:rPr>
          <w:b/>
          <w:bCs/>
          <w:sz w:val="32"/>
          <w:szCs w:val="32"/>
        </w:rPr>
        <w:t>ReLU</w:t>
      </w:r>
      <w:proofErr w:type="spellEnd"/>
      <w:r w:rsidRPr="001911F0">
        <w:rPr>
          <w:b/>
          <w:bCs/>
          <w:sz w:val="32"/>
          <w:szCs w:val="32"/>
        </w:rPr>
        <w:t xml:space="preserve"> 神经网络的函数拟合实验报告</w:t>
      </w:r>
    </w:p>
    <w:p w14:paraId="50CEBA6D" w14:textId="62BB09A0" w:rsidR="001911F0" w:rsidRPr="001911F0" w:rsidRDefault="001911F0" w:rsidP="001911F0">
      <w:pPr>
        <w:rPr>
          <w:rFonts w:hint="eastAsia"/>
        </w:rPr>
      </w:pPr>
      <w:r>
        <w:rPr>
          <w:rFonts w:hint="eastAsia"/>
        </w:rPr>
        <w:t>2351280袁立勋</w:t>
      </w:r>
    </w:p>
    <w:p w14:paraId="1DD6A5F2" w14:textId="1C3C4FD1" w:rsidR="001911F0" w:rsidRDefault="001911F0" w:rsidP="001911F0">
      <w:pPr>
        <w:rPr>
          <w:b/>
          <w:bCs/>
        </w:rPr>
      </w:pPr>
      <w:r w:rsidRPr="001911F0">
        <w:rPr>
          <w:b/>
          <w:bCs/>
        </w:rPr>
        <w:t>一、实验目的</w:t>
      </w:r>
    </w:p>
    <w:p w14:paraId="149A1DE7" w14:textId="22B53C4A" w:rsidR="001911F0" w:rsidRPr="001911F0" w:rsidRDefault="001911F0" w:rsidP="001911F0">
      <w:pPr>
        <w:rPr>
          <w:rFonts w:hint="eastAsia"/>
          <w:b/>
          <w:bCs/>
        </w:rPr>
      </w:pPr>
      <w:r w:rsidRPr="001911F0">
        <w:t>本实验旨在验证两层</w:t>
      </w:r>
      <w:proofErr w:type="spellStart"/>
      <w:r w:rsidRPr="001911F0">
        <w:t>ReLU</w:t>
      </w:r>
      <w:proofErr w:type="spellEnd"/>
      <w:r w:rsidRPr="001911F0">
        <w:t>神经网络的函数逼近能力。通过构建一个简单的前馈神经网络，对给定函数进行拟合，从而理解神经网络在非线性函数逼近中的表现。</w:t>
      </w:r>
    </w:p>
    <w:p w14:paraId="7779EC60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二、函数定义</w:t>
      </w:r>
    </w:p>
    <w:p w14:paraId="1B6E0754" w14:textId="77777777" w:rsidR="001911F0" w:rsidRPr="001911F0" w:rsidRDefault="001911F0" w:rsidP="001911F0">
      <w:r w:rsidRPr="001911F0">
        <w:t>本实验选取如下目标函数：</w:t>
      </w:r>
    </w:p>
    <w:p w14:paraId="671BDD15" w14:textId="4871FE81" w:rsidR="001911F0" w:rsidRPr="001911F0" w:rsidRDefault="001911F0" w:rsidP="001911F0">
      <m:oMathPara>
        <m:oMath>
          <m:r>
            <w:rPr>
              <w:rFonts w:ascii="Cambria Math" w:hAnsi="Cambria Math"/>
            </w:rPr>
            <m:t>f(x)=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⁡(x)</m:t>
          </m:r>
        </m:oMath>
      </m:oMathPara>
    </w:p>
    <w:p w14:paraId="32FD57FB" w14:textId="398B862D" w:rsidR="001911F0" w:rsidRPr="001911F0" w:rsidRDefault="001911F0" w:rsidP="001911F0">
      <w:r w:rsidRPr="001911F0">
        <w:t xml:space="preserve">在区间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-5,5</m:t>
            </m:r>
          </m:e>
        </m:d>
      </m:oMath>
      <w:r w:rsidRPr="001911F0">
        <w:t>内进行函数拟合。</w:t>
      </w:r>
    </w:p>
    <w:p w14:paraId="5753259A" w14:textId="4BF4305C" w:rsidR="001911F0" w:rsidRPr="001911F0" w:rsidRDefault="001911F0" w:rsidP="001911F0">
      <w:r w:rsidRPr="001911F0">
        <w:t>选择该函数的原因是：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⁡(x)</m:t>
        </m:r>
      </m:oMath>
      <w:r w:rsidRPr="001911F0">
        <w:t>为典型的非线性函数</w:t>
      </w:r>
      <w:r>
        <w:rPr>
          <w:rFonts w:hint="eastAsia"/>
        </w:rPr>
        <w:t>，</w:t>
      </w:r>
      <w:r w:rsidRPr="001911F0">
        <w:t>具有周期性和光滑性</w:t>
      </w:r>
      <w:r>
        <w:rPr>
          <w:rFonts w:hint="eastAsia"/>
        </w:rPr>
        <w:t>，因此</w:t>
      </w:r>
      <w:r w:rsidRPr="001911F0">
        <w:t>能够较好检验神经网络的拟合能力</w:t>
      </w:r>
      <w:r>
        <w:rPr>
          <w:rFonts w:hint="eastAsia"/>
        </w:rPr>
        <w:t>。</w:t>
      </w:r>
    </w:p>
    <w:p w14:paraId="2BD665D4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三、数据采集</w:t>
      </w:r>
    </w:p>
    <w:p w14:paraId="5B0D4A89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1. 数据生成方式</w:t>
      </w:r>
    </w:p>
    <w:p w14:paraId="27F13F6A" w14:textId="77777777" w:rsidR="001911F0" w:rsidRPr="001911F0" w:rsidRDefault="001911F0" w:rsidP="001911F0">
      <w:r w:rsidRPr="001911F0">
        <w:t>采用均匀采样方式生成数据集：</w:t>
      </w:r>
    </w:p>
    <w:p w14:paraId="6D1A9095" w14:textId="77777777" w:rsidR="001911F0" w:rsidRPr="001911F0" w:rsidRDefault="001911F0" w:rsidP="001911F0">
      <w:pPr>
        <w:numPr>
          <w:ilvl w:val="0"/>
          <w:numId w:val="2"/>
        </w:numPr>
        <w:tabs>
          <w:tab w:val="clear" w:pos="360"/>
          <w:tab w:val="num" w:pos="720"/>
        </w:tabs>
      </w:pPr>
      <w:r w:rsidRPr="001911F0">
        <w:t>训练集：</w:t>
      </w:r>
    </w:p>
    <w:p w14:paraId="2F29A47C" w14:textId="2E39DDD3" w:rsidR="001911F0" w:rsidRPr="001911F0" w:rsidRDefault="001911F0" w:rsidP="001911F0">
      <w:pPr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train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i/>
            </w:rPr>
            <m:t>linspace</m:t>
          </m:r>
          <m:r>
            <w:rPr>
              <w:rFonts w:ascii="Cambria Math" w:hAnsi="Cambria Math"/>
            </w:rPr>
            <m:t>(-5,5,100)</m:t>
          </m:r>
        </m:oMath>
      </m:oMathPara>
    </w:p>
    <w:p w14:paraId="6B97E25D" w14:textId="77777777" w:rsidR="001911F0" w:rsidRPr="001911F0" w:rsidRDefault="001911F0" w:rsidP="001911F0">
      <w:pPr>
        <w:numPr>
          <w:ilvl w:val="0"/>
          <w:numId w:val="2"/>
        </w:numPr>
        <w:tabs>
          <w:tab w:val="clear" w:pos="360"/>
          <w:tab w:val="num" w:pos="720"/>
        </w:tabs>
      </w:pPr>
      <w:r w:rsidRPr="001911F0">
        <w:t>测试集：</w:t>
      </w:r>
    </w:p>
    <w:p w14:paraId="3CD40844" w14:textId="6AB3054D" w:rsidR="001911F0" w:rsidRPr="001911F0" w:rsidRDefault="001911F0" w:rsidP="001911F0">
      <w:pPr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test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i/>
            </w:rPr>
            <m:t>linspace</m:t>
          </m:r>
          <m:r>
            <w:rPr>
              <w:rFonts w:ascii="Cambria Math" w:hAnsi="Cambria Math"/>
            </w:rPr>
            <m:t>(-5,5,100)</m:t>
          </m:r>
        </m:oMath>
      </m:oMathPara>
    </w:p>
    <w:p w14:paraId="2D4DE38F" w14:textId="77777777" w:rsidR="001911F0" w:rsidRPr="001911F0" w:rsidRDefault="001911F0" w:rsidP="001911F0">
      <w:r w:rsidRPr="001911F0">
        <w:t>对应标签为：</w:t>
      </w:r>
    </w:p>
    <w:p w14:paraId="201FAA09" w14:textId="7CAB3592" w:rsidR="001911F0" w:rsidRPr="001911F0" w:rsidRDefault="001911F0" w:rsidP="001911F0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⁡(x)</m:t>
          </m:r>
        </m:oMath>
      </m:oMathPara>
    </w:p>
    <w:p w14:paraId="79CAE0E0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2. 数据预处理</w:t>
      </w:r>
    </w:p>
    <w:p w14:paraId="7721E7C2" w14:textId="77777777" w:rsidR="001911F0" w:rsidRPr="001911F0" w:rsidRDefault="001911F0" w:rsidP="001911F0">
      <w:r w:rsidRPr="001911F0">
        <w:t>为了适配神经网络输入，将数据转换为列向量：</w:t>
      </w:r>
    </w:p>
    <w:p w14:paraId="22394E7A" w14:textId="784CAB6C" w:rsidR="001911F0" w:rsidRPr="001911F0" w:rsidRDefault="001911F0" w:rsidP="001911F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x→(n,1)</m:t>
          </m:r>
        </m:oMath>
      </m:oMathPara>
    </w:p>
    <w:p w14:paraId="0B8468E1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四、模型描述</w:t>
      </w:r>
    </w:p>
    <w:p w14:paraId="71B828F2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1. 网络结构</w:t>
      </w:r>
    </w:p>
    <w:p w14:paraId="4107C85F" w14:textId="77777777" w:rsidR="001911F0" w:rsidRPr="001911F0" w:rsidRDefault="001911F0" w:rsidP="001911F0">
      <w:r w:rsidRPr="001911F0">
        <w:t>本实验采用一个两层前馈神经网络：</w:t>
      </w:r>
    </w:p>
    <w:p w14:paraId="629EB31C" w14:textId="77777777" w:rsidR="001911F0" w:rsidRPr="001911F0" w:rsidRDefault="001911F0" w:rsidP="001911F0">
      <w:pPr>
        <w:numPr>
          <w:ilvl w:val="0"/>
          <w:numId w:val="3"/>
        </w:numPr>
        <w:tabs>
          <w:tab w:val="clear" w:pos="360"/>
          <w:tab w:val="num" w:pos="720"/>
        </w:tabs>
      </w:pPr>
      <w:r w:rsidRPr="001911F0">
        <w:t>输入层：1个神经元</w:t>
      </w:r>
    </w:p>
    <w:p w14:paraId="7D4A27C3" w14:textId="77777777" w:rsidR="001911F0" w:rsidRPr="001911F0" w:rsidRDefault="001911F0" w:rsidP="001911F0">
      <w:pPr>
        <w:numPr>
          <w:ilvl w:val="0"/>
          <w:numId w:val="3"/>
        </w:numPr>
        <w:tabs>
          <w:tab w:val="clear" w:pos="360"/>
          <w:tab w:val="num" w:pos="720"/>
        </w:tabs>
      </w:pPr>
      <w:r w:rsidRPr="001911F0">
        <w:t>隐藏层：50个神经元（</w:t>
      </w:r>
      <w:proofErr w:type="spellStart"/>
      <w:r w:rsidRPr="001911F0">
        <w:t>ReLU</w:t>
      </w:r>
      <w:proofErr w:type="spellEnd"/>
      <w:r w:rsidRPr="001911F0">
        <w:t>激活函数）</w:t>
      </w:r>
    </w:p>
    <w:p w14:paraId="20E467F1" w14:textId="77777777" w:rsidR="001911F0" w:rsidRPr="001911F0" w:rsidRDefault="001911F0" w:rsidP="001911F0">
      <w:pPr>
        <w:numPr>
          <w:ilvl w:val="0"/>
          <w:numId w:val="3"/>
        </w:numPr>
        <w:tabs>
          <w:tab w:val="clear" w:pos="360"/>
          <w:tab w:val="num" w:pos="720"/>
        </w:tabs>
      </w:pPr>
      <w:r w:rsidRPr="001911F0">
        <w:t>输出层：1个神经元（线性输出）</w:t>
      </w:r>
    </w:p>
    <w:p w14:paraId="75744504" w14:textId="77777777" w:rsidR="001911F0" w:rsidRPr="001911F0" w:rsidRDefault="001911F0" w:rsidP="001911F0">
      <w:r w:rsidRPr="001911F0">
        <w:t>网络结构如下：</w:t>
      </w:r>
    </w:p>
    <w:p w14:paraId="7BA37C65" w14:textId="03AA3CD6" w:rsidR="001911F0" w:rsidRPr="001911F0" w:rsidRDefault="00804D4A" w:rsidP="001911F0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Cambria Math" w:hAnsi="Cambria Math"/>
              <w:i/>
            </w:rPr>
            <m:t>ReLU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9E837CF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2. 激活函数</w:t>
      </w:r>
    </w:p>
    <w:p w14:paraId="6CB1E99F" w14:textId="77777777" w:rsidR="001911F0" w:rsidRPr="001911F0" w:rsidRDefault="001911F0" w:rsidP="001911F0">
      <w:r w:rsidRPr="001911F0">
        <w:t xml:space="preserve">使用 </w:t>
      </w:r>
      <w:proofErr w:type="spellStart"/>
      <w:r w:rsidRPr="001911F0">
        <w:t>ReLU</w:t>
      </w:r>
      <w:proofErr w:type="spellEnd"/>
      <w:r w:rsidRPr="001911F0">
        <w:t>（Rectified Linear Unit）函数：</w:t>
      </w:r>
    </w:p>
    <w:p w14:paraId="005C6869" w14:textId="61538050" w:rsidR="001911F0" w:rsidRPr="001911F0" w:rsidRDefault="001911F0" w:rsidP="001911F0">
      <w:pPr>
        <w:rPr>
          <w:rFonts w:ascii="Cambria Math" w:hAnsi="Cambria Math"/>
          <w:i/>
          <w:iCs/>
        </w:rPr>
      </w:pPr>
      <w:proofErr w:type="spellStart"/>
      <m:oMathPara>
        <m:oMath>
          <m:r>
            <m:rPr>
              <m:nor/>
            </m:rPr>
            <w:rPr>
              <w:rFonts w:ascii="Cambria Math" w:hAnsi="Cambria Math"/>
              <w:i/>
              <w:iCs/>
            </w:rPr>
            <m:t>ReLU</m:t>
          </m:r>
          <w:proofErr w:type="spellEnd"/>
          <m:r>
            <w:rPr>
              <w:rFonts w:ascii="Cambria Math" w:hAnsi="Cambria Math"/>
            </w:rPr>
            <m:t>(x)=max⁡(0,x)</m:t>
          </m:r>
        </m:oMath>
      </m:oMathPara>
    </w:p>
    <w:p w14:paraId="741E2A21" w14:textId="77777777" w:rsidR="001911F0" w:rsidRPr="001911F0" w:rsidRDefault="001911F0" w:rsidP="001911F0">
      <w:r w:rsidRPr="001911F0">
        <w:t>其导数为：</w:t>
      </w:r>
    </w:p>
    <w:p w14:paraId="61BD35C7" w14:textId="6CF5C4B6" w:rsidR="001911F0" w:rsidRPr="001911F0" w:rsidRDefault="001911F0" w:rsidP="001911F0">
      <w:pPr>
        <w:rPr>
          <w:rFonts w:ascii="Cambria Math" w:hAnsi="Cambria Math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w:proofErr w:type="spellStart"/>
              <m:r>
                <m:rPr>
                  <m:nor/>
                </m:rPr>
                <w:rPr>
                  <w:rFonts w:ascii="Cambria Math" w:hAnsi="Cambria Math"/>
                  <w:i/>
                </w:rPr>
                <m:t>ReLU</m:t>
              </m:r>
              <w:proofErr w:type="spellEnd"/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x≤0</m:t>
                    </m:r>
                  </m:e>
                </m:mr>
              </m:m>
            </m:e>
          </m:d>
        </m:oMath>
      </m:oMathPara>
    </w:p>
    <w:p w14:paraId="32C50C61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3. 损失函数</w:t>
      </w:r>
    </w:p>
    <w:p w14:paraId="4C78AD18" w14:textId="77777777" w:rsidR="001911F0" w:rsidRPr="001911F0" w:rsidRDefault="001911F0" w:rsidP="001911F0">
      <w:r w:rsidRPr="001911F0">
        <w:t>采用均方误差（Mean Squared Error, MSE）：</w:t>
      </w:r>
    </w:p>
    <w:p w14:paraId="179D11D2" w14:textId="469A8DF0" w:rsidR="001911F0" w:rsidRPr="001911F0" w:rsidRDefault="001911F0" w:rsidP="001911F0">
      <w:pPr>
        <w:rPr>
          <w:rFonts w:ascii="Cambria Math" w:hAnsi="Cambria Math"/>
          <w:i/>
          <w:iCs/>
        </w:rPr>
      </w:pPr>
      <m:oMathPara>
        <m:oMath>
          <m:r>
            <m:rPr>
              <m:nor/>
            </m:rPr>
            <w:rPr>
              <w:rFonts w:ascii="Cambria Math" w:hAnsi="Cambria Math"/>
              <w:i/>
              <w:iCs/>
            </w:rPr>
            <m:t>Loss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C16653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4. 参数初始化</w:t>
      </w:r>
    </w:p>
    <w:p w14:paraId="397F7178" w14:textId="77777777" w:rsidR="001911F0" w:rsidRPr="001911F0" w:rsidRDefault="001911F0" w:rsidP="001911F0">
      <w:pPr>
        <w:numPr>
          <w:ilvl w:val="0"/>
          <w:numId w:val="4"/>
        </w:numPr>
      </w:pPr>
      <w:r w:rsidRPr="001911F0">
        <w:lastRenderedPageBreak/>
        <w:t>权重：使用小随机数初始化（服从正态分布）</w:t>
      </w:r>
    </w:p>
    <w:p w14:paraId="10D0AC01" w14:textId="3C1FEF84" w:rsidR="001911F0" w:rsidRPr="001911F0" w:rsidRDefault="001911F0" w:rsidP="001911F0">
      <w:pPr>
        <w:numPr>
          <w:ilvl w:val="0"/>
          <w:numId w:val="4"/>
        </w:numPr>
      </w:pPr>
      <w:r w:rsidRPr="001911F0">
        <w:t>偏置：初始化为0</w:t>
      </w:r>
    </w:p>
    <w:p w14:paraId="30635265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5. 模型训练</w:t>
      </w:r>
    </w:p>
    <w:p w14:paraId="6D5CB0B9" w14:textId="77777777" w:rsidR="001911F0" w:rsidRPr="001911F0" w:rsidRDefault="001911F0" w:rsidP="001911F0">
      <w:pPr>
        <w:numPr>
          <w:ilvl w:val="0"/>
          <w:numId w:val="5"/>
        </w:numPr>
      </w:pPr>
      <w:r w:rsidRPr="001911F0">
        <w:t>优化方法：梯度下降（</w:t>
      </w:r>
      <w:proofErr w:type="gramStart"/>
      <w:r w:rsidRPr="001911F0">
        <w:t>手动实现</w:t>
      </w:r>
      <w:proofErr w:type="gramEnd"/>
      <w:r w:rsidRPr="001911F0">
        <w:t>反向传播）</w:t>
      </w:r>
    </w:p>
    <w:p w14:paraId="17F4A6B7" w14:textId="77777777" w:rsidR="001911F0" w:rsidRPr="001911F0" w:rsidRDefault="001911F0" w:rsidP="001911F0">
      <w:pPr>
        <w:numPr>
          <w:ilvl w:val="0"/>
          <w:numId w:val="5"/>
        </w:numPr>
      </w:pPr>
      <w:r w:rsidRPr="001911F0">
        <w:t>学习率：0.01</w:t>
      </w:r>
    </w:p>
    <w:p w14:paraId="1FAC778D" w14:textId="77777777" w:rsidR="001911F0" w:rsidRPr="001911F0" w:rsidRDefault="001911F0" w:rsidP="001911F0">
      <w:pPr>
        <w:numPr>
          <w:ilvl w:val="0"/>
          <w:numId w:val="5"/>
        </w:numPr>
      </w:pPr>
      <w:r w:rsidRPr="001911F0">
        <w:t>训练轮数：10000</w:t>
      </w:r>
    </w:p>
    <w:p w14:paraId="3673111F" w14:textId="77777777" w:rsidR="001911F0" w:rsidRPr="001911F0" w:rsidRDefault="001911F0" w:rsidP="001911F0">
      <w:r w:rsidRPr="001911F0">
        <w:t>训练过程中不断更新参数：</w:t>
      </w:r>
    </w:p>
    <w:p w14:paraId="6D89E356" w14:textId="6632D972" w:rsidR="001911F0" w:rsidRPr="001911F0" w:rsidRDefault="001911F0" w:rsidP="001911F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W←W-η⋅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Loss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DE355F3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五、拟合效果分析</w:t>
      </w:r>
    </w:p>
    <w:p w14:paraId="756520EB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1. 训练过程</w:t>
      </w:r>
    </w:p>
    <w:p w14:paraId="43ACC8D0" w14:textId="77777777" w:rsidR="001911F0" w:rsidRPr="001911F0" w:rsidRDefault="001911F0" w:rsidP="001911F0">
      <w:r w:rsidRPr="001911F0">
        <w:t>随着训练轮数增加，损失函数逐渐减小，说明模型逐步学习到目标函数的特征。</w:t>
      </w:r>
    </w:p>
    <w:p w14:paraId="56A0ADB3" w14:textId="48ADEECF" w:rsidR="001911F0" w:rsidRPr="001911F0" w:rsidRDefault="001911F0" w:rsidP="001911F0">
      <w:r w:rsidRPr="001911F0">
        <w:t>训练输出如下：</w:t>
      </w:r>
    </w:p>
    <w:p w14:paraId="272974F4" w14:textId="77777777" w:rsidR="001911F0" w:rsidRDefault="001911F0" w:rsidP="001911F0">
      <w:pPr>
        <w:rPr>
          <w:rFonts w:hint="eastAsia"/>
        </w:rPr>
      </w:pPr>
      <w:r>
        <w:rPr>
          <w:rFonts w:hint="eastAsia"/>
        </w:rPr>
        <w:t>Epoch 0/100000, Loss: 0.4672</w:t>
      </w:r>
    </w:p>
    <w:p w14:paraId="7C788496" w14:textId="77777777" w:rsidR="001911F0" w:rsidRDefault="001911F0" w:rsidP="001911F0">
      <w:pPr>
        <w:rPr>
          <w:rFonts w:hint="eastAsia"/>
        </w:rPr>
      </w:pPr>
      <w:r>
        <w:rPr>
          <w:rFonts w:hint="eastAsia"/>
        </w:rPr>
        <w:t>Epoch 1000/100000, Loss: 0.2639</w:t>
      </w:r>
    </w:p>
    <w:p w14:paraId="3683676D" w14:textId="77777777" w:rsidR="001911F0" w:rsidRDefault="001911F0" w:rsidP="001911F0">
      <w:pPr>
        <w:rPr>
          <w:rFonts w:hint="eastAsia"/>
        </w:rPr>
      </w:pPr>
      <w:r>
        <w:rPr>
          <w:rFonts w:hint="eastAsia"/>
        </w:rPr>
        <w:t>Epoch 2000/100000, Loss: 0.2623</w:t>
      </w:r>
    </w:p>
    <w:p w14:paraId="6A23A107" w14:textId="77777777" w:rsidR="001911F0" w:rsidRDefault="001911F0" w:rsidP="001911F0">
      <w:pPr>
        <w:rPr>
          <w:rFonts w:hint="eastAsia"/>
        </w:rPr>
      </w:pPr>
      <w:r>
        <w:rPr>
          <w:rFonts w:hint="eastAsia"/>
        </w:rPr>
        <w:t>Epoch 3000/100000, Loss: 0.2619</w:t>
      </w:r>
    </w:p>
    <w:p w14:paraId="15F4654F" w14:textId="73E580FA" w:rsidR="001911F0" w:rsidRDefault="001911F0" w:rsidP="001911F0">
      <w:r>
        <w:rPr>
          <w:rFonts w:hint="eastAsia"/>
        </w:rPr>
        <w:t>Epoch 4000/100000, Loss: 0.2608</w:t>
      </w:r>
    </w:p>
    <w:p w14:paraId="661251B4" w14:textId="1477E121" w:rsidR="001911F0" w:rsidRDefault="001911F0" w:rsidP="001911F0">
      <w:pPr>
        <w:rPr>
          <w:rFonts w:hint="eastAsia"/>
        </w:rPr>
      </w:pPr>
      <w:r>
        <w:rPr>
          <w:rFonts w:hint="eastAsia"/>
        </w:rPr>
        <w:t>……</w:t>
      </w:r>
    </w:p>
    <w:p w14:paraId="555880CB" w14:textId="77777777" w:rsidR="001911F0" w:rsidRDefault="001911F0" w:rsidP="001911F0">
      <w:pPr>
        <w:rPr>
          <w:rFonts w:hint="eastAsia"/>
        </w:rPr>
      </w:pPr>
      <w:r>
        <w:rPr>
          <w:rFonts w:hint="eastAsia"/>
        </w:rPr>
        <w:t>Epoch 95000/100000, Loss: 0.0018</w:t>
      </w:r>
    </w:p>
    <w:p w14:paraId="3F51D35F" w14:textId="77777777" w:rsidR="001911F0" w:rsidRDefault="001911F0" w:rsidP="001911F0">
      <w:pPr>
        <w:rPr>
          <w:rFonts w:hint="eastAsia"/>
        </w:rPr>
      </w:pPr>
      <w:r>
        <w:rPr>
          <w:rFonts w:hint="eastAsia"/>
        </w:rPr>
        <w:t>Epoch 96000/100000, Loss: 0.0018</w:t>
      </w:r>
    </w:p>
    <w:p w14:paraId="4126C55E" w14:textId="77777777" w:rsidR="001911F0" w:rsidRDefault="001911F0" w:rsidP="001911F0">
      <w:pPr>
        <w:rPr>
          <w:rFonts w:hint="eastAsia"/>
        </w:rPr>
      </w:pPr>
      <w:r>
        <w:rPr>
          <w:rFonts w:hint="eastAsia"/>
        </w:rPr>
        <w:t>Epoch 97000/100000, Loss: 0.0017</w:t>
      </w:r>
    </w:p>
    <w:p w14:paraId="076E8988" w14:textId="77777777" w:rsidR="001911F0" w:rsidRDefault="001911F0" w:rsidP="001911F0">
      <w:pPr>
        <w:rPr>
          <w:rFonts w:hint="eastAsia"/>
        </w:rPr>
      </w:pPr>
      <w:r>
        <w:rPr>
          <w:rFonts w:hint="eastAsia"/>
        </w:rPr>
        <w:t>Epoch 98000/100000, Loss: 0.0017</w:t>
      </w:r>
    </w:p>
    <w:p w14:paraId="7F499859" w14:textId="369EECD7" w:rsidR="001911F0" w:rsidRDefault="001911F0" w:rsidP="001911F0">
      <w:r>
        <w:rPr>
          <w:rFonts w:hint="eastAsia"/>
        </w:rPr>
        <w:t>Epoch 99000/100000, Loss: 0.0017</w:t>
      </w:r>
    </w:p>
    <w:p w14:paraId="749E1FA7" w14:textId="2B8DF2CE" w:rsidR="001911F0" w:rsidRPr="001911F0" w:rsidRDefault="001911F0" w:rsidP="001911F0">
      <w:pPr>
        <w:rPr>
          <w:rFonts w:hint="eastAsia"/>
        </w:rPr>
      </w:pPr>
      <w:r>
        <w:rPr>
          <w:rFonts w:hint="eastAsia"/>
        </w:rPr>
        <w:t>经过100000轮训练，最后的损失函数值为0.0017，说明模型的学习效果很好。</w:t>
      </w:r>
    </w:p>
    <w:p w14:paraId="5BDF577F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2. 拟合结果</w:t>
      </w:r>
    </w:p>
    <w:p w14:paraId="4A14EF45" w14:textId="77777777" w:rsidR="001911F0" w:rsidRDefault="001911F0" w:rsidP="001911F0">
      <w:r w:rsidRPr="001911F0">
        <w:t>可视化对比</w:t>
      </w:r>
      <w:r>
        <w:rPr>
          <w:rFonts w:hint="eastAsia"/>
        </w:rPr>
        <w:t>图如下所示：</w:t>
      </w:r>
    </w:p>
    <w:p w14:paraId="62CE93E3" w14:textId="4A975CB9" w:rsidR="001911F0" w:rsidRDefault="001911F0" w:rsidP="001911F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A26D14" wp14:editId="2DC5478A">
            <wp:extent cx="5274310" cy="3164840"/>
            <wp:effectExtent l="0" t="0" r="2540" b="0"/>
            <wp:docPr id="1291156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0BAEA" w14:textId="7B47994D" w:rsidR="001911F0" w:rsidRPr="001911F0" w:rsidRDefault="001911F0" w:rsidP="001911F0">
      <w:r>
        <w:rPr>
          <w:rFonts w:hint="eastAsia"/>
        </w:rPr>
        <w:t>通过对比</w:t>
      </w:r>
      <w:r w:rsidRPr="001911F0">
        <w:t>蓝色曲线</w:t>
      </w:r>
      <w:r>
        <w:rPr>
          <w:rFonts w:hint="eastAsia"/>
        </w:rPr>
        <w:t>（</w:t>
      </w:r>
      <w:r w:rsidRPr="001911F0">
        <w:t xml:space="preserve">真实函数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⁡(x)</m:t>
        </m:r>
      </m:oMath>
      <w:r>
        <w:rPr>
          <w:rFonts w:hint="eastAsia"/>
        </w:rPr>
        <w:t>）和</w:t>
      </w:r>
      <w:r w:rsidRPr="001911F0">
        <w:t>红色虚线</w:t>
      </w:r>
      <w:r>
        <w:rPr>
          <w:rFonts w:hint="eastAsia"/>
        </w:rPr>
        <w:t>（</w:t>
      </w:r>
      <w:r w:rsidRPr="001911F0">
        <w:t>神经网络拟合结果</w:t>
      </w:r>
      <w:r>
        <w:rPr>
          <w:rFonts w:hint="eastAsia"/>
        </w:rPr>
        <w:t>），</w:t>
      </w:r>
      <w:r w:rsidRPr="001911F0">
        <w:t>可以观察到：</w:t>
      </w:r>
    </w:p>
    <w:p w14:paraId="3EE77253" w14:textId="77777777" w:rsidR="001911F0" w:rsidRDefault="001911F0" w:rsidP="001911F0">
      <w:pPr>
        <w:pStyle w:val="a9"/>
        <w:numPr>
          <w:ilvl w:val="0"/>
          <w:numId w:val="12"/>
        </w:numPr>
      </w:pPr>
      <w:r w:rsidRPr="001911F0">
        <w:t>神经网络成功逼近目标函数</w:t>
      </w:r>
    </w:p>
    <w:p w14:paraId="3F1E3C30" w14:textId="77777777" w:rsidR="001911F0" w:rsidRDefault="001911F0" w:rsidP="001911F0">
      <w:pPr>
        <w:pStyle w:val="a9"/>
        <w:numPr>
          <w:ilvl w:val="0"/>
          <w:numId w:val="12"/>
        </w:numPr>
      </w:pPr>
      <w:r w:rsidRPr="001911F0">
        <w:t>在大部分区间拟合效果良好</w:t>
      </w:r>
    </w:p>
    <w:p w14:paraId="5BB91A06" w14:textId="4614E2DF" w:rsidR="001911F0" w:rsidRPr="001911F0" w:rsidRDefault="001911F0" w:rsidP="001911F0">
      <w:pPr>
        <w:pStyle w:val="a9"/>
        <w:numPr>
          <w:ilvl w:val="0"/>
          <w:numId w:val="12"/>
        </w:numPr>
      </w:pPr>
      <w:r w:rsidRPr="001911F0">
        <w:t>曲线整体趋势一致</w:t>
      </w:r>
    </w:p>
    <w:p w14:paraId="67284007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3. 误差分析</w:t>
      </w:r>
    </w:p>
    <w:p w14:paraId="0969AF03" w14:textId="3464DB42" w:rsidR="001911F0" w:rsidRPr="001911F0" w:rsidRDefault="001911F0" w:rsidP="001911F0">
      <w:pPr>
        <w:rPr>
          <w:rFonts w:hint="eastAsia"/>
        </w:rPr>
      </w:pPr>
      <w:r w:rsidRPr="001911F0">
        <w:t>在函数极值点附近（如峰值/谷值），误差略大</w:t>
      </w:r>
      <w:r>
        <w:rPr>
          <w:rFonts w:hint="eastAsia"/>
        </w:rPr>
        <w:t>，可能的</w:t>
      </w:r>
      <w:r w:rsidRPr="001911F0">
        <w:t>原因</w:t>
      </w:r>
      <w:r>
        <w:rPr>
          <w:rFonts w:hint="eastAsia"/>
        </w:rPr>
        <w:t>是</w:t>
      </w:r>
      <w:proofErr w:type="spellStart"/>
      <w:r w:rsidRPr="001911F0">
        <w:t>ReLU</w:t>
      </w:r>
      <w:proofErr w:type="spellEnd"/>
      <w:r w:rsidRPr="001911F0">
        <w:t xml:space="preserve"> 是分段线性函数</w:t>
      </w:r>
      <w:r>
        <w:rPr>
          <w:rFonts w:hint="eastAsia"/>
        </w:rPr>
        <w:t>，因此</w:t>
      </w:r>
      <w:r w:rsidRPr="001911F0">
        <w:t>难以完全拟合光滑曲线</w:t>
      </w:r>
      <w:r>
        <w:rPr>
          <w:rFonts w:hint="eastAsia"/>
        </w:rPr>
        <w:t>。</w:t>
      </w:r>
    </w:p>
    <w:p w14:paraId="366BC182" w14:textId="7777777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六、实验总结</w:t>
      </w:r>
    </w:p>
    <w:p w14:paraId="10462E74" w14:textId="77777777" w:rsidR="00804D4A" w:rsidRDefault="001911F0" w:rsidP="001911F0">
      <w:r w:rsidRPr="001911F0">
        <w:t>本实验通过NumPy</w:t>
      </w:r>
      <w:proofErr w:type="gramStart"/>
      <w:r w:rsidRPr="001911F0">
        <w:t>手动实现</w:t>
      </w:r>
      <w:proofErr w:type="gramEnd"/>
      <w:r w:rsidRPr="001911F0">
        <w:t>了一个两层</w:t>
      </w:r>
      <w:proofErr w:type="spellStart"/>
      <w:r w:rsidRPr="001911F0">
        <w:t>ReLU</w:t>
      </w:r>
      <w:proofErr w:type="spellEnd"/>
      <w:r w:rsidRPr="001911F0">
        <w:t>神经网络，并成功拟合函数</w:t>
      </w:r>
      <m:oMath>
        <m:r>
          <w:rPr>
            <w:rFonts w:ascii="Cambria Math" w:hAnsi="Cambria Math"/>
          </w:rPr>
          <m:t>f(x)=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⁡(x)</m:t>
        </m:r>
      </m:oMath>
      <w:r w:rsidR="00804D4A">
        <w:rPr>
          <w:rFonts w:hint="eastAsia"/>
        </w:rPr>
        <w:t>。</w:t>
      </w:r>
    </w:p>
    <w:p w14:paraId="678C6CB5" w14:textId="77777777" w:rsidR="00804D4A" w:rsidRPr="001911F0" w:rsidRDefault="00804D4A" w:rsidP="00804D4A">
      <w:r w:rsidRPr="001911F0">
        <w:t>本实验代码完全基于NumPy实现，包括：</w:t>
      </w:r>
    </w:p>
    <w:p w14:paraId="1133391E" w14:textId="77777777" w:rsidR="00804D4A" w:rsidRPr="001911F0" w:rsidRDefault="00804D4A" w:rsidP="00804D4A">
      <w:pPr>
        <w:numPr>
          <w:ilvl w:val="0"/>
          <w:numId w:val="11"/>
        </w:numPr>
        <w:tabs>
          <w:tab w:val="clear" w:pos="360"/>
          <w:tab w:val="num" w:pos="720"/>
        </w:tabs>
      </w:pPr>
      <w:r w:rsidRPr="001911F0">
        <w:t>数据生成</w:t>
      </w:r>
    </w:p>
    <w:p w14:paraId="7522F3CF" w14:textId="77777777" w:rsidR="00804D4A" w:rsidRPr="001911F0" w:rsidRDefault="00804D4A" w:rsidP="00804D4A">
      <w:pPr>
        <w:numPr>
          <w:ilvl w:val="0"/>
          <w:numId w:val="11"/>
        </w:numPr>
        <w:tabs>
          <w:tab w:val="clear" w:pos="360"/>
          <w:tab w:val="num" w:pos="720"/>
        </w:tabs>
      </w:pPr>
      <w:r w:rsidRPr="001911F0">
        <w:t>前向传播</w:t>
      </w:r>
    </w:p>
    <w:p w14:paraId="58F04A14" w14:textId="77777777" w:rsidR="00804D4A" w:rsidRPr="001911F0" w:rsidRDefault="00804D4A" w:rsidP="00804D4A">
      <w:pPr>
        <w:numPr>
          <w:ilvl w:val="0"/>
          <w:numId w:val="11"/>
        </w:numPr>
        <w:tabs>
          <w:tab w:val="clear" w:pos="360"/>
          <w:tab w:val="num" w:pos="720"/>
        </w:tabs>
      </w:pPr>
      <w:r w:rsidRPr="001911F0">
        <w:t>反向传播</w:t>
      </w:r>
    </w:p>
    <w:p w14:paraId="1556C11A" w14:textId="77777777" w:rsidR="00804D4A" w:rsidRPr="001911F0" w:rsidRDefault="00804D4A" w:rsidP="00804D4A">
      <w:pPr>
        <w:numPr>
          <w:ilvl w:val="0"/>
          <w:numId w:val="11"/>
        </w:numPr>
        <w:tabs>
          <w:tab w:val="clear" w:pos="360"/>
          <w:tab w:val="num" w:pos="720"/>
        </w:tabs>
      </w:pPr>
      <w:r w:rsidRPr="001911F0">
        <w:t>参数更新</w:t>
      </w:r>
    </w:p>
    <w:p w14:paraId="3C3AC223" w14:textId="77777777" w:rsidR="00804D4A" w:rsidRPr="001911F0" w:rsidRDefault="00804D4A" w:rsidP="00804D4A">
      <w:pPr>
        <w:numPr>
          <w:ilvl w:val="0"/>
          <w:numId w:val="11"/>
        </w:numPr>
        <w:tabs>
          <w:tab w:val="clear" w:pos="360"/>
          <w:tab w:val="num" w:pos="720"/>
        </w:tabs>
      </w:pPr>
      <w:r w:rsidRPr="001911F0">
        <w:t>可视化</w:t>
      </w:r>
    </w:p>
    <w:p w14:paraId="548E0616" w14:textId="7C8E3A42" w:rsidR="00804D4A" w:rsidRPr="00804D4A" w:rsidRDefault="00804D4A" w:rsidP="001911F0">
      <w:pPr>
        <w:rPr>
          <w:rFonts w:hint="eastAsia"/>
        </w:rPr>
      </w:pPr>
      <w:r w:rsidRPr="001911F0">
        <w:t>未使用任何深度学习框架，体现了对神经网络底层原理的理解。</w:t>
      </w:r>
    </w:p>
    <w:p w14:paraId="5EEB73A3" w14:textId="6F70C6F8" w:rsidR="001911F0" w:rsidRPr="001911F0" w:rsidRDefault="001911F0" w:rsidP="001911F0">
      <w:pPr>
        <w:rPr>
          <w:rFonts w:hint="eastAsia"/>
        </w:rPr>
      </w:pPr>
      <w:r>
        <w:rPr>
          <w:rFonts w:hint="eastAsia"/>
        </w:rPr>
        <w:t>本实验的优缺点如下：</w:t>
      </w:r>
    </w:p>
    <w:p w14:paraId="09C02523" w14:textId="7A3A2CB0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优点</w:t>
      </w:r>
    </w:p>
    <w:p w14:paraId="2B5D58ED" w14:textId="77777777" w:rsidR="001911F0" w:rsidRPr="001911F0" w:rsidRDefault="001911F0" w:rsidP="001911F0">
      <w:pPr>
        <w:numPr>
          <w:ilvl w:val="0"/>
          <w:numId w:val="8"/>
        </w:numPr>
        <w:tabs>
          <w:tab w:val="clear" w:pos="360"/>
          <w:tab w:val="num" w:pos="720"/>
        </w:tabs>
      </w:pPr>
      <w:r w:rsidRPr="001911F0">
        <w:t>神经网络具有较强的非线性拟合能力</w:t>
      </w:r>
    </w:p>
    <w:p w14:paraId="37295231" w14:textId="77777777" w:rsidR="001911F0" w:rsidRPr="001911F0" w:rsidRDefault="001911F0" w:rsidP="001911F0">
      <w:pPr>
        <w:numPr>
          <w:ilvl w:val="0"/>
          <w:numId w:val="8"/>
        </w:numPr>
        <w:tabs>
          <w:tab w:val="clear" w:pos="360"/>
          <w:tab w:val="num" w:pos="720"/>
        </w:tabs>
      </w:pPr>
      <w:r w:rsidRPr="001911F0">
        <w:t>即使结构简单（两层），也能逼近复杂函数</w:t>
      </w:r>
    </w:p>
    <w:p w14:paraId="4742F053" w14:textId="77777777" w:rsidR="001911F0" w:rsidRPr="001911F0" w:rsidRDefault="001911F0" w:rsidP="001911F0">
      <w:pPr>
        <w:numPr>
          <w:ilvl w:val="0"/>
          <w:numId w:val="8"/>
        </w:numPr>
        <w:tabs>
          <w:tab w:val="clear" w:pos="360"/>
          <w:tab w:val="num" w:pos="720"/>
        </w:tabs>
      </w:pPr>
      <w:r w:rsidRPr="001911F0">
        <w:t>实验验证了通用逼近定理</w:t>
      </w:r>
    </w:p>
    <w:p w14:paraId="6E0A87C7" w14:textId="3493CFF7" w:rsidR="001911F0" w:rsidRPr="001911F0" w:rsidRDefault="001911F0" w:rsidP="001911F0">
      <w:pPr>
        <w:rPr>
          <w:b/>
          <w:bCs/>
        </w:rPr>
      </w:pPr>
      <w:r w:rsidRPr="001911F0">
        <w:rPr>
          <w:b/>
          <w:bCs/>
        </w:rPr>
        <w:t>不足</w:t>
      </w:r>
    </w:p>
    <w:p w14:paraId="2507BF27" w14:textId="77777777" w:rsidR="001911F0" w:rsidRPr="001911F0" w:rsidRDefault="001911F0" w:rsidP="001911F0">
      <w:pPr>
        <w:numPr>
          <w:ilvl w:val="0"/>
          <w:numId w:val="9"/>
        </w:numPr>
        <w:tabs>
          <w:tab w:val="clear" w:pos="360"/>
          <w:tab w:val="num" w:pos="720"/>
        </w:tabs>
      </w:pPr>
      <w:proofErr w:type="spellStart"/>
      <w:r w:rsidRPr="001911F0">
        <w:t>ReLU</w:t>
      </w:r>
      <w:proofErr w:type="spellEnd"/>
      <w:r w:rsidRPr="001911F0">
        <w:t xml:space="preserve"> 对光滑函数拟合存在局部误差</w:t>
      </w:r>
    </w:p>
    <w:p w14:paraId="353CF756" w14:textId="77777777" w:rsidR="001911F0" w:rsidRPr="001911F0" w:rsidRDefault="001911F0" w:rsidP="001911F0">
      <w:pPr>
        <w:numPr>
          <w:ilvl w:val="0"/>
          <w:numId w:val="9"/>
        </w:numPr>
        <w:tabs>
          <w:tab w:val="clear" w:pos="360"/>
          <w:tab w:val="num" w:pos="720"/>
        </w:tabs>
      </w:pPr>
      <w:r w:rsidRPr="001911F0">
        <w:t>训练过程依赖超参数（学习率、隐藏层规模）</w:t>
      </w:r>
    </w:p>
    <w:p w14:paraId="5CDEB8BD" w14:textId="0B11FE8F" w:rsidR="001911F0" w:rsidRPr="001911F0" w:rsidRDefault="001911F0" w:rsidP="001911F0">
      <w:pPr>
        <w:numPr>
          <w:ilvl w:val="0"/>
          <w:numId w:val="9"/>
        </w:numPr>
        <w:tabs>
          <w:tab w:val="clear" w:pos="360"/>
          <w:tab w:val="num" w:pos="720"/>
        </w:tabs>
      </w:pPr>
      <w:r w:rsidRPr="001911F0">
        <w:t>仅使用全量梯度下降，效率较低</w:t>
      </w:r>
    </w:p>
    <w:p w14:paraId="18E8C9B4" w14:textId="775DE983" w:rsidR="001911F0" w:rsidRPr="001911F0" w:rsidRDefault="001911F0" w:rsidP="001911F0">
      <w:pPr>
        <w:rPr>
          <w:b/>
          <w:bCs/>
        </w:rPr>
      </w:pPr>
    </w:p>
    <w:sectPr w:rsidR="001911F0" w:rsidRPr="001911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6A5DF" w14:textId="77777777" w:rsidR="00D56891" w:rsidRDefault="00D56891" w:rsidP="001911F0">
      <w:pPr>
        <w:rPr>
          <w:rFonts w:hint="eastAsia"/>
        </w:rPr>
      </w:pPr>
      <w:r>
        <w:separator/>
      </w:r>
    </w:p>
  </w:endnote>
  <w:endnote w:type="continuationSeparator" w:id="0">
    <w:p w14:paraId="2E16563D" w14:textId="77777777" w:rsidR="00D56891" w:rsidRDefault="00D56891" w:rsidP="001911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7301D" w14:textId="77777777" w:rsidR="00D56891" w:rsidRDefault="00D56891" w:rsidP="001911F0">
      <w:pPr>
        <w:rPr>
          <w:rFonts w:hint="eastAsia"/>
        </w:rPr>
      </w:pPr>
      <w:r>
        <w:separator/>
      </w:r>
    </w:p>
  </w:footnote>
  <w:footnote w:type="continuationSeparator" w:id="0">
    <w:p w14:paraId="3227255E" w14:textId="77777777" w:rsidR="00D56891" w:rsidRDefault="00D56891" w:rsidP="001911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250"/>
    <w:multiLevelType w:val="multilevel"/>
    <w:tmpl w:val="DAEC42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5EEC"/>
    <w:multiLevelType w:val="multilevel"/>
    <w:tmpl w:val="914A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FB06805"/>
    <w:multiLevelType w:val="multilevel"/>
    <w:tmpl w:val="C8FCFD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13A7"/>
    <w:multiLevelType w:val="hybridMultilevel"/>
    <w:tmpl w:val="3F8A1B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2170107"/>
    <w:multiLevelType w:val="multilevel"/>
    <w:tmpl w:val="45F4F0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229C1"/>
    <w:multiLevelType w:val="multilevel"/>
    <w:tmpl w:val="2DB6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63099"/>
    <w:multiLevelType w:val="multilevel"/>
    <w:tmpl w:val="4EC2CA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51CAD"/>
    <w:multiLevelType w:val="multilevel"/>
    <w:tmpl w:val="C55A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56293"/>
    <w:multiLevelType w:val="multilevel"/>
    <w:tmpl w:val="D812D8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06A00"/>
    <w:multiLevelType w:val="multilevel"/>
    <w:tmpl w:val="8C622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C717B"/>
    <w:multiLevelType w:val="multilevel"/>
    <w:tmpl w:val="74AEA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F3217"/>
    <w:multiLevelType w:val="multilevel"/>
    <w:tmpl w:val="95E283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62788430">
    <w:abstractNumId w:val="2"/>
  </w:num>
  <w:num w:numId="2" w16cid:durableId="1835417786">
    <w:abstractNumId w:val="8"/>
  </w:num>
  <w:num w:numId="3" w16cid:durableId="534342820">
    <w:abstractNumId w:val="11"/>
  </w:num>
  <w:num w:numId="4" w16cid:durableId="159542430">
    <w:abstractNumId w:val="7"/>
  </w:num>
  <w:num w:numId="5" w16cid:durableId="1686512627">
    <w:abstractNumId w:val="5"/>
  </w:num>
  <w:num w:numId="6" w16cid:durableId="1577006814">
    <w:abstractNumId w:val="9"/>
  </w:num>
  <w:num w:numId="7" w16cid:durableId="1516335473">
    <w:abstractNumId w:val="10"/>
  </w:num>
  <w:num w:numId="8" w16cid:durableId="1577671763">
    <w:abstractNumId w:val="0"/>
  </w:num>
  <w:num w:numId="9" w16cid:durableId="1964925641">
    <w:abstractNumId w:val="6"/>
  </w:num>
  <w:num w:numId="10" w16cid:durableId="131871500">
    <w:abstractNumId w:val="1"/>
  </w:num>
  <w:num w:numId="11" w16cid:durableId="1453093031">
    <w:abstractNumId w:val="4"/>
  </w:num>
  <w:num w:numId="12" w16cid:durableId="1309703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B5"/>
    <w:rsid w:val="00020243"/>
    <w:rsid w:val="00041DC4"/>
    <w:rsid w:val="0005575A"/>
    <w:rsid w:val="001313DA"/>
    <w:rsid w:val="001911F0"/>
    <w:rsid w:val="00196A87"/>
    <w:rsid w:val="00245E72"/>
    <w:rsid w:val="00351C94"/>
    <w:rsid w:val="003D5F27"/>
    <w:rsid w:val="004609BD"/>
    <w:rsid w:val="005561BE"/>
    <w:rsid w:val="00613A3E"/>
    <w:rsid w:val="00804D4A"/>
    <w:rsid w:val="008336AA"/>
    <w:rsid w:val="009B24B5"/>
    <w:rsid w:val="00A81459"/>
    <w:rsid w:val="00D56891"/>
    <w:rsid w:val="00DD1FA5"/>
    <w:rsid w:val="00E44C1E"/>
    <w:rsid w:val="00F1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19FCC"/>
  <w15:chartTrackingRefBased/>
  <w15:docId w15:val="{BAAADEF7-A8BD-4B6A-A1B6-0A209DFE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24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4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4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4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4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4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4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4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24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24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24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24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24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24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24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24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4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24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24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24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4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4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24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24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11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11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11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11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立勋 袁</dc:creator>
  <cp:keywords/>
  <dc:description/>
  <cp:lastModifiedBy>立勋 袁</cp:lastModifiedBy>
  <cp:revision>2</cp:revision>
  <dcterms:created xsi:type="dcterms:W3CDTF">2026-03-18T03:03:00Z</dcterms:created>
  <dcterms:modified xsi:type="dcterms:W3CDTF">2026-03-18T03:17:00Z</dcterms:modified>
</cp:coreProperties>
</file>