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火瞳-架构设计文档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架构设计文档</w:t>
      </w:r>
    </w:p>
    <w:p>
      <w:pPr>
        <w:pStyle w:val="BlockText"/>
      </w:pPr>
      <w:r>
        <w:rPr>
          <w:rFonts w:hint="eastAsia"/>
        </w:rPr>
        <w:t xml:space="preserve">基于现有代码架构</w:t>
      </w:r>
      <w:r>
        <w:t xml:space="preserve"> + </w:t>
      </w:r>
      <w:r>
        <w:rPr>
          <w:rFonts w:hint="eastAsia"/>
        </w:rPr>
        <w:t xml:space="preserve">6大模块全场景需求</w:t>
      </w:r>
    </w:p>
    <w:p>
      <w:r>
        <w:pict>
          <v:rect style="width:0;height:1.5pt" o:hralign="center" o:hrstd="t" o:hr="t"/>
        </w:pict>
      </w:r>
    </w:p>
    <w:bookmarkStart w:id="9" w:name="一系统架构总览"/>
    <w:p>
      <w:pPr>
        <w:pStyle w:val="Heading2"/>
      </w:pPr>
      <w:r>
        <w:rPr>
          <w:rFonts w:hint="eastAsia"/>
        </w:rPr>
        <w:t xml:space="preserve">一、系统架构总览</w:t>
      </w:r>
    </w:p>
    <w:p>
      <w:pPr>
        <w:pStyle w:val="SourceCode"/>
      </w:pPr>
      <w:r>
        <w:rPr>
          <w:rStyle w:val="VerbatimChar"/>
        </w:rPr>
        <w:t xml:space="preserve">                      📱 Dashboard (:9120)</w:t>
      </w:r>
      <w:r>
        <w:br/>
      </w:r>
      <w:r>
        <w:rPr>
          <w:rStyle w:val="VerbatimChar"/>
        </w:rPr>
        <w:t xml:space="preserve">                           │ REST API</w:t>
      </w:r>
      <w:r>
        <w:br/>
      </w:r>
      <w:r>
        <w:rPr>
          <w:rStyle w:val="VerbatimChar"/>
        </w:rPr>
        <w:t xml:space="preserve">                      ☁️ Hub (:8098)</w:t>
      </w:r>
      <w:r>
        <w:br/>
      </w:r>
      <w:r>
        <w:rPr>
          <w:rStyle w:val="VerbatimChar"/>
        </w:rPr>
        <w:t xml:space="preserve">                    FastAPI + </w:t>
      </w:r>
      <w:r>
        <w:rPr>
          <w:rStyle w:val="VerbatimChar"/>
          <w:rFonts w:hint="eastAsia"/>
        </w:rPr>
        <w:t xml:space="preserve">多租户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   🧠 Edge Agent     🧠 Edge Agent      🧠 Edge Agent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(门店A-Jetson)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(门店B-Jetson)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(门店C-Jetson)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┌────┼────┬────┬────┐</w:t>
      </w:r>
      <w:r>
        <w:br/>
      </w:r>
      <w:r>
        <w:rPr>
          <w:rStyle w:val="VerbatimChar"/>
        </w:rPr>
        <w:t xml:space="preserve">   ▼    ▼    ▼    ▼    ▼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后厨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前厅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食材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员工</w:t>
      </w:r>
      <w:r>
        <w:rPr>
          <w:rStyle w:val="VerbatimChar"/>
        </w:rPr>
        <w:t xml:space="preserve">  SOP</w:t>
      </w:r>
    </w:p>
    <w:bookmarkEnd w:id="9"/>
    <w:bookmarkStart w:id="10" w:name="二分层架构"/>
    <w:p>
      <w:pPr>
        <w:pStyle w:val="Heading2"/>
      </w:pPr>
      <w:r>
        <w:rPr>
          <w:rFonts w:hint="eastAsia"/>
        </w:rPr>
        <w:t xml:space="preserve">二、分层架构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展示层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Vue3 + ECharts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:9120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数据层</w:t>
            </w:r>
          </w:p>
        </w:tc>
        <w:tc>
          <w:tcPr/>
          <w:p>
            <w:pPr>
              <w:pStyle w:val="Compact"/>
            </w:pPr>
            <w:r>
              <w:t xml:space="preserve">Hub API</w:t>
            </w:r>
          </w:p>
        </w:tc>
        <w:tc>
          <w:tcPr/>
          <w:p>
            <w:pPr>
              <w:pStyle w:val="Compact"/>
            </w:pPr>
            <w:r>
              <w:t xml:space="preserve">FastAPI + SQLite/PostgreSQL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:8098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调度层</w:t>
            </w:r>
          </w:p>
        </w:tc>
        <w:tc>
          <w:tcPr/>
          <w:p>
            <w:pPr>
              <w:pStyle w:val="Compact"/>
            </w:pPr>
            <w:r>
              <w:t xml:space="preserve">Edge Agent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:9100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推理层</w:t>
            </w:r>
          </w:p>
        </w:tc>
        <w:tc>
          <w:tcPr/>
          <w:p>
            <w:pPr>
              <w:pStyle w:val="Compact"/>
            </w:pPr>
            <w:r>
              <w:t xml:space="preserve">YOLO / CLIP / VLM / Count</w:t>
            </w:r>
          </w:p>
        </w:tc>
        <w:tc>
          <w:tcPr/>
          <w:p>
            <w:pPr>
              <w:pStyle w:val="Compact"/>
            </w:pPr>
            <w:r>
              <w:t xml:space="preserve">PyTorch + TensorRT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内部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感知层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IPC摄像头</w:t>
            </w:r>
            <w:r>
              <w:t xml:space="preserve"> / </w:t>
            </w:r>
            <w:r>
              <w:rPr>
                <w:rFonts w:hint="eastAsia"/>
              </w:rPr>
              <w:t xml:space="preserve">IoT传感器</w:t>
            </w:r>
          </w:p>
        </w:tc>
        <w:tc>
          <w:tcPr/>
          <w:p>
            <w:pPr>
              <w:pStyle w:val="Compact"/>
            </w:pPr>
            <w:r>
              <w:t xml:space="preserve">RTSP / MQTT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bookmarkEnd w:id="10"/>
    <w:bookmarkStart w:id="16" w:name="三核心模块设计"/>
    <w:p>
      <w:pPr>
        <w:pStyle w:val="Heading2"/>
      </w:pPr>
      <w:r>
        <w:rPr>
          <w:rFonts w:hint="eastAsia"/>
        </w:rPr>
        <w:t xml:space="preserve">三、核心模块设计</w:t>
      </w:r>
    </w:p>
    <w:bookmarkStart w:id="11" w:name="后厨模块-edgekitchen"/>
    <w:p>
      <w:pPr>
        <w:pStyle w:val="Heading3"/>
      </w:pPr>
      <w:r>
        <w:t xml:space="preserve">3.1 </w:t>
      </w:r>
      <w:r>
        <w:rPr>
          <w:rFonts w:hint="eastAsia"/>
        </w:rPr>
        <w:t xml:space="preserve">后厨模块</w:t>
      </w:r>
      <w:r>
        <w:t xml:space="preserve"> (</w:t>
      </w:r>
      <w:r>
        <w:rPr>
          <w:rStyle w:val="VerbatimChar"/>
        </w:rPr>
        <w:t xml:space="preserve">edge/kitchen/</w:t>
      </w:r>
      <w: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YOLO检测(8ms)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CLIP分类(50ms)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VLM语义(320ms+)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Count计数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可插拔</w:t>
      </w:r>
      <w:r>
        <w:rPr>
          <w:rStyle w:val="VerbatimChar"/>
        </w:rPr>
        <w:t xml:space="preserve"> stages/                    </w:t>
      </w:r>
      <w:r>
        <w:rPr>
          <w:rStyle w:val="VerbatimChar"/>
          <w:rFonts w:hint="eastAsia"/>
        </w:rPr>
        <w:t xml:space="preserve">规则引擎</w:t>
      </w:r>
      <w:r>
        <w:rPr>
          <w:rStyle w:val="VerbatimChar"/>
        </w:rPr>
        <w:t xml:space="preserve"> rules.py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管线调度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stages/yolo.py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stages/clip.py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VLM引擎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stages/vlm.py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推理规则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Count计数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</w:t>
            </w:r>
          </w:p>
        </w:tc>
      </w:tr>
    </w:tbl>
    <w:bookmarkEnd w:id="11"/>
    <w:bookmarkStart w:id="12" w:name="前厅模块-edgefront_hall"/>
    <w:p>
      <w:pPr>
        <w:pStyle w:val="Heading3"/>
      </w:pPr>
      <w:r>
        <w:t xml:space="preserve">3.2 </w:t>
      </w:r>
      <w:r>
        <w:rPr>
          <w:rFonts w:hint="eastAsia"/>
        </w:rPr>
        <w:t xml:space="preserve">前厅模块</w:t>
      </w:r>
      <w:r>
        <w:t xml:space="preserve"> (</w:t>
      </w:r>
      <w:r>
        <w:rPr>
          <w:rStyle w:val="VerbatimChar"/>
        </w:rPr>
        <w:t xml:space="preserve">edge/front_hall/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plan_b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YOLO规则推断</w:t>
            </w:r>
          </w:p>
        </w:tc>
        <w:tc>
          <w:tcPr/>
          <w:p>
            <w:pPr>
              <w:pStyle w:val="Compact"/>
            </w:pPr>
            <w:r>
              <w:t xml:space="preserve">~40ms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默认：空桌/需清理/有人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plan_a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YOLO+CLIP混合</w:t>
            </w:r>
          </w:p>
        </w:tc>
        <w:tc>
          <w:tcPr/>
          <w:p>
            <w:pPr>
              <w:pStyle w:val="Compact"/>
            </w:pPr>
            <w:r>
              <w:t xml:space="preserve">~190ms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精确：语义细分</w:t>
            </w:r>
          </w:p>
        </w:tc>
      </w:tr>
    </w:tbl>
    <w:bookmarkEnd w:id="12"/>
    <w:bookmarkStart w:id="13" w:name="食材监管新增-edgereceiving"/>
    <w:p>
      <w:pPr>
        <w:pStyle w:val="Heading3"/>
      </w:pPr>
      <w:r>
        <w:t xml:space="preserve">3.3 </w:t>
      </w:r>
      <w:r>
        <w:rPr>
          <w:rFonts w:hint="eastAsia"/>
        </w:rPr>
        <w:t xml:space="preserve">食材监管（新增</w:t>
      </w:r>
      <w:r>
        <w:t xml:space="preserve"> </w:t>
      </w:r>
      <w:r>
        <w:rPr>
          <w:rStyle w:val="VerbatimChar"/>
        </w:rPr>
        <w:t xml:space="preserve">edge/receiving/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  <w:rFonts w:hint="eastAsia"/>
        </w:rPr>
        <w:t xml:space="preserve">电子秤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重量数据(MQTT)</w:t>
      </w:r>
      <w:r>
        <w:br/>
      </w:r>
      <w:r>
        <w:rPr>
          <w:rStyle w:val="VerbatimChar"/>
        </w:rPr>
        <w:t xml:space="preserve">   +                      → </w:t>
      </w:r>
      <w:r>
        <w:rPr>
          <w:rStyle w:val="VerbatimChar"/>
          <w:rFonts w:hint="eastAsia"/>
        </w:rPr>
        <w:t xml:space="preserve">比较判断</w:t>
      </w:r>
      <w:r>
        <w:rPr>
          <w:rStyle w:val="VerbatimChar"/>
        </w:rPr>
        <w:t xml:space="preserve"> → Hub</w:t>
      </w:r>
      <w:r>
        <w:br/>
      </w:r>
      <w:r>
        <w:rPr>
          <w:rStyle w:val="VerbatimChar"/>
          <w:rFonts w:hint="eastAsia"/>
        </w:rPr>
        <w:t xml:space="preserve">摄像头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CV品质检测(YOLO)</w:t>
      </w:r>
    </w:p>
    <w:bookmarkEnd w:id="13"/>
    <w:bookmarkStart w:id="14" w:name="员工行为新增-edgestaff"/>
    <w:p>
      <w:pPr>
        <w:pStyle w:val="Heading3"/>
      </w:pPr>
      <w:r>
        <w:t xml:space="preserve">3.4 </w:t>
      </w:r>
      <w:r>
        <w:rPr>
          <w:rFonts w:hint="eastAsia"/>
        </w:rPr>
        <w:t xml:space="preserve">员工行为（新增</w:t>
      </w:r>
      <w:r>
        <w:t xml:space="preserve"> </w:t>
      </w:r>
      <w:r>
        <w:rPr>
          <w:rStyle w:val="VerbatimChar"/>
        </w:rPr>
        <w:t xml:space="preserve">edge/staff/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  <w:rFonts w:hint="eastAsia"/>
        </w:rPr>
        <w:t xml:space="preserve">YOLO检测人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PPE分类(着装)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行为规则(交头接耳/停留)</w:t>
      </w:r>
    </w:p>
    <w:bookmarkEnd w:id="14"/>
    <w:bookmarkStart w:id="15" w:name="设备管理-edgeagent"/>
    <w:p>
      <w:pPr>
        <w:pStyle w:val="Heading3"/>
      </w:pPr>
      <w:r>
        <w:t xml:space="preserve">3.5 </w:t>
      </w:r>
      <w:r>
        <w:rPr>
          <w:rFonts w:hint="eastAsia"/>
        </w:rPr>
        <w:t xml:space="preserve">设备管理</w:t>
      </w:r>
      <w:r>
        <w:t xml:space="preserve"> (</w:t>
      </w:r>
      <w:r>
        <w:rPr>
          <w:rStyle w:val="VerbatimChar"/>
        </w:rPr>
        <w:t xml:space="preserve">edge/agent/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/v1/devices/{id}/heartbeat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心跳续期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/v1/devices/{id}/pull-config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配置拉取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/v1/devices/{id}/config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模块配置推送</w:t>
            </w:r>
          </w:p>
        </w:tc>
      </w:tr>
    </w:tbl>
    <w:bookmarkEnd w:id="15"/>
    <w:bookmarkEnd w:id="16"/>
    <w:bookmarkStart w:id="17" w:name="四数据流"/>
    <w:p>
      <w:pPr>
        <w:pStyle w:val="Heading2"/>
      </w:pPr>
      <w:r>
        <w:rPr>
          <w:rFonts w:hint="eastAsia"/>
        </w:rPr>
        <w:t xml:space="preserve">四、数据流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摄像头(RTSP)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IPC抓帧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YOLO检测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事件JSON</w:t>
      </w:r>
      <w:r>
        <w:br/>
      </w:r>
      <w:r>
        <w:rPr>
          <w:rStyle w:val="VerbatimChar"/>
        </w:rPr>
        <w:t xml:space="preserve">    → Hub :8098 → </w:t>
      </w:r>
      <w:r>
        <w:rPr>
          <w:rStyle w:val="VerbatimChar"/>
          <w:rFonts w:hint="eastAsia"/>
        </w:rPr>
        <w:t xml:space="preserve">入库</w:t>
      </w:r>
      <w:r>
        <w:rPr>
          <w:rStyle w:val="VerbatimChar"/>
        </w:rPr>
        <w:t xml:space="preserve"> → Dashboard :9120 </w:t>
      </w:r>
      <w:r>
        <w:rPr>
          <w:rStyle w:val="VerbatimChar"/>
          <w:rFonts w:hint="eastAsia"/>
        </w:rPr>
        <w:t xml:space="preserve">刷新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日报生成(cron)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微信推送(公众号模板消息)</w:t>
      </w:r>
    </w:p>
    <w:bookmarkEnd w:id="17"/>
    <w:bookmarkStart w:id="18" w:name="五部署架构"/>
    <w:p>
      <w:pPr>
        <w:pStyle w:val="Heading2"/>
      </w:pPr>
      <w:r>
        <w:rPr>
          <w:rFonts w:hint="eastAsia"/>
        </w:rPr>
        <w:t xml:space="preserve">五、部署架构</w:t>
      </w:r>
    </w:p>
    <w:p>
      <w:pPr>
        <w:pStyle w:val="SourceCode"/>
      </w:pPr>
      <w:r>
        <w:rPr>
          <w:rStyle w:val="VerbatimChar"/>
          <w:rFonts w:hint="eastAsia"/>
        </w:rPr>
        <w:t xml:space="preserve">单店:</w:t>
      </w:r>
      <w:r>
        <w:br/>
      </w:r>
      <w:r>
        <w:rPr>
          <w:rStyle w:val="VerbatimChar"/>
        </w:rPr>
        <w:t xml:space="preserve">  Jetson Orin </w:t>
      </w:r>
      <w:r>
        <w:rPr>
          <w:rStyle w:val="VerbatimChar"/>
          <w:rFonts w:hint="eastAsia"/>
        </w:rPr>
        <w:t xml:space="preserve">(推理)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PoE交换机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2-4摄像头</w:t>
      </w:r>
      <w:r>
        <w:br/>
      </w:r>
      <w:r>
        <w:br/>
      </w:r>
      <w:r>
        <w:rPr>
          <w:rStyle w:val="VerbatimChar"/>
          <w:rFonts w:hint="eastAsia"/>
        </w:rPr>
        <w:t xml:space="preserve">总部:</w:t>
      </w:r>
      <w:r>
        <w:br/>
      </w:r>
      <w:r>
        <w:rPr>
          <w:rStyle w:val="VerbatimChar"/>
        </w:rPr>
        <w:t xml:space="preserve">  Mac (Hub) + Dashboard + </w:t>
      </w:r>
      <w:r>
        <w:rPr>
          <w:rStyle w:val="VerbatimChar"/>
          <w:rFonts w:hint="eastAsia"/>
        </w:rPr>
        <w:t xml:space="preserve">日报cron</w:t>
      </w:r>
      <w:r>
        <w:br/>
      </w:r>
      <w:r>
        <w:br/>
      </w:r>
      <w:r>
        <w:rPr>
          <w:rStyle w:val="VerbatimChar"/>
          <w:rFonts w:hint="eastAsia"/>
        </w:rPr>
        <w:t xml:space="preserve">云端(未来):</w:t>
      </w:r>
      <w:r>
        <w:br/>
      </w:r>
      <w:r>
        <w:rPr>
          <w:rStyle w:val="VerbatimChar"/>
        </w:rPr>
        <w:t xml:space="preserve">  Docker Compose + PostgreSQL + Nginx</w:t>
      </w:r>
    </w:p>
    <w:bookmarkEnd w:id="18"/>
    <w:bookmarkStart w:id="22" w:name="六技术栈"/>
    <w:p>
      <w:pPr>
        <w:pStyle w:val="Heading2"/>
      </w:pPr>
      <w:r>
        <w:rPr>
          <w:rFonts w:hint="eastAsia"/>
        </w:rPr>
        <w:t xml:space="preserve">六、技术栈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</w:t>
            </w:r>
          </w:p>
        </w:tc>
        <w:tc>
          <w:tcPr/>
          <w:p>
            <w:pPr>
              <w:pStyle w:val="Compact"/>
            </w:pPr>
            <w:r>
              <w:t xml:space="preserve">YOLO26-L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成熟/TensorRT可加速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CLIP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零样本/场景灵活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t xml:space="preserve">VLM (llama.cpp)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已部署已验证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计数</w:t>
            </w:r>
          </w:p>
        </w:tc>
        <w:tc>
          <w:tcPr/>
          <w:p>
            <w:pPr>
              <w:pStyle w:val="Compact"/>
            </w:pPr>
            <w:r>
              <w:t xml:space="preserve">Count Anything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文本引导/无需重训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异步/已验证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Vue3 + ECharts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</w:t>
            </w:r>
          </w:p>
        </w:tc>
        <w:tc>
          <w:tcPr/>
          <w:p>
            <w:pPr>
              <w:pStyle w:val="Compact"/>
            </w:pPr>
            <w:r>
              <w:t xml:space="preserve">Jetson Orin NX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29GB/12核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RTSP / MQTT / 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关联: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PRD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0">
        <w:r>
          <w:rPr>
            <w:rStyle w:val="Hyperlink"/>
            <w:rFonts w:hint="eastAsia"/>
            <w:i/>
            <w:iCs/>
          </w:rPr>
          <w:t xml:space="preserve">开发计划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|</w:t>
      </w:r>
      <w:r>
        <w:rPr>
          <w:i/>
          <w:iCs/>
        </w:rPr>
        <w:t xml:space="preserve"> </w:t>
      </w:r>
      <w:hyperlink r:id="rId21">
        <w:r>
          <w:rPr>
            <w:rStyle w:val="Hyperlink"/>
            <w:rFonts w:hint="eastAsia"/>
            <w:i/>
            <w:iCs/>
          </w:rPr>
          <w:t xml:space="preserve">测试用例</w:t>
        </w:r>
      </w:hyperlink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/&#28779;&#38149;AI-PRD-&#20135;&#21697;&#38656;&#27714;&#25991;&#26723;.md" TargetMode="External" /><Relationship Type="http://schemas.openxmlformats.org/officeDocument/2006/relationships/hyperlink" Id="rId20" Target="./&#28779;&#38149;AI-&#24320;&#21457;&#35745;&#21010;.md" TargetMode="External" /><Relationship Type="http://schemas.openxmlformats.org/officeDocument/2006/relationships/hyperlink" Id="rId21" Target="./&#28779;&#38149;AI-&#27979;&#35797;&#29992;&#20363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/&#28779;&#38149;AI-PRD-&#20135;&#21697;&#38656;&#27714;&#25991;&#26723;.md" TargetMode="External" /><Relationship Type="http://schemas.openxmlformats.org/officeDocument/2006/relationships/hyperlink" Id="rId20" Target="./&#28779;&#38149;AI-&#24320;&#21457;&#35745;&#21010;.md" TargetMode="External" /><Relationship Type="http://schemas.openxmlformats.org/officeDocument/2006/relationships/hyperlink" Id="rId21" Target="./&#28779;&#38149;AI-&#27979;&#35797;&#29992;&#20363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2026-07-15T19:03:59Z</dcterms:created>
  <dcterms:modified xsi:type="dcterms:W3CDTF">2026-07-15T19:03:59Z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