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Keeping track of team decisions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Jul 6</w:t>
      </w:r>
    </w:p>
    <w:p w:rsidR="00000000" w:rsidDel="00000000" w:rsidP="00000000" w:rsidRDefault="00000000" w:rsidRPr="00000000" w14:paraId="00000004">
      <w:pPr>
        <w:rPr/>
      </w:pPr>
      <w:r w:rsidDel="00000000" w:rsidR="00000000" w:rsidRPr="00000000">
        <w:rPr>
          <w:rtl w:val="0"/>
        </w:rPr>
        <w:t xml:space="preserve">Next tasks:</w:t>
      </w:r>
    </w:p>
    <w:p w:rsidR="00000000" w:rsidDel="00000000" w:rsidP="00000000" w:rsidRDefault="00000000" w:rsidRPr="00000000" w14:paraId="00000005">
      <w:pPr>
        <w:rPr>
          <w:color w:val="ff00ff"/>
        </w:rPr>
      </w:pPr>
      <w:r w:rsidDel="00000000" w:rsidR="00000000" w:rsidRPr="00000000">
        <w:rPr>
          <w:rtl w:val="0"/>
        </w:rPr>
        <w:t xml:space="preserve">Check if fairlearn can work with XGBoost - </w:t>
      </w:r>
      <w:r w:rsidDel="00000000" w:rsidR="00000000" w:rsidRPr="00000000">
        <w:rPr>
          <w:color w:val="ff0000"/>
          <w:rtl w:val="0"/>
        </w:rPr>
        <w:t xml:space="preserve">Naomi </w:t>
      </w:r>
      <w:r w:rsidDel="00000000" w:rsidR="00000000" w:rsidRPr="00000000">
        <w:rPr>
          <w:color w:val="ff00ff"/>
          <w:rtl w:val="0"/>
        </w:rPr>
        <w:t xml:space="preserve">DONE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color w:val="ff0000"/>
        </w:rPr>
      </w:pPr>
      <w:r w:rsidDel="00000000" w:rsidR="00000000" w:rsidRPr="00000000">
        <w:rPr>
          <w:rtl w:val="0"/>
        </w:rPr>
        <w:t xml:space="preserve">Build in fairlearn </w:t>
      </w:r>
      <w:r w:rsidDel="00000000" w:rsidR="00000000" w:rsidRPr="00000000">
        <w:rPr>
          <w:b w:val="1"/>
          <w:bCs w:val="1"/>
          <w:rtl w:val="0"/>
        </w:rPr>
        <w:t xml:space="preserve">per feature</w:t>
      </w:r>
      <w:r w:rsidDel="00000000" w:rsidR="00000000" w:rsidRPr="00000000">
        <w:rPr>
          <w:rtl w:val="0"/>
        </w:rPr>
        <w:t xml:space="preserve"> constraints of the form (FNR_max - FNR_min), (FPR_max-FPR_min) for age and income features. Set up structure so that it works with logistic regression, XGBoost and NN models. Set up to allow for changing subsets of features to penalize. Should allow both original features as input (where one hot is needed) and also feature-engineered inputs (like from QELM, PCA, RFF). </w:t>
      </w:r>
      <w:r w:rsidDel="00000000" w:rsidR="00000000" w:rsidRPr="00000000">
        <w:rPr>
          <w:color w:val="ff0000"/>
          <w:rtl w:val="0"/>
        </w:rPr>
        <w:t xml:space="preserve">Dai, Naomi, Adam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color w:val="ff0000"/>
        </w:rPr>
      </w:pPr>
      <w:r w:rsidDel="00000000" w:rsidR="00000000" w:rsidRPr="00000000">
        <w:rPr>
          <w:rtl w:val="0"/>
        </w:rPr>
        <w:t xml:space="preserve">Constrain FNR by itself, FPR by itself, FNR and FPR both. </w:t>
      </w:r>
      <w:r w:rsidDel="00000000" w:rsidR="00000000" w:rsidRPr="00000000">
        <w:rPr>
          <w:color w:val="ff0000"/>
          <w:rtl w:val="0"/>
        </w:rPr>
        <w:t xml:space="preserve">TBA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Look at disparity heatmaps for all features for each model on its own and each model preceded by QELM, PCA, RFF. </w:t>
      </w:r>
      <w:r w:rsidDel="00000000" w:rsidR="00000000" w:rsidRPr="00000000">
        <w:rPr>
          <w:color w:val="ff0000"/>
          <w:rtl w:val="0"/>
        </w:rPr>
        <w:t xml:space="preserve">Joyce </w:t>
      </w:r>
      <w:r w:rsidDel="00000000" w:rsidR="00000000" w:rsidRPr="00000000">
        <w:rPr>
          <w:rtl w:val="0"/>
        </w:rPr>
        <w:t xml:space="preserve">will update heatmap to show just FNR and FPR but for all features, not just the current subset.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Define bins to be used for heatmap </w:t>
      </w:r>
      <w:r w:rsidDel="00000000" w:rsidR="00000000" w:rsidRPr="00000000">
        <w:rPr>
          <w:color w:val="ff0000"/>
          <w:rtl w:val="0"/>
        </w:rPr>
        <w:t xml:space="preserve">Joyce </w:t>
      </w:r>
      <w:r w:rsidDel="00000000" w:rsidR="00000000" w:rsidRPr="00000000">
        <w:rPr>
          <w:rtl w:val="0"/>
        </w:rPr>
        <w:t xml:space="preserve">will update and share for review.</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color w:val="ff0000"/>
        </w:rPr>
      </w:pPr>
      <w:r w:rsidDel="00000000" w:rsidR="00000000" w:rsidRPr="00000000">
        <w:rPr>
          <w:rtl w:val="0"/>
        </w:rPr>
        <w:t xml:space="preserve">Make NN model that can fit with OOP structure.</w:t>
      </w:r>
      <w:r w:rsidDel="00000000" w:rsidR="00000000" w:rsidRPr="00000000">
        <w:rPr>
          <w:color w:val="ff0000"/>
          <w:rtl w:val="0"/>
        </w:rPr>
        <w:t xml:space="preserve"> Jeremy, Yuanming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color w:val="ff0000"/>
        </w:rPr>
      </w:pPr>
      <w:r w:rsidDel="00000000" w:rsidR="00000000" w:rsidRPr="00000000">
        <w:rPr>
          <w:rtl w:val="0"/>
        </w:rPr>
        <w:t xml:space="preserve">Once everything is working, demonstrate that SMOTE makes a difference to the bias outcomes. </w:t>
      </w:r>
      <w:r w:rsidDel="00000000" w:rsidR="00000000" w:rsidRPr="00000000">
        <w:rPr>
          <w:color w:val="ff0000"/>
          <w:rtl w:val="0"/>
        </w:rPr>
        <w:t xml:space="preserve">TBD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color w:val="ff0000"/>
        </w:rPr>
      </w:pPr>
      <w:r w:rsidDel="00000000" w:rsidR="00000000" w:rsidRPr="00000000">
        <w:rPr>
          <w:rtl w:val="0"/>
        </w:rPr>
        <w:t xml:space="preserve">Begin progress report due July 12 </w:t>
      </w:r>
      <w:r w:rsidDel="00000000" w:rsidR="00000000" w:rsidRPr="00000000">
        <w:rPr>
          <w:color w:val="ff0000"/>
          <w:rtl w:val="0"/>
        </w:rPr>
        <w:t xml:space="preserve">Joyce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color w:val="ff0000"/>
        </w:rPr>
      </w:pPr>
      <w:r w:rsidDel="00000000" w:rsidR="00000000" w:rsidRPr="00000000">
        <w:rPr>
          <w:rtl w:val="0"/>
        </w:rPr>
        <w:t xml:space="preserve">Construct an ensemble method that may combine XGBoost, QELM + XGBoost, NN, etc to vote on best classification. Hope for improved accuracy. </w:t>
      </w:r>
      <w:r w:rsidDel="00000000" w:rsidR="00000000" w:rsidRPr="00000000">
        <w:rPr>
          <w:color w:val="ff0000"/>
          <w:rtl w:val="0"/>
        </w:rPr>
        <w:t xml:space="preserve">TBD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Jul 1</w:t>
      </w:r>
    </w:p>
    <w:p w:rsidR="00000000" w:rsidDel="00000000" w:rsidP="00000000" w:rsidRDefault="00000000" w:rsidRPr="00000000" w14:paraId="00000018">
      <w:pPr>
        <w:rPr/>
      </w:pPr>
      <w:r w:rsidDel="00000000" w:rsidR="00000000" w:rsidRPr="00000000">
        <w:rPr>
          <w:rtl w:val="0"/>
        </w:rPr>
        <w:t xml:space="preserve">We have adopted version 2 of pipeline in pipeline summary doc</w:t>
      </w:r>
    </w:p>
    <w:p w:rsidR="00000000" w:rsidDel="00000000" w:rsidP="00000000" w:rsidRDefault="00000000" w:rsidRPr="00000000" w14:paraId="00000019">
      <w:pPr>
        <w:rPr/>
      </w:pPr>
      <w:r w:rsidDel="00000000" w:rsidR="00000000" w:rsidRPr="00000000">
        <w:rPr>
          <w:rtl w:val="0"/>
        </w:rPr>
        <w:t xml:space="preserve">train/test split done early to avoid data leakage</w:t>
      </w:r>
    </w:p>
    <w:p w:rsidR="00000000" w:rsidDel="00000000" w:rsidP="00000000" w:rsidRDefault="00000000" w:rsidRPr="00000000" w14:paraId="0000001A">
      <w:pPr>
        <w:rPr/>
      </w:pPr>
      <w:r w:rsidDel="00000000" w:rsidR="00000000" w:rsidRPr="00000000">
        <w:rPr>
          <w:rtl w:val="0"/>
        </w:rPr>
        <w:t xml:space="preserve">iForest and SMOTE after</w:t>
      </w:r>
    </w:p>
    <w:p w:rsidR="00000000" w:rsidDel="00000000" w:rsidP="00000000" w:rsidRDefault="00000000" w:rsidRPr="00000000" w14:paraId="0000001B">
      <w:pPr>
        <w:rPr/>
      </w:pPr>
      <w:r w:rsidDel="00000000" w:rsidR="00000000" w:rsidRPr="00000000">
        <w:rPr>
          <w:rtl w:val="0"/>
        </w:rPr>
        <w:t xml:space="preserve">SMOTE NC method used to ensure categories are handled correctly</w:t>
      </w:r>
    </w:p>
    <w:p w:rsidR="00000000" w:rsidDel="00000000" w:rsidP="00000000" w:rsidRDefault="00000000" w:rsidRPr="00000000" w14:paraId="0000001C">
      <w:pPr>
        <w:rPr/>
      </w:pPr>
      <w:r w:rsidDel="00000000" w:rsidR="00000000" w:rsidRPr="00000000">
        <w:rPr>
          <w:rtl w:val="0"/>
        </w:rPr>
        <w:t xml:space="preserve">SMOTE NC only has numeric and categorical. One ordinal feature (education) handled as numeric for SMOTE and rounded to nearest integer.</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June 25</w:t>
      </w:r>
    </w:p>
    <w:p w:rsidR="00000000" w:rsidDel="00000000" w:rsidP="00000000" w:rsidRDefault="00000000" w:rsidRPr="00000000" w14:paraId="0000001F">
      <w:pPr>
        <w:rPr/>
      </w:pPr>
      <w:r w:rsidDel="00000000" w:rsidR="00000000" w:rsidRPr="00000000">
        <w:rPr>
          <w:rtl w:val="0"/>
        </w:rPr>
        <w:t xml:space="preserve">Preprocessing will be slightly adjusted as follows:</w:t>
      </w:r>
    </w:p>
    <w:p w:rsidR="00000000" w:rsidDel="00000000" w:rsidP="00000000" w:rsidRDefault="00000000" w:rsidRPr="00000000" w14:paraId="00000020">
      <w:pPr>
        <w:rPr/>
      </w:pPr>
      <w:r w:rsidDel="00000000" w:rsidR="00000000" w:rsidRPr="00000000">
        <w:rPr>
          <w:rtl w:val="0"/>
        </w:rPr>
        <w:t xml:space="preserve">(1)</w:t>
      </w:r>
      <w:r w:rsidDel="00000000" w:rsidR="00000000" w:rsidRPr="00000000">
        <w:rPr>
          <w:sz w:val="24"/>
          <w:szCs w:val="24"/>
          <w:rtl w:val="0"/>
        </w:rPr>
        <w:t xml:space="preserve"> </w:t>
      </w:r>
      <w:r w:rsidDel="00000000" w:rsidR="00000000" w:rsidRPr="00000000">
        <w:rPr>
          <w:rtl w:val="0"/>
        </w:rPr>
        <w:t xml:space="preserve">previous_loan_defaults_on_file feature will be removed from dataset because there are no examples of past defaulters who default in the current dataset</w:t>
      </w:r>
    </w:p>
    <w:p w:rsidR="00000000" w:rsidDel="00000000" w:rsidP="00000000" w:rsidRDefault="00000000" w:rsidRPr="00000000" w14:paraId="00000021">
      <w:pPr>
        <w:rPr/>
      </w:pPr>
      <w:r w:rsidDel="00000000" w:rsidR="00000000" w:rsidRPr="00000000">
        <w:rPr>
          <w:rtl w:val="0"/>
        </w:rPr>
        <w:t xml:space="preserve">(2) no one hot encoding until model time</w:t>
      </w:r>
    </w:p>
    <w:p w:rsidR="00000000" w:rsidDel="00000000" w:rsidP="00000000" w:rsidRDefault="00000000" w:rsidRPr="00000000" w14:paraId="00000022">
      <w:pPr>
        <w:rPr/>
      </w:pPr>
      <w:r w:rsidDel="00000000" w:rsidR="00000000" w:rsidRPr="00000000">
        <w:rPr>
          <w:rtl w:val="0"/>
        </w:rPr>
        <w:t xml:space="preserve">(3) hard outliers permanently out (7 points)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(4) one dataset will contain only 2243 anomalous points (created using isolation forest at 5% threshold)</w:t>
      </w:r>
    </w:p>
    <w:p w:rsidR="00000000" w:rsidDel="00000000" w:rsidP="00000000" w:rsidRDefault="00000000" w:rsidRPr="00000000" w14:paraId="00000024">
      <w:pPr>
        <w:rPr/>
      </w:pPr>
      <w:r w:rsidDel="00000000" w:rsidR="00000000" w:rsidRPr="00000000">
        <w:rPr>
          <w:rtl w:val="0"/>
        </w:rPr>
        <w:t xml:space="preserve">(5) another main dataset will contain the remainder (45000 - 2243 - 7 = 42750 samples)</w:t>
      </w:r>
    </w:p>
    <w:p w:rsidR="00000000" w:rsidDel="00000000" w:rsidP="00000000" w:rsidRDefault="00000000" w:rsidRPr="00000000" w14:paraId="00000025">
      <w:pPr>
        <w:rPr/>
      </w:pPr>
      <w:r w:rsidDel="00000000" w:rsidR="00000000" w:rsidRPr="00000000">
        <w:rPr>
          <w:rtl w:val="0"/>
        </w:rPr>
        <w:t xml:space="preserve">(6) no imputer steps are needed because dataset has no NaN or None entries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Discussion points: </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What to be done with 2243 points? Too few for model. Try PCA.</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What about possibility of including anomalous with main data using sample weights? This option is not necessarily abandoned, but perhaps set aside for the moment.</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How to assess possible correlation of features with model outcomes (segment features by level)</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Logistic regression results suggest bias effects in data</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Next steps:</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With new csv files, any kind of models can be trained</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Record confusion matrix, FP, FN, FPR, FNR</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Find methods to assess bias using model results, using correlations, data segmentation</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PCA for anomalous data and main data</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Quantum feature engineering</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Think about how to debias once bias is identified</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