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35" w:rsidRPr="00A25067" w:rsidRDefault="00795DFA" w:rsidP="00CB368E">
      <w:pPr>
        <w:rPr>
          <w:b/>
        </w:rPr>
      </w:pPr>
      <w:r w:rsidRPr="00A25067">
        <w:rPr>
          <w:rFonts w:hint="eastAsia"/>
          <w:b/>
        </w:rPr>
        <w:t>发明名称</w:t>
      </w:r>
    </w:p>
    <w:p w:rsidR="002D12CD" w:rsidRDefault="000B0064">
      <w:r w:rsidRPr="000B0064">
        <w:rPr>
          <w:rFonts w:hint="eastAsia"/>
        </w:rPr>
        <w:t>一种不确定图边关键度评估模型</w:t>
      </w:r>
    </w:p>
    <w:p w:rsidR="009242ED" w:rsidRPr="00453660" w:rsidRDefault="002251A1">
      <w:pPr>
        <w:rPr>
          <w:b/>
        </w:rPr>
      </w:pPr>
      <w:r w:rsidRPr="00453660">
        <w:rPr>
          <w:rFonts w:hint="eastAsia"/>
          <w:b/>
        </w:rPr>
        <w:t>摘要</w:t>
      </w:r>
    </w:p>
    <w:p w:rsidR="004761EA" w:rsidRDefault="00F47CA5">
      <w:r w:rsidRPr="00F47CA5">
        <w:rPr>
          <w:rFonts w:hint="eastAsia"/>
        </w:rPr>
        <w:t>提供了一种不确定图边关键度评估模型，构建了基于流量和可靠性</w:t>
      </w:r>
      <w:r w:rsidRPr="00F47CA5">
        <w:rPr>
          <w:rFonts w:hint="eastAsia"/>
        </w:rPr>
        <w:t>(</w:t>
      </w:r>
      <w:r w:rsidRPr="00F47CA5">
        <w:rPr>
          <w:rFonts w:hint="eastAsia"/>
        </w:rPr>
        <w:t>分布可靠性和容量可靠性</w:t>
      </w:r>
      <w:r w:rsidRPr="00F47CA5">
        <w:rPr>
          <w:rFonts w:hint="eastAsia"/>
        </w:rPr>
        <w:t>)</w:t>
      </w:r>
      <w:r w:rsidRPr="00F47CA5">
        <w:rPr>
          <w:rFonts w:hint="eastAsia"/>
        </w:rPr>
        <w:t>指标的不确定</w:t>
      </w:r>
      <w:proofErr w:type="gramStart"/>
      <w:r w:rsidRPr="00F47CA5">
        <w:rPr>
          <w:rFonts w:hint="eastAsia"/>
        </w:rPr>
        <w:t>图关键边</w:t>
      </w:r>
      <w:proofErr w:type="gramEnd"/>
      <w:r w:rsidRPr="00F47CA5">
        <w:rPr>
          <w:rFonts w:hint="eastAsia"/>
        </w:rPr>
        <w:t>评估模型，该模型针对不确定图中边移除</w:t>
      </w:r>
      <w:r w:rsidRPr="00F47CA5">
        <w:rPr>
          <w:rFonts w:hint="eastAsia"/>
        </w:rPr>
        <w:t>(</w:t>
      </w:r>
      <w:r w:rsidRPr="00F47CA5">
        <w:rPr>
          <w:rFonts w:hint="eastAsia"/>
        </w:rPr>
        <w:t>故障</w:t>
      </w:r>
      <w:r w:rsidRPr="00F47CA5">
        <w:rPr>
          <w:rFonts w:hint="eastAsia"/>
        </w:rPr>
        <w:t>)</w:t>
      </w:r>
      <w:r w:rsidRPr="00F47CA5">
        <w:rPr>
          <w:rFonts w:hint="eastAsia"/>
        </w:rPr>
        <w:t>后对流量和可靠性产生的相对损失这一角度，对边的关键度进行综合评估，该模型将流量作为衡量关键边的最重要因素，当流量一致时，比较移除边之后的最大流分布可靠性，为了增加区分度，同时考虑容量可靠性。并设计提出了该模型下的</w:t>
      </w:r>
      <w:r w:rsidRPr="00F47CA5">
        <w:rPr>
          <w:rFonts w:hint="eastAsia"/>
        </w:rPr>
        <w:t>BSAE</w:t>
      </w:r>
      <w:r w:rsidRPr="00F47CA5">
        <w:rPr>
          <w:rFonts w:hint="eastAsia"/>
        </w:rPr>
        <w:t>算法和</w:t>
      </w:r>
      <w:r w:rsidRPr="00F47CA5">
        <w:rPr>
          <w:rFonts w:hint="eastAsia"/>
        </w:rPr>
        <w:t>ICA</w:t>
      </w:r>
      <w:r w:rsidRPr="00F47CA5">
        <w:rPr>
          <w:rFonts w:hint="eastAsia"/>
        </w:rPr>
        <w:t>算法。</w:t>
      </w:r>
    </w:p>
    <w:p w:rsidR="00233B3E" w:rsidRDefault="00233B3E">
      <w:bookmarkStart w:id="0" w:name="_GoBack"/>
      <w:bookmarkEnd w:id="0"/>
    </w:p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233B3E" w:rsidRDefault="00233B3E"/>
    <w:p w:rsidR="009242ED" w:rsidRDefault="009242ED"/>
    <w:p w:rsidR="009242ED" w:rsidRDefault="009242ED"/>
    <w:sectPr w:rsidR="0092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949" w:rsidRDefault="00467949" w:rsidP="00B264AF">
      <w:r>
        <w:separator/>
      </w:r>
    </w:p>
  </w:endnote>
  <w:endnote w:type="continuationSeparator" w:id="0">
    <w:p w:rsidR="00467949" w:rsidRDefault="00467949" w:rsidP="00B2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949" w:rsidRDefault="00467949" w:rsidP="00B264AF">
      <w:r>
        <w:separator/>
      </w:r>
    </w:p>
  </w:footnote>
  <w:footnote w:type="continuationSeparator" w:id="0">
    <w:p w:rsidR="00467949" w:rsidRDefault="00467949" w:rsidP="00B26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A8"/>
    <w:rsid w:val="00055D0D"/>
    <w:rsid w:val="000B0064"/>
    <w:rsid w:val="000E5982"/>
    <w:rsid w:val="00103CB3"/>
    <w:rsid w:val="002221C7"/>
    <w:rsid w:val="002251A1"/>
    <w:rsid w:val="00233160"/>
    <w:rsid w:val="00233B3E"/>
    <w:rsid w:val="00253F37"/>
    <w:rsid w:val="002D12CD"/>
    <w:rsid w:val="003E648A"/>
    <w:rsid w:val="00453660"/>
    <w:rsid w:val="00467949"/>
    <w:rsid w:val="004761EA"/>
    <w:rsid w:val="00557D81"/>
    <w:rsid w:val="005A4A5E"/>
    <w:rsid w:val="00774225"/>
    <w:rsid w:val="00785980"/>
    <w:rsid w:val="00795DFA"/>
    <w:rsid w:val="009242ED"/>
    <w:rsid w:val="009564B0"/>
    <w:rsid w:val="009A23A8"/>
    <w:rsid w:val="00A03200"/>
    <w:rsid w:val="00A25067"/>
    <w:rsid w:val="00A3617C"/>
    <w:rsid w:val="00B264AF"/>
    <w:rsid w:val="00C80A7D"/>
    <w:rsid w:val="00CB368E"/>
    <w:rsid w:val="00CF6CFB"/>
    <w:rsid w:val="00D83CCF"/>
    <w:rsid w:val="00E0238D"/>
    <w:rsid w:val="00E31A2B"/>
    <w:rsid w:val="00F47CA5"/>
    <w:rsid w:val="00F534C8"/>
    <w:rsid w:val="00F91B35"/>
    <w:rsid w:val="00F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6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2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4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4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6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2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4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34</cp:revision>
  <dcterms:created xsi:type="dcterms:W3CDTF">2016-04-01T03:09:00Z</dcterms:created>
  <dcterms:modified xsi:type="dcterms:W3CDTF">2016-04-06T07:38:00Z</dcterms:modified>
</cp:coreProperties>
</file>