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drawing>
          <wp:anchor distT="0" distB="0" distL="114300" distR="114300" simplePos="0" relativeHeight="251658240" behindDoc="0" locked="0" layoutInCell="1" allowOverlap="1">
            <wp:simplePos x="0" y="0"/>
            <wp:positionH relativeFrom="column">
              <wp:posOffset>1476375</wp:posOffset>
            </wp:positionH>
            <wp:positionV relativeFrom="paragraph">
              <wp:posOffset>400050</wp:posOffset>
            </wp:positionV>
            <wp:extent cx="2543175" cy="628650"/>
            <wp:effectExtent l="19050" t="0" r="9525" b="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5" cstate="print"/>
                    <a:srcRect/>
                    <a:stretch>
                      <a:fillRect/>
                    </a:stretch>
                  </pic:blipFill>
                  <pic:spPr>
                    <a:xfrm>
                      <a:off x="0" y="0"/>
                      <a:ext cx="2543175" cy="628650"/>
                    </a:xfrm>
                    <a:prstGeom prst="rect">
                      <a:avLst/>
                    </a:prstGeom>
                    <a:noFill/>
                    <a:ln w="9525">
                      <a:noFill/>
                      <a:miter lim="800000"/>
                      <a:headEnd/>
                      <a:tailEnd/>
                    </a:ln>
                  </pic:spPr>
                </pic:pic>
              </a:graphicData>
            </a:graphic>
          </wp:anchor>
        </w:drawing>
      </w:r>
    </w:p>
    <w:p>
      <w:pPr>
        <w:spacing w:beforeLines="50"/>
        <w:jc w:val="center"/>
        <w:rPr>
          <w:rFonts w:hint="eastAsia" w:ascii="黑体" w:hAnsi="Times New Roman" w:eastAsia="黑体" w:cs="Times New Roman"/>
          <w:sz w:val="48"/>
          <w:szCs w:val="20"/>
        </w:rPr>
      </w:pPr>
      <w:r>
        <w:rPr>
          <w:rFonts w:hint="eastAsia" w:ascii="黑体" w:hAnsi="Times New Roman" w:eastAsia="黑体" w:cs="Times New Roman"/>
          <w:sz w:val="48"/>
          <w:szCs w:val="20"/>
        </w:rPr>
        <w:t>《移动计算导论》作业</w:t>
      </w:r>
    </w:p>
    <w:p>
      <w:pPr>
        <w:spacing w:beforeLines="50"/>
        <w:jc w:val="center"/>
        <w:rPr>
          <w:rFonts w:hint="eastAsia"/>
          <w:sz w:val="36"/>
          <w:szCs w:val="36"/>
        </w:rPr>
      </w:pPr>
      <w:r>
        <w:rPr>
          <w:rFonts w:hint="eastAsia" w:ascii="黑体" w:eastAsia="黑体"/>
          <w:sz w:val="32"/>
          <w:szCs w:val="32"/>
        </w:rPr>
        <w:t>（适用于计算机科学技术、信息安全类专业）</w:t>
      </w:r>
    </w:p>
    <w:p>
      <w:pPr>
        <w:rPr>
          <w:rFonts w:hint="eastAsia"/>
          <w:sz w:val="36"/>
          <w:szCs w:val="36"/>
        </w:rPr>
      </w:pPr>
    </w:p>
    <w:p>
      <w:pPr>
        <w:rPr>
          <w:rFonts w:hint="eastAsia"/>
          <w:sz w:val="36"/>
          <w:szCs w:val="36"/>
        </w:rPr>
      </w:pPr>
    </w:p>
    <w:p>
      <w:pPr>
        <w:ind w:firstLine="720" w:firstLineChars="200"/>
        <w:rPr>
          <w:rFonts w:hint="eastAsia"/>
          <w:sz w:val="36"/>
          <w:szCs w:val="36"/>
          <w:u w:val="single"/>
        </w:rPr>
      </w:pPr>
      <w:r>
        <w:rPr>
          <w:rFonts w:hint="eastAsia"/>
          <w:sz w:val="36"/>
          <w:szCs w:val="36"/>
        </w:rPr>
        <w:t>姓名：</w:t>
      </w:r>
      <w:r>
        <w:rPr>
          <w:rFonts w:hint="eastAsia"/>
          <w:sz w:val="36"/>
          <w:szCs w:val="36"/>
          <w:u w:val="single"/>
        </w:rPr>
        <w:t xml:space="preserve">             </w:t>
      </w:r>
      <w:r>
        <w:rPr>
          <w:rFonts w:hint="eastAsia"/>
          <w:sz w:val="36"/>
          <w:szCs w:val="36"/>
          <w:u w:val="single"/>
          <w:lang w:val="en-US" w:eastAsia="zh-CN"/>
        </w:rPr>
        <w:t>涂远鹏</w:t>
      </w:r>
      <w:r>
        <w:rPr>
          <w:rFonts w:hint="eastAsia"/>
          <w:sz w:val="36"/>
          <w:szCs w:val="36"/>
          <w:u w:val="single"/>
        </w:rPr>
        <w:t xml:space="preserve">                      </w:t>
      </w:r>
    </w:p>
    <w:p>
      <w:pPr>
        <w:rPr>
          <w:rFonts w:hint="eastAsia"/>
          <w:sz w:val="36"/>
          <w:szCs w:val="36"/>
        </w:rPr>
      </w:pPr>
    </w:p>
    <w:p>
      <w:pPr>
        <w:ind w:firstLine="720" w:firstLineChars="200"/>
        <w:rPr>
          <w:rFonts w:hint="eastAsia"/>
          <w:sz w:val="36"/>
          <w:szCs w:val="36"/>
          <w:u w:val="single"/>
        </w:rPr>
      </w:pPr>
      <w:r>
        <w:rPr>
          <w:rFonts w:hint="eastAsia"/>
          <w:sz w:val="36"/>
          <w:szCs w:val="36"/>
        </w:rPr>
        <w:t>学号：</w:t>
      </w:r>
      <w:r>
        <w:rPr>
          <w:rFonts w:hint="eastAsia"/>
          <w:sz w:val="36"/>
          <w:szCs w:val="36"/>
          <w:u w:val="single"/>
        </w:rPr>
        <w:t xml:space="preserve">            </w:t>
      </w:r>
      <w:r>
        <w:rPr>
          <w:rFonts w:hint="eastAsia"/>
          <w:sz w:val="36"/>
          <w:szCs w:val="36"/>
          <w:u w:val="single"/>
          <w:lang w:val="en-US" w:eastAsia="zh-CN"/>
        </w:rPr>
        <w:t>1652262</w:t>
      </w:r>
      <w:r>
        <w:rPr>
          <w:rFonts w:hint="eastAsia"/>
          <w:sz w:val="36"/>
          <w:szCs w:val="36"/>
          <w:u w:val="single"/>
        </w:rPr>
        <w:t xml:space="preserve">                       </w:t>
      </w:r>
    </w:p>
    <w:p>
      <w:pPr>
        <w:rPr>
          <w:rFonts w:hint="eastAsia"/>
          <w:sz w:val="36"/>
          <w:szCs w:val="36"/>
        </w:rPr>
      </w:pPr>
    </w:p>
    <w:p>
      <w:pPr>
        <w:ind w:firstLine="720" w:firstLineChars="200"/>
        <w:rPr>
          <w:rFonts w:hint="eastAsia"/>
          <w:sz w:val="36"/>
          <w:szCs w:val="36"/>
        </w:rPr>
      </w:pPr>
      <w:r>
        <w:rPr>
          <w:rFonts w:hint="eastAsia"/>
          <w:sz w:val="36"/>
          <w:szCs w:val="36"/>
        </w:rPr>
        <w:t>专业：</w:t>
      </w:r>
      <w:r>
        <w:rPr>
          <w:rFonts w:hint="eastAsia"/>
          <w:sz w:val="36"/>
          <w:szCs w:val="36"/>
          <w:u w:val="single"/>
        </w:rPr>
        <w:t xml:space="preserve">        </w:t>
      </w:r>
      <w:r>
        <w:rPr>
          <w:rFonts w:hint="eastAsia"/>
          <w:sz w:val="36"/>
          <w:szCs w:val="36"/>
          <w:u w:val="single"/>
          <w:lang w:val="en-US" w:eastAsia="zh-CN"/>
        </w:rPr>
        <w:t>计算机科学与技术</w:t>
      </w:r>
      <w:r>
        <w:rPr>
          <w:rFonts w:hint="eastAsia"/>
          <w:sz w:val="36"/>
          <w:szCs w:val="36"/>
          <w:u w:val="single"/>
        </w:rPr>
        <w:t xml:space="preserve">                        </w:t>
      </w:r>
    </w:p>
    <w:p>
      <w:pPr>
        <w:ind w:firstLine="900" w:firstLineChars="250"/>
        <w:rPr>
          <w:rFonts w:hint="eastAsia"/>
          <w:sz w:val="36"/>
          <w:szCs w:val="36"/>
        </w:rPr>
      </w:pPr>
    </w:p>
    <w:p>
      <w:pPr>
        <w:ind w:firstLine="720" w:firstLineChars="200"/>
        <w:rPr>
          <w:rFonts w:hint="eastAsia"/>
          <w:sz w:val="36"/>
          <w:szCs w:val="36"/>
          <w:u w:val="single"/>
        </w:rPr>
      </w:pPr>
      <w:r>
        <w:rPr>
          <w:rFonts w:hint="eastAsia"/>
          <w:sz w:val="36"/>
          <w:szCs w:val="36"/>
        </w:rPr>
        <w:t>院系：</w:t>
      </w:r>
      <w:r>
        <w:rPr>
          <w:rFonts w:hint="eastAsia"/>
          <w:sz w:val="36"/>
          <w:szCs w:val="36"/>
          <w:u w:val="single"/>
        </w:rPr>
        <w:t>电子与信息工程学院计算机科学与技术系</w:t>
      </w: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jc w:val="center"/>
        <w:rPr>
          <w:rFonts w:hint="eastAsia"/>
          <w:sz w:val="36"/>
          <w:szCs w:val="36"/>
        </w:rPr>
      </w:pPr>
      <w:r>
        <w:rPr>
          <w:rFonts w:hint="eastAsia"/>
          <w:sz w:val="36"/>
          <w:szCs w:val="36"/>
        </w:rPr>
        <w:t>201</w:t>
      </w:r>
      <w:r>
        <w:rPr>
          <w:rFonts w:hint="eastAsia"/>
          <w:sz w:val="36"/>
          <w:szCs w:val="36"/>
          <w:lang w:val="en-US" w:eastAsia="zh-CN"/>
        </w:rPr>
        <w:t>9</w:t>
      </w:r>
      <w:r>
        <w:rPr>
          <w:rFonts w:hint="eastAsia"/>
          <w:sz w:val="36"/>
          <w:szCs w:val="36"/>
        </w:rPr>
        <w:t xml:space="preserve">年 </w:t>
      </w:r>
      <w:r>
        <w:rPr>
          <w:rFonts w:hint="eastAsia"/>
          <w:sz w:val="36"/>
          <w:szCs w:val="36"/>
          <w:lang w:val="en-US" w:eastAsia="zh-CN"/>
        </w:rPr>
        <w:t>4</w:t>
      </w:r>
      <w:r>
        <w:rPr>
          <w:rFonts w:hint="eastAsia"/>
          <w:sz w:val="36"/>
          <w:szCs w:val="36"/>
        </w:rPr>
        <w:t xml:space="preserve">  月 </w:t>
      </w:r>
      <w:r>
        <w:rPr>
          <w:rFonts w:hint="eastAsia"/>
          <w:sz w:val="36"/>
          <w:szCs w:val="36"/>
          <w:lang w:val="en-US" w:eastAsia="zh-CN"/>
        </w:rPr>
        <w:t>25</w:t>
      </w:r>
      <w:r>
        <w:rPr>
          <w:rFonts w:hint="eastAsia"/>
          <w:sz w:val="36"/>
          <w:szCs w:val="36"/>
        </w:rPr>
        <w:t xml:space="preserve">  日</w:t>
      </w:r>
    </w:p>
    <w:p>
      <w:pPr>
        <w:ind w:firstLine="321" w:firstLineChars="100"/>
        <w:jc w:val="both"/>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题目名称：基于WiFi定位的医院智能管理及看护系统</w:t>
      </w:r>
    </w:p>
    <w:p>
      <w:p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摘要：</w:t>
      </w:r>
    </w:p>
    <w:p>
      <w:pPr>
        <w:spacing w:line="360" w:lineRule="auto"/>
        <w:ind w:firstLine="420" w:firstLineChars="0"/>
        <w:jc w:val="both"/>
        <w:rPr>
          <w:rFonts w:hint="default" w:ascii="黑体" w:hAnsi="黑体" w:eastAsia="黑体" w:cs="黑体"/>
          <w:b w:val="0"/>
          <w:bCs w:val="0"/>
          <w:sz w:val="22"/>
          <w:szCs w:val="22"/>
          <w:lang w:val="en-US" w:eastAsia="zh-CN"/>
        </w:rPr>
      </w:pPr>
      <w:r>
        <w:rPr>
          <w:rFonts w:hint="eastAsia" w:ascii="黑体" w:hAnsi="黑体" w:eastAsia="黑体" w:cs="黑体"/>
          <w:b w:val="0"/>
          <w:bCs w:val="0"/>
          <w:sz w:val="22"/>
          <w:szCs w:val="22"/>
          <w:lang w:val="en-US" w:eastAsia="zh-CN"/>
        </w:rPr>
        <w:t>随着我国基本医疗保险制度的普及与覆盖，医保的参保人数逐年增加，普通民众对于优质医院的需求越来越大，更多的人选择前往大型医院就诊，而由于现代医学的不断进步，原先的大科室也被分成了若干小科室，大型医院的管理结构以及科室分布也趋于复杂，普通民众在就诊时即使是在导诊台询问护士对应的科室在哪个楼层之后，也需要花费大量的时间寻找该科室的具体所在，而对于一些比较冷门专业化的疾病对应的科室，护士有时也是难以回答需要询问具体医生之后才能得到具体结果。而对于一些化验报告，病人也需要到达对应的楼层自取，而不是电子化的线上取单机制。</w:t>
      </w:r>
    </w:p>
    <w:p>
      <w:pPr>
        <w:spacing w:line="360" w:lineRule="auto"/>
        <w:ind w:firstLine="420" w:firstLineChars="0"/>
        <w:jc w:val="both"/>
        <w:rPr>
          <w:rFonts w:hint="default" w:ascii="黑体" w:hAnsi="黑体" w:eastAsia="黑体" w:cs="黑体"/>
          <w:b w:val="0"/>
          <w:bCs w:val="0"/>
          <w:sz w:val="22"/>
          <w:szCs w:val="22"/>
          <w:lang w:val="en-US" w:eastAsia="zh-CN"/>
        </w:rPr>
      </w:pPr>
      <w:r>
        <w:rPr>
          <w:rFonts w:hint="eastAsia" w:ascii="黑体" w:hAnsi="黑体" w:eastAsia="黑体" w:cs="黑体"/>
          <w:b w:val="0"/>
          <w:bCs w:val="0"/>
          <w:sz w:val="22"/>
          <w:szCs w:val="22"/>
          <w:lang w:val="en-US" w:eastAsia="zh-CN"/>
        </w:rPr>
        <w:t>除此之外，当前医院的紧急呼救系统也有所欠缺，就以我本次在新华医院就医的经历来说，医院只有在厕所和病房才会有紧急呼救按钮，倘若病人在其他地方因为未知原因无法行动时则无法进行紧急救助，这些地方就相当于医院的盲区，倘若出事，后果不堪设想。</w:t>
      </w:r>
      <w:r>
        <w:rPr>
          <w:rFonts w:hint="eastAsia" w:ascii="黑体" w:hAnsi="黑体" w:eastAsia="黑体" w:cs="黑体"/>
          <w:b w:val="0"/>
          <w:bCs w:val="0"/>
          <w:spacing w:val="6"/>
          <w:sz w:val="22"/>
          <w:szCs w:val="22"/>
          <w:lang w:val="en-US" w:eastAsia="zh-CN"/>
        </w:rPr>
        <w:t>除此之外，我国的老龄化问题越来越严重，越来越多的老人生病住院已成医院常态，高龄老人的行动能力比较差，倘若发生事故，难以到达指定位置进行按钮呼救。</w:t>
      </w:r>
      <w:r>
        <w:rPr>
          <w:rFonts w:hint="eastAsia" w:ascii="黑体" w:hAnsi="黑体" w:eastAsia="黑体" w:cs="黑体"/>
          <w:b w:val="0"/>
          <w:bCs w:val="0"/>
          <w:sz w:val="22"/>
          <w:szCs w:val="22"/>
          <w:lang w:val="en-US" w:eastAsia="zh-CN"/>
        </w:rPr>
        <w:t>除此之外，在我前往医院血库开具用血证明时，护士说是医技楼3楼但实际的血库却搬去了老楼的地下一层，医院无法做到实时科室信息共享。</w:t>
      </w:r>
    </w:p>
    <w:p>
      <w:pPr>
        <w:spacing w:line="360" w:lineRule="auto"/>
        <w:ind w:firstLine="420" w:firstLineChars="0"/>
        <w:jc w:val="both"/>
        <w:rPr>
          <w:rFonts w:hint="eastAsia" w:ascii="黑体" w:hAnsi="黑体" w:eastAsia="黑体" w:cs="黑体"/>
          <w:b w:val="0"/>
          <w:bCs w:val="0"/>
          <w:sz w:val="22"/>
          <w:szCs w:val="22"/>
          <w:lang w:val="en-US" w:eastAsia="zh-CN"/>
        </w:rPr>
      </w:pPr>
      <w:r>
        <w:rPr>
          <w:rFonts w:hint="eastAsia" w:ascii="黑体" w:hAnsi="黑体" w:eastAsia="黑体" w:cs="黑体"/>
          <w:b w:val="0"/>
          <w:bCs w:val="0"/>
          <w:sz w:val="22"/>
          <w:szCs w:val="22"/>
          <w:lang w:val="en-US" w:eastAsia="zh-CN"/>
        </w:rPr>
        <w:t>对于上述出现的问题，如果存在一个医院智能管理及看护系统，便可以大大节省医生和患者双方的时间精力，也便于医院的统筹管理，使得医院能够对突发事件进行及时的应对处理，也同时保障患者的生命安全。</w:t>
      </w:r>
    </w:p>
    <w:p>
      <w:pPr>
        <w:spacing w:line="360" w:lineRule="auto"/>
        <w:ind w:firstLine="420" w:firstLineChars="0"/>
        <w:jc w:val="both"/>
        <w:rPr>
          <w:rFonts w:hint="default" w:ascii="黑体" w:hAnsi="黑体" w:eastAsia="黑体" w:cs="黑体"/>
          <w:b/>
          <w:bCs/>
          <w:sz w:val="36"/>
          <w:szCs w:val="36"/>
          <w:lang w:val="en-US" w:eastAsia="zh-CN"/>
        </w:rPr>
      </w:pPr>
      <w:r>
        <w:rPr>
          <w:rFonts w:hint="eastAsia" w:ascii="黑体" w:hAnsi="黑体" w:eastAsia="黑体" w:cs="黑体"/>
          <w:b w:val="0"/>
          <w:bCs w:val="0"/>
          <w:sz w:val="22"/>
          <w:szCs w:val="22"/>
          <w:lang w:val="en-US" w:eastAsia="zh-CN"/>
        </w:rPr>
        <w:t>本</w:t>
      </w:r>
      <w:r>
        <w:rPr>
          <w:rFonts w:hint="eastAsia" w:ascii="黑体" w:hAnsi="黑体" w:eastAsia="黑体" w:cs="黑体"/>
          <w:b w:val="0"/>
          <w:bCs w:val="0"/>
          <w:spacing w:val="6"/>
          <w:sz w:val="22"/>
          <w:szCs w:val="22"/>
          <w:lang w:val="en-US" w:eastAsia="zh-CN"/>
        </w:rPr>
        <w:t>作业</w:t>
      </w:r>
      <w:r>
        <w:rPr>
          <w:rFonts w:hint="eastAsia" w:ascii="黑体" w:hAnsi="黑体" w:eastAsia="黑体" w:cs="黑体"/>
          <w:b w:val="0"/>
          <w:bCs w:val="0"/>
          <w:sz w:val="22"/>
          <w:szCs w:val="22"/>
          <w:lang w:val="en-US" w:eastAsia="zh-CN"/>
        </w:rPr>
        <w:t>主要研究基于WiFi定位的医院智能管理及看护系统，通过WiFi室内定位技术对医院服务进行统筹管理并为患者提供各类科室导航及紧急呼救服务，使用目前已经相对比较成熟的WiFi指纹定位技术实现上述系统。</w:t>
      </w:r>
    </w:p>
    <w:p>
      <w:pPr>
        <w:ind w:left="420" w:leftChars="0" w:firstLine="420" w:firstLine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[关键词] WiFi定位；医院管理；病人看护；紧急呼救</w:t>
      </w:r>
    </w:p>
    <w:p>
      <w:pPr>
        <w:ind w:left="420" w:leftChars="0" w:firstLine="420" w:firstLineChars="0"/>
        <w:jc w:val="both"/>
        <w:rPr>
          <w:rFonts w:hint="default" w:ascii="黑体" w:hAnsi="黑体" w:eastAsia="黑体" w:cs="黑体"/>
          <w:b/>
          <w:bCs/>
          <w:sz w:val="28"/>
          <w:szCs w:val="28"/>
          <w:lang w:val="en-US" w:eastAsia="zh-CN"/>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引言</w:t>
      </w: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国内外研究现状</w:t>
      </w:r>
    </w:p>
    <w:p>
      <w:pPr>
        <w:pStyle w:val="6"/>
        <w:spacing w:line="360" w:lineRule="auto"/>
        <w:ind w:left="780" w:firstLine="416"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目前市场上的室内定位技术主要包含以下六种技术：WiFi定位、蓝牙定位、RFID定位、UWD(超宽带)定位、红外技术、超声波技术。其中以WiFi定位技术相对成熟，并且WiFi定位可以实现复杂的大范围定位，精度可以达到2米左右，最适合于人或者车辆的定位导航，对于医疗机构的室内导航尤为合适。</w:t>
      </w:r>
    </w:p>
    <w:p>
      <w:pPr>
        <w:pStyle w:val="6"/>
        <w:spacing w:line="360" w:lineRule="auto"/>
        <w:ind w:left="780" w:firstLine="416"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而对于WiFi定位技术而言，现今主要分为两种：一种是通过移动设备和三个无线网络接入点的无线信号强度，通过差分算法，来比较精准地对人和车辆的进行三角定位。另一种是事先记录巨量的确定位置点的信号强度，通过用新加入的设备的信号强度对比拥有巨量数据的数据库，来确定位置(“指纹”定位)。本文所介绍的室内定位技术采用的便是第二种——使用WiFi指纹进行室内定位，因为基于 WiFi 指纹的室内定位技术是目前一种较为主流的定位方法，国内外的研究都表明其定位精度和稳健性都优于三角测量等基于射频传输延迟的方法。下面是目前WiFi指纹定位技术的国内外研究现状介绍：</w:t>
      </w:r>
    </w:p>
    <w:p>
      <w:pPr>
        <w:pStyle w:val="6"/>
        <w:spacing w:line="360" w:lineRule="auto"/>
        <w:ind w:left="780" w:firstLine="416" w:firstLineChars="0"/>
        <w:rPr>
          <w:rFonts w:hint="default" w:ascii="黑体" w:hAnsi="黑体" w:eastAsia="黑体" w:cs="黑体"/>
          <w:sz w:val="22"/>
          <w:szCs w:val="22"/>
          <w:lang w:val="en-US" w:eastAsia="zh-CN"/>
        </w:rPr>
      </w:pPr>
      <w:r>
        <w:rPr>
          <w:rFonts w:hint="eastAsia" w:ascii="黑体" w:hAnsi="黑体" w:eastAsia="黑体" w:cs="黑体"/>
          <w:sz w:val="22"/>
          <w:szCs w:val="22"/>
          <w:lang w:val="en-US" w:eastAsia="zh-CN"/>
        </w:rPr>
        <w:t>目前在WiFi位置指纹定位国内外研究已有很多种算法，最早由最近邻算法，到KNN，WKNN，贝叶斯概率算法、神经网络算法、支持向量机算法等，而在定位系统方面则有Radar、e orous、Nibble、Weyes等应用WiFi指纹定位技术的室内定位系统：</w:t>
      </w:r>
    </w:p>
    <w:p>
      <w:pPr>
        <w:pStyle w:val="6"/>
        <w:spacing w:line="360" w:lineRule="auto"/>
        <w:ind w:firstLine="880" w:firstLineChars="4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1.1.1 Radar系统</w:t>
      </w:r>
    </w:p>
    <w:p>
      <w:pPr>
        <w:pStyle w:val="6"/>
        <w:spacing w:line="360" w:lineRule="auto"/>
        <w:ind w:left="840" w:left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由移动终端节点获取RSS矢量并将其发送至定位服务器，然后服务器搜索指纹数据库并根据离线阶段建立的指纹参考点Radio Map来完成对移动终端的定位，其中采用的匹配算法有NNSS（最近邻法）和NNSS-AVC（K近邻法）</w:t>
      </w:r>
    </w:p>
    <w:p>
      <w:pPr>
        <w:pStyle w:val="6"/>
        <w:spacing w:line="360" w:lineRule="auto"/>
        <w:ind w:left="420" w:left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1.1.2 e orus系统</w:t>
      </w:r>
    </w:p>
    <w:p>
      <w:pPr>
        <w:pStyle w:val="6"/>
        <w:spacing w:line="360" w:lineRule="auto"/>
        <w:ind w:left="840" w:leftChars="0"/>
        <w:rPr>
          <w:rFonts w:hint="default" w:ascii="黑体" w:hAnsi="黑体" w:eastAsia="黑体" w:cs="黑体"/>
          <w:sz w:val="22"/>
          <w:szCs w:val="22"/>
          <w:lang w:val="en-US" w:eastAsia="zh-CN"/>
        </w:rPr>
      </w:pPr>
      <w:r>
        <w:rPr>
          <w:rFonts w:hint="eastAsia" w:ascii="黑体" w:hAnsi="黑体" w:eastAsia="黑体" w:cs="黑体"/>
          <w:sz w:val="22"/>
          <w:szCs w:val="22"/>
          <w:lang w:val="en-US" w:eastAsia="zh-CN"/>
        </w:rPr>
        <w:t>与Radar系统不同，引用概率模型创建信号空间数据，在定位时，只需获取有效AP的列表并在此列表中AP的覆盖范围内进行搜索定位，从而提高定位速率和实时性。</w:t>
      </w:r>
    </w:p>
    <w:p>
      <w:pPr>
        <w:pStyle w:val="6"/>
        <w:spacing w:line="360" w:lineRule="auto"/>
        <w:ind w:left="420" w:left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1.1.3 Nibble系统</w:t>
      </w:r>
    </w:p>
    <w:p>
      <w:pPr>
        <w:pStyle w:val="6"/>
        <w:spacing w:line="360" w:lineRule="auto"/>
        <w:ind w:left="840" w:leftChars="0"/>
        <w:rPr>
          <w:rFonts w:hint="default" w:ascii="黑体" w:hAnsi="黑体" w:eastAsia="黑体" w:cs="黑体"/>
          <w:sz w:val="22"/>
          <w:szCs w:val="22"/>
          <w:lang w:val="en-US" w:eastAsia="zh-CN"/>
        </w:rPr>
      </w:pPr>
      <w:r>
        <w:rPr>
          <w:rFonts w:hint="eastAsia" w:ascii="黑体" w:hAnsi="黑体" w:eastAsia="黑体" w:cs="黑体"/>
          <w:sz w:val="22"/>
          <w:szCs w:val="22"/>
          <w:lang w:val="en-US" w:eastAsia="zh-CN"/>
        </w:rPr>
        <w:t>采用信噪比作为信号空间矢量的样本并用接受信号的信噪比来建立指纹参考点的Radio Map，采用贝叶斯网络创建信号空间的概率分布图，该系统适用于定位精度要求不高的位置服务中。</w:t>
      </w:r>
    </w:p>
    <w:p>
      <w:pPr>
        <w:pStyle w:val="6"/>
        <w:spacing w:line="360" w:lineRule="auto"/>
        <w:ind w:left="420" w:left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1.1.4 Weyes系统</w:t>
      </w:r>
    </w:p>
    <w:p>
      <w:pPr>
        <w:pStyle w:val="6"/>
        <w:spacing w:line="360" w:lineRule="auto"/>
        <w:ind w:left="840" w:left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采用RSS作为信号空间数据，计算RSS距离使用欧几里得距离，与Radar不同，利用信号接收强度的差值序列建立指纹参考点的Radio Map，采用类似e orus系统中的归一化模型将N个指纹参考点的概率值和坐标的加权和完成对移动终端的定位。</w:t>
      </w:r>
    </w:p>
    <w:p>
      <w:pPr>
        <w:pStyle w:val="6"/>
        <w:spacing w:line="360" w:lineRule="auto"/>
        <w:ind w:left="840" w:leftChars="0"/>
        <w:rPr>
          <w:rFonts w:hint="default" w:ascii="黑体" w:hAnsi="黑体" w:eastAsia="黑体" w:cs="黑体"/>
          <w:sz w:val="22"/>
          <w:szCs w:val="22"/>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存在的问题</w:t>
      </w:r>
    </w:p>
    <w:p>
      <w:pPr>
        <w:pStyle w:val="6"/>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当前医院管理系统存在以下问题：</w:t>
      </w:r>
    </w:p>
    <w:p>
      <w:pPr>
        <w:pStyle w:val="6"/>
        <w:ind w:firstLine="785" w:firstLineChars="374"/>
      </w:pPr>
      <w:r>
        <w:drawing>
          <wp:inline distT="0" distB="0" distL="114300" distR="114300">
            <wp:extent cx="4191000" cy="3261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91000" cy="3261360"/>
                    </a:xfrm>
                    <a:prstGeom prst="rect">
                      <a:avLst/>
                    </a:prstGeom>
                    <a:noFill/>
                    <a:ln>
                      <a:noFill/>
                    </a:ln>
                  </pic:spPr>
                </pic:pic>
              </a:graphicData>
            </a:graphic>
          </wp:inline>
        </w:drawing>
      </w:r>
    </w:p>
    <w:p>
      <w:pPr>
        <w:pStyle w:val="6"/>
        <w:spacing w:line="360" w:lineRule="auto"/>
        <w:ind w:firstLine="822" w:firstLineChars="374"/>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当前主要问题即包含以上四个问题，医院服务如果需要进行统筹管理并且同时</w:t>
      </w:r>
      <w:r>
        <w:rPr>
          <w:rFonts w:hint="eastAsia" w:ascii="黑体" w:hAnsi="黑体" w:eastAsia="黑体" w:cs="黑体"/>
          <w:sz w:val="22"/>
          <w:szCs w:val="24"/>
          <w:lang w:val="en-US" w:eastAsia="zh-CN"/>
        </w:rPr>
        <w:tab/>
      </w:r>
      <w:r>
        <w:rPr>
          <w:rFonts w:hint="eastAsia" w:ascii="黑体" w:hAnsi="黑体" w:eastAsia="黑体" w:cs="黑体"/>
          <w:sz w:val="22"/>
          <w:szCs w:val="24"/>
          <w:lang w:val="en-US" w:eastAsia="zh-CN"/>
        </w:rPr>
        <w:t>患者可以得到最及时</w:t>
      </w:r>
      <w:bookmarkStart w:id="0" w:name="_GoBack"/>
      <w:bookmarkEnd w:id="0"/>
      <w:r>
        <w:rPr>
          <w:rFonts w:hint="eastAsia" w:ascii="黑体" w:hAnsi="黑体" w:eastAsia="黑体" w:cs="黑体"/>
          <w:sz w:val="22"/>
          <w:szCs w:val="24"/>
          <w:lang w:val="en-US" w:eastAsia="zh-CN"/>
        </w:rPr>
        <w:t>的救治，则亟需一个医院智能管理及看护系统。</w:t>
      </w:r>
    </w:p>
    <w:p>
      <w:pPr>
        <w:pStyle w:val="6"/>
        <w:spacing w:line="360" w:lineRule="auto"/>
        <w:ind w:firstLine="822" w:firstLineChars="374"/>
        <w:rPr>
          <w:rFonts w:hint="default" w:ascii="黑体" w:hAnsi="黑体" w:eastAsia="黑体" w:cs="黑体"/>
          <w:sz w:val="22"/>
          <w:szCs w:val="24"/>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自己的想法</w:t>
      </w:r>
    </w:p>
    <w:p>
      <w:pPr>
        <w:spacing w:line="360" w:lineRule="auto"/>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解决上述问题，可以通过搭建一个基于WiFi指纹定位的医院智能管理及看护系统，提供医院各类服务的线上获取、室内定位、医院室内科室导航、一键紧急呼救服务，为患者提供线上导诊服务，使得患者可以及时找到对应的科室，同时也可以进行一键呼救从而及时获取紧急状况下的救治，达到一方面提供医院的管理效率，另一方面及时为患者提供紧急救助保障患者的生命安全的目的。</w:t>
      </w:r>
    </w:p>
    <w:p>
      <w:pPr>
        <w:spacing w:line="360" w:lineRule="auto"/>
      </w:pPr>
      <w:r>
        <w:drawing>
          <wp:inline distT="0" distB="0" distL="114300" distR="114300">
            <wp:extent cx="5269865" cy="2727325"/>
            <wp:effectExtent l="0" t="0" r="3175" b="63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7"/>
                    <a:stretch>
                      <a:fillRect/>
                    </a:stretch>
                  </pic:blipFill>
                  <pic:spPr>
                    <a:xfrm>
                      <a:off x="0" y="0"/>
                      <a:ext cx="5269865" cy="2727325"/>
                    </a:xfrm>
                    <a:prstGeom prst="rect">
                      <a:avLst/>
                    </a:prstGeom>
                    <a:noFill/>
                    <a:ln>
                      <a:noFill/>
                    </a:ln>
                  </pic:spPr>
                </pic:pic>
              </a:graphicData>
            </a:graphic>
          </wp:inline>
        </w:drawing>
      </w:r>
    </w:p>
    <w:p>
      <w:pPr>
        <w:spacing w:line="360" w:lineRule="auto"/>
        <w:rPr>
          <w:rFonts w:hint="default"/>
          <w:lang w:val="en-US" w:eastAsia="zh-CN"/>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想法介绍</w:t>
      </w: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想法思路</w:t>
      </w:r>
    </w:p>
    <w:p>
      <w:pPr>
        <w:pStyle w:val="6"/>
        <w:spacing w:line="360" w:lineRule="auto"/>
        <w:ind w:left="780" w:firstLine="416"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患者在进入医院就诊时，可以使用手机连接到医院的公用WiFi，使用预先下载的医院app获取服务，患者可以在应用中获取在线预约挂号、在线获取电子检验报告、获取药单等服务，可以根据医生/护士所说的科室名称，在应用内搜索选择对应的科室进行基于WiFi指纹技术的定位导航，可以获取到医院最新的科室工作信息及专家门诊时间分布，可以在遇到紧急状况时在应用内进行一键呼救，在点击一键呼救之后，就近100米以内的医院管理人员会在应用内收到呼救通知并获取到到达呼救地点的最优路径。如果100米内没有医院管理人员连接WiFi，则直接通知到医院的紧急救助中心获取救助。</w:t>
      </w:r>
    </w:p>
    <w:p>
      <w:pPr>
        <w:pStyle w:val="6"/>
        <w:spacing w:line="360" w:lineRule="auto"/>
        <w:ind w:left="780" w:firstLine="416"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同时连接到医院覆盖的公用WiFi的用户在使用线上日常服务时会通过投放商业广告的方式获取一定利润。</w:t>
      </w:r>
    </w:p>
    <w:p>
      <w:pPr>
        <w:pStyle w:val="6"/>
        <w:spacing w:line="360" w:lineRule="auto"/>
        <w:ind w:left="780" w:firstLine="416" w:firstLineChars="0"/>
        <w:rPr>
          <w:rFonts w:hint="eastAsia" w:ascii="黑体" w:hAnsi="黑体" w:eastAsia="黑体" w:cs="黑体"/>
          <w:sz w:val="24"/>
          <w:szCs w:val="24"/>
          <w:lang w:val="en-US" w:eastAsia="zh-CN"/>
        </w:rPr>
      </w:pPr>
    </w:p>
    <w:p>
      <w:pPr>
        <w:pStyle w:val="6"/>
        <w:spacing w:line="360" w:lineRule="auto"/>
        <w:ind w:left="780" w:firstLine="416"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具体实现可以通过在每个科室/每个楼层安装一个ap接入点设备，在连接WiFi时，可以根据用户所连接ap接入点设备信息，通过医院局域网发送WiFi指纹定位信息给定位服务器，随后定位服务器发送数据库访问请求，访问指纹信息数据库进行指纹匹配，根据数据库返回信息与信号采样分布图进行匹配从而估算用户的位置信息，目前的指纹匹配算法所得到的位置信息结果与实际位置结果具体的误差不超过2m，可以实现紧急情况的定位救助。</w:t>
      </w:r>
    </w:p>
    <w:p>
      <w:pPr>
        <w:pStyle w:val="6"/>
        <w:spacing w:line="360" w:lineRule="auto"/>
        <w:ind w:left="780" w:firstLine="416" w:firstLineChars="0"/>
        <w:rPr>
          <w:rFonts w:hint="default" w:ascii="黑体" w:hAnsi="黑体" w:eastAsia="黑体" w:cs="黑体"/>
          <w:sz w:val="24"/>
          <w:szCs w:val="24"/>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具体框架</w:t>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基于WiFi指纹定位导航实现的大致结构图如下所示：</w:t>
      </w:r>
    </w:p>
    <w:p>
      <w:pPr>
        <w:pStyle w:val="6"/>
        <w:spacing w:line="360" w:lineRule="auto"/>
        <w:ind w:firstLine="897" w:firstLineChars="374"/>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drawing>
          <wp:inline distT="0" distB="0" distL="114300" distR="114300">
            <wp:extent cx="3176905" cy="1882775"/>
            <wp:effectExtent l="0" t="0" r="8255" b="6985"/>
            <wp:docPr id="5" name="图片 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g"/>
                    <pic:cNvPicPr>
                      <a:picLocks noChangeAspect="1"/>
                    </pic:cNvPicPr>
                  </pic:nvPicPr>
                  <pic:blipFill>
                    <a:blip r:embed="rId8"/>
                    <a:stretch>
                      <a:fillRect/>
                    </a:stretch>
                  </pic:blipFill>
                  <pic:spPr>
                    <a:xfrm>
                      <a:off x="0" y="0"/>
                      <a:ext cx="3176905" cy="1882775"/>
                    </a:xfrm>
                    <a:prstGeom prst="rect">
                      <a:avLst/>
                    </a:prstGeom>
                  </pic:spPr>
                </pic:pic>
              </a:graphicData>
            </a:graphic>
          </wp:inline>
        </w:drawing>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定位系统网络结构图如下图所示：</w:t>
      </w:r>
    </w:p>
    <w:p>
      <w:pPr>
        <w:pStyle w:val="6"/>
        <w:spacing w:line="360" w:lineRule="auto"/>
        <w:ind w:firstLine="2150" w:firstLineChars="896"/>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drawing>
          <wp:inline distT="0" distB="0" distL="114300" distR="114300">
            <wp:extent cx="3448050" cy="2259965"/>
            <wp:effectExtent l="0" t="0" r="11430" b="10795"/>
            <wp:docPr id="7" name="图片 7" descr="1_2012070918235739JG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_2012070918235739JG77"/>
                    <pic:cNvPicPr>
                      <a:picLocks noChangeAspect="1"/>
                    </pic:cNvPicPr>
                  </pic:nvPicPr>
                  <pic:blipFill>
                    <a:blip r:embed="rId9"/>
                    <a:stretch>
                      <a:fillRect/>
                    </a:stretch>
                  </pic:blipFill>
                  <pic:spPr>
                    <a:xfrm>
                      <a:off x="0" y="0"/>
                      <a:ext cx="3448050" cy="2259965"/>
                    </a:xfrm>
                    <a:prstGeom prst="rect">
                      <a:avLst/>
                    </a:prstGeom>
                  </pic:spPr>
                </pic:pic>
              </a:graphicData>
            </a:graphic>
          </wp:inline>
        </w:drawing>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移动终端与服务器间的信息交互示意图如下所示：</w:t>
      </w:r>
      <w:r>
        <w:rPr>
          <w:rFonts w:hint="eastAsia" w:ascii="黑体" w:hAnsi="黑体" w:eastAsia="黑体" w:cs="黑体"/>
          <w:sz w:val="24"/>
          <w:szCs w:val="24"/>
          <w:lang w:val="en-US" w:eastAsia="zh-CN"/>
        </w:rPr>
        <w:tab/>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ab/>
      </w:r>
      <w:r>
        <w:rPr>
          <w:rFonts w:hint="default" w:ascii="黑体" w:hAnsi="黑体" w:eastAsia="黑体" w:cs="黑体"/>
          <w:sz w:val="24"/>
          <w:szCs w:val="24"/>
          <w:lang w:val="en-US" w:eastAsia="zh-CN"/>
        </w:rPr>
        <w:drawing>
          <wp:inline distT="0" distB="0" distL="114300" distR="114300">
            <wp:extent cx="2957830" cy="2629535"/>
            <wp:effectExtent l="0" t="0" r="13970" b="6985"/>
            <wp:docPr id="8" name="图片 8" descr="1_2012070918235740bj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_2012070918235740bj3r"/>
                    <pic:cNvPicPr>
                      <a:picLocks noChangeAspect="1"/>
                    </pic:cNvPicPr>
                  </pic:nvPicPr>
                  <pic:blipFill>
                    <a:blip r:embed="rId10"/>
                    <a:stretch>
                      <a:fillRect/>
                    </a:stretch>
                  </pic:blipFill>
                  <pic:spPr>
                    <a:xfrm>
                      <a:off x="0" y="0"/>
                      <a:ext cx="2957830" cy="2629535"/>
                    </a:xfrm>
                    <a:prstGeom prst="rect">
                      <a:avLst/>
                    </a:prstGeom>
                  </pic:spPr>
                </pic:pic>
              </a:graphicData>
            </a:graphic>
          </wp:inline>
        </w:drawing>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ab/>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基于WiFi指纹定位技术的医院智能管理及看护系统具体框架图如下图</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所示：</w:t>
      </w:r>
    </w:p>
    <w:p>
      <w:pPr>
        <w:pStyle w:val="6"/>
        <w:spacing w:line="360" w:lineRule="auto"/>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6168390" cy="5973445"/>
            <wp:effectExtent l="0" t="0" r="0" b="0"/>
            <wp:docPr id="4" name="图片 4" descr="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B"/>
                    <pic:cNvPicPr>
                      <a:picLocks noChangeAspect="1"/>
                    </pic:cNvPicPr>
                  </pic:nvPicPr>
                  <pic:blipFill>
                    <a:blip r:embed="rId11"/>
                    <a:stretch>
                      <a:fillRect/>
                    </a:stretch>
                  </pic:blipFill>
                  <pic:spPr>
                    <a:xfrm>
                      <a:off x="0" y="0"/>
                      <a:ext cx="6168390" cy="5973445"/>
                    </a:xfrm>
                    <a:prstGeom prst="rect">
                      <a:avLst/>
                    </a:prstGeom>
                  </pic:spPr>
                </pic:pic>
              </a:graphicData>
            </a:graphic>
          </wp:inline>
        </w:drawing>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基于WiFi指纹定位技术的医院智能管理及看护系统服务流程图如下图</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所示：</w:t>
      </w:r>
    </w:p>
    <w:p>
      <w:pPr>
        <w:pStyle w:val="6"/>
        <w:spacing w:line="360" w:lineRule="auto"/>
        <w:ind w:firstLine="897" w:firstLineChars="374"/>
        <w:rPr>
          <w:rFonts w:hint="eastAsia" w:ascii="黑体" w:hAnsi="黑体" w:eastAsia="黑体" w:cs="黑体"/>
          <w:sz w:val="24"/>
          <w:szCs w:val="24"/>
          <w:lang w:val="en-US" w:eastAsia="zh-CN"/>
        </w:rPr>
      </w:pPr>
    </w:p>
    <w:p>
      <w:pPr>
        <w:pStyle w:val="6"/>
        <w:spacing w:line="360" w:lineRule="auto"/>
        <w:ind w:firstLine="897" w:firstLineChars="374"/>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drawing>
          <wp:inline distT="0" distB="0" distL="114300" distR="114300">
            <wp:extent cx="4860925" cy="7437120"/>
            <wp:effectExtent l="0" t="0" r="0" b="0"/>
            <wp:docPr id="6" name="图片 6" descr="MU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ULT (2)"/>
                    <pic:cNvPicPr>
                      <a:picLocks noChangeAspect="1"/>
                    </pic:cNvPicPr>
                  </pic:nvPicPr>
                  <pic:blipFill>
                    <a:blip r:embed="rId12"/>
                    <a:stretch>
                      <a:fillRect/>
                    </a:stretch>
                  </pic:blipFill>
                  <pic:spPr>
                    <a:xfrm>
                      <a:off x="0" y="0"/>
                      <a:ext cx="4860925" cy="7437120"/>
                    </a:xfrm>
                    <a:prstGeom prst="rect">
                      <a:avLst/>
                    </a:prstGeom>
                  </pic:spPr>
                </pic:pic>
              </a:graphicData>
            </a:graphic>
          </wp:inline>
        </w:drawing>
      </w:r>
    </w:p>
    <w:p>
      <w:pPr>
        <w:pStyle w:val="6"/>
        <w:spacing w:line="360" w:lineRule="auto"/>
        <w:ind w:firstLine="897" w:firstLineChars="374"/>
        <w:rPr>
          <w:rFonts w:hint="default" w:ascii="黑体" w:hAnsi="黑体" w:eastAsia="黑体" w:cs="黑体"/>
          <w:sz w:val="24"/>
          <w:szCs w:val="24"/>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优劣对比</w:t>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优点：目前的医院基本都实现了WiFi的全覆盖,所以无需为WiFi的部</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署花费资金，并且基本无需进行设备维护，节省开支。通过线上的导诊服务</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从而最大化满足患者的就诊需求，大大改善患者的就诊体验并且可以很大程</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 xml:space="preserve">度上减少患者的就诊时间从而让医院每日的就诊患者量得到提高，节省医院 </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对于日常管理方面的人力物力投入从而一方</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面提高医院的收益，也满足日益</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增长的居民就诊需求。</w:t>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除此之外由于使用的是医院的内部局域网所以安全性可以得到一定保</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证。</w:t>
      </w:r>
    </w:p>
    <w:p>
      <w:pPr>
        <w:pStyle w:val="6"/>
        <w:spacing w:line="360" w:lineRule="auto"/>
        <w:ind w:firstLine="480"/>
        <w:rPr>
          <w:rFonts w:hint="eastAsia" w:ascii="黑体" w:hAnsi="黑体" w:eastAsia="黑体" w:cs="黑体"/>
          <w:sz w:val="24"/>
          <w:szCs w:val="24"/>
          <w:lang w:val="en-US" w:eastAsia="zh-CN"/>
        </w:rPr>
      </w:pPr>
    </w:p>
    <w:p>
      <w:pPr>
        <w:spacing w:line="360" w:lineRule="auto"/>
        <w:ind w:left="420" w:leftChars="0" w:firstLine="420" w:firstLineChars="0"/>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缺点：使用WiFi指纹定位的精度为2米左右，对于紧急呼救的情况而言，这种精度有时难以满足需求，比如本应是在5楼的呼救可能会被定位到4楼或者6楼，同时对于电梯等密闭且WiFi信号强度弱的地方，由于无法做到WiFi的覆盖，在患者呼救时便难以得到及时的救治，但这些地方的呼救可以现今医院常用的按钮呼救方式进行弥补，从而做到紧急呼救全覆盖。</w:t>
      </w:r>
    </w:p>
    <w:p>
      <w:pPr>
        <w:spacing w:line="360" w:lineRule="auto"/>
        <w:ind w:left="420" w:leftChars="0" w:firstLine="420" w:firstLineChars="0"/>
        <w:rPr>
          <w:rFonts w:hint="default" w:ascii="黑体" w:hAnsi="黑体" w:eastAsia="黑体" w:cs="黑体"/>
          <w:sz w:val="24"/>
          <w:szCs w:val="28"/>
          <w:lang w:val="en-US" w:eastAsia="zh-CN"/>
        </w:rPr>
      </w:pPr>
      <w:r>
        <w:rPr>
          <w:rFonts w:hint="eastAsia" w:ascii="黑体" w:hAnsi="黑体" w:eastAsia="黑体" w:cs="黑体"/>
          <w:sz w:val="24"/>
          <w:szCs w:val="28"/>
          <w:lang w:val="en-US" w:eastAsia="zh-CN"/>
        </w:rPr>
        <w:t>除此之外由于需要在每个科室都安装一个移动设备接入点AP，所以对于科室众多的大型医院三甲医院而言，这也是一笔不小的开支。</w:t>
      </w:r>
    </w:p>
    <w:p>
      <w:pPr>
        <w:spacing w:line="360" w:lineRule="auto"/>
        <w:ind w:left="420" w:leftChars="0" w:firstLine="420" w:firstLineChars="0"/>
        <w:rPr>
          <w:rFonts w:hint="eastAsia" w:ascii="黑体" w:hAnsi="黑体" w:eastAsia="黑体" w:cs="黑体"/>
          <w:sz w:val="24"/>
          <w:szCs w:val="28"/>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盈利模式</w:t>
      </w:r>
    </w:p>
    <w:p>
      <w:pPr>
        <w:spacing w:line="360" w:lineRule="auto"/>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盈利模式为自觉的盈利模式。盈利的主要方式可以通过连接WiFi投放商业广告的方式进行盈利。再者通过室内导航导诊服务及线上的各类就诊服务降低患者就诊时间，增加日接待患者流量从而增加收益。一方面改善患者的就诊体验，一方面增强医院自身的商业竞争力，从而得到更多患者的青睐，实现患者和医院的双赢。</w:t>
      </w:r>
    </w:p>
    <w:p>
      <w:pPr>
        <w:spacing w:line="360" w:lineRule="auto"/>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对于紧急呼救服务而言，可以采用类似救护车的机制，上海当前的急救车收费标准如下图所示：</w:t>
      </w:r>
    </w:p>
    <w:p>
      <w:pPr>
        <w:spacing w:line="360" w:lineRule="auto"/>
        <w:ind w:left="210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569210" cy="4272280"/>
            <wp:effectExtent l="0" t="0" r="635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3"/>
                    <a:stretch>
                      <a:fillRect/>
                    </a:stretch>
                  </pic:blipFill>
                  <pic:spPr>
                    <a:xfrm>
                      <a:off x="0" y="0"/>
                      <a:ext cx="2569210" cy="4272280"/>
                    </a:xfrm>
                    <a:prstGeom prst="rect">
                      <a:avLst/>
                    </a:prstGeom>
                    <a:noFill/>
                    <a:ln w="9525">
                      <a:noFill/>
                    </a:ln>
                  </pic:spPr>
                </pic:pic>
              </a:graphicData>
            </a:graphic>
          </wp:inline>
        </w:drawing>
      </w:r>
    </w:p>
    <w:p>
      <w:pPr>
        <w:spacing w:line="360" w:lineRule="auto"/>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每次紧急呼救便可以按照上述类似机制进行收费从而盈利。</w:t>
      </w:r>
    </w:p>
    <w:p>
      <w:pPr>
        <w:spacing w:line="360" w:lineRule="auto"/>
        <w:ind w:firstLine="420" w:firstLineChars="0"/>
        <w:rPr>
          <w:rFonts w:hint="default" w:ascii="黑体" w:hAnsi="黑体" w:eastAsia="黑体" w:cs="黑体"/>
          <w:sz w:val="24"/>
          <w:szCs w:val="24"/>
          <w:lang w:val="en-US" w:eastAsia="zh-CN"/>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总结</w:t>
      </w:r>
    </w:p>
    <w:p>
      <w:pPr>
        <w:pStyle w:val="6"/>
        <w:spacing w:line="360" w:lineRule="auto"/>
        <w:ind w:left="360" w:firstLine="416"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现代化线上服务日趋盛行的今日，基于WiFi指纹定位技术也日趋成熟，越来越多的居民也选择前往大医院就诊，而大医院的科室结构分布复杂，基于WiFi指纹定位技术的医院智能管理及看护系统可以最大化满足日益增长的就诊需求，同时为患者提供巨大便利以及及时关键的救治，大大节省患者的黄金救治时间，提高危急病症患者的存活率。</w:t>
      </w:r>
    </w:p>
    <w:p>
      <w:pPr>
        <w:pStyle w:val="6"/>
        <w:spacing w:line="360" w:lineRule="auto"/>
        <w:ind w:left="360" w:firstLine="416"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除此之外，本系统后期也可以加入一定的激励机制，根据救助人员救助危重病人的及时性和次数进行一定金额的嘉奖，从而提高医护人员救助病人的意愿性。对于普通用户而言，使用本系统进行挂号等日常服务时</w:t>
      </w:r>
    </w:p>
    <w:p>
      <w:pPr>
        <w:pStyle w:val="6"/>
        <w:spacing w:line="360" w:lineRule="auto"/>
        <w:ind w:left="360" w:firstLine="416"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综上所述，基于WiFi指纹定位技术的医院智能管理及看护系统市场前景明好，后期更是可以结合蓝牙定位等技术连接更多应用场景，改善WiFi定位所带来的缺点，实现智能智慧线上医院管理服务。</w:t>
      </w:r>
    </w:p>
    <w:p>
      <w:pPr>
        <w:spacing w:line="360" w:lineRule="auto"/>
        <w:rPr>
          <w:sz w:val="24"/>
          <w:szCs w:val="24"/>
        </w:rPr>
      </w:pPr>
    </w:p>
    <w:p>
      <w:pPr>
        <w:numPr>
          <w:ilvl w:val="0"/>
          <w:numId w:val="1"/>
        </w:numPr>
        <w:spacing w:line="360" w:lineRule="auto"/>
        <w:ind w:left="360" w:leftChars="0" w:hanging="360" w:firstLineChars="0"/>
        <w:rPr>
          <w:rFonts w:hint="eastAsia" w:ascii="黑体" w:hAnsi="黑体" w:eastAsia="黑体" w:cs="黑体"/>
          <w:sz w:val="28"/>
          <w:szCs w:val="28"/>
        </w:rPr>
      </w:pPr>
      <w:r>
        <w:rPr>
          <w:rFonts w:hint="eastAsia" w:ascii="黑体" w:hAnsi="黑体" w:eastAsia="黑体" w:cs="黑体"/>
          <w:sz w:val="28"/>
          <w:szCs w:val="28"/>
        </w:rPr>
        <w:t>参考文献</w:t>
      </w:r>
    </w:p>
    <w:p>
      <w:pPr>
        <w:spacing w:line="360" w:lineRule="auto"/>
        <w:rPr>
          <w:rFonts w:hint="eastAsia" w:ascii="黑体" w:hAnsi="黑体" w:eastAsia="黑体" w:cs="黑体"/>
          <w:sz w:val="24"/>
          <w:szCs w:val="24"/>
        </w:rPr>
      </w:pPr>
      <w:r>
        <w:rPr>
          <w:rFonts w:hint="eastAsia" w:ascii="黑体" w:hAnsi="黑体" w:eastAsia="黑体" w:cs="黑体"/>
          <w:sz w:val="24"/>
          <w:szCs w:val="24"/>
        </w:rPr>
        <w:t>[1] 臧国东. 基于WiFi的无线指纹定位技术研究与实现[D].南京邮电大学,2018.</w:t>
      </w:r>
    </w:p>
    <w:p>
      <w:pPr>
        <w:spacing w:line="360" w:lineRule="auto"/>
        <w:rPr>
          <w:rFonts w:hint="eastAsia" w:ascii="黑体" w:hAnsi="黑体" w:eastAsia="黑体" w:cs="黑体"/>
          <w:sz w:val="24"/>
          <w:szCs w:val="24"/>
        </w:rPr>
      </w:pPr>
      <w:r>
        <w:rPr>
          <w:rFonts w:hint="eastAsia" w:ascii="黑体" w:hAnsi="黑体" w:eastAsia="黑体" w:cs="黑体"/>
          <w:sz w:val="24"/>
          <w:szCs w:val="24"/>
        </w:rPr>
        <w:t>[2] 张朔铭. WIFI指纹定位优化算法的研究[D].北京邮电大学,2018.</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 李慧杰. 基于位置指纹的WIFI定位技术研究[D].宁夏大学,2017.</w:t>
      </w:r>
    </w:p>
    <w:p>
      <w:pPr>
        <w:spacing w:line="360" w:lineRule="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[4] 李振东,陆俊,朱宗玖.基于手机Android客户端的智能家居系统设计[J].物联网技术,2018,8(11):39-41.</w:t>
      </w:r>
    </w:p>
    <w:p>
      <w:pPr>
        <w:spacing w:line="360" w:lineRule="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 田家英,张志华.基于近邻法的WIFI室内定位改进算法研究[J].测绘工程,2018,27(12):31-36.</w:t>
      </w:r>
    </w:p>
    <w:p>
      <w:pPr>
        <w:spacing w:line="360" w:lineRule="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[6] 姜涛,杨学存.基于Wifi的嵌入式多功能病房呼叫系统[J].电子测试,2018(20):5-8.</w:t>
      </w:r>
    </w:p>
    <w:p>
      <w:pPr>
        <w:spacing w:line="360" w:lineRule="auto"/>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[7] 朱晓丹.无线定位技术在智慧城市中的应用探讨[J].广东通信技术,2013,6</w:t>
      </w:r>
    </w:p>
    <w:p>
      <w:pPr>
        <w:spacing w:line="360" w:lineRule="auto"/>
        <w:jc w:val="both"/>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[8] 陈秋晓.智慧医院建设存在的问题与建议[J].医院管理论坛,2013,3.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980" w:firstLineChars="1100"/>
      <w:rPr>
        <w:rFonts w:hint="default" w:eastAsiaTheme="minorEastAsia"/>
        <w:lang w:val="en-US" w:eastAsia="zh-CN"/>
      </w:rPr>
    </w:pPr>
    <w:r>
      <w:rPr>
        <w:rFonts w:hint="eastAsia"/>
        <w:lang w:val="en-US" w:eastAsia="zh-CN"/>
      </w:rPr>
      <w:t>《移动计算导论》课程论文   1652262 涂远鹏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E0D9D"/>
    <w:multiLevelType w:val="multilevel"/>
    <w:tmpl w:val="4FAE0D9D"/>
    <w:lvl w:ilvl="0" w:tentative="0">
      <w:start w:val="1"/>
      <w:numFmt w:val="decimal"/>
      <w:lvlText w:val="%1."/>
      <w:lvlJc w:val="left"/>
      <w:pPr>
        <w:ind w:left="360" w:hanging="360"/>
      </w:pPr>
      <w:rPr>
        <w:rFonts w:hint="default"/>
      </w:rPr>
    </w:lvl>
    <w:lvl w:ilvl="1" w:tentative="0">
      <w:start w:val="1"/>
      <w:numFmt w:val="decimal"/>
      <w:isLgl/>
      <w:lvlText w:val="%1.%2"/>
      <w:lvlJc w:val="left"/>
      <w:pPr>
        <w:ind w:left="780" w:hanging="4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F3D35"/>
    <w:rsid w:val="00060B6D"/>
    <w:rsid w:val="0011097C"/>
    <w:rsid w:val="001A4B6D"/>
    <w:rsid w:val="00255ABF"/>
    <w:rsid w:val="00443017"/>
    <w:rsid w:val="004D01AA"/>
    <w:rsid w:val="00B84FC1"/>
    <w:rsid w:val="00B97F91"/>
    <w:rsid w:val="00BA617B"/>
    <w:rsid w:val="00DF3D35"/>
    <w:rsid w:val="012F097E"/>
    <w:rsid w:val="01C45603"/>
    <w:rsid w:val="044005C2"/>
    <w:rsid w:val="046828B9"/>
    <w:rsid w:val="04E30E8B"/>
    <w:rsid w:val="08496269"/>
    <w:rsid w:val="0A6E1A5A"/>
    <w:rsid w:val="0D123489"/>
    <w:rsid w:val="0D802293"/>
    <w:rsid w:val="0D913403"/>
    <w:rsid w:val="10E04B55"/>
    <w:rsid w:val="111942F0"/>
    <w:rsid w:val="11D21419"/>
    <w:rsid w:val="12BA76FF"/>
    <w:rsid w:val="12FD7AC7"/>
    <w:rsid w:val="141B5326"/>
    <w:rsid w:val="143F056E"/>
    <w:rsid w:val="14EF7192"/>
    <w:rsid w:val="152F2A81"/>
    <w:rsid w:val="15BA1C37"/>
    <w:rsid w:val="17A625D5"/>
    <w:rsid w:val="17BB2AF6"/>
    <w:rsid w:val="187B40C7"/>
    <w:rsid w:val="187F69DA"/>
    <w:rsid w:val="195564CF"/>
    <w:rsid w:val="19F456E1"/>
    <w:rsid w:val="1D920109"/>
    <w:rsid w:val="1E5E2C44"/>
    <w:rsid w:val="1F0568B7"/>
    <w:rsid w:val="22A70611"/>
    <w:rsid w:val="23F805F4"/>
    <w:rsid w:val="240B41CB"/>
    <w:rsid w:val="27F91074"/>
    <w:rsid w:val="2812628C"/>
    <w:rsid w:val="281B3E5D"/>
    <w:rsid w:val="2A797694"/>
    <w:rsid w:val="2A7D7165"/>
    <w:rsid w:val="2BF21A90"/>
    <w:rsid w:val="2C5166AE"/>
    <w:rsid w:val="2C894605"/>
    <w:rsid w:val="2EBE3F53"/>
    <w:rsid w:val="2F1A7A16"/>
    <w:rsid w:val="2F9201DE"/>
    <w:rsid w:val="30EA31B7"/>
    <w:rsid w:val="31003323"/>
    <w:rsid w:val="343F27AE"/>
    <w:rsid w:val="34C91E9D"/>
    <w:rsid w:val="353D7A62"/>
    <w:rsid w:val="359923B7"/>
    <w:rsid w:val="36720B6E"/>
    <w:rsid w:val="37370C9B"/>
    <w:rsid w:val="375F6848"/>
    <w:rsid w:val="37701322"/>
    <w:rsid w:val="38F45937"/>
    <w:rsid w:val="3A20729C"/>
    <w:rsid w:val="3A366870"/>
    <w:rsid w:val="3AD327CC"/>
    <w:rsid w:val="3B060746"/>
    <w:rsid w:val="3BD43346"/>
    <w:rsid w:val="3D6A7949"/>
    <w:rsid w:val="3D7A2814"/>
    <w:rsid w:val="3E1C62BA"/>
    <w:rsid w:val="409664D5"/>
    <w:rsid w:val="418A3675"/>
    <w:rsid w:val="43F63A73"/>
    <w:rsid w:val="444C5FF0"/>
    <w:rsid w:val="451740C3"/>
    <w:rsid w:val="466018D6"/>
    <w:rsid w:val="46EC3A01"/>
    <w:rsid w:val="47AF1E94"/>
    <w:rsid w:val="48E6654D"/>
    <w:rsid w:val="48FF5070"/>
    <w:rsid w:val="49FC0878"/>
    <w:rsid w:val="4DD27F66"/>
    <w:rsid w:val="4DDF3D47"/>
    <w:rsid w:val="4EF84A3D"/>
    <w:rsid w:val="4F793A70"/>
    <w:rsid w:val="516A058E"/>
    <w:rsid w:val="52474CEC"/>
    <w:rsid w:val="538B19F2"/>
    <w:rsid w:val="56B03F0A"/>
    <w:rsid w:val="57AB2A6E"/>
    <w:rsid w:val="589608D2"/>
    <w:rsid w:val="5AAA6A13"/>
    <w:rsid w:val="5ACC642F"/>
    <w:rsid w:val="5ADB177B"/>
    <w:rsid w:val="5C3B7A71"/>
    <w:rsid w:val="5C620B22"/>
    <w:rsid w:val="5DA84D8D"/>
    <w:rsid w:val="5E7B19D3"/>
    <w:rsid w:val="5E9F3764"/>
    <w:rsid w:val="5F981830"/>
    <w:rsid w:val="600B3505"/>
    <w:rsid w:val="604B3B10"/>
    <w:rsid w:val="60B83C91"/>
    <w:rsid w:val="61983655"/>
    <w:rsid w:val="61CA1D9A"/>
    <w:rsid w:val="62356CB8"/>
    <w:rsid w:val="63B67AE9"/>
    <w:rsid w:val="63E3049F"/>
    <w:rsid w:val="655552F2"/>
    <w:rsid w:val="655E28D4"/>
    <w:rsid w:val="667B3934"/>
    <w:rsid w:val="669843B2"/>
    <w:rsid w:val="67FF45A0"/>
    <w:rsid w:val="690B0B90"/>
    <w:rsid w:val="6A5047C2"/>
    <w:rsid w:val="6C181C60"/>
    <w:rsid w:val="6C931FF6"/>
    <w:rsid w:val="6D54472F"/>
    <w:rsid w:val="6EFC0731"/>
    <w:rsid w:val="705A69E9"/>
    <w:rsid w:val="707607EF"/>
    <w:rsid w:val="71413575"/>
    <w:rsid w:val="7494074D"/>
    <w:rsid w:val="756362DA"/>
    <w:rsid w:val="75754748"/>
    <w:rsid w:val="75787CD8"/>
    <w:rsid w:val="758806EF"/>
    <w:rsid w:val="76626926"/>
    <w:rsid w:val="76C068D3"/>
    <w:rsid w:val="77C70D5D"/>
    <w:rsid w:val="77D563B3"/>
    <w:rsid w:val="78376F29"/>
    <w:rsid w:val="792C6AD4"/>
    <w:rsid w:val="7A617A34"/>
    <w:rsid w:val="7AC91786"/>
    <w:rsid w:val="7AD006D2"/>
    <w:rsid w:val="7B840E83"/>
    <w:rsid w:val="7BF0633F"/>
    <w:rsid w:val="7C20095F"/>
    <w:rsid w:val="7D231E2C"/>
    <w:rsid w:val="7D8E0980"/>
    <w:rsid w:val="7E0F098A"/>
    <w:rsid w:val="7F096B21"/>
    <w:rsid w:val="7F47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Words>
  <Characters>170</Characters>
  <Lines>1</Lines>
  <Paragraphs>1</Paragraphs>
  <TotalTime>0</TotalTime>
  <ScaleCrop>false</ScaleCrop>
  <LinksUpToDate>false</LinksUpToDate>
  <CharactersWithSpaces>198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2017-03-06T01:05:00Z</dcterms:created>
  <dc:creator>CJJ</dc:creator>
  <cp:lastModifiedBy>涂远鹏</cp:lastModifiedBy>
  <dcterms:modified xsi:type="dcterms:W3CDTF">2019-04-24T00:46:39Z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