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F4DD62">
      <w:pPr>
        <w:pStyle w:val="2"/>
        <w:keepNext w:val="0"/>
        <w:keepLines w:val="0"/>
        <w:widowControl/>
        <w:suppressLineNumbers w:val="0"/>
        <w:spacing w:line="240" w:lineRule="atLeast"/>
        <w:rPr>
          <w:rFonts w:hint="eastAsia" w:ascii="宋体" w:hAnsi="宋体" w:eastAsia="宋体" w:cs="宋体"/>
          <w:b/>
          <w:bCs/>
          <w:color w:val="333333"/>
          <w:kern w:val="44"/>
          <w:sz w:val="48"/>
          <w:szCs w:val="48"/>
        </w:rPr>
      </w:pPr>
      <w:r>
        <w:rPr>
          <w:rFonts w:hint="eastAsia" w:ascii="宋体" w:hAnsi="宋体" w:eastAsia="宋体" w:cs="宋体"/>
          <w:b/>
          <w:bCs/>
          <w:color w:val="333333"/>
          <w:kern w:val="44"/>
          <w:sz w:val="48"/>
          <w:szCs w:val="48"/>
        </w:rPr>
        <w:t>[开始标记]</w:t>
      </w:r>
      <w:bookmarkStart w:id="0" w:name="_GoBack"/>
      <w:bookmarkEnd w:id="0"/>
    </w:p>
    <w:p w14:paraId="2A33DBC2">
      <w:pPr>
        <w:pStyle w:val="2"/>
        <w:keepNext w:val="0"/>
        <w:keepLines w:val="0"/>
        <w:widowControl/>
        <w:suppressLineNumbers w:val="0"/>
        <w:spacing w:line="240" w:lineRule="atLeast"/>
        <w:rPr>
          <w:rFonts w:hint="eastAsia" w:ascii="宋体" w:hAnsi="宋体" w:eastAsia="宋体" w:cs="宋体"/>
          <w:b/>
          <w:bCs/>
          <w:color w:val="333333"/>
          <w:kern w:val="44"/>
          <w:sz w:val="48"/>
          <w:szCs w:val="48"/>
        </w:rPr>
      </w:pPr>
      <w:r>
        <w:rPr>
          <w:rFonts w:hint="eastAsia" w:ascii="宋体" w:hAnsi="宋体" w:eastAsia="宋体" w:cs="宋体"/>
          <w:b/>
          <w:bCs/>
          <w:color w:val="333333"/>
          <w:kern w:val="44"/>
          <w:sz w:val="48"/>
          <w:szCs w:val="48"/>
        </w:rPr>
        <w:t>章节 [编号]：[清晰、具体的章节标题]</w:t>
      </w:r>
    </w:p>
    <w:p w14:paraId="05BB8748">
      <w:pPr>
        <w:pStyle w:val="3"/>
        <w:keepNext w:val="0"/>
        <w:keepLines w:val="0"/>
        <w:widowControl/>
        <w:suppressLineNumbers w:val="0"/>
        <w:spacing w:line="240" w:lineRule="atLeast"/>
        <w:rPr>
          <w:rFonts w:hint="eastAsia" w:ascii="宋体" w:hAnsi="宋体" w:eastAsia="宋体" w:cs="宋体"/>
          <w:b/>
          <w:bCs/>
          <w:color w:val="333333"/>
          <w:kern w:val="0"/>
          <w:sz w:val="36"/>
          <w:szCs w:val="36"/>
        </w:rPr>
      </w:pPr>
      <w:r>
        <w:rPr>
          <w:rFonts w:hint="eastAsia" w:ascii="宋体" w:hAnsi="宋体" w:eastAsia="宋体" w:cs="宋体"/>
          <w:b/>
          <w:bCs/>
          <w:color w:val="333333"/>
          <w:kern w:val="0"/>
          <w:sz w:val="36"/>
          <w:szCs w:val="36"/>
        </w:rPr>
        <w:t>1. 核心知识点 (Key Concepts)</w:t>
      </w:r>
    </w:p>
    <w:p w14:paraId="7F23363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0" w:lineRule="atLeast"/>
        <w:ind w:left="720" w:hanging="360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[知识点1, 术语或短语]</w:t>
      </w:r>
    </w:p>
    <w:p w14:paraId="718C9B6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0" w:lineRule="atLeast"/>
        <w:ind w:left="720" w:hanging="360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[知识点2, 术语或短语]</w:t>
      </w:r>
    </w:p>
    <w:p w14:paraId="7A159EB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0" w:lineRule="atLeast"/>
        <w:ind w:left="720" w:hanging="360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… (用列表形式，清晰明了，便于AI快速抓取主题)</w:t>
      </w:r>
    </w:p>
    <w:p w14:paraId="2E90A396">
      <w:pPr>
        <w:pStyle w:val="3"/>
        <w:keepNext w:val="0"/>
        <w:keepLines w:val="0"/>
        <w:widowControl/>
        <w:suppressLineNumbers w:val="0"/>
        <w:spacing w:line="240" w:lineRule="atLeast"/>
        <w:rPr>
          <w:rFonts w:hint="eastAsia" w:ascii="宋体" w:hAnsi="宋体" w:eastAsia="宋体" w:cs="宋体"/>
          <w:b/>
          <w:bCs/>
          <w:color w:val="333333"/>
          <w:kern w:val="0"/>
          <w:sz w:val="36"/>
          <w:szCs w:val="36"/>
        </w:rPr>
      </w:pPr>
      <w:r>
        <w:rPr>
          <w:rFonts w:hint="eastAsia" w:ascii="宋体" w:hAnsi="宋体" w:eastAsia="宋体" w:cs="宋体"/>
          <w:b/>
          <w:bCs/>
          <w:color w:val="333333"/>
          <w:kern w:val="0"/>
          <w:sz w:val="36"/>
          <w:szCs w:val="36"/>
        </w:rPr>
        <w:t>2. 学习目标 (Learning Objectives)</w:t>
      </w:r>
    </w:p>
    <w:p w14:paraId="4DAA088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40" w:lineRule="atLeast"/>
        <w:ind w:left="720" w:hanging="360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学生能够 [掌握/辨析/运用] [某个知识点]。</w:t>
      </w:r>
    </w:p>
    <w:p w14:paraId="48E3F6B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40" w:lineRule="atLeast"/>
        <w:ind w:left="720" w:hanging="360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学生能够 [完成某个具体任务，如写邮件、做推理]。</w:t>
      </w:r>
    </w:p>
    <w:p w14:paraId="286402D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40" w:lineRule="atLeast"/>
        <w:ind w:left="720" w:hanging="360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… (使用行为动词，明确学习成果，AI可以据此设计应用型题目)</w:t>
      </w:r>
    </w:p>
    <w:p w14:paraId="7C49F2F8">
      <w:pPr>
        <w:pStyle w:val="3"/>
        <w:keepNext w:val="0"/>
        <w:keepLines w:val="0"/>
        <w:widowControl/>
        <w:suppressLineNumbers w:val="0"/>
        <w:spacing w:line="240" w:lineRule="atLeast"/>
        <w:rPr>
          <w:rFonts w:hint="eastAsia" w:ascii="宋体" w:hAnsi="宋体" w:eastAsia="宋体" w:cs="宋体"/>
          <w:b/>
          <w:bCs/>
          <w:color w:val="333333"/>
          <w:kern w:val="0"/>
          <w:sz w:val="36"/>
          <w:szCs w:val="36"/>
        </w:rPr>
      </w:pPr>
      <w:r>
        <w:rPr>
          <w:rFonts w:hint="eastAsia" w:ascii="宋体" w:hAnsi="宋体" w:eastAsia="宋体" w:cs="宋体"/>
          <w:b/>
          <w:bCs/>
          <w:color w:val="333333"/>
          <w:kern w:val="0"/>
          <w:sz w:val="36"/>
          <w:szCs w:val="36"/>
        </w:rPr>
        <w:t>3. 详细讲解与规则 (Detailed Explanation &amp; Rules)</w:t>
      </w:r>
    </w:p>
    <w:p w14:paraId="3B24976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40" w:lineRule="atLeast"/>
        <w:ind w:left="720" w:hanging="360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(这是教案的主体。使用子标题、列表、粗体来组织内容。)</w:t>
      </w:r>
    </w:p>
    <w:p w14:paraId="54391850">
      <w:pPr>
        <w:pStyle w:val="4"/>
        <w:keepNext w:val="0"/>
        <w:keepLines w:val="0"/>
        <w:widowControl/>
        <w:suppressLineNumbers w:val="0"/>
        <w:spacing w:line="240" w:lineRule="atLeast"/>
        <w:rPr>
          <w:rFonts w:hint="eastAsia" w:ascii="宋体" w:hAnsi="宋体" w:eastAsia="宋体" w:cs="宋体"/>
          <w:b/>
          <w:bCs/>
          <w:color w:val="333333"/>
          <w:kern w:val="0"/>
          <w:sz w:val="27"/>
          <w:szCs w:val="27"/>
        </w:rPr>
      </w:pPr>
      <w:r>
        <w:rPr>
          <w:rFonts w:hint="eastAsia" w:ascii="宋体" w:hAnsi="宋体" w:eastAsia="宋体" w:cs="宋体"/>
          <w:b/>
          <w:bCs/>
          <w:color w:val="333333"/>
          <w:kern w:val="0"/>
          <w:sz w:val="27"/>
          <w:szCs w:val="27"/>
        </w:rPr>
        <w:t>3.1 [规则/概念一]</w:t>
      </w:r>
    </w:p>
    <w:p w14:paraId="6C9A23D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240" w:lineRule="atLeast"/>
        <w:ind w:left="720" w:hanging="360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Style w:val="7"/>
          <w:rFonts w:hint="eastAsia" w:ascii="宋体" w:hAnsi="宋体" w:eastAsia="宋体" w:cs="宋体"/>
          <w:b/>
          <w:bCs w:val="0"/>
        </w:rPr>
        <w:t>定义</w:t>
      </w:r>
      <w:r>
        <w:rPr>
          <w:rFonts w:hint="eastAsia" w:ascii="宋体" w:hAnsi="宋体" w:eastAsia="宋体" w:cs="宋体"/>
          <w:kern w:val="0"/>
          <w:sz w:val="24"/>
          <w:szCs w:val="24"/>
        </w:rPr>
        <w:t>: [对此概念的清晰定义]</w:t>
      </w:r>
    </w:p>
    <w:p w14:paraId="1128ADA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240" w:lineRule="atLeast"/>
        <w:ind w:left="720" w:hanging="360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Style w:val="7"/>
          <w:rFonts w:hint="eastAsia" w:ascii="宋体" w:hAnsi="宋体" w:eastAsia="宋体" w:cs="宋体"/>
          <w:b/>
          <w:bCs w:val="0"/>
        </w:rPr>
        <w:t>结构/公式</w:t>
      </w:r>
      <w:r>
        <w:rPr>
          <w:rFonts w:hint="eastAsia" w:ascii="宋体" w:hAnsi="宋体" w:eastAsia="宋体" w:cs="宋体"/>
          <w:kern w:val="0"/>
          <w:sz w:val="24"/>
          <w:szCs w:val="24"/>
        </w:rPr>
        <w:t>: [例如：If + S + did…, S + would do…]</w:t>
      </w:r>
    </w:p>
    <w:p w14:paraId="7EB71C0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240" w:lineRule="atLeast"/>
        <w:ind w:left="720" w:hanging="360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Style w:val="7"/>
          <w:rFonts w:hint="eastAsia" w:ascii="宋体" w:hAnsi="宋体" w:eastAsia="宋体" w:cs="宋体"/>
          <w:b/>
          <w:bCs w:val="0"/>
        </w:rPr>
        <w:t>规则细节</w:t>
      </w:r>
      <w:r>
        <w:rPr>
          <w:rFonts w:hint="eastAsia" w:ascii="宋体" w:hAnsi="宋体" w:eastAsia="宋体" w:cs="宋体"/>
          <w:kern w:val="0"/>
          <w:sz w:val="24"/>
          <w:szCs w:val="24"/>
        </w:rPr>
        <w:t>: [列出使用的具体规则和注意事项]</w:t>
      </w:r>
    </w:p>
    <w:p w14:paraId="16CDFBD9">
      <w:pPr>
        <w:pStyle w:val="4"/>
        <w:keepNext w:val="0"/>
        <w:keepLines w:val="0"/>
        <w:widowControl/>
        <w:suppressLineNumbers w:val="0"/>
        <w:spacing w:line="240" w:lineRule="atLeast"/>
        <w:rPr>
          <w:rFonts w:hint="eastAsia" w:ascii="宋体" w:hAnsi="宋体" w:eastAsia="宋体" w:cs="宋体"/>
          <w:b/>
          <w:bCs/>
          <w:color w:val="333333"/>
          <w:kern w:val="0"/>
          <w:sz w:val="27"/>
          <w:szCs w:val="27"/>
        </w:rPr>
      </w:pPr>
      <w:r>
        <w:rPr>
          <w:rFonts w:hint="eastAsia" w:ascii="宋体" w:hAnsi="宋体" w:eastAsia="宋体" w:cs="宋体"/>
          <w:b/>
          <w:bCs/>
          <w:color w:val="333333"/>
          <w:kern w:val="0"/>
          <w:sz w:val="27"/>
          <w:szCs w:val="27"/>
        </w:rPr>
        <w:t>3.2 [规则/概念二]</w:t>
      </w:r>
    </w:p>
    <w:p w14:paraId="1D99D42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240" w:lineRule="atLeast"/>
        <w:ind w:left="720" w:hanging="360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…</w:t>
      </w:r>
    </w:p>
    <w:p w14:paraId="6614382A">
      <w:pPr>
        <w:pStyle w:val="3"/>
        <w:keepNext w:val="0"/>
        <w:keepLines w:val="0"/>
        <w:widowControl/>
        <w:suppressLineNumbers w:val="0"/>
        <w:spacing w:line="240" w:lineRule="atLeast"/>
        <w:rPr>
          <w:rFonts w:hint="eastAsia" w:ascii="宋体" w:hAnsi="宋体" w:eastAsia="宋体" w:cs="宋体"/>
          <w:b/>
          <w:bCs/>
          <w:color w:val="333333"/>
          <w:kern w:val="0"/>
          <w:sz w:val="36"/>
          <w:szCs w:val="36"/>
        </w:rPr>
      </w:pPr>
      <w:r>
        <w:rPr>
          <w:rFonts w:hint="eastAsia" w:ascii="宋体" w:hAnsi="宋体" w:eastAsia="宋体" w:cs="宋体"/>
          <w:b/>
          <w:bCs/>
          <w:color w:val="333333"/>
          <w:kern w:val="0"/>
          <w:sz w:val="36"/>
          <w:szCs w:val="36"/>
        </w:rPr>
        <w:t>4. 关键例句与应用 (Key Examples &amp; Application)</w:t>
      </w:r>
    </w:p>
    <w:p w14:paraId="7940C54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240" w:lineRule="atLeast"/>
        <w:ind w:left="720" w:hanging="360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(提供高质量、上下文清晰的例句，是AI学习和模仿的关键)</w:t>
      </w:r>
    </w:p>
    <w:p w14:paraId="738BB5F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240" w:lineRule="atLeast"/>
        <w:ind w:left="720" w:hanging="360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Style w:val="7"/>
          <w:rFonts w:hint="eastAsia" w:ascii="宋体" w:hAnsi="宋体" w:eastAsia="宋体" w:cs="宋体"/>
          <w:b/>
          <w:bCs w:val="0"/>
        </w:rPr>
        <w:t>正确示例</w:t>
      </w:r>
      <w:r>
        <w:rPr>
          <w:rFonts w:hint="eastAsia" w:ascii="宋体" w:hAnsi="宋体" w:eastAsia="宋体" w:cs="宋体"/>
          <w:kern w:val="0"/>
          <w:sz w:val="24"/>
          <w:szCs w:val="24"/>
        </w:rPr>
        <w:t>: "[知识点] 在这个句子中是如何正确使用的…"</w:t>
      </w:r>
    </w:p>
    <w:p w14:paraId="605BA3F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240" w:lineRule="atLeast"/>
        <w:ind w:left="720" w:hanging="360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Style w:val="7"/>
          <w:rFonts w:hint="eastAsia" w:ascii="宋体" w:hAnsi="宋体" w:eastAsia="宋体" w:cs="宋体"/>
          <w:b/>
          <w:bCs w:val="0"/>
        </w:rPr>
        <w:t>应用场景</w:t>
      </w:r>
      <w:r>
        <w:rPr>
          <w:rFonts w:hint="eastAsia" w:ascii="宋体" w:hAnsi="宋体" w:eastAsia="宋体" w:cs="宋体"/>
          <w:kern w:val="0"/>
          <w:sz w:val="24"/>
          <w:szCs w:val="24"/>
        </w:rPr>
        <w:t>: "在商务信函中，你可以这样使用 [知识点]…"</w:t>
      </w:r>
    </w:p>
    <w:p w14:paraId="6197415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240" w:lineRule="atLeast"/>
        <w:ind w:left="720" w:hanging="360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Style w:val="7"/>
          <w:rFonts w:hint="eastAsia" w:ascii="宋体" w:hAnsi="宋体" w:eastAsia="宋体" w:cs="宋体"/>
          <w:b/>
          <w:bCs w:val="0"/>
        </w:rPr>
        <w:t>错误示例</w:t>
      </w:r>
      <w:r>
        <w:rPr>
          <w:rFonts w:hint="eastAsia" w:ascii="宋体" w:hAnsi="宋体" w:eastAsia="宋体" w:cs="宋体"/>
          <w:kern w:val="0"/>
          <w:sz w:val="24"/>
          <w:szCs w:val="24"/>
        </w:rPr>
        <w:t>: "[知识点] 的一个典型错误用法是…" (可选，但非常有用)</w:t>
      </w:r>
    </w:p>
    <w:p w14:paraId="7B7AF15D">
      <w:pPr>
        <w:pStyle w:val="3"/>
        <w:keepNext w:val="0"/>
        <w:keepLines w:val="0"/>
        <w:widowControl/>
        <w:suppressLineNumbers w:val="0"/>
        <w:spacing w:line="240" w:lineRule="atLeast"/>
        <w:rPr>
          <w:rFonts w:hint="eastAsia" w:ascii="宋体" w:hAnsi="宋体" w:eastAsia="宋体" w:cs="宋体"/>
          <w:b/>
          <w:bCs/>
          <w:color w:val="333333"/>
          <w:kern w:val="0"/>
          <w:sz w:val="36"/>
          <w:szCs w:val="36"/>
        </w:rPr>
      </w:pPr>
      <w:r>
        <w:rPr>
          <w:rFonts w:hint="eastAsia" w:ascii="宋体" w:hAnsi="宋体" w:eastAsia="宋体" w:cs="宋体"/>
          <w:b/>
          <w:bCs/>
          <w:color w:val="333333"/>
          <w:kern w:val="0"/>
          <w:sz w:val="36"/>
          <w:szCs w:val="36"/>
        </w:rPr>
        <w:t>5. 易混淆点与常见错误 (Common Confusion &amp; Errors)</w:t>
      </w:r>
    </w:p>
    <w:p w14:paraId="45B877D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240" w:lineRule="atLeast"/>
        <w:ind w:left="720" w:hanging="360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(这是生成高质量干扰项和难题的“金矿”)</w:t>
      </w:r>
    </w:p>
    <w:p w14:paraId="3C0ECAF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240" w:lineRule="atLeast"/>
        <w:ind w:left="720" w:hanging="360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Style w:val="7"/>
          <w:rFonts w:hint="eastAsia" w:ascii="宋体" w:hAnsi="宋体" w:eastAsia="宋体" w:cs="宋体"/>
          <w:b/>
          <w:bCs w:val="0"/>
        </w:rPr>
        <w:t>混淆对</w:t>
      </w:r>
      <w:r>
        <w:rPr>
          <w:rFonts w:hint="eastAsia" w:ascii="宋体" w:hAnsi="宋体" w:eastAsia="宋体" w:cs="宋体"/>
          <w:kern w:val="0"/>
          <w:sz w:val="24"/>
          <w:szCs w:val="24"/>
        </w:rPr>
        <w:t>: [知识点 A] vs. [知识点 B]</w:t>
      </w:r>
    </w:p>
    <w:p w14:paraId="63C6AB1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240" w:lineRule="atLeast"/>
        <w:ind w:left="720" w:hanging="360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Style w:val="7"/>
          <w:rFonts w:hint="eastAsia" w:ascii="宋体" w:hAnsi="宋体" w:eastAsia="宋体" w:cs="宋体"/>
          <w:b/>
          <w:bCs w:val="0"/>
        </w:rPr>
        <w:t>辨析要点</w:t>
      </w:r>
      <w:r>
        <w:rPr>
          <w:rFonts w:hint="eastAsia" w:ascii="宋体" w:hAnsi="宋体" w:eastAsia="宋体" w:cs="宋体"/>
          <w:kern w:val="0"/>
          <w:sz w:val="24"/>
          <w:szCs w:val="24"/>
        </w:rPr>
        <w:t>: A 用于…情境，而 B 用于…情境。它们的关键区别在于…</w:t>
      </w:r>
    </w:p>
    <w:p w14:paraId="6359C17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240" w:lineRule="atLeast"/>
        <w:ind w:left="720" w:hanging="360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Style w:val="7"/>
          <w:rFonts w:hint="eastAsia" w:ascii="宋体" w:hAnsi="宋体" w:eastAsia="宋体" w:cs="宋体"/>
          <w:b/>
          <w:bCs w:val="0"/>
        </w:rPr>
        <w:t>常见错误列表</w:t>
      </w:r>
      <w:r>
        <w:rPr>
          <w:rFonts w:hint="eastAsia" w:ascii="宋体" w:hAnsi="宋体" w:eastAsia="宋体" w:cs="宋体"/>
          <w:kern w:val="0"/>
          <w:sz w:val="24"/>
          <w:szCs w:val="24"/>
        </w:rPr>
        <w:t>:</w:t>
      </w:r>
    </w:p>
    <w:p w14:paraId="7231569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240" w:lineRule="atLeast"/>
        <w:ind w:left="720" w:hanging="360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错误1: [描述一个典型错误，如时态误用、介词搭配错误]</w:t>
      </w:r>
    </w:p>
    <w:p w14:paraId="7AE35C3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240" w:lineRule="atLeast"/>
        <w:ind w:left="720" w:hanging="360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错误2: [描述另一个典型错误]</w:t>
      </w:r>
    </w:p>
    <w:p w14:paraId="3DD0E15E">
      <w:pPr>
        <w:pStyle w:val="2"/>
        <w:keepNext w:val="0"/>
        <w:keepLines w:val="0"/>
        <w:widowControl/>
        <w:suppressLineNumbers w:val="0"/>
        <w:spacing w:line="240" w:lineRule="atLeast"/>
        <w:rPr>
          <w:rFonts w:hint="eastAsia" w:ascii="宋体" w:hAnsi="宋体" w:eastAsia="宋体" w:cs="宋体"/>
          <w:b/>
          <w:bCs/>
          <w:color w:val="333333"/>
          <w:kern w:val="44"/>
          <w:sz w:val="48"/>
          <w:szCs w:val="48"/>
        </w:rPr>
      </w:pPr>
      <w:r>
        <w:rPr>
          <w:rFonts w:hint="eastAsia" w:ascii="宋体" w:hAnsi="宋体" w:eastAsia="宋体" w:cs="宋体"/>
          <w:b/>
          <w:bCs/>
          <w:color w:val="333333"/>
          <w:kern w:val="44"/>
          <w:sz w:val="48"/>
          <w:szCs w:val="48"/>
        </w:rPr>
        <w:t>[结束标记]</w:t>
      </w:r>
    </w:p>
    <w:p w14:paraId="670937AF">
      <w:pPr>
        <w:keepNext w:val="0"/>
        <w:keepLines w:val="0"/>
        <w:widowControl/>
        <w:suppressLineNumbers w:val="0"/>
        <w:spacing w:before="0" w:beforeAutospacing="1" w:after="0" w:afterAutospacing="1" w:line="240" w:lineRule="atLeast"/>
        <w:ind w:right="0" w:rightChars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 xml:space="preserve"> </w:t>
      </w:r>
    </w:p>
    <w:p w14:paraId="035B0BF5"/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5B176D"/>
    <w:multiLevelType w:val="multilevel"/>
    <w:tmpl w:val="895B17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  <w:szCs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  <w:szCs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  <w:szCs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  <w:szCs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  <w:szCs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  <w:szCs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  <w:szCs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  <w:szCs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  <w:szCs w:val="20"/>
      </w:rPr>
    </w:lvl>
  </w:abstractNum>
  <w:abstractNum w:abstractNumId="1">
    <w:nsid w:val="920EA620"/>
    <w:multiLevelType w:val="multilevel"/>
    <w:tmpl w:val="920EA6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  <w:szCs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  <w:szCs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  <w:szCs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  <w:szCs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  <w:szCs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  <w:szCs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  <w:szCs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  <w:szCs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  <w:szCs w:val="20"/>
      </w:rPr>
    </w:lvl>
  </w:abstractNum>
  <w:abstractNum w:abstractNumId="2">
    <w:nsid w:val="A928FBA9"/>
    <w:multiLevelType w:val="multilevel"/>
    <w:tmpl w:val="A928FB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  <w:szCs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  <w:szCs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  <w:szCs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  <w:szCs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  <w:szCs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  <w:szCs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  <w:szCs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  <w:szCs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  <w:szCs w:val="20"/>
      </w:rPr>
    </w:lvl>
  </w:abstractNum>
  <w:abstractNum w:abstractNumId="3">
    <w:nsid w:val="C6B44B69"/>
    <w:multiLevelType w:val="multilevel"/>
    <w:tmpl w:val="C6B44B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  <w:szCs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  <w:szCs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  <w:szCs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  <w:szCs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  <w:szCs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  <w:szCs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  <w:szCs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  <w:szCs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  <w:szCs w:val="20"/>
      </w:rPr>
    </w:lvl>
  </w:abstractNum>
  <w:abstractNum w:abstractNumId="4">
    <w:nsid w:val="D47B7E59"/>
    <w:multiLevelType w:val="multilevel"/>
    <w:tmpl w:val="D47B7E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  <w:szCs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  <w:szCs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  <w:szCs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  <w:szCs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  <w:szCs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  <w:szCs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  <w:szCs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  <w:szCs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  <w:szCs w:val="20"/>
      </w:rPr>
    </w:lvl>
  </w:abstractNum>
  <w:abstractNum w:abstractNumId="5">
    <w:nsid w:val="284A0A94"/>
    <w:multiLevelType w:val="multilevel"/>
    <w:tmpl w:val="284A0A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  <w:szCs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  <w:szCs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  <w:szCs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  <w:szCs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  <w:szCs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  <w:szCs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  <w:szCs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  <w:szCs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  <w:szCs w:val="20"/>
      </w:rPr>
    </w:lvl>
  </w:abstractNum>
  <w:abstractNum w:abstractNumId="6">
    <w:nsid w:val="43E616F0"/>
    <w:multiLevelType w:val="multilevel"/>
    <w:tmpl w:val="43E616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  <w:szCs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  <w:szCs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  <w:szCs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  <w:szCs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  <w:szCs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  <w:szCs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  <w:szCs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  <w:szCs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  <w:szCs w:val="20"/>
      </w:rPr>
    </w:lvl>
  </w:abstractNum>
  <w:num w:numId="1">
    <w:abstractNumId w:val="3"/>
  </w:num>
  <w:num w:numId="2">
    <w:abstractNumId w:val="6"/>
  </w:num>
  <w:num w:numId="3">
    <w:abstractNumId w:val="0"/>
  </w:num>
  <w:num w:numId="4">
    <w:abstractNumId w:val="4"/>
  </w:num>
  <w:num w:numId="5">
    <w:abstractNumId w:val="5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D42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99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unhideWhenUsed/>
    <w:qFormat/>
    <w:uiPriority w:val="99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spacing w:before="360" w:beforeAutospacing="0" w:after="240" w:afterAutospacing="0"/>
      <w:ind w:left="0" w:right="0"/>
      <w:jc w:val="left"/>
    </w:pPr>
    <w:rPr>
      <w:rFonts w:hint="eastAsia" w:ascii="宋体" w:hAnsi="宋体" w:eastAsia="宋体" w:cs="宋体"/>
      <w:b/>
      <w:bCs/>
      <w:color w:val="333333"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qFormat/>
    <w:uiPriority w:val="0"/>
    <w:pPr>
      <w:spacing w:before="360" w:beforeAutospacing="0" w:after="240" w:afterAutospacing="0"/>
      <w:ind w:left="0" w:right="0"/>
      <w:jc w:val="left"/>
    </w:pPr>
    <w:rPr>
      <w:rFonts w:hint="eastAsia" w:ascii="宋体" w:hAnsi="宋体" w:eastAsia="宋体" w:cs="宋体"/>
      <w:b/>
      <w:bCs/>
      <w:color w:val="333333"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qFormat/>
    <w:uiPriority w:val="0"/>
    <w:pPr>
      <w:spacing w:before="360" w:beforeAutospacing="0" w:after="240" w:afterAutospacing="0"/>
      <w:ind w:left="0" w:right="0"/>
      <w:jc w:val="left"/>
    </w:pPr>
    <w:rPr>
      <w:rFonts w:hint="eastAsia" w:ascii="宋体" w:hAnsi="宋体" w:eastAsia="宋体" w:cs="宋体"/>
      <w:b/>
      <w:bCs/>
      <w:color w:val="333333"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17"/>
    <w:basedOn w:val="6"/>
    <w:qFormat/>
    <w:uiPriority w:val="0"/>
    <w:rPr>
      <w:rFonts w:hint="default" w:ascii="Times New Roman" w:hAnsi="Times New Roman" w:cs="Times New Roman"/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2026-01-12T10:39:07Z</dcterms:created>
  <dc:creator>lala</dc:creator>
  <cp:lastModifiedBy>WPS</cp:lastModifiedBy>
  <dcterms:modified xsi:type="dcterms:W3CDTF">2026-01-12T10:39:19Z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286DC49A07874113B67FDB8E5CFF1D91_12</vt:lpwstr>
  </property>
</Properties>
</file>