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b/>
          <w:bCs/>
          <w:sz w:val="28"/>
          <w:szCs w:val="28"/>
        </w:rPr>
        <w:t>SDF</w:t>
      </w:r>
      <w:r>
        <w:rPr>
          <w:rFonts w:ascii="宋体" w:eastAsia="宋体" w:hAnsi="宋体" w:cs="宋体"/>
          <w:b/>
          <w:bCs/>
          <w:sz w:val="28"/>
          <w:szCs w:val="28"/>
        </w:rPr>
        <w:t>—</w:t>
      </w:r>
      <w:r>
        <w:rPr>
          <w:rFonts w:ascii="宋体" w:eastAsia="宋体" w:hAnsi="宋体" w:cs="宋体"/>
          <w:b/>
          <w:bCs/>
          <w:sz w:val="28"/>
          <w:szCs w:val="28"/>
        </w:rPr>
        <w:t>2018</w:t>
      </w:r>
      <w:r>
        <w:rPr>
          <w:rFonts w:ascii="宋体" w:eastAsia="宋体" w:hAnsi="宋体" w:cs="宋体"/>
          <w:b/>
          <w:bCs/>
          <w:sz w:val="28"/>
          <w:szCs w:val="28"/>
        </w:rPr>
        <w:t>—</w:t>
      </w:r>
      <w:r>
        <w:rPr>
          <w:rFonts w:ascii="宋体" w:eastAsia="宋体" w:hAnsi="宋体" w:cs="宋体"/>
          <w:b/>
          <w:bCs/>
          <w:sz w:val="28"/>
          <w:szCs w:val="28"/>
        </w:rPr>
        <w:t>0001</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r>
        <w:rPr>
          <w:rFonts w:ascii="宋体" w:eastAsia="宋体" w:hAnsi="宋体" w:cs="宋体"/>
          <w:b/>
          <w:bCs/>
          <w:sz w:val="28"/>
          <w:szCs w:val="28"/>
          <w:u w:val="single"/>
        </w:rPr>
        <w:t xml:space="preserve">            </w:t>
      </w:r>
      <w:r>
        <w:rPr>
          <w:rFonts w:ascii="宋体" w:eastAsia="宋体" w:hAnsi="宋体" w:cs="宋体"/>
          <w:b/>
          <w:bCs/>
          <w:sz w:val="28"/>
          <w:szCs w:val="28"/>
        </w:rPr>
        <w:t>号</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山东省住房租赁合同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示 范 文 本</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sz w:val="28"/>
          <w:szCs w:val="28"/>
        </w:rPr>
        <w:t>出租人：</w:t>
      </w:r>
      <w:r>
        <w:rPr>
          <w:rFonts w:ascii="宋体" w:eastAsia="宋体" w:hAnsi="宋体" w:cs="宋体"/>
          <w:sz w:val="28"/>
          <w:szCs w:val="28"/>
          <w:u w:val="single"/>
        </w:rPr>
        <w:t xml:space="preserve">                        </w:t>
      </w:r>
    </w:p>
    <w:p>
      <w:pPr>
        <w:widowControl w:val="0"/>
        <w:spacing w:before="0" w:after="0" w:line="360" w:lineRule="auto"/>
        <w:ind w:firstLine="1540"/>
        <w:jc w:val="both"/>
        <w:rPr>
          <w:rFonts w:ascii="Times New Roman" w:eastAsia="Times New Roman" w:hAnsi="Times New Roman" w:cs="Times New Roman"/>
          <w:sz w:val="28"/>
          <w:szCs w:val="28"/>
        </w:rPr>
      </w:pPr>
    </w:p>
    <w:p>
      <w:pPr>
        <w:widowControl w:val="0"/>
        <w:spacing w:before="0" w:after="0" w:line="360" w:lineRule="auto"/>
        <w:ind w:firstLine="1260"/>
        <w:jc w:val="both"/>
        <w:rPr>
          <w:rFonts w:ascii="Times New Roman" w:eastAsia="Times New Roman" w:hAnsi="Times New Roman" w:cs="Times New Roman"/>
          <w:sz w:val="28"/>
          <w:szCs w:val="28"/>
        </w:rPr>
      </w:pPr>
      <w:r>
        <w:rPr>
          <w:rFonts w:ascii="宋体" w:eastAsia="宋体" w:hAnsi="宋体" w:cs="宋体"/>
          <w:sz w:val="28"/>
          <w:szCs w:val="28"/>
        </w:rPr>
        <w:t>承租人：</w:t>
      </w:r>
      <w:r>
        <w:rPr>
          <w:rFonts w:ascii="宋体" w:eastAsia="宋体" w:hAnsi="宋体" w:cs="宋体"/>
          <w:sz w:val="28"/>
          <w:szCs w:val="28"/>
          <w:u w:val="single"/>
        </w:rPr>
        <w:t xml:space="preserve">                        </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36"/>
          <w:szCs w:val="36"/>
        </w:rPr>
      </w:pPr>
    </w:p>
    <w:p>
      <w:pPr>
        <w:widowControl w:val="0"/>
        <w:spacing w:before="0" w:after="0" w:line="360" w:lineRule="auto"/>
        <w:ind w:left="2339" w:right="2018" w:firstLine="1"/>
        <w:jc w:val="both"/>
        <w:rPr>
          <w:rFonts w:ascii="Times New Roman" w:eastAsia="Times New Roman" w:hAnsi="Times New Roman" w:cs="Times New Roman"/>
          <w:sz w:val="32"/>
          <w:szCs w:val="32"/>
        </w:rPr>
      </w:pPr>
      <w:r>
        <w:rPr>
          <w:rFonts w:ascii="宋体" w:eastAsia="宋体" w:hAnsi="宋体" w:cs="宋体"/>
          <w:b/>
          <w:bCs/>
          <w:spacing w:val="34"/>
          <w:sz w:val="32"/>
          <w:szCs w:val="32"/>
        </w:rPr>
        <w:t>山东省住房和城乡建设厅</w:t>
      </w:r>
    </w:p>
    <w:p>
      <w:pPr>
        <w:widowControl w:val="0"/>
        <w:spacing w:before="0" w:after="0" w:line="360" w:lineRule="auto"/>
        <w:ind w:left="54" w:right="2090" w:hanging="54"/>
        <w:jc w:val="both"/>
        <w:rPr>
          <w:rFonts w:ascii="Times New Roman" w:eastAsia="Times New Roman" w:hAnsi="Times New Roman" w:cs="Times New Roman"/>
          <w:sz w:val="32"/>
          <w:szCs w:val="32"/>
        </w:rPr>
      </w:pPr>
      <w:r>
        <w:rPr>
          <w:rFonts w:ascii="宋体" w:eastAsia="宋体" w:hAnsi="宋体" w:cs="宋体"/>
          <w:sz w:val="32"/>
          <w:szCs w:val="32"/>
        </w:rPr>
        <w:tab/>
      </w:r>
      <w:r>
        <w:rPr>
          <w:rFonts w:ascii="宋体" w:eastAsia="宋体" w:hAnsi="宋体" w:cs="宋体"/>
          <w:b/>
          <w:bCs/>
          <w:spacing w:val="-5"/>
          <w:sz w:val="32"/>
          <w:szCs w:val="32"/>
        </w:rPr>
        <w:t xml:space="preserve"> </w:t>
      </w:r>
      <w:r>
        <w:rPr>
          <w:rFonts w:ascii="宋体" w:eastAsia="宋体" w:hAnsi="宋体" w:cs="宋体"/>
          <w:b/>
          <w:bCs/>
          <w:sz w:val="32"/>
          <w:szCs w:val="32"/>
        </w:rPr>
        <w:t>山东省工商行政管理</w:t>
      </w:r>
      <w:r>
        <w:rPr>
          <w:rFonts w:ascii="宋体" w:eastAsia="宋体" w:hAnsi="宋体" w:cs="宋体"/>
          <w:b/>
          <w:bCs/>
          <w:spacing w:val="-5"/>
          <w:sz w:val="32"/>
          <w:szCs w:val="32"/>
        </w:rPr>
        <w:t>局</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二〇一八 年 五 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pacing w:val="40"/>
          <w:sz w:val="28"/>
          <w:szCs w:val="28"/>
        </w:rPr>
        <w:t>说</w:t>
      </w:r>
      <w:r>
        <w:rPr>
          <w:rFonts w:ascii="宋体" w:eastAsia="宋体" w:hAnsi="宋体" w:cs="宋体"/>
          <w:spacing w:val="40"/>
          <w:sz w:val="28"/>
          <w:szCs w:val="28"/>
        </w:rPr>
        <w:t xml:space="preserve">  </w:t>
      </w:r>
      <w:r>
        <w:rPr>
          <w:rFonts w:ascii="宋体" w:eastAsia="宋体" w:hAnsi="宋体" w:cs="宋体"/>
          <w:spacing w:val="40"/>
          <w:sz w:val="28"/>
          <w:szCs w:val="28"/>
        </w:rPr>
        <w:t>明</w:t>
      </w:r>
    </w:p>
    <w:p>
      <w:pPr>
        <w:spacing w:before="0" w:after="0" w:line="420" w:lineRule="atLeast"/>
        <w:ind w:firstLine="48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1．本合同文本为示范文本，由山东省住房和城乡建设厅、山东省工商行政管理局共同制定，供本省行政区域内的住房租赁合同当事人参照使用。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双方当事人应当出示有效身份证明。出租人还应当向承租人出示房屋所有权证明或其他房屋合法来源证明；房屋为共有的，应提供共有人同意出租的证明；转租房屋的，应提供原出租人同意转租的证明；接受委托出租房屋的，应当提供出租人的授权委托书。</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签订本合同前，双方当事人应当仔细阅读合同条款，特别是合同中具有选择性、补充性、修改性的内容。本合同【】表示选择内容，空格部位填写的其他需要添加的内容，双方当事人应协商确定。【】中选择内容，以划</w:t>
      </w:r>
      <w:r>
        <w:rPr>
          <w:rFonts w:ascii="宋体" w:eastAsia="宋体" w:hAnsi="宋体" w:cs="宋体"/>
          <w:sz w:val="22"/>
          <w:szCs w:val="22"/>
        </w:rPr>
        <w:t>√</w:t>
      </w:r>
      <w:r>
        <w:rPr>
          <w:rFonts w:ascii="宋体" w:eastAsia="宋体" w:hAnsi="宋体" w:cs="宋体"/>
          <w:sz w:val="22"/>
          <w:szCs w:val="22"/>
        </w:rPr>
        <w:t>方式选定；对于实际未发生或不作约定的，应当在空</w:t>
      </w:r>
      <w:r>
        <w:rPr>
          <w:rFonts w:ascii="宋体" w:eastAsia="宋体" w:hAnsi="宋体" w:cs="宋体"/>
          <w:sz w:val="22"/>
          <w:szCs w:val="22"/>
        </w:rPr>
        <w:t>格部位打</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双方当事人可以针对本合同文本中没有约定或者约定不明确的内容，在相关条款后的空白行中进行补充约定。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4．签订本合同前，双方当事人任何一方要求对方提供本人（企业）信用记录信息</w:t>
      </w:r>
      <w:r>
        <w:rPr>
          <w:rFonts w:ascii="宋体" w:eastAsia="宋体" w:hAnsi="宋体" w:cs="宋体"/>
          <w:sz w:val="22"/>
          <w:szCs w:val="22"/>
        </w:rPr>
        <w:t>的，对方应积极配合予以提供。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双方当事人应保证本合同中填写的通讯地址、电子邮箱、联系电话等信息真实、准确、有效。上述信息发生变化的一方应于变化后3日内通知对方。因上述信息有误或变化后未通知对方，导致未能有效接收有关通知文件的，相应后果由失误方自行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6．双方当事人可以根据实际情况决定本合同原件的份数，并在签订合同时认真核对，确保各份合同内容一致；在任何情况下，双方当事人均应至少持有一份合同原件。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本合同文本有以下附件：房屋交付确认书、房屋权属证明资料及房屋平面图、房屋及主要设施设备安全使用说明书、房屋交还确认书。通过房地产经纪机构成交的，房屋租赁经纪服务合同应作为本合同的附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山东省住房租赁合同</w:t>
      </w:r>
    </w:p>
    <w:p>
      <w:pPr>
        <w:widowControl w:val="0"/>
        <w:spacing w:before="0" w:after="0" w:line="44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出租人：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（出租人为多人时，可相应增加）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承租人：</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收款账户（银行账户或网络支付账户）：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【委托】【法定】代理人：</w:t>
      </w:r>
      <w:r>
        <w:rPr>
          <w:rFonts w:ascii="宋体" w:eastAsia="宋体" w:hAnsi="宋体" w:cs="宋体"/>
          <w:sz w:val="22"/>
          <w:szCs w:val="22"/>
          <w:u w:val="single"/>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r>
        <w:rPr>
          <w:rFonts w:ascii="宋体" w:eastAsia="宋体" w:hAnsi="宋体" w:cs="宋体"/>
          <w:sz w:val="22"/>
          <w:szCs w:val="22"/>
        </w:rPr>
        <w:t>【户籍所在地】【居住地】：</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证件类型：【居民身份证】【社会统一信用代码】【</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spacing w:before="0" w:after="0" w:line="420" w:lineRule="atLeast"/>
        <w:ind w:firstLine="465"/>
        <w:rPr>
          <w:rFonts w:ascii="Times New Roman" w:eastAsia="Times New Roman" w:hAnsi="Times New Roman" w:cs="Times New Roman"/>
        </w:rPr>
      </w:pPr>
      <w:r>
        <w:rPr>
          <w:rFonts w:ascii="宋体" w:eastAsia="宋体" w:hAnsi="宋体" w:cs="宋体"/>
          <w:sz w:val="22"/>
          <w:szCs w:val="22"/>
        </w:rPr>
        <w:t>（承租人为多人时，可相应增加）</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依据《中华人民共和国合同法》《中华人民共和国城市房地产管理法》等有关法律、法规、规章以及房屋所在地的有关规定，出租人和承租人本着自愿、平等、公平、诚实信用的原则，经协商一致，就住房租赁有关事宜签订本合同。</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1．房屋坐落：</w:t>
      </w:r>
      <w:r>
        <w:rPr>
          <w:rFonts w:ascii="宋体" w:eastAsia="宋体" w:hAnsi="宋体" w:cs="宋体"/>
          <w:sz w:val="22"/>
          <w:szCs w:val="22"/>
          <w:u w:val="single"/>
        </w:rPr>
        <w:t xml:space="preserve">                                                    </w:t>
      </w:r>
      <w:r>
        <w:rPr>
          <w:rFonts w:ascii="宋体" w:eastAsia="宋体" w:hAnsi="宋体" w:cs="宋体"/>
          <w:sz w:val="22"/>
          <w:szCs w:val="22"/>
        </w:rPr>
        <w:t>（应与房屋所有权证明或其他房屋合法来源证明记载一致；房屋分租的，应注明分租房间的编</w:t>
      </w:r>
      <w:r>
        <w:rPr>
          <w:rFonts w:ascii="宋体" w:eastAsia="宋体" w:hAnsi="宋体" w:cs="宋体"/>
          <w:sz w:val="22"/>
          <w:szCs w:val="22"/>
        </w:rPr>
        <w:t>号</w:t>
      </w:r>
      <w:r>
        <w:rPr>
          <w:rFonts w:ascii="宋体" w:eastAsia="宋体" w:hAnsi="宋体" w:cs="宋体"/>
          <w:sz w:val="22"/>
          <w:szCs w:val="22"/>
        </w:rPr>
        <w:t>），属</w:t>
      </w:r>
      <w:r>
        <w:rPr>
          <w:rFonts w:ascii="宋体" w:eastAsia="宋体" w:hAnsi="宋体" w:cs="宋体"/>
          <w:sz w:val="22"/>
          <w:szCs w:val="22"/>
          <w:u w:val="single"/>
        </w:rPr>
        <w:t xml:space="preserve">          </w:t>
      </w:r>
      <w:r>
        <w:rPr>
          <w:rFonts w:ascii="宋体" w:eastAsia="宋体" w:hAnsi="宋体" w:cs="宋体"/>
          <w:sz w:val="22"/>
          <w:szCs w:val="22"/>
        </w:rPr>
        <w:t>街道办事处（乡镇）</w:t>
      </w:r>
      <w:r>
        <w:rPr>
          <w:rFonts w:ascii="宋体" w:eastAsia="宋体" w:hAnsi="宋体" w:cs="宋体"/>
          <w:sz w:val="22"/>
          <w:szCs w:val="22"/>
          <w:u w:val="single"/>
        </w:rPr>
        <w:t xml:space="preserve">          </w:t>
      </w:r>
      <w:r>
        <w:rPr>
          <w:rFonts w:ascii="宋体" w:eastAsia="宋体" w:hAnsi="宋体" w:cs="宋体"/>
          <w:sz w:val="22"/>
          <w:szCs w:val="22"/>
        </w:rPr>
        <w:t>居民委员会（村委会）辖区。</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2．自然状况：所在建筑物地上总层数为</w:t>
      </w:r>
      <w:r>
        <w:rPr>
          <w:rFonts w:ascii="宋体" w:eastAsia="宋体" w:hAnsi="宋体" w:cs="宋体"/>
          <w:sz w:val="22"/>
          <w:szCs w:val="22"/>
          <w:u w:val="single"/>
        </w:rPr>
        <w:t xml:space="preserve">         </w:t>
      </w:r>
      <w:r>
        <w:rPr>
          <w:rFonts w:ascii="宋体" w:eastAsia="宋体" w:hAnsi="宋体" w:cs="宋体"/>
          <w:sz w:val="22"/>
          <w:szCs w:val="22"/>
        </w:rPr>
        <w:t>层，本房屋在第</w:t>
      </w:r>
      <w:r>
        <w:rPr>
          <w:rFonts w:ascii="宋体" w:eastAsia="宋体" w:hAnsi="宋体" w:cs="宋体"/>
          <w:sz w:val="22"/>
          <w:szCs w:val="22"/>
          <w:u w:val="single"/>
        </w:rPr>
        <w:t xml:space="preserve">         </w:t>
      </w:r>
      <w:r>
        <w:rPr>
          <w:rFonts w:ascii="宋体" w:eastAsia="宋体" w:hAnsi="宋体" w:cs="宋体"/>
          <w:sz w:val="22"/>
          <w:szCs w:val="22"/>
        </w:rPr>
        <w:t>层；【建筑】【</w:t>
      </w:r>
      <w:r>
        <w:rPr>
          <w:rFonts w:ascii="宋体" w:eastAsia="宋体" w:hAnsi="宋体" w:cs="宋体"/>
          <w:sz w:val="22"/>
          <w:szCs w:val="22"/>
        </w:rPr>
        <w:t>使用</w:t>
      </w:r>
      <w:r>
        <w:rPr>
          <w:rFonts w:ascii="宋体" w:eastAsia="宋体" w:hAnsi="宋体" w:cs="宋体"/>
          <w:sz w:val="22"/>
          <w:szCs w:val="22"/>
        </w:rPr>
        <w:t>】面积：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平方米（房屋</w:t>
      </w:r>
      <w:r>
        <w:rPr>
          <w:rFonts w:ascii="宋体" w:eastAsia="宋体" w:hAnsi="宋体" w:cs="宋体"/>
          <w:sz w:val="22"/>
          <w:szCs w:val="22"/>
        </w:rPr>
        <w:t>分租的</w:t>
      </w:r>
      <w:r>
        <w:rPr>
          <w:rFonts w:ascii="宋体" w:eastAsia="宋体" w:hAnsi="宋体" w:cs="宋体"/>
          <w:sz w:val="22"/>
          <w:szCs w:val="22"/>
        </w:rPr>
        <w:t>，填写分租房间的使用面积</w:t>
      </w:r>
      <w:r>
        <w:rPr>
          <w:rFonts w:ascii="宋体" w:eastAsia="宋体" w:hAnsi="宋体" w:cs="宋体"/>
          <w:sz w:val="22"/>
          <w:szCs w:val="22"/>
        </w:rPr>
        <w:t>）；结构：</w:t>
      </w:r>
      <w:r>
        <w:rPr>
          <w:rFonts w:ascii="宋体" w:eastAsia="宋体" w:hAnsi="宋体" w:cs="宋体"/>
          <w:sz w:val="22"/>
          <w:szCs w:val="22"/>
          <w:u w:val="single"/>
        </w:rPr>
        <w:t xml:space="preserve">                 </w:t>
      </w:r>
      <w:r>
        <w:rPr>
          <w:rFonts w:ascii="宋体" w:eastAsia="宋体" w:hAnsi="宋体" w:cs="宋体"/>
          <w:sz w:val="22"/>
          <w:szCs w:val="22"/>
        </w:rPr>
        <w:t>；户型：</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厨，若为非成套住房或分租的住房，</w:t>
      </w:r>
      <w:r>
        <w:rPr>
          <w:rFonts w:ascii="宋体" w:eastAsia="宋体" w:hAnsi="宋体" w:cs="宋体"/>
          <w:sz w:val="22"/>
          <w:szCs w:val="22"/>
        </w:rPr>
        <w:t>共享的非居住空间包括：</w:t>
      </w:r>
      <w:r>
        <w:rPr>
          <w:rFonts w:ascii="宋体" w:eastAsia="宋体" w:hAnsi="宋体" w:cs="宋体"/>
          <w:sz w:val="22"/>
          <w:szCs w:val="22"/>
          <w:u w:val="single"/>
        </w:rPr>
        <w:t xml:space="preserve">                                    </w:t>
      </w:r>
      <w:r>
        <w:rPr>
          <w:rFonts w:ascii="宋体" w:eastAsia="宋体" w:hAnsi="宋体" w:cs="宋体"/>
          <w:sz w:val="22"/>
          <w:szCs w:val="22"/>
        </w:rPr>
        <w:t>。配套设施设备及附属物品、装修等状况见附件1</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3．权属状况：【</w:t>
      </w:r>
      <w:r>
        <w:rPr>
          <w:rFonts w:ascii="宋体" w:eastAsia="宋体" w:hAnsi="宋体" w:cs="宋体"/>
          <w:sz w:val="22"/>
          <w:szCs w:val="22"/>
        </w:rPr>
        <w:t>不动产权证书（房屋所有权证）</w:t>
      </w:r>
      <w:r>
        <w:rPr>
          <w:rFonts w:ascii="宋体" w:eastAsia="宋体" w:hAnsi="宋体" w:cs="宋体"/>
          <w:sz w:val="22"/>
          <w:szCs w:val="22"/>
        </w:rPr>
        <w:t>】【</w:t>
      </w:r>
      <w:r>
        <w:rPr>
          <w:rFonts w:ascii="宋体" w:eastAsia="宋体" w:hAnsi="宋体" w:cs="宋体"/>
          <w:sz w:val="22"/>
          <w:szCs w:val="22"/>
        </w:rPr>
        <w:t>买卖合同</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】的编号：</w:t>
      </w:r>
      <w:r>
        <w:rPr>
          <w:rFonts w:ascii="宋体" w:eastAsia="宋体" w:hAnsi="宋体" w:cs="宋体"/>
          <w:sz w:val="22"/>
          <w:szCs w:val="22"/>
        </w:rPr>
        <w:tab/>
      </w:r>
      <w:r>
        <w:rPr>
          <w:rFonts w:ascii="宋体" w:eastAsia="宋体" w:hAnsi="宋体" w:cs="宋体"/>
          <w:sz w:val="22"/>
          <w:szCs w:val="22"/>
        </w:rPr>
        <w:t>。房屋【所有权人】【购房人】【</w:t>
      </w:r>
      <w:r>
        <w:rPr>
          <w:rFonts w:ascii="宋体" w:eastAsia="宋体" w:hAnsi="宋体" w:cs="宋体"/>
          <w:sz w:val="22"/>
          <w:szCs w:val="22"/>
          <w:u w:val="single"/>
        </w:rPr>
        <w:t xml:space="preserve">      </w:t>
      </w:r>
      <w:r>
        <w:rPr>
          <w:rFonts w:ascii="宋体" w:eastAsia="宋体" w:hAnsi="宋体" w:cs="宋体"/>
          <w:sz w:val="22"/>
          <w:szCs w:val="22"/>
        </w:rPr>
        <w:t>】的名称：</w:t>
      </w:r>
      <w:r>
        <w:rPr>
          <w:rFonts w:ascii="宋体" w:eastAsia="宋体" w:hAnsi="宋体" w:cs="宋体"/>
          <w:sz w:val="22"/>
          <w:szCs w:val="22"/>
          <w:u w:val="single"/>
        </w:rPr>
        <w:t xml:space="preserve">               </w:t>
      </w:r>
      <w:r>
        <w:rPr>
          <w:rFonts w:ascii="宋体" w:eastAsia="宋体" w:hAnsi="宋体" w:cs="宋体"/>
          <w:sz w:val="22"/>
          <w:szCs w:val="22"/>
        </w:rPr>
        <w:t>。房屋权属证明资料及房屋平面图见附件2。</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本房屋</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w:t>
      </w:r>
      <w:r>
        <w:rPr>
          <w:rFonts w:ascii="宋体" w:eastAsia="宋体" w:hAnsi="宋体" w:cs="宋体"/>
          <w:sz w:val="22"/>
          <w:szCs w:val="22"/>
        </w:rPr>
        <w:t>设定抵押，且【无共有人】【共有人同意出租】</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房屋租赁交易形式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1．租赁用途：本房屋出租</w:t>
      </w:r>
      <w:r>
        <w:rPr>
          <w:rFonts w:ascii="宋体" w:eastAsia="宋体" w:hAnsi="宋体" w:cs="宋体"/>
          <w:sz w:val="22"/>
          <w:szCs w:val="22"/>
        </w:rPr>
        <w:t>仅作为居住用途使用</w:t>
      </w:r>
      <w:r>
        <w:rPr>
          <w:rFonts w:ascii="宋体" w:eastAsia="宋体" w:hAnsi="宋体" w:cs="宋体"/>
          <w:sz w:val="22"/>
          <w:szCs w:val="22"/>
        </w:rPr>
        <w:t>。阳台、储藏室等非居住空间不得出租用于居住。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2．租赁形式：【整租】【分租】。如分租，分租房间的具体位置应在</w:t>
      </w:r>
      <w:r>
        <w:rPr>
          <w:rFonts w:ascii="宋体" w:eastAsia="宋体" w:hAnsi="宋体" w:cs="宋体"/>
          <w:sz w:val="22"/>
          <w:szCs w:val="22"/>
        </w:rPr>
        <w:t>房屋平面图（见</w:t>
      </w:r>
      <w:r>
        <w:rPr>
          <w:rFonts w:ascii="宋体" w:eastAsia="宋体" w:hAnsi="宋体" w:cs="宋体"/>
          <w:sz w:val="22"/>
          <w:szCs w:val="22"/>
        </w:rPr>
        <w:t>附件2</w:t>
      </w:r>
      <w:r>
        <w:rPr>
          <w:rFonts w:ascii="宋体" w:eastAsia="宋体" w:hAnsi="宋体" w:cs="宋体"/>
          <w:sz w:val="22"/>
          <w:szCs w:val="22"/>
        </w:rPr>
        <w:t>）中</w:t>
      </w:r>
      <w:r>
        <w:rPr>
          <w:rFonts w:ascii="宋体" w:eastAsia="宋体" w:hAnsi="宋体" w:cs="宋体"/>
          <w:sz w:val="22"/>
          <w:szCs w:val="22"/>
        </w:rPr>
        <w:t>标注；客厅、厨房、卫生间等公用部位的使用情况见附件1。</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3．出租方式：【所有权人出租】【购房人出租】【转租】【</w:t>
      </w:r>
      <w:r>
        <w:rPr>
          <w:rFonts w:ascii="宋体" w:eastAsia="宋体" w:hAnsi="宋体" w:cs="宋体"/>
          <w:sz w:val="22"/>
          <w:szCs w:val="22"/>
          <w:u w:val="single"/>
        </w:rPr>
        <w:t xml:space="preserve">          </w:t>
      </w:r>
      <w:r>
        <w:rPr>
          <w:rFonts w:ascii="宋体" w:eastAsia="宋体" w:hAnsi="宋体" w:cs="宋体"/>
          <w:sz w:val="22"/>
          <w:szCs w:val="22"/>
        </w:rPr>
        <w:t>】。如属于转租，出租人应取得原出租人书面同意。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4．租住人数：本房屋居住人数为</w:t>
      </w:r>
      <w:r>
        <w:rPr>
          <w:rFonts w:ascii="宋体" w:eastAsia="宋体" w:hAnsi="宋体" w:cs="宋体"/>
          <w:sz w:val="22"/>
          <w:szCs w:val="22"/>
          <w:u w:val="single"/>
        </w:rPr>
        <w:t xml:space="preserve">    </w:t>
      </w:r>
      <w:r>
        <w:rPr>
          <w:rFonts w:ascii="宋体" w:eastAsia="宋体" w:hAnsi="宋体" w:cs="宋体"/>
          <w:sz w:val="22"/>
          <w:szCs w:val="22"/>
        </w:rPr>
        <w:t>人，最多不超过</w:t>
      </w:r>
      <w:r>
        <w:rPr>
          <w:rFonts w:ascii="宋体" w:eastAsia="宋体" w:hAnsi="宋体" w:cs="宋体"/>
          <w:sz w:val="22"/>
          <w:szCs w:val="22"/>
          <w:u w:val="single"/>
        </w:rPr>
        <w:t xml:space="preserve">    </w:t>
      </w:r>
      <w:r>
        <w:rPr>
          <w:rFonts w:ascii="宋体" w:eastAsia="宋体" w:hAnsi="宋体" w:cs="宋体"/>
          <w:sz w:val="22"/>
          <w:szCs w:val="22"/>
        </w:rPr>
        <w:t>人（分租的，填写分租房间的居住人数）。承租人应当向出租人提供实际居住人的信息，并</w:t>
      </w:r>
      <w:r>
        <w:rPr>
          <w:rFonts w:ascii="宋体" w:eastAsia="宋体" w:hAnsi="宋体" w:cs="宋体"/>
          <w:sz w:val="22"/>
          <w:szCs w:val="22"/>
        </w:rPr>
        <w:t>及时将变动情况</w:t>
      </w:r>
      <w:r>
        <w:rPr>
          <w:rFonts w:ascii="宋体" w:eastAsia="宋体" w:hAnsi="宋体" w:cs="宋体"/>
          <w:sz w:val="22"/>
          <w:szCs w:val="22"/>
        </w:rPr>
        <w:t>告知出租人。</w:t>
      </w:r>
      <w:r>
        <w:rPr>
          <w:rFonts w:ascii="宋体" w:eastAsia="宋体" w:hAnsi="宋体" w:cs="宋体"/>
          <w:sz w:val="22"/>
          <w:szCs w:val="22"/>
        </w:rPr>
        <w:t>单间居住人数和人均租住面积应当符合当地人民政府的规定。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5．租赁渠道：本次房屋租赁通过下列第_____种方式成交。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（1）双方当事人自行成交。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（2）双方当事人委托房地产经纪机构成交，机构名称：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机构备案号：</w:t>
      </w:r>
      <w:r>
        <w:rPr>
          <w:rFonts w:ascii="宋体" w:eastAsia="宋体" w:hAnsi="宋体" w:cs="宋体"/>
          <w:sz w:val="22"/>
          <w:szCs w:val="22"/>
          <w:u w:val="single"/>
        </w:rPr>
        <w:t xml:space="preserve">                </w:t>
      </w:r>
      <w:r>
        <w:rPr>
          <w:rFonts w:ascii="宋体" w:eastAsia="宋体" w:hAnsi="宋体" w:cs="宋体"/>
          <w:sz w:val="22"/>
          <w:szCs w:val="22"/>
        </w:rPr>
        <w:t>，执业经纪人及实名登记号：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房屋出租经纪服务合同编号：</w:t>
      </w:r>
      <w:r>
        <w:rPr>
          <w:rFonts w:ascii="宋体" w:eastAsia="宋体" w:hAnsi="宋体" w:cs="宋体"/>
          <w:sz w:val="22"/>
          <w:szCs w:val="22"/>
          <w:u w:val="single"/>
        </w:rPr>
        <w:t xml:space="preserve">                         </w:t>
      </w:r>
      <w:r>
        <w:rPr>
          <w:rFonts w:ascii="宋体" w:eastAsia="宋体" w:hAnsi="宋体" w:cs="宋体"/>
          <w:sz w:val="22"/>
          <w:szCs w:val="22"/>
        </w:rPr>
        <w:t>，房屋承租经纪服务合同编号：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住房租赁企业提供租赁服务，企业名称：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6．备案登记：本合同订立</w:t>
      </w:r>
      <w:r>
        <w:rPr>
          <w:rFonts w:ascii="宋体" w:eastAsia="宋体" w:hAnsi="宋体" w:cs="宋体"/>
          <w:sz w:val="22"/>
          <w:szCs w:val="22"/>
        </w:rPr>
        <w:t>后</w:t>
      </w:r>
      <w:r>
        <w:rPr>
          <w:rFonts w:ascii="宋体" w:eastAsia="宋体" w:hAnsi="宋体" w:cs="宋体"/>
          <w:sz w:val="22"/>
          <w:szCs w:val="22"/>
        </w:rPr>
        <w:t>3日内，双方当事人应通过山东省住房租赁综合服务平台，或到房屋所在地房屋交易管理部门设立的服务窗口，申请办理房屋租赁合同登记备案手续。登记备案信息发生变更或合同解除的，应及时办理备案变更或注销。</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承租人属于流动人口范围的，应当依法到房屋所在地公安派出所申报居住登记，出租人应当督促、协助承租人申报居住登记。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租赁期限和房屋交接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1．本次房屋租赁期自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日。出租人应于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日前，将房屋按约定条件交付承租人。双方当事人签署《房屋交付确认书》（见附件1），并移交房门钥匙后，房屋交付完成。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2．租赁期满，承租人继续承租本房屋或出租人不再出租本房屋的，应提前</w:t>
      </w:r>
      <w:r>
        <w:rPr>
          <w:rFonts w:ascii="宋体" w:eastAsia="宋体" w:hAnsi="宋体" w:cs="宋体"/>
          <w:sz w:val="22"/>
          <w:szCs w:val="22"/>
          <w:u w:val="single"/>
        </w:rPr>
        <w:t xml:space="preserve">    </w:t>
      </w:r>
      <w:r>
        <w:rPr>
          <w:rFonts w:ascii="宋体" w:eastAsia="宋体" w:hAnsi="宋体" w:cs="宋体"/>
          <w:sz w:val="22"/>
          <w:szCs w:val="22"/>
        </w:rPr>
        <w:t>日通知对方。承租人不再承租本房屋或出租人不再出租本房屋的，应为对方重新招租或腾退房屋提供方便。本房屋继续出租的，承租人在同等条件下可优先承租本房屋，本合同另有约定的，从其约定。</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3．租赁期满或合同解除后，出租人有权收回房屋。承租人应按照正常使用后的状态交还房屋及其附属物品、设施设备。双方当事人签署《房屋交还确认书》（见附件4），并移交房门钥匙后，房屋交还完成。</w:t>
      </w:r>
    </w:p>
    <w:p>
      <w:pPr>
        <w:spacing w:before="0" w:after="0" w:line="420" w:lineRule="atLeast"/>
        <w:ind w:firstLine="480"/>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租金和押金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1．租金标准：</w:t>
      </w:r>
      <w:r>
        <w:rPr>
          <w:rFonts w:ascii="宋体" w:eastAsia="宋体" w:hAnsi="宋体" w:cs="宋体"/>
          <w:sz w:val="22"/>
          <w:szCs w:val="22"/>
        </w:rPr>
        <w:t>人民币</w:t>
      </w:r>
      <w:r>
        <w:rPr>
          <w:rFonts w:ascii="宋体" w:eastAsia="宋体" w:hAnsi="宋体" w:cs="宋体"/>
          <w:sz w:val="22"/>
          <w:szCs w:val="22"/>
          <w:u w:val="single"/>
        </w:rPr>
        <w:t xml:space="preserve">          </w:t>
      </w:r>
      <w:r>
        <w:rPr>
          <w:rFonts w:ascii="宋体" w:eastAsia="宋体" w:hAnsi="宋体" w:cs="宋体"/>
          <w:sz w:val="22"/>
          <w:szCs w:val="22"/>
        </w:rPr>
        <w:t>元/月，租金总计：</w:t>
      </w:r>
      <w:r>
        <w:rPr>
          <w:rFonts w:ascii="宋体" w:eastAsia="宋体" w:hAnsi="宋体" w:cs="宋体"/>
          <w:sz w:val="22"/>
          <w:szCs w:val="22"/>
        </w:rPr>
        <w:t>人民币小写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元整)。承租人按【月】【</w:t>
      </w:r>
      <w:r>
        <w:rPr>
          <w:rFonts w:ascii="宋体" w:eastAsia="宋体" w:hAnsi="宋体" w:cs="宋体"/>
          <w:sz w:val="22"/>
          <w:szCs w:val="22"/>
          <w:u w:val="single"/>
        </w:rPr>
        <w:t xml:space="preserve">      </w:t>
      </w:r>
      <w:r>
        <w:rPr>
          <w:rFonts w:ascii="宋体" w:eastAsia="宋体" w:hAnsi="宋体" w:cs="宋体"/>
          <w:sz w:val="22"/>
          <w:szCs w:val="22"/>
        </w:rPr>
        <w:t>】，以【</w:t>
      </w:r>
      <w:r>
        <w:rPr>
          <w:rFonts w:ascii="宋体" w:eastAsia="宋体" w:hAnsi="宋体" w:cs="宋体"/>
          <w:sz w:val="22"/>
          <w:szCs w:val="22"/>
        </w:rPr>
        <w:t>现金</w:t>
      </w:r>
      <w:r>
        <w:rPr>
          <w:rFonts w:ascii="宋体" w:eastAsia="宋体" w:hAnsi="宋体" w:cs="宋体"/>
          <w:sz w:val="22"/>
          <w:szCs w:val="22"/>
        </w:rPr>
        <w:t>】【银行转账】【</w:t>
      </w:r>
      <w:r>
        <w:rPr>
          <w:rFonts w:ascii="宋体" w:eastAsia="宋体" w:hAnsi="宋体" w:cs="宋体"/>
          <w:sz w:val="22"/>
          <w:szCs w:val="22"/>
          <w:u w:val="single"/>
        </w:rPr>
        <w:t xml:space="preserve">         </w:t>
      </w:r>
      <w:r>
        <w:rPr>
          <w:rFonts w:ascii="宋体" w:eastAsia="宋体" w:hAnsi="宋体" w:cs="宋体"/>
          <w:sz w:val="22"/>
          <w:szCs w:val="22"/>
        </w:rPr>
        <w:t>】方式支付租金。租金（</w:t>
      </w:r>
      <w:r>
        <w:rPr>
          <w:rFonts w:ascii="宋体" w:eastAsia="宋体" w:hAnsi="宋体" w:cs="宋体"/>
          <w:sz w:val="22"/>
          <w:szCs w:val="22"/>
        </w:rPr>
        <w:t>双方当事人</w:t>
      </w:r>
      <w:r>
        <w:rPr>
          <w:rFonts w:ascii="宋体" w:eastAsia="宋体" w:hAnsi="宋体" w:cs="宋体"/>
          <w:sz w:val="22"/>
          <w:szCs w:val="22"/>
        </w:rPr>
        <w:t>可</w:t>
      </w:r>
      <w:r>
        <w:rPr>
          <w:rFonts w:ascii="宋体" w:eastAsia="宋体" w:hAnsi="宋体" w:cs="宋体"/>
          <w:sz w:val="22"/>
          <w:szCs w:val="22"/>
        </w:rPr>
        <w:t>根据需要</w:t>
      </w:r>
      <w:r>
        <w:rPr>
          <w:rFonts w:ascii="宋体" w:eastAsia="宋体" w:hAnsi="宋体" w:cs="宋体"/>
          <w:sz w:val="22"/>
          <w:szCs w:val="22"/>
        </w:rPr>
        <w:t>一并约定租房定金）支付的具体约定如下：</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本合同中未约定租金调整次数和幅度的，出租人不得在租赁期内单方面提高租金。</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2．多人承租本房屋时，各承租人姓名及月租金分摊金额如下:</w:t>
      </w:r>
      <w:r>
        <w:rPr>
          <w:rFonts w:ascii="宋体" w:eastAsia="宋体" w:hAnsi="宋体" w:cs="宋体"/>
          <w:sz w:val="22"/>
          <w:szCs w:val="22"/>
          <w:u w:val="single"/>
        </w:rPr>
        <w:t xml:space="preserve">                </w:t>
      </w:r>
      <w:r>
        <w:rPr>
          <w:rFonts w:ascii="宋体" w:eastAsia="宋体" w:hAnsi="宋体" w:cs="宋体"/>
          <w:sz w:val="22"/>
          <w:szCs w:val="22"/>
        </w:rPr>
        <w:t>。房屋租赁期内，承租人提取公积金支付房租的，出租人应据实予以协助配合。</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3．押金：</w:t>
      </w:r>
      <w:r>
        <w:rPr>
          <w:rFonts w:ascii="宋体" w:eastAsia="宋体" w:hAnsi="宋体" w:cs="宋体"/>
          <w:sz w:val="22"/>
          <w:szCs w:val="22"/>
        </w:rPr>
        <w:t>人民币小写</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元整）。承租人以【</w:t>
      </w:r>
      <w:r>
        <w:rPr>
          <w:rFonts w:ascii="宋体" w:eastAsia="宋体" w:hAnsi="宋体" w:cs="宋体"/>
          <w:sz w:val="22"/>
          <w:szCs w:val="22"/>
        </w:rPr>
        <w:t>现金</w:t>
      </w:r>
      <w:r>
        <w:rPr>
          <w:rFonts w:ascii="宋体" w:eastAsia="宋体" w:hAnsi="宋体" w:cs="宋体"/>
          <w:sz w:val="22"/>
          <w:szCs w:val="22"/>
        </w:rPr>
        <w:t>】【银行转账】【</w:t>
      </w:r>
      <w:r>
        <w:rPr>
          <w:rFonts w:ascii="宋体" w:eastAsia="宋体" w:hAnsi="宋体" w:cs="宋体"/>
          <w:sz w:val="22"/>
          <w:szCs w:val="22"/>
          <w:u w:val="single"/>
        </w:rPr>
        <w:t xml:space="preserve">           </w:t>
      </w:r>
      <w:r>
        <w:rPr>
          <w:rFonts w:ascii="宋体" w:eastAsia="宋体" w:hAnsi="宋体" w:cs="宋体"/>
          <w:sz w:val="22"/>
          <w:szCs w:val="22"/>
        </w:rPr>
        <w:t>】方式于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日前向出租人支付。</w:t>
      </w:r>
      <w:r>
        <w:rPr>
          <w:rFonts w:ascii="宋体" w:eastAsia="宋体" w:hAnsi="宋体" w:cs="宋体"/>
          <w:sz w:val="22"/>
          <w:szCs w:val="22"/>
        </w:rPr>
        <w:t>租赁期满或合同解除之日起3日内，出租人将押金抵扣承租人应交而未交的租金、费用以及承租人应当承担的违约金、赔偿金后，剩余部分应如数返还承租人，本合同另有约定的，从其约定。</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其他费用承担方式</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1．租赁期内，下列费用中</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及房屋租赁税由出租人承担，</w:t>
      </w:r>
      <w:r>
        <w:rPr>
          <w:rFonts w:ascii="宋体" w:eastAsia="宋体" w:hAnsi="宋体" w:cs="宋体"/>
          <w:sz w:val="22"/>
          <w:szCs w:val="22"/>
          <w:u w:val="single"/>
        </w:rPr>
        <w:t xml:space="preserve">                                   </w:t>
      </w:r>
      <w:r>
        <w:rPr>
          <w:rFonts w:ascii="宋体" w:eastAsia="宋体" w:hAnsi="宋体" w:cs="宋体"/>
          <w:sz w:val="22"/>
          <w:szCs w:val="22"/>
        </w:rPr>
        <w:t>由承租人承担。(1)水费(2)电费(3)网络宽带费(4)供暖费(5)燃气费(6)物业管理费(7)分租服务费(8)车位费(9)公共电费(10)公共水费(11)</w:t>
      </w:r>
      <w:r>
        <w:rPr>
          <w:rFonts w:ascii="宋体" w:eastAsia="宋体" w:hAnsi="宋体" w:cs="宋体"/>
          <w:sz w:val="22"/>
          <w:szCs w:val="22"/>
          <w:u w:val="single"/>
        </w:rPr>
        <w:t xml:space="preserve">                           </w:t>
      </w:r>
      <w:r>
        <w:rPr>
          <w:rFonts w:ascii="宋体" w:eastAsia="宋体" w:hAnsi="宋体" w:cs="宋体"/>
          <w:sz w:val="22"/>
          <w:szCs w:val="22"/>
        </w:rPr>
        <w:t>。房屋租赁其他费用计收标准见附件1。</w:t>
      </w:r>
    </w:p>
    <w:p>
      <w:pPr>
        <w:widowControl w:val="0"/>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2．房屋分租中其他费用承担的补充约定如下：</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3．本合同中未列明的房屋租赁其他费用均由出租人承担。如承租人垫付了应由出租人支付的费用，出租人应根据承租人出示的相关交费凭据向承租人返还相应费用。</w:t>
      </w:r>
    </w:p>
    <w:p>
      <w:pPr>
        <w:widowControl w:val="0"/>
        <w:spacing w:before="0" w:after="0" w:line="420" w:lineRule="atLeast"/>
        <w:ind w:firstLine="471"/>
        <w:jc w:val="both"/>
        <w:rPr>
          <w:rFonts w:ascii="Times New Roman" w:eastAsia="Times New Roman" w:hAnsi="Times New Roman" w:cs="Times New Roman"/>
        </w:rPr>
      </w:pPr>
      <w:r>
        <w:rPr>
          <w:rFonts w:ascii="宋体" w:eastAsia="宋体" w:hAnsi="宋体" w:cs="宋体"/>
          <w:sz w:val="22"/>
          <w:szCs w:val="22"/>
        </w:rPr>
        <w:t>4．承租人损害房屋所属物业管理区域公共利益或相邻关系人合法权益而支付的费用，或因不当使用房屋行为导致第三人损失而支付的费用，应由承租人承担。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sz w:val="22"/>
          <w:szCs w:val="22"/>
        </w:rPr>
        <w:t>房屋使用及维修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出租人保证房屋的建筑结构和设施设备符合建筑、消防等方面的安全条件，不擅自改变房屋内部规划布局且满足基本使用功能，不危及人身安全，并向承租人提供房屋及主要设施设备（如燃气、电器等）安全使用说明书（见附件3），督促承租人落实房屋使用安全措施。</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 承租人保证遵守国家、地方的法律法规规定以及本房屋所属物业管理区域的管理规约，按照规定的房屋用途合理使用房屋，对发现的安全隐患应当自行或者通知出租人消除。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3．租赁期内，双方当事人应共同保障本房屋及其附属物品、设施设备处于适用和安全的状态。</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对于本房屋及其附属物品、设施设备，因自然属性或合理使用等非承租人原因导致的损毁，承租人应及时通知出租人修复；出租人未在约定时间内维修、更换的，承租人可代为维修、更换，费用由出租人承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（2）对于本房屋及其附属物品、设施设备，因承租人原因导致的损毁，由承租人负责维修、更换或承担赔偿责任。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（3）分租房屋使用中，对于分租承租人应承担的房屋公共部位及其公用附属物品、设施设备的维修赔偿责任，若无法确定具体承租责任人的，应由相关分租承租人平均分担维修赔偿责任。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4．租赁期内，未经出租人书面同意，承租人不得装饰装修、增设或拆改附属设施设备。</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5．租赁期内，承租人不得擅自改变房屋用途，不得利用本房屋从事违法活动，不得损害公共利益或者妨碍他人正常工作、生活。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其他特殊情况</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1．优先购买权：租赁期内，出租人出售本房屋的，按下列第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（1）出租人应当提前</w:t>
      </w:r>
      <w:r>
        <w:rPr>
          <w:rFonts w:ascii="宋体" w:eastAsia="宋体" w:hAnsi="宋体" w:cs="宋体"/>
          <w:sz w:val="22"/>
          <w:szCs w:val="22"/>
          <w:u w:val="single"/>
        </w:rPr>
        <w:t xml:space="preserve">     </w:t>
      </w:r>
      <w:r>
        <w:rPr>
          <w:rFonts w:ascii="宋体" w:eastAsia="宋体" w:hAnsi="宋体" w:cs="宋体"/>
          <w:sz w:val="22"/>
          <w:szCs w:val="22"/>
        </w:rPr>
        <w:t>日书面通知承租人，且不得影响承租人正常使用该房屋，承租人收到通知后</w:t>
      </w:r>
      <w:r>
        <w:rPr>
          <w:rFonts w:ascii="宋体" w:eastAsia="宋体" w:hAnsi="宋体" w:cs="宋体"/>
          <w:sz w:val="22"/>
          <w:szCs w:val="22"/>
          <w:u w:val="single"/>
        </w:rPr>
        <w:t xml:space="preserve">     </w:t>
      </w:r>
      <w:r>
        <w:rPr>
          <w:rFonts w:ascii="宋体" w:eastAsia="宋体" w:hAnsi="宋体" w:cs="宋体"/>
          <w:sz w:val="22"/>
          <w:szCs w:val="22"/>
        </w:rPr>
        <w:t>日内，未书面回复是否愿意在同等条件下购买本房屋的，视为放弃优先购买权。</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租赁期内，未经出租人书面同意，</w:t>
      </w:r>
      <w:r>
        <w:rPr>
          <w:rFonts w:ascii="宋体" w:eastAsia="宋体" w:hAnsi="宋体" w:cs="宋体"/>
          <w:sz w:val="22"/>
          <w:szCs w:val="22"/>
        </w:rPr>
        <w:t>承租人不得将本房屋转租或转借给第三人。如出租人同意承租人转租或转借的，本租赁合同继续有效，第三人对房屋造成损失的，承租人应当赔偿损失。</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3．租赁期内，符合当地政府规定条件的承租人，在申请办理居住落户、义务教育、基本医疗、基本养老、就业服务、社会保障、住房保障等公共服务时，出租人应积极予以配合。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合同解除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1．双方当事人经协商一致或依法定合同解除情形，可以解除本合同。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2．因一方当事人有下列情形之一的，另一方当事人有权</w:t>
      </w:r>
      <w:r>
        <w:rPr>
          <w:rFonts w:ascii="宋体" w:eastAsia="宋体" w:hAnsi="宋体" w:cs="宋体"/>
          <w:sz w:val="22"/>
          <w:szCs w:val="22"/>
        </w:rPr>
        <w:t>通过本合同填写的通讯地址向对方邮寄送达《解除合同通知书》，单方解除本合同</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（1）出租人迟延交付房屋达</w:t>
      </w:r>
      <w:r>
        <w:rPr>
          <w:rFonts w:ascii="宋体" w:eastAsia="宋体" w:hAnsi="宋体" w:cs="宋体"/>
          <w:sz w:val="22"/>
          <w:szCs w:val="22"/>
          <w:u w:val="single"/>
        </w:rPr>
        <w:t xml:space="preserve">      </w:t>
      </w:r>
      <w:r>
        <w:rPr>
          <w:rFonts w:ascii="宋体" w:eastAsia="宋体" w:hAnsi="宋体" w:cs="宋体"/>
          <w:sz w:val="22"/>
          <w:szCs w:val="22"/>
        </w:rPr>
        <w:t>日的；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（2）出租人无权出租房屋或出租房屋违反法律法规禁止性规定的；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（3）出租人交付的房屋严重不符合本合同约定的，或不履行本合同第六条约定的义务导致房屋无法居住的；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（4）承租人不按照约定支付租金连续达</w:t>
      </w:r>
      <w:r>
        <w:rPr>
          <w:rFonts w:ascii="宋体" w:eastAsia="宋体" w:hAnsi="宋体" w:cs="宋体"/>
          <w:sz w:val="22"/>
          <w:szCs w:val="22"/>
          <w:u w:val="single"/>
        </w:rPr>
        <w:t xml:space="preserve">     </w:t>
      </w:r>
      <w:r>
        <w:rPr>
          <w:rFonts w:ascii="宋体" w:eastAsia="宋体" w:hAnsi="宋体" w:cs="宋体"/>
          <w:sz w:val="22"/>
          <w:szCs w:val="22"/>
        </w:rPr>
        <w:t>日或累计达</w:t>
      </w:r>
      <w:r>
        <w:rPr>
          <w:rFonts w:ascii="宋体" w:eastAsia="宋体" w:hAnsi="宋体" w:cs="宋体"/>
          <w:sz w:val="22"/>
          <w:szCs w:val="22"/>
          <w:u w:val="single"/>
        </w:rPr>
        <w:t xml:space="preserve">     </w:t>
      </w:r>
      <w:r>
        <w:rPr>
          <w:rFonts w:ascii="宋体" w:eastAsia="宋体" w:hAnsi="宋体" w:cs="宋体"/>
          <w:sz w:val="22"/>
          <w:szCs w:val="22"/>
        </w:rPr>
        <w:t>日以上的，或欠交各类费用超过</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（5）承租人改变房屋使用用途或擅自将房屋转租、转借的；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（6）承租人拆改变动、损坏房屋主体结构或擅自改变房屋内部规划布局的；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（7）承租人利用房屋从事违法活动、损害公共利益等相关情形的；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（8）承租人保管不当或不合理使用导致本房屋及其附属物品、设施设备损毁</w:t>
      </w:r>
      <w:r>
        <w:rPr>
          <w:rFonts w:ascii="宋体" w:eastAsia="宋体" w:hAnsi="宋体" w:cs="宋体"/>
          <w:color w:val="FF0000"/>
          <w:sz w:val="22"/>
          <w:szCs w:val="22"/>
        </w:rPr>
        <w:t>，</w:t>
      </w:r>
      <w:r>
        <w:rPr>
          <w:rFonts w:ascii="宋体" w:eastAsia="宋体" w:hAnsi="宋体" w:cs="宋体"/>
          <w:sz w:val="22"/>
          <w:szCs w:val="22"/>
        </w:rPr>
        <w:t>且拒不维修、更</w:t>
      </w:r>
      <w:r>
        <w:rPr>
          <w:rFonts w:ascii="宋体" w:eastAsia="宋体" w:hAnsi="宋体" w:cs="宋体"/>
          <w:sz w:val="22"/>
          <w:szCs w:val="22"/>
        </w:rPr>
        <w:t>换或赔偿的；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（9）一方当事人</w:t>
      </w:r>
      <w:r>
        <w:rPr>
          <w:rFonts w:ascii="宋体" w:eastAsia="宋体" w:hAnsi="宋体" w:cs="宋体"/>
          <w:sz w:val="22"/>
          <w:szCs w:val="22"/>
        </w:rPr>
        <w:t>故意隐瞒与订立合同有关的重要事实或者提供虚假情况的；</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1．出租人或承租人如因第八条第二款所列情形被对方单方解除合同的，其中涉及第</w:t>
      </w:r>
      <w:r>
        <w:rPr>
          <w:rFonts w:ascii="宋体" w:eastAsia="宋体" w:hAnsi="宋体" w:cs="宋体"/>
          <w:sz w:val="22"/>
          <w:szCs w:val="22"/>
          <w:u w:val="single"/>
        </w:rPr>
        <w:t xml:space="preserve">         </w:t>
      </w:r>
      <w:r>
        <w:rPr>
          <w:rFonts w:ascii="宋体" w:eastAsia="宋体" w:hAnsi="宋体" w:cs="宋体"/>
          <w:sz w:val="22"/>
          <w:szCs w:val="22"/>
        </w:rPr>
        <w:t>项，应</w:t>
      </w:r>
      <w:r>
        <w:rPr>
          <w:rFonts w:ascii="宋体" w:eastAsia="宋体" w:hAnsi="宋体" w:cs="宋体"/>
          <w:sz w:val="22"/>
          <w:szCs w:val="22"/>
        </w:rPr>
        <w:t>【</w:t>
      </w:r>
      <w:r>
        <w:rPr>
          <w:rFonts w:ascii="宋体" w:eastAsia="宋体" w:hAnsi="宋体" w:cs="宋体"/>
          <w:sz w:val="22"/>
          <w:szCs w:val="22"/>
        </w:rPr>
        <w:t>按</w:t>
      </w:r>
      <w:r>
        <w:rPr>
          <w:rFonts w:ascii="宋体" w:eastAsia="宋体" w:hAnsi="宋体" w:cs="宋体"/>
          <w:sz w:val="22"/>
          <w:szCs w:val="22"/>
        </w:rPr>
        <w:t>月</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涉及第</w:t>
      </w:r>
      <w:r>
        <w:rPr>
          <w:rFonts w:ascii="宋体" w:eastAsia="宋体" w:hAnsi="宋体" w:cs="宋体"/>
          <w:sz w:val="22"/>
          <w:szCs w:val="22"/>
          <w:u w:val="single"/>
        </w:rPr>
        <w:t xml:space="preserve">         </w:t>
      </w:r>
      <w:r>
        <w:rPr>
          <w:rFonts w:ascii="宋体" w:eastAsia="宋体" w:hAnsi="宋体" w:cs="宋体"/>
          <w:sz w:val="22"/>
          <w:szCs w:val="22"/>
        </w:rPr>
        <w:t>项，应</w:t>
      </w:r>
      <w:r>
        <w:rPr>
          <w:rFonts w:ascii="宋体" w:eastAsia="宋体" w:hAnsi="宋体" w:cs="宋体"/>
          <w:sz w:val="22"/>
          <w:szCs w:val="22"/>
        </w:rPr>
        <w:t>【</w:t>
      </w:r>
      <w:r>
        <w:rPr>
          <w:rFonts w:ascii="宋体" w:eastAsia="宋体" w:hAnsi="宋体" w:cs="宋体"/>
          <w:sz w:val="22"/>
          <w:szCs w:val="22"/>
        </w:rPr>
        <w:t>赔偿对方实际损失</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2．出租人或者承租人有违反本合同约定条款的行为，但未达到解除合同条件的，应</w:t>
      </w:r>
      <w:r>
        <w:rPr>
          <w:rFonts w:ascii="宋体" w:eastAsia="宋体" w:hAnsi="宋体" w:cs="宋体"/>
          <w:sz w:val="22"/>
          <w:szCs w:val="22"/>
        </w:rPr>
        <w:t>【</w:t>
      </w:r>
      <w:r>
        <w:rPr>
          <w:rFonts w:ascii="宋体" w:eastAsia="宋体" w:hAnsi="宋体" w:cs="宋体"/>
          <w:sz w:val="22"/>
          <w:szCs w:val="22"/>
        </w:rPr>
        <w:t>赔偿对方实际损失</w:t>
      </w:r>
      <w:r>
        <w:rPr>
          <w:rFonts w:ascii="宋体" w:eastAsia="宋体" w:hAnsi="宋体" w:cs="宋体"/>
          <w:sz w:val="22"/>
          <w:szCs w:val="22"/>
        </w:rPr>
        <w:t>】【</w:t>
      </w:r>
      <w:r>
        <w:rPr>
          <w:rFonts w:ascii="宋体" w:eastAsia="宋体" w:hAnsi="宋体" w:cs="宋体"/>
          <w:sz w:val="22"/>
          <w:szCs w:val="22"/>
        </w:rPr>
        <w:t>按</w:t>
      </w:r>
      <w:r>
        <w:rPr>
          <w:rFonts w:ascii="宋体" w:eastAsia="宋体" w:hAnsi="宋体" w:cs="宋体"/>
          <w:sz w:val="22"/>
          <w:szCs w:val="22"/>
        </w:rPr>
        <w:t>月</w:t>
      </w:r>
      <w:r>
        <w:rPr>
          <w:rFonts w:ascii="宋体" w:eastAsia="宋体" w:hAnsi="宋体" w:cs="宋体"/>
          <w:sz w:val="22"/>
          <w:szCs w:val="22"/>
        </w:rPr>
        <w:t>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3．除本合同第八条第二款约定情形外，出租人需提前收回房屋的，或承租人需提前退租的，应提前</w:t>
      </w:r>
      <w:r>
        <w:rPr>
          <w:rFonts w:ascii="宋体" w:eastAsia="宋体" w:hAnsi="宋体" w:cs="宋体"/>
          <w:sz w:val="22"/>
          <w:szCs w:val="22"/>
          <w:u w:val="single"/>
        </w:rPr>
        <w:t xml:space="preserve">    </w:t>
      </w:r>
      <w:r>
        <w:rPr>
          <w:rFonts w:ascii="宋体" w:eastAsia="宋体" w:hAnsi="宋体" w:cs="宋体"/>
          <w:sz w:val="22"/>
          <w:szCs w:val="22"/>
        </w:rPr>
        <w:t>日书面通知对方，</w:t>
      </w:r>
      <w:r>
        <w:rPr>
          <w:rFonts w:ascii="宋体" w:eastAsia="宋体" w:hAnsi="宋体" w:cs="宋体"/>
          <w:sz w:val="22"/>
          <w:szCs w:val="22"/>
        </w:rPr>
        <w:t>【</w:t>
      </w:r>
      <w:r>
        <w:rPr>
          <w:rFonts w:ascii="宋体" w:eastAsia="宋体" w:hAnsi="宋体" w:cs="宋体"/>
          <w:sz w:val="22"/>
          <w:szCs w:val="22"/>
        </w:rPr>
        <w:t>按月租金的</w:t>
      </w:r>
      <w:r>
        <w:rPr>
          <w:rFonts w:ascii="宋体" w:eastAsia="宋体" w:hAnsi="宋体" w:cs="宋体"/>
          <w:sz w:val="22"/>
          <w:szCs w:val="22"/>
          <w:u w:val="single"/>
        </w:rPr>
        <w:t xml:space="preserve">    </w:t>
      </w:r>
      <w:r>
        <w:rPr>
          <w:rFonts w:ascii="宋体" w:eastAsia="宋体" w:hAnsi="宋体" w:cs="宋体"/>
          <w:sz w:val="22"/>
          <w:szCs w:val="22"/>
        </w:rPr>
        <w:t>%向对方支付违约金</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】。同时，</w:t>
      </w:r>
      <w:r>
        <w:rPr>
          <w:rFonts w:ascii="宋体" w:eastAsia="宋体" w:hAnsi="宋体" w:cs="宋体"/>
          <w:sz w:val="22"/>
          <w:szCs w:val="22"/>
        </w:rPr>
        <w:t>双方当事人按照合同的实际履行时间结算租金及其他相关费用。</w:t>
      </w:r>
    </w:p>
    <w:p>
      <w:pPr>
        <w:widowControl w:val="0"/>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4．出租人未按约定履行维修义务造成承租人人身、财产损失的，出租人应承担相应赔偿责任。</w:t>
      </w:r>
    </w:p>
    <w:p>
      <w:pPr>
        <w:widowControl w:val="0"/>
        <w:spacing w:before="0" w:after="0" w:line="420" w:lineRule="atLeast"/>
        <w:ind w:firstLine="471"/>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本合同项下发生的争议，由双方当事人协商解决；协商不成的，按照下列第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1．依法向房屋所在地的人民法院起诉。</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合同生效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本合同自双方当事人签字或盖章之日起生效。本合同一式</w:t>
      </w:r>
      <w:r>
        <w:rPr>
          <w:rFonts w:ascii="宋体" w:eastAsia="宋体" w:hAnsi="宋体" w:cs="宋体"/>
          <w:sz w:val="22"/>
          <w:szCs w:val="22"/>
          <w:u w:val="single"/>
        </w:rPr>
        <w:t xml:space="preserve">       </w:t>
      </w:r>
      <w:r>
        <w:rPr>
          <w:rFonts w:ascii="宋体" w:eastAsia="宋体" w:hAnsi="宋体" w:cs="宋体"/>
          <w:sz w:val="22"/>
          <w:szCs w:val="22"/>
        </w:rPr>
        <w:t>份，其中出租人执</w:t>
      </w:r>
      <w:r>
        <w:rPr>
          <w:rFonts w:ascii="宋体" w:eastAsia="宋体" w:hAnsi="宋体" w:cs="宋体"/>
          <w:sz w:val="22"/>
          <w:szCs w:val="22"/>
          <w:u w:val="single"/>
        </w:rPr>
        <w:t xml:space="preserve">      </w:t>
      </w:r>
      <w:r>
        <w:rPr>
          <w:rFonts w:ascii="宋体" w:eastAsia="宋体" w:hAnsi="宋体" w:cs="宋体"/>
          <w:sz w:val="22"/>
          <w:szCs w:val="22"/>
        </w:rPr>
        <w:t>份，承租人执</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，具有同等法律效力。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文本有房屋交付确认书、房屋权属证明资料及房屋平面图、房屋及主要设施设备安全使用说明书、房屋交还确认书四个附件；通过房地产经纪机构成交的，房屋租赁经纪服务合同应作为本合同的附件。本合同生效后，双方当事人对合同内容的变更或补充应采取书面形式，作为本合同的附件。附件与本合同具有同等的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附件1</w:t>
      </w:r>
    </w:p>
    <w:p>
      <w:pPr>
        <w:widowControl w:val="0"/>
        <w:spacing w:before="0" w:after="0" w:line="480" w:lineRule="atLeast"/>
        <w:jc w:val="center"/>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r>
        <w:rPr>
          <w:rFonts w:ascii="宋体" w:eastAsia="宋体" w:hAnsi="宋体" w:cs="宋体"/>
          <w:sz w:val="40"/>
          <w:szCs w:val="40"/>
        </w:rPr>
        <w:t>房屋交付确认书</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一、房屋验收表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本验收表的内容，依据房屋交付时出租人提供的资料、房屋实际情况综合记载。房屋出租人应对填写的内容真实性、完整性负责。</w:t>
      </w:r>
    </w:p>
    <w:tbl>
      <w:tblPr>
        <w:tblW w:w="5000" w:type="pct"/>
        <w:jc w:val="center"/>
        <w:tblCellMar>
          <w:top w:w="0" w:type="dxa"/>
          <w:left w:w="0" w:type="dxa"/>
          <w:bottom w:w="0" w:type="dxa"/>
          <w:right w:w="0" w:type="dxa"/>
        </w:tblCellMar>
      </w:tblPr>
      <w:tblGrid>
        <w:gridCol w:w="1222"/>
        <w:gridCol w:w="958"/>
        <w:gridCol w:w="1961"/>
        <w:gridCol w:w="22"/>
        <w:gridCol w:w="901"/>
        <w:gridCol w:w="32"/>
        <w:gridCol w:w="975"/>
        <w:gridCol w:w="2570"/>
      </w:tblGrid>
      <w:tr>
        <w:tblPrEx>
          <w:tblW w:w="5000" w:type="pct"/>
          <w:jc w:val="center"/>
          <w:tblCellMar>
            <w:top w:w="0" w:type="dxa"/>
            <w:left w:w="0" w:type="dxa"/>
            <w:bottom w:w="0" w:type="dxa"/>
            <w:right w:w="0" w:type="dxa"/>
          </w:tblCellMar>
        </w:tblPrEx>
        <w:trPr>
          <w:trHeight w:val="458"/>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房屋坐落</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ind w:firstLine="126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trHeight w:val="458"/>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项目（勾选）</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ind w:firstLine="126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r>
              <w:rPr>
                <w:rFonts w:ascii="宋体" w:eastAsia="宋体" w:hAnsi="宋体" w:cs="宋体"/>
                <w:b/>
                <w:bCs/>
                <w:i w:val="0"/>
                <w:iCs w:val="0"/>
                <w:smallCaps w:val="0"/>
                <w:color w:val="000000"/>
                <w:sz w:val="18"/>
                <w:szCs w:val="18"/>
              </w:rPr>
              <w:t>整租</w:t>
            </w:r>
            <w:r>
              <w:rPr>
                <w:rFonts w:ascii="宋体" w:eastAsia="宋体" w:hAnsi="宋体" w:cs="宋体"/>
                <w:b/>
                <w:bCs/>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bCs/>
                <w:i w:val="0"/>
                <w:iCs w:val="0"/>
                <w:smallCaps w:val="0"/>
                <w:color w:val="000000"/>
                <w:sz w:val="18"/>
                <w:szCs w:val="18"/>
              </w:rPr>
              <w:t>分租</w:t>
            </w:r>
          </w:p>
        </w:tc>
      </w:tr>
      <w:tr>
        <w:tblPrEx>
          <w:tblW w:w="5000" w:type="pct"/>
          <w:jc w:val="center"/>
          <w:tblCellMar>
            <w:top w:w="0" w:type="dxa"/>
            <w:left w:w="0" w:type="dxa"/>
            <w:bottom w:w="0" w:type="dxa"/>
            <w:right w:w="0" w:type="dxa"/>
          </w:tblCellMar>
        </w:tblPrEx>
        <w:trPr>
          <w:trHeight w:hRule="exact" w:val="39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使用情况</w:t>
            </w: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附属房屋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地下室</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小房</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独立使用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车库/车位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独立使用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共用 编号:</w:t>
            </w:r>
            <w:r>
              <w:rPr>
                <w:rFonts w:ascii="宋体" w:eastAsia="宋体" w:hAnsi="宋体" w:cs="宋体"/>
                <w:b w:val="0"/>
                <w:bCs w:val="0"/>
                <w:i w:val="0"/>
                <w:iCs w:val="0"/>
                <w:smallCaps w:val="0"/>
                <w:color w:val="000000"/>
                <w:sz w:val="18"/>
                <w:szCs w:val="18"/>
                <w:u w:val="single" w:color="000000"/>
              </w:rPr>
              <w:t xml:space="preserve">               </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交纳人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各项费用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表底数：</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分租服务费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公用水费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网络宽带费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出租人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承租人</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品牌/质地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物品状况（保修单）</w:t>
            </w: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餐桌/餐椅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其他设施及装修</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防盗门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客厅地板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卧室地板</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地砖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木地板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水泥地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厨卫</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未贴砖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马赛克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窗户</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木窗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未封</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塑钢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名称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物品状况及数量</w:t>
            </w: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bCs/>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遥控器</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门禁卡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钥匙</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电卡</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9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24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88"/>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textDirection w:val="tbRlV"/>
            <w:vAlign w:val="center"/>
            <w:hideMark/>
          </w:tcPr>
          <w:p>
            <w:pPr>
              <w:spacing w:before="0" w:after="0" w:line="240" w:lineRule="atLeast"/>
              <w:jc w:val="center"/>
              <w:textDirection w:val="tbRlV"/>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报修电话</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物业服务电话：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用水报修电话：</w:t>
            </w:r>
            <w:r>
              <w:rPr>
                <w:rFonts w:ascii="宋体" w:eastAsia="宋体" w:hAnsi="宋体" w:cs="宋体"/>
                <w:b/>
                <w:bCs/>
                <w:i w:val="0"/>
                <w:iCs w:val="0"/>
                <w:smallCaps w:val="0"/>
                <w:color w:val="000000"/>
                <w:sz w:val="18"/>
                <w:szCs w:val="18"/>
              </w:rPr>
              <w:tab/>
            </w:r>
            <w:r>
              <w:rPr>
                <w:rFonts w:ascii="宋体" w:eastAsia="宋体" w:hAnsi="宋体" w:cs="宋体"/>
                <w:b/>
                <w:bCs/>
                <w:i w:val="0"/>
                <w:iCs w:val="0"/>
                <w:smallCaps w:val="0"/>
                <w:color w:val="000000"/>
                <w:sz w:val="18"/>
                <w:szCs w:val="18"/>
              </w:rPr>
              <w:t>供暖报修电话：</w:t>
            </w:r>
          </w:p>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燃气报修电话：</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用电报修电话：</w:t>
            </w:r>
            <w:r>
              <w:rPr>
                <w:rFonts w:ascii="宋体" w:eastAsia="宋体" w:hAnsi="宋体" w:cs="宋体"/>
                <w:b/>
                <w:bCs/>
                <w:i w:val="0"/>
                <w:iCs w:val="0"/>
                <w:smallCaps w:val="0"/>
                <w:color w:val="000000"/>
                <w:sz w:val="18"/>
                <w:szCs w:val="18"/>
              </w:rPr>
              <w:tab/>
            </w:r>
            <w:r>
              <w:rPr>
                <w:rFonts w:ascii="宋体" w:eastAsia="宋体" w:hAnsi="宋体" w:cs="宋体"/>
                <w:b/>
                <w:bCs/>
                <w:i w:val="0"/>
                <w:iCs w:val="0"/>
                <w:smallCaps w:val="0"/>
                <w:color w:val="000000"/>
                <w:sz w:val="18"/>
                <w:szCs w:val="18"/>
              </w:rPr>
              <w:t>其他报修电话：</w:t>
            </w:r>
          </w:p>
        </w:tc>
      </w:tr>
    </w:tbl>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二、房屋租赁其他费用计收标准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04"/>
        <w:gridCol w:w="649"/>
        <w:gridCol w:w="1104"/>
        <w:gridCol w:w="952"/>
        <w:gridCol w:w="973"/>
        <w:gridCol w:w="1125"/>
        <w:gridCol w:w="649"/>
        <w:gridCol w:w="1104"/>
        <w:gridCol w:w="95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5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起计时间</w:t>
            </w:r>
          </w:p>
        </w:tc>
        <w:tc>
          <w:tcPr>
            <w:tcBorders>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起计底数</w:t>
            </w:r>
          </w:p>
        </w:tc>
        <w:tc>
          <w:tcPr>
            <w:tcBorders>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单价（元）</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起计时间</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供暖费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分租服务费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公共电费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公共水费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网络宽带费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double" w:sz="4"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注：如遇政府部门或实际收费部门调整计收标准的，应据实作相应调整。</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三、实际居住人信息</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42"/>
        <w:gridCol w:w="1242"/>
        <w:gridCol w:w="1822"/>
        <w:gridCol w:w="1242"/>
        <w:gridCol w:w="1822"/>
        <w:gridCol w:w="124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82"/>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证件类型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证号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联系电话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p>
          <w:p>
            <w:pPr>
              <w:spacing w:before="0" w:after="0"/>
              <w:jc w:val="center"/>
              <w:rPr>
                <w:rFonts w:ascii="Times New Roman" w:eastAsia="Times New Roman" w:hAnsi="Times New Roman" w:cs="Times New Roman"/>
                <w:b w:val="0"/>
                <w:bCs w:val="0"/>
                <w:i w:val="0"/>
                <w:iCs w:val="0"/>
                <w:smallCaps w:val="0"/>
                <w:color w:val="000000"/>
                <w:sz w:val="18"/>
                <w:szCs w:val="18"/>
              </w:rPr>
            </w:pPr>
          </w:p>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四、其他约定</w:t>
      </w:r>
    </w:p>
    <w:p>
      <w:pPr>
        <w:widowControl w:val="0"/>
        <w:spacing w:before="0" w:after="0" w:line="400" w:lineRule="atLeast"/>
        <w:ind w:firstLine="431"/>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200" w:lineRule="atLeast"/>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500" w:lineRule="atLeast"/>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sz w:val="28"/>
          <w:szCs w:val="28"/>
        </w:rPr>
        <w:t>附件2</w:t>
      </w:r>
    </w:p>
    <w:p>
      <w:pPr>
        <w:widowControl w:val="0"/>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房屋权属证明资料及房屋平面图</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2240"/>
        </w:trPr>
        <w:tc>
          <w:tcPr>
            <w:noWrap w:val="0"/>
            <w:tcMar>
              <w:top w:w="8" w:type="dxa"/>
              <w:left w:w="108" w:type="dxa"/>
              <w:bottom w:w="8" w:type="dxa"/>
              <w:right w:w="108" w:type="dxa"/>
            </w:tcMar>
            <w:vAlign w:val="center"/>
            <w:hideMark/>
          </w:tcPr>
          <w:p>
            <w:pPr>
              <w:widowControl w:val="0"/>
              <w:spacing w:before="0" w:after="0" w:line="360" w:lineRule="auto"/>
              <w:ind w:firstLine="1120"/>
              <w:jc w:val="both"/>
              <w:rPr>
                <w:rFonts w:ascii="Times New Roman" w:eastAsia="Times New Roman" w:hAnsi="Times New Roman" w:cs="Times New Roman"/>
                <w:b w:val="0"/>
                <w:bCs w:val="0"/>
                <w:i w:val="0"/>
                <w:iCs w:val="0"/>
                <w:smallCaps w:val="0"/>
                <w:color w:val="000000"/>
                <w:sz w:val="56"/>
                <w:szCs w:val="56"/>
              </w:rPr>
            </w:pP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粘</w:t>
            </w: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贴</w:t>
            </w:r>
            <w:r>
              <w:rPr>
                <w:rFonts w:ascii="宋体" w:eastAsia="宋体" w:hAnsi="宋体" w:cs="宋体"/>
                <w:b w:val="0"/>
                <w:bCs w:val="0"/>
                <w:i w:val="0"/>
                <w:iCs w:val="0"/>
                <w:smallCaps w:val="0"/>
                <w:color w:val="000000"/>
                <w:sz w:val="56"/>
                <w:szCs w:val="56"/>
              </w:rPr>
              <w:t xml:space="preserve">  </w:t>
            </w:r>
            <w:r>
              <w:rPr>
                <w:rFonts w:ascii="宋体" w:eastAsia="宋体" w:hAnsi="宋体" w:cs="宋体"/>
                <w:b w:val="0"/>
                <w:bCs w:val="0"/>
                <w:i w:val="0"/>
                <w:iCs w:val="0"/>
                <w:smallCaps w:val="0"/>
                <w:color w:val="000000"/>
                <w:sz w:val="56"/>
                <w:szCs w:val="56"/>
              </w:rPr>
              <w:t>处</w:t>
            </w:r>
          </w:p>
        </w:tc>
      </w:tr>
    </w:tbl>
    <w:p>
      <w:pPr>
        <w:widowControl w:val="0"/>
        <w:spacing w:before="156"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附件3</w:t>
      </w:r>
    </w:p>
    <w:p>
      <w:pPr>
        <w:widowControl w:val="0"/>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房屋及主要设施设备安全使用说明书</w:t>
      </w:r>
    </w:p>
    <w:p>
      <w:pPr>
        <w:widowControl w:val="0"/>
        <w:spacing w:before="156" w:after="0" w:line="480" w:lineRule="auto"/>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一、房屋使用说明书</w:t>
      </w: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二、燃气设施及用气设备安全使用说明</w:t>
      </w: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三、用电设施及主要用电设备安全使用说明</w:t>
      </w: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80" w:lineRule="auto"/>
        <w:ind w:firstLine="480"/>
        <w:jc w:val="both"/>
        <w:rPr>
          <w:rFonts w:ascii="Times New Roman" w:eastAsia="Times New Roman" w:hAnsi="Times New Roman" w:cs="Times New Roman"/>
          <w:sz w:val="22"/>
          <w:szCs w:val="22"/>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四、其他设施设备安全使用说明</w:t>
      </w:r>
    </w:p>
    <w:p>
      <w:pPr>
        <w:widowControl w:val="0"/>
        <w:spacing w:before="0" w:after="0" w:line="480" w:lineRule="auto"/>
        <w:ind w:firstLine="480"/>
        <w:jc w:val="both"/>
        <w:rPr>
          <w:rFonts w:ascii="Times New Roman" w:eastAsia="Times New Roman" w:hAnsi="Times New Roman" w:cs="Times New Roman"/>
        </w:rPr>
      </w:pPr>
    </w:p>
    <w:p>
      <w:pPr>
        <w:widowControl w:val="0"/>
        <w:spacing w:before="156" w:after="0" w:line="360" w:lineRule="auto"/>
        <w:jc w:val="both"/>
        <w:rPr>
          <w:rFonts w:ascii="Times New Roman" w:eastAsia="Times New Roman" w:hAnsi="Times New Roman" w:cs="Times New Roman"/>
          <w:sz w:val="30"/>
          <w:szCs w:val="30"/>
        </w:rPr>
      </w:pPr>
    </w:p>
    <w:p>
      <w:pPr>
        <w:widowControl w:val="0"/>
        <w:spacing w:before="156" w:after="0" w:line="360" w:lineRule="auto"/>
        <w:jc w:val="both"/>
        <w:rPr>
          <w:rFonts w:ascii="Times New Roman" w:eastAsia="Times New Roman" w:hAnsi="Times New Roman" w:cs="Times New Roman"/>
          <w:sz w:val="30"/>
          <w:szCs w:val="30"/>
        </w:rPr>
      </w:pPr>
    </w:p>
    <w:p>
      <w:pPr>
        <w:widowControl w:val="0"/>
        <w:spacing w:before="156" w:after="0" w:line="360" w:lineRule="auto"/>
        <w:jc w:val="both"/>
        <w:rPr>
          <w:rFonts w:ascii="Times New Roman" w:eastAsia="Times New Roman" w:hAnsi="Times New Roman" w:cs="Times New Roman"/>
          <w:sz w:val="30"/>
          <w:szCs w:val="30"/>
        </w:rPr>
      </w:pPr>
      <w:r>
        <w:rPr>
          <w:rFonts w:ascii="宋体" w:eastAsia="宋体" w:hAnsi="宋体" w:cs="宋体"/>
          <w:sz w:val="30"/>
          <w:szCs w:val="30"/>
        </w:rPr>
        <w:br w:type="page"/>
      </w:r>
      <w:r>
        <w:rPr>
          <w:rFonts w:ascii="宋体" w:eastAsia="宋体" w:hAnsi="宋体" w:cs="宋体"/>
          <w:sz w:val="28"/>
          <w:szCs w:val="28"/>
        </w:rPr>
        <w:t>附件4</w:t>
      </w:r>
    </w:p>
    <w:p>
      <w:pPr>
        <w:widowControl w:val="0"/>
        <w:spacing w:before="156"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房屋交还确认书</w:t>
      </w:r>
    </w:p>
    <w:p>
      <w:pPr>
        <w:widowControl w:val="0"/>
        <w:spacing w:before="0" w:after="0" w:line="360" w:lineRule="auto"/>
        <w:ind w:firstLine="480"/>
        <w:jc w:val="both"/>
        <w:rPr>
          <w:rFonts w:ascii="Times New Roman" w:eastAsia="Times New Roman" w:hAnsi="Times New Roman" w:cs="Times New Roman"/>
          <w:sz w:val="22"/>
          <w:szCs w:val="22"/>
        </w:rPr>
      </w:pPr>
    </w:p>
    <w:p>
      <w:pPr>
        <w:widowControl w:val="0"/>
        <w:spacing w:before="0" w:after="0" w:line="360" w:lineRule="auto"/>
        <w:ind w:firstLine="480"/>
        <w:jc w:val="both"/>
        <w:rPr>
          <w:rFonts w:ascii="Times New Roman" w:eastAsia="Times New Roman" w:hAnsi="Times New Roman" w:cs="Times New Roman"/>
          <w:sz w:val="22"/>
          <w:szCs w:val="22"/>
        </w:rPr>
      </w:pP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双方当事人已对租赁房屋（坐落：</w:t>
      </w:r>
      <w:r>
        <w:rPr>
          <w:rFonts w:ascii="宋体" w:eastAsia="宋体" w:hAnsi="宋体" w:cs="宋体"/>
          <w:sz w:val="22"/>
          <w:szCs w:val="22"/>
          <w:u w:val="single"/>
        </w:rPr>
        <w:t xml:space="preserve">                                        </w:t>
      </w:r>
      <w:r>
        <w:rPr>
          <w:rFonts w:ascii="宋体" w:eastAsia="宋体" w:hAnsi="宋体" w:cs="宋体"/>
          <w:sz w:val="22"/>
          <w:szCs w:val="22"/>
        </w:rPr>
        <w:t>）和附属物品、设施设备及水电使用等情况进行交验，承租人结清了其应承担的费用，出租人同意收回房屋。</w:t>
      </w:r>
    </w:p>
    <w:p>
      <w:pPr>
        <w:widowControl w:val="0"/>
        <w:spacing w:before="0" w:after="0" w:line="360" w:lineRule="auto"/>
        <w:ind w:firstLine="480"/>
        <w:jc w:val="both"/>
        <w:rPr>
          <w:rFonts w:ascii="Times New Roman" w:eastAsia="Times New Roman" w:hAnsi="Times New Roman" w:cs="Times New Roman"/>
          <w:sz w:val="22"/>
          <w:szCs w:val="22"/>
        </w:rPr>
      </w:pPr>
      <w:r>
        <w:rPr>
          <w:rFonts w:ascii="宋体" w:eastAsia="宋体" w:hAnsi="宋体" w:cs="宋体"/>
          <w:sz w:val="22"/>
          <w:szCs w:val="22"/>
        </w:rPr>
        <w:t xml:space="preserve">有关费用的承担、押金返还、房屋及其附属物品设施设备的返还 </w:t>
      </w:r>
      <w:r>
        <w:rPr>
          <w:rFonts w:ascii="宋体" w:eastAsia="宋体" w:hAnsi="宋体" w:cs="宋体"/>
          <w:sz w:val="22"/>
          <w:szCs w:val="22"/>
        </w:rPr>
        <w:t>□</w:t>
      </w:r>
      <w:r>
        <w:rPr>
          <w:rFonts w:ascii="宋体" w:eastAsia="宋体" w:hAnsi="宋体" w:cs="宋体"/>
          <w:sz w:val="22"/>
          <w:szCs w:val="22"/>
        </w:rPr>
        <w:t xml:space="preserve">无纠纷 / </w:t>
      </w:r>
      <w:r>
        <w:rPr>
          <w:rFonts w:ascii="宋体" w:eastAsia="宋体" w:hAnsi="宋体" w:cs="宋体"/>
          <w:sz w:val="22"/>
          <w:szCs w:val="22"/>
        </w:rPr>
        <w:t>□</w:t>
      </w:r>
      <w:r>
        <w:rPr>
          <w:rFonts w:ascii="宋体" w:eastAsia="宋体" w:hAnsi="宋体" w:cs="宋体"/>
          <w:sz w:val="22"/>
          <w:szCs w:val="22"/>
        </w:rPr>
        <w:t>附以下说明：</w:t>
      </w:r>
      <w:r>
        <w:rPr>
          <w:rFonts w:ascii="宋体" w:eastAsia="宋体" w:hAnsi="宋体" w:cs="宋体"/>
          <w:sz w:val="22"/>
          <w:szCs w:val="22"/>
          <w:u w:val="single"/>
        </w:rPr>
        <w:t xml:space="preserve">                                                                        </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ind w:firstLine="480"/>
        <w:jc w:val="both"/>
        <w:rPr>
          <w:rFonts w:ascii="Times New Roman" w:eastAsia="Times New Roman" w:hAnsi="Times New Roman" w:cs="Times New Roman"/>
          <w:sz w:val="22"/>
          <w:szCs w:val="22"/>
        </w:rPr>
      </w:pPr>
    </w:p>
    <w:p>
      <w:pPr>
        <w:widowControl w:val="0"/>
        <w:spacing w:before="0" w:after="0" w:line="360" w:lineRule="auto"/>
        <w:ind w:firstLine="480"/>
        <w:jc w:val="both"/>
        <w:rPr>
          <w:rFonts w:ascii="Times New Roman" w:eastAsia="Times New Roman" w:hAnsi="Times New Roman" w:cs="Times New Roman"/>
          <w:sz w:val="22"/>
          <w:szCs w:val="22"/>
        </w:rPr>
      </w:pPr>
    </w:p>
    <w:p>
      <w:pPr>
        <w:widowControl w:val="0"/>
        <w:spacing w:before="0" w:after="0" w:line="500" w:lineRule="atLeast"/>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（签字或盖章）：　　</w:t>
      </w: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（签字或盖章）：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【法定】代理人（签字或盖章）：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500" w:lineRule="atLeast"/>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