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SF</w:t>
      </w:r>
      <w:r>
        <w:rPr>
          <w:rFonts w:ascii="宋体" w:eastAsia="宋体" w:hAnsi="宋体" w:cs="宋体"/>
          <w:b/>
          <w:bCs/>
          <w:sz w:val="28"/>
          <w:szCs w:val="28"/>
        </w:rPr>
        <w:t>—</w:t>
      </w:r>
      <w:r>
        <w:rPr>
          <w:rFonts w:ascii="宋体" w:eastAsia="宋体" w:hAnsi="宋体" w:cs="宋体"/>
          <w:b/>
          <w:bCs/>
          <w:sz w:val="28"/>
          <w:szCs w:val="28"/>
        </w:rPr>
        <w:t>201</w:t>
      </w:r>
      <w:r>
        <w:rPr>
          <w:rFonts w:ascii="宋体" w:eastAsia="宋体" w:hAnsi="宋体" w:cs="宋体"/>
          <w:b/>
          <w:bCs/>
          <w:sz w:val="28"/>
          <w:szCs w:val="28"/>
        </w:rPr>
        <w:t>8</w:t>
      </w:r>
      <w:r>
        <w:rPr>
          <w:rFonts w:ascii="宋体" w:eastAsia="宋体" w:hAnsi="宋体" w:cs="宋体"/>
          <w:b/>
          <w:bCs/>
          <w:sz w:val="28"/>
          <w:szCs w:val="28"/>
        </w:rPr>
        <w:t>—</w:t>
      </w:r>
      <w:r>
        <w:rPr>
          <w:rFonts w:ascii="宋体" w:eastAsia="宋体" w:hAnsi="宋体" w:cs="宋体"/>
          <w:b/>
          <w:bCs/>
          <w:sz w:val="28"/>
          <w:szCs w:val="28"/>
        </w:rPr>
        <w:t>060</w:t>
      </w:r>
      <w:r>
        <w:rPr>
          <w:rFonts w:ascii="宋体" w:eastAsia="宋体" w:hAnsi="宋体" w:cs="宋体"/>
          <w:b/>
          <w:bCs/>
          <w:sz w:val="28"/>
          <w:szCs w:val="28"/>
        </w:rPr>
        <w:t>2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b/>
          <w:bCs/>
          <w:sz w:val="40"/>
          <w:szCs w:val="40"/>
        </w:rPr>
        <w:t>广州市农贸（肉菜）市场档位租赁合同</w:t>
      </w:r>
    </w:p>
    <w:p>
      <w:pPr>
        <w:widowControl w:val="0"/>
        <w:spacing w:before="0" w:after="0" w:line="42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 xml:space="preserve">                                  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</w:t>
      </w:r>
    </w:p>
    <w:p>
      <w:pPr>
        <w:widowControl w:val="0"/>
        <w:spacing w:before="0" w:after="0" w:line="420" w:lineRule="atLeast"/>
        <w:ind w:firstLine="59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合同编号：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出租人（简称甲方）：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承租人（简称乙方）：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根据《中华人民共和国合同法》《中华人民共和国食品安全法》《中华人民共和国农产品质量安全法》的有关规定，双方就农贸（肉菜）市场档位租赁相关事宜协商一致，签订本合同。</w:t>
      </w:r>
    </w:p>
    <w:p>
      <w:pPr>
        <w:widowControl w:val="0"/>
        <w:spacing w:before="0" w:after="0" w:line="420" w:lineRule="atLeast"/>
        <w:ind w:left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第一条</w:t>
      </w: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档位基本情况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本合同所指档位位于广州市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 xml:space="preserve">路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号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</w:t>
      </w:r>
      <w:r>
        <w:rPr>
          <w:rFonts w:ascii="宋体" w:eastAsia="宋体" w:hAnsi="宋体" w:cs="宋体"/>
          <w:sz w:val="22"/>
          <w:szCs w:val="22"/>
        </w:rPr>
        <w:t>市场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  <w:r>
        <w:rPr>
          <w:rFonts w:ascii="宋体" w:eastAsia="宋体" w:hAnsi="宋体" w:cs="宋体"/>
          <w:sz w:val="22"/>
          <w:szCs w:val="22"/>
        </w:rPr>
        <w:t>交易区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sz w:val="22"/>
          <w:szCs w:val="22"/>
        </w:rPr>
        <w:t>号，面积为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</w:t>
      </w:r>
      <w:r>
        <w:rPr>
          <w:rFonts w:ascii="宋体" w:eastAsia="宋体" w:hAnsi="宋体" w:cs="宋体"/>
          <w:sz w:val="22"/>
          <w:szCs w:val="22"/>
        </w:rPr>
        <w:t>，设施为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</w:t>
      </w:r>
      <w:r>
        <w:rPr>
          <w:rFonts w:ascii="宋体" w:eastAsia="宋体" w:hAnsi="宋体" w:cs="宋体"/>
          <w:sz w:val="22"/>
          <w:szCs w:val="22"/>
        </w:rPr>
        <w:t>，按市场划行归市要求经营项目为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left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第二条</w:t>
      </w: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租赁期限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档位租赁期限为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年，自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日起至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日止，合同签订之日起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日内交付档位。（租赁期限不得超过二十年。超过二十年的，超过部分无效。）</w:t>
      </w:r>
    </w:p>
    <w:p>
      <w:pPr>
        <w:widowControl w:val="0"/>
        <w:spacing w:before="0" w:after="0" w:line="420" w:lineRule="atLeast"/>
        <w:ind w:left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第三条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租金和押金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租金每月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元，当月的租金在每月的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日前由乙方向甲方支付。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乙方应在合同签订之日起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日内向甲方支付档位租赁押金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元。甲方收取押金后应向乙方出具收款凭证。租赁期满或合同解除后，甲方应向乙方退回档位租赁押金。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第四条</w:t>
      </w: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甲方的权利和义务</w:t>
      </w:r>
    </w:p>
    <w:p>
      <w:pPr>
        <w:widowControl w:val="0"/>
        <w:numPr>
          <w:ilvl w:val="0"/>
          <w:numId w:val="1"/>
        </w:numPr>
        <w:tabs>
          <w:tab w:val="left" w:pos="750"/>
        </w:tabs>
        <w:spacing w:before="0" w:line="420" w:lineRule="atLeast"/>
        <w:ind w:left="0" w:right="0" w:firstLine="440"/>
        <w:jc w:val="left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依法制订有关市场物业、治安、消防、计量、环境、卫生、塑料购物袋有偿使用、营业时间等内容的各项规章制度，承担相关义务，并监督乙方遵守有关规定。</w:t>
      </w:r>
    </w:p>
    <w:p>
      <w:pPr>
        <w:widowControl w:val="0"/>
        <w:numPr>
          <w:ilvl w:val="0"/>
          <w:numId w:val="1"/>
        </w:numPr>
        <w:tabs>
          <w:tab w:val="left" w:pos="750"/>
        </w:tabs>
        <w:spacing w:after="0" w:line="420" w:lineRule="atLeast"/>
        <w:ind w:left="0" w:right="0" w:firstLine="440"/>
        <w:jc w:val="left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对乙方利用所租档位销售伪劣商品和其他违法违规行为及时制止，对出现的消费纠纷及时调解与处理。消费者通过其他渠道维权的，应当积极协助消费者维护自身合法权益。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3.协助、督促乙方办理相关证照，为乙方提供相关配套设施和经营条件，保障乙方正常经营。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因市场升级改造而对档位进行调整的，应提前30日书面通知乙方。乙方接受调整的，双方应按调整后档位的情况重新订立租赁合同。乙方不接受调整的，提前解除合同，甲方应于3日内退回乙方结余的租金、押金和保证金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5.负责市场内公共安全、消防、清洁和经营设施的管理，积极开展市场信息公示工作，及时发布市场内经营者违法违规情况、商品质量检测抽查情况、场内经营信息等。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第五条</w:t>
      </w: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乙方的权利和义务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1.具备合法的经营资格，依法亮证亮照经营。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2.按约定的经营项目开展经营活动，自觉遵守国家法律法规和甲方依法制定的索票索证制度、塑料购物袋有偿使用制度等各项规章制度，服从相关部门的监督管理。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3.应按期支付租金并承担因经营产生的各项税、费。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4.爱护并合理使用市场内的各项设施，如需改动应先征得甲方同意，造成损坏的应承担修复或赔偿责任。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5.不得擅自中途退租、转租。若有特殊原因确需中途退租、转租档位，需经甲方书面同意。经甲方同意退租的，甲方应在3日退回乙方结余的租金、押金和保证金。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第六条</w:t>
      </w: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保证金及先行赔付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1.为保障消费者权益，合同签订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日之内，乙方需向甲方交纳消费者权益保证金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元。保证金只用于消费者权益保障，不得挪作他用。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2.如遇消费者投诉，乙方有下列情形的甲方可使用保证金先行赔付：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（1）商品或服务存在质量问题或缺陷，乙方拒不进行处理及赔付的；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（2）商品或服务与宣传不符，乙方拒不进行改正及赔付的；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（3）出售假冒伪劣商品等其他侵犯消费者权益的行为，乙方拒不进行改正及赔付的；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（4）以欺诈手段向消费者销售商品或提供服务，拒不进行改正及赔付的；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（5）与消费者就纠纷解决达成一致后却拒绝履行的；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（6）对消费者提出的换货、退货、补足商品数量、赔偿损失等合法要求，故意拖延或无理拒绝的。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3.因乙方过错而使用保证金先行赔付的，先行赔付后甲方应通知乙方，乙方在接到通知之日起30日内补足保证金。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4.合同期限届满或解除后，甲方应在自合同终止或解除之日起3日内将保证金退回乙方。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第七条</w:t>
      </w: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合同的解除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1.有下列情形之一的，甲方有权解除合同：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（1）乙方在租赁期限内因违法经营被有关行政管理部门吊销、收回证照的；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（2）乙方违反市场管理制度情节严重且不服从管理的；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（3）乙方逾期30日未支付租金、押金、保证金或水电费等费用的。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2.因甲方未按合同约定提供场地、或用水用电等市场内的经营设施及条件致使乙方不能正常经营的，乙方有权解除合同。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3.任何一方因自身原因需提前解除合同，应提前30日书面通知对方，经协商一致后办理解除租赁手续。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第八条</w:t>
      </w: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违约责任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1.一方擅自提前终止合同，应按合同尚未履行部分租金总额10%向对方支付违约金。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甲方未按合同约定时间提供场地的，每逾期一日应向乙方支付合同总金额0.05%的违约金，未按约定提供用水、用电等市场内的经营设施或条件致使乙方不能正常经营的，不得收取租金，给乙方造成损失的应赔偿相应损失。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3.乙方未按约定交纳租金、押金、水电费等费用或保证金（包括保证金补足差额）的，每逾期一日，按应交纳费用金额0.05%向甲方支付违约金。</w:t>
      </w:r>
    </w:p>
    <w:p>
      <w:pPr>
        <w:widowControl w:val="0"/>
        <w:numPr>
          <w:ilvl w:val="0"/>
          <w:numId w:val="2"/>
        </w:numPr>
        <w:tabs>
          <w:tab w:val="left" w:pos="750"/>
        </w:tabs>
        <w:spacing w:before="0" w:line="420" w:lineRule="atLeast"/>
        <w:ind w:left="0" w:right="0" w:firstLine="440"/>
        <w:jc w:val="left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甲方因本合同第七条第2点所列情形而被乙方解除合同，应按合同尚未履行部分租金总额10%向乙方支付违约金。</w:t>
      </w:r>
    </w:p>
    <w:p>
      <w:pPr>
        <w:widowControl w:val="0"/>
        <w:numPr>
          <w:ilvl w:val="0"/>
          <w:numId w:val="2"/>
        </w:numPr>
        <w:tabs>
          <w:tab w:val="left" w:pos="750"/>
        </w:tabs>
        <w:spacing w:after="0" w:line="420" w:lineRule="atLeast"/>
        <w:ind w:left="0" w:right="0" w:firstLine="440"/>
        <w:jc w:val="left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乙方因本合同第七条第1点所列情形而被甲方解除合同，应按合同尚未履行部分租金总额10%向甲方支付违约金。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6.未经甲方书面许可，乙方擅自中途退租、转租，甲方有权提前终止合同，并按合同尚未履行部分租金总额10%向乙方收取违约金，同时取消乙方下一轮优先续租资格。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7.乙方损害场地设施，给甲方造成损失的，应当恢复原状和赔偿甲方实际损失。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第九条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续租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租赁期满乙方有在同等条件下对档位的优先租赁权。乙方有意在租赁期满后续租的，应提前30日书面通知甲方，甲方在租赁期满前对是否同意续租进行书面答复。甲方同意续租的，双方应重新签订租赁合同。未做出书面答复的，视为甲方同意续租，租期为不定期，租金标准按租赁期满当月的租金标准执行。乙方无意续租的应在租赁期满30日前书面通知甲方。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第十条</w:t>
      </w: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争议解决方式</w:t>
      </w:r>
      <w:r>
        <w:rPr>
          <w:rFonts w:ascii="宋体" w:eastAsia="宋体" w:hAnsi="宋体" w:cs="宋体"/>
        </w:rPr>
        <w:t xml:space="preserve"> 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本合同在履行过程中发生争议，由双方协商解决，协商不成的按以下第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种方式解决：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1.提交中国广州仲裁委员会仲裁；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2.依法向市场所在地的人民法院起诉。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第十一条</w:t>
      </w: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其他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1.在租赁期限内市场所有权发生变动的，乙方依照本合同享有的承租权利不受影响。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租赁期满未能续约或因合同解除等原因提前终止的，乙方应于租赁期满或合同终止后3日内将租赁的档位及甲方提供的配套设施以良好、适租的状态交还甲方，同时甲方将押金和保证金全额退回给乙方。乙方拒不交还场地的，甲方有权采取必要措施予以收回，由此造成的损失由乙方承担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3.本合同未尽事宜，双方可协商后可签订补充协议，补充协议为本合同的组成部分，与本合同具有同等法律效力。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4.本合同一式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份，甲方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份，乙方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份。本合同自双方签字、盖章后生效。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出租人（盖章）：</w:t>
      </w:r>
      <w:r>
        <w:rPr>
          <w:rFonts w:ascii="宋体" w:eastAsia="宋体" w:hAnsi="宋体" w:cs="宋体"/>
          <w:sz w:val="22"/>
          <w:szCs w:val="22"/>
        </w:rPr>
        <w:t xml:space="preserve">                           </w:t>
      </w:r>
      <w:r>
        <w:rPr>
          <w:rFonts w:ascii="宋体" w:eastAsia="宋体" w:hAnsi="宋体" w:cs="宋体"/>
          <w:sz w:val="22"/>
          <w:szCs w:val="22"/>
        </w:rPr>
        <w:t>承租人（盖章）：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住所：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</w:t>
      </w:r>
      <w:r>
        <w:rPr>
          <w:rFonts w:ascii="宋体" w:eastAsia="宋体" w:hAnsi="宋体" w:cs="宋体"/>
          <w:sz w:val="22"/>
          <w:szCs w:val="22"/>
        </w:rPr>
        <w:t>住所：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法定代表人：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</w:t>
      </w:r>
      <w:r>
        <w:rPr>
          <w:rFonts w:ascii="宋体" w:eastAsia="宋体" w:hAnsi="宋体" w:cs="宋体"/>
          <w:sz w:val="22"/>
          <w:szCs w:val="22"/>
        </w:rPr>
        <w:t>负责人：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电话：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</w:t>
      </w:r>
      <w:r>
        <w:rPr>
          <w:rFonts w:ascii="宋体" w:eastAsia="宋体" w:hAnsi="宋体" w:cs="宋体"/>
          <w:sz w:val="22"/>
          <w:szCs w:val="22"/>
        </w:rPr>
        <w:t>电话：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身份证号码：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</w:t>
      </w:r>
      <w:r>
        <w:rPr>
          <w:rFonts w:ascii="宋体" w:eastAsia="宋体" w:hAnsi="宋体" w:cs="宋体"/>
          <w:sz w:val="22"/>
          <w:szCs w:val="22"/>
        </w:rPr>
        <w:t>身份证号码：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委托代理人：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</w:t>
      </w:r>
      <w:r>
        <w:rPr>
          <w:rFonts w:ascii="宋体" w:eastAsia="宋体" w:hAnsi="宋体" w:cs="宋体"/>
          <w:sz w:val="22"/>
          <w:szCs w:val="22"/>
        </w:rPr>
        <w:t>委托代理人：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电话：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</w:t>
      </w:r>
      <w:r>
        <w:rPr>
          <w:rFonts w:ascii="宋体" w:eastAsia="宋体" w:hAnsi="宋体" w:cs="宋体"/>
          <w:sz w:val="22"/>
          <w:szCs w:val="22"/>
        </w:rPr>
        <w:t>电话：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广州市城市肉菜市场摊位（店铺）租赁合同</dc:title>
  <cp:revision>1</cp:revision>
</cp:coreProperties>
</file>