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28"/>
          <w:szCs w:val="28"/>
        </w:rPr>
      </w:pPr>
      <w:r>
        <w:rPr>
          <w:rFonts w:ascii="宋体" w:eastAsia="宋体" w:hAnsi="宋体" w:cs="宋体"/>
          <w:b/>
          <w:bCs/>
          <w:sz w:val="28"/>
          <w:szCs w:val="28"/>
        </w:rPr>
        <w:t>SF-201</w:t>
      </w:r>
      <w:r>
        <w:rPr>
          <w:rFonts w:ascii="宋体" w:eastAsia="宋体" w:hAnsi="宋体" w:cs="宋体"/>
          <w:b/>
          <w:bCs/>
          <w:sz w:val="28"/>
          <w:szCs w:val="28"/>
        </w:rPr>
        <w:t>8</w:t>
      </w:r>
      <w:r>
        <w:rPr>
          <w:rFonts w:ascii="宋体" w:eastAsia="宋体" w:hAnsi="宋体" w:cs="宋体"/>
          <w:b/>
          <w:bCs/>
          <w:sz w:val="28"/>
          <w:szCs w:val="28"/>
        </w:rPr>
        <w:t>-060</w:t>
      </w:r>
      <w:r>
        <w:rPr>
          <w:rFonts w:ascii="宋体" w:eastAsia="宋体" w:hAnsi="宋体" w:cs="宋体"/>
          <w:b/>
          <w:bCs/>
          <w:sz w:val="28"/>
          <w:szCs w:val="28"/>
        </w:rPr>
        <w:t>3</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b/>
          <w:bCs/>
          <w:sz w:val="40"/>
          <w:szCs w:val="40"/>
        </w:rPr>
        <w:t>广州市市场场地租赁合同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30"/>
          <w:szCs w:val="30"/>
        </w:rPr>
        <w:t xml:space="preserve">                                 </w:t>
      </w:r>
      <w:r>
        <w:rPr>
          <w:rFonts w:ascii="宋体" w:eastAsia="宋体" w:hAnsi="宋体" w:cs="宋体"/>
          <w:sz w:val="22"/>
          <w:szCs w:val="22"/>
        </w:rPr>
        <w:t xml:space="preserve"> </w:t>
      </w:r>
      <w:r>
        <w:rPr>
          <w:rFonts w:ascii="宋体" w:eastAsia="宋体" w:hAnsi="宋体" w:cs="宋体"/>
          <w:sz w:val="22"/>
          <w:szCs w:val="22"/>
        </w:rPr>
        <w:t>合同编号：</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1371600</wp:posOffset>
            </wp:positionH>
            <wp:positionV relativeFrom="paragraph">
              <wp:posOffset>297180</wp:posOffset>
            </wp:positionV>
            <wp:extent cx="2638425"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638425" cy="9525"/>
                    </a:xfrm>
                    <a:prstGeom prst="rect">
                      <a:avLst/>
                    </a:prstGeom>
                  </pic:spPr>
                </pic:pic>
              </a:graphicData>
            </a:graphic>
          </wp:anchor>
        </w:drawing>
      </w:r>
      <w:r>
        <w:rPr>
          <w:rFonts w:ascii="宋体" w:eastAsia="宋体" w:hAnsi="宋体" w:cs="宋体"/>
          <w:sz w:val="22"/>
          <w:szCs w:val="22"/>
        </w:rPr>
        <w:t>出租人（甲方）：</w:t>
      </w:r>
    </w:p>
    <w:p>
      <w:pPr>
        <w:widowControl w:val="0"/>
        <w:spacing w:before="0" w:after="312"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1371600</wp:posOffset>
            </wp:positionH>
            <wp:positionV relativeFrom="paragraph">
              <wp:posOffset>297180</wp:posOffset>
            </wp:positionV>
            <wp:extent cx="2638425" cy="95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2638425" cy="9525"/>
                    </a:xfrm>
                    <a:prstGeom prst="rect">
                      <a:avLst/>
                    </a:prstGeom>
                  </pic:spPr>
                </pic:pic>
              </a:graphicData>
            </a:graphic>
          </wp:anchor>
        </w:drawing>
      </w:r>
      <w:r>
        <w:rPr>
          <w:rFonts w:ascii="宋体" w:eastAsia="宋体" w:hAnsi="宋体" w:cs="宋体"/>
          <w:sz w:val="22"/>
          <w:szCs w:val="22"/>
        </w:rPr>
        <w:t xml:space="preserve">承租人（乙方）： </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根据《中华人民共和国合同法》等有关法律法规的规定，双方就租赁场地从事经营的有关事宜协商一致，签订本合同。</w:t>
      </w:r>
    </w:p>
    <w:p>
      <w:pPr>
        <w:widowControl w:val="0"/>
        <w:spacing w:before="0" w:after="0" w:line="420" w:lineRule="atLeast"/>
        <w:ind w:left="60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w:t>
      </w:r>
      <w:r>
        <w:rPr>
          <w:rFonts w:ascii="宋体" w:eastAsia="宋体" w:hAnsi="宋体" w:cs="宋体"/>
          <w:b/>
          <w:bCs/>
          <w:sz w:val="22"/>
          <w:szCs w:val="22"/>
        </w:rPr>
        <w:t>租赁场地</w:t>
      </w:r>
    </w:p>
    <w:p>
      <w:pPr>
        <w:widowControl w:val="0"/>
        <w:spacing w:before="0" w:after="0" w:line="420" w:lineRule="atLeast"/>
        <w:ind w:firstLine="308"/>
        <w:jc w:val="both"/>
        <w:rPr>
          <w:rFonts w:ascii="Times New Roman" w:eastAsia="Times New Roman" w:hAnsi="Times New Roman" w:cs="Times New Roman"/>
        </w:rPr>
      </w:pPr>
      <w:r>
        <w:rPr>
          <w:rFonts w:ascii="宋体" w:eastAsia="宋体" w:hAnsi="宋体" w:cs="宋体"/>
          <w:sz w:val="22"/>
          <w:szCs w:val="22"/>
        </w:rPr>
        <w:t>乙方承租甲方位于广州市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rPr>
        <w:tab/>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rPr>
        <w:t>号</w:t>
      </w:r>
    </w:p>
    <w:p>
      <w:pPr>
        <w:widowControl w:val="0"/>
        <w:spacing w:before="0" w:after="0" w:line="420" w:lineRule="atLeast"/>
        <w:ind w:firstLine="2286"/>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column">
              <wp:posOffset>0</wp:posOffset>
            </wp:positionH>
            <wp:positionV relativeFrom="paragraph">
              <wp:posOffset>297180</wp:posOffset>
            </wp:positionV>
            <wp:extent cx="1381125" cy="95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381125" cy="9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column">
              <wp:posOffset>0</wp:posOffset>
            </wp:positionH>
            <wp:positionV relativeFrom="paragraph">
              <wp:posOffset>297180</wp:posOffset>
            </wp:positionV>
            <wp:extent cx="1381125" cy="95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381125" cy="9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4384" behindDoc="0" locked="0" layoutInCell="1" allowOverlap="1">
            <wp:simplePos x="0" y="0"/>
            <wp:positionH relativeFrom="column">
              <wp:posOffset>0</wp:posOffset>
            </wp:positionH>
            <wp:positionV relativeFrom="paragraph">
              <wp:posOffset>297180</wp:posOffset>
            </wp:positionV>
            <wp:extent cx="1381125" cy="952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1381125" cy="9525"/>
                    </a:xfrm>
                    <a:prstGeom prst="rect">
                      <a:avLst/>
                    </a:prstGeom>
                  </pic:spPr>
                </pic:pic>
              </a:graphicData>
            </a:graphic>
          </wp:anchor>
        </w:drawing>
      </w:r>
      <w:r>
        <w:rPr>
          <w:rFonts w:ascii="宋体" w:eastAsia="宋体" w:hAnsi="宋体" w:cs="宋体"/>
          <w:sz w:val="22"/>
          <w:szCs w:val="22"/>
        </w:rPr>
        <w:t>市场内的第</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号场地（铺、档），面积</w:t>
      </w:r>
      <w:r>
        <w:rPr>
          <w:rFonts w:ascii="宋体" w:eastAsia="宋体" w:hAnsi="宋体" w:cs="宋体"/>
          <w:sz w:val="22"/>
          <w:szCs w:val="22"/>
          <w:u w:val="single"/>
        </w:rPr>
        <w:t xml:space="preserve">     </w:t>
      </w:r>
      <w:r>
        <w:rPr>
          <w:rFonts w:ascii="宋体" w:eastAsia="宋体" w:hAnsi="宋体" w:cs="宋体"/>
          <w:sz w:val="22"/>
          <w:szCs w:val="22"/>
        </w:rPr>
        <w:t>平方米，用途</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；库房面积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平方米，位置为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乙方不得擅自改变场地的经营用途，如需要改变的，应经甲方书面同意。</w:t>
      </w:r>
    </w:p>
    <w:p>
      <w:pPr>
        <w:widowControl w:val="0"/>
        <w:spacing w:before="0" w:after="0" w:line="420" w:lineRule="atLeast"/>
        <w:ind w:firstLine="438"/>
        <w:jc w:val="both"/>
        <w:rPr>
          <w:rFonts w:ascii="Times New Roman" w:eastAsia="Times New Roman" w:hAnsi="Times New Roman" w:cs="Times New Roman"/>
        </w:rPr>
      </w:pPr>
      <w:r>
        <w:rPr>
          <w:rFonts w:ascii="宋体" w:eastAsia="宋体" w:hAnsi="宋体" w:cs="宋体"/>
          <w:b/>
          <w:bCs/>
          <w:sz w:val="22"/>
          <w:szCs w:val="22"/>
        </w:rPr>
        <w:t>第二条</w:t>
      </w:r>
      <w:r>
        <w:rPr>
          <w:rFonts w:ascii="宋体" w:eastAsia="宋体" w:hAnsi="宋体" w:cs="宋体"/>
          <w:b/>
          <w:bCs/>
          <w:sz w:val="22"/>
          <w:szCs w:val="22"/>
        </w:rPr>
        <w:t xml:space="preserve">  </w:t>
      </w:r>
      <w:r>
        <w:rPr>
          <w:rFonts w:ascii="宋体" w:eastAsia="宋体" w:hAnsi="宋体" w:cs="宋体"/>
          <w:b/>
          <w:bCs/>
          <w:sz w:val="22"/>
          <w:szCs w:val="22"/>
        </w:rPr>
        <w:t>租赁期限</w:t>
      </w:r>
      <w:r>
        <w:rPr>
          <w:rFonts w:ascii="宋体" w:eastAsia="宋体" w:hAnsi="宋体" w:cs="宋体"/>
          <w:sz w:val="22"/>
          <w:szCs w:val="22"/>
        </w:rPr>
        <w:t>（租赁期限不得超过二十年。超过二十年的，超过部分无效。）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自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日起至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日止，共计</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个月；其中免租期为</w:t>
      </w:r>
      <w:r>
        <w:rPr>
          <w:rFonts w:ascii="宋体" w:eastAsia="宋体" w:hAnsi="宋体" w:cs="宋体"/>
          <w:sz w:val="22"/>
          <w:szCs w:val="22"/>
          <w:u w:val="single"/>
        </w:rPr>
        <w:t xml:space="preserve">     </w:t>
      </w:r>
      <w:r>
        <w:rPr>
          <w:rFonts w:ascii="宋体" w:eastAsia="宋体" w:hAnsi="宋体" w:cs="宋体"/>
          <w:sz w:val="22"/>
          <w:szCs w:val="22"/>
        </w:rPr>
        <w:t>个月，自</w:t>
      </w:r>
      <w:r>
        <w:rPr>
          <w:rFonts w:ascii="宋体" w:eastAsia="宋体" w:hAnsi="宋体" w:cs="宋体"/>
          <w:sz w:val="22"/>
          <w:szCs w:val="22"/>
          <w:u w:val="single"/>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第三条</w:t>
      </w:r>
      <w:r>
        <w:rPr>
          <w:rFonts w:ascii="宋体" w:eastAsia="宋体" w:hAnsi="宋体" w:cs="宋体"/>
          <w:b/>
          <w:bCs/>
          <w:sz w:val="22"/>
          <w:szCs w:val="22"/>
        </w:rPr>
        <w:t xml:space="preserve">  </w:t>
      </w:r>
      <w:r>
        <w:rPr>
          <w:rFonts w:ascii="宋体" w:eastAsia="宋体" w:hAnsi="宋体" w:cs="宋体"/>
          <w:b/>
          <w:bCs/>
          <w:sz w:val="22"/>
          <w:szCs w:val="22"/>
        </w:rPr>
        <w:t>租金</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 xml:space="preserve">租金每月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元，当月的租金在每月的</w:t>
      </w:r>
      <w:r>
        <w:rPr>
          <w:rFonts w:ascii="宋体" w:eastAsia="宋体" w:hAnsi="宋体" w:cs="宋体"/>
          <w:sz w:val="22"/>
          <w:szCs w:val="22"/>
          <w:u w:val="single"/>
        </w:rPr>
        <w:t xml:space="preserve">      </w:t>
      </w:r>
      <w:r>
        <w:rPr>
          <w:rFonts w:ascii="宋体" w:eastAsia="宋体" w:hAnsi="宋体" w:cs="宋体"/>
          <w:sz w:val="22"/>
          <w:szCs w:val="22"/>
        </w:rPr>
        <w:t>日前由乙方向甲方支付。</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以后每</w:t>
      </w:r>
      <w:r>
        <w:rPr>
          <w:rFonts w:ascii="宋体" w:eastAsia="宋体" w:hAnsi="宋体" w:cs="宋体"/>
          <w:sz w:val="22"/>
          <w:szCs w:val="22"/>
          <w:u w:val="single"/>
        </w:rPr>
        <w:t xml:space="preserve">     </w:t>
      </w:r>
      <w:r>
        <w:rPr>
          <w:rFonts w:ascii="宋体" w:eastAsia="宋体" w:hAnsi="宋体" w:cs="宋体"/>
          <w:sz w:val="22"/>
          <w:szCs w:val="22"/>
        </w:rPr>
        <w:t>年，租金按</w:t>
      </w:r>
      <w:r>
        <w:rPr>
          <w:rFonts w:ascii="宋体" w:eastAsia="宋体" w:hAnsi="宋体" w:cs="宋体"/>
          <w:sz w:val="22"/>
          <w:szCs w:val="22"/>
          <w:u w:val="single"/>
        </w:rPr>
        <w:t xml:space="preserve">      </w:t>
      </w:r>
      <w:r>
        <w:rPr>
          <w:rFonts w:ascii="宋体" w:eastAsia="宋体" w:hAnsi="宋体" w:cs="宋体"/>
          <w:sz w:val="22"/>
          <w:szCs w:val="22"/>
        </w:rPr>
        <w:t>%递增。</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409"/>
        <w:gridCol w:w="220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02"/>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期</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限</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月租金额</w:t>
            </w:r>
          </w:p>
        </w:tc>
      </w:tr>
      <w:tr>
        <w:tblPrEx>
          <w:tblW w:w="5000" w:type="pct"/>
          <w:tblCellMar>
            <w:top w:w="0" w:type="dxa"/>
            <w:left w:w="0" w:type="dxa"/>
            <w:bottom w:w="0" w:type="dxa"/>
            <w:right w:w="0" w:type="dxa"/>
          </w:tblCellMar>
        </w:tblPrEx>
        <w:trPr>
          <w:trHeight w:val="40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0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0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0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0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0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0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r>
        <w:tblPrEx>
          <w:tblW w:w="5000" w:type="pct"/>
          <w:tblCellMar>
            <w:top w:w="0" w:type="dxa"/>
            <w:left w:w="0" w:type="dxa"/>
            <w:bottom w:w="0" w:type="dxa"/>
            <w:right w:w="0" w:type="dxa"/>
          </w:tblCellMar>
        </w:tblPrEx>
        <w:trPr>
          <w:trHeight w:val="402"/>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ind w:firstLine="3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日至</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w:t>
            </w:r>
          </w:p>
        </w:tc>
      </w:tr>
    </w:tbl>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rPr>
        <w:br w:type="page"/>
      </w:r>
    </w:p>
    <w:p>
      <w:pPr>
        <w:widowControl w:val="0"/>
        <w:spacing w:before="0" w:after="0" w:line="420" w:lineRule="atLeast"/>
        <w:ind w:left="60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xml:space="preserve">  </w:t>
      </w:r>
      <w:r>
        <w:rPr>
          <w:rFonts w:ascii="宋体" w:eastAsia="宋体" w:hAnsi="宋体" w:cs="宋体"/>
          <w:b/>
          <w:bCs/>
          <w:sz w:val="22"/>
          <w:szCs w:val="22"/>
        </w:rPr>
        <w:t>押</w:t>
      </w:r>
      <w:r>
        <w:rPr>
          <w:rFonts w:ascii="宋体" w:eastAsia="宋体" w:hAnsi="宋体" w:cs="宋体"/>
          <w:b/>
          <w:bCs/>
          <w:sz w:val="22"/>
          <w:szCs w:val="22"/>
        </w:rPr>
        <w:t>金</w:t>
      </w:r>
    </w:p>
    <w:p>
      <w:pPr>
        <w:widowControl w:val="0"/>
        <w:spacing w:before="0" w:after="0" w:line="420" w:lineRule="atLeast"/>
        <w:ind w:left="600"/>
        <w:jc w:val="both"/>
        <w:rPr>
          <w:rFonts w:ascii="Times New Roman" w:eastAsia="Times New Roman" w:hAnsi="Times New Roman" w:cs="Times New Roman"/>
        </w:rPr>
      </w:pPr>
      <w:r>
        <w:rPr>
          <w:rFonts w:ascii="宋体" w:eastAsia="宋体" w:hAnsi="宋体" w:cs="宋体"/>
          <w:sz w:val="22"/>
          <w:szCs w:val="22"/>
        </w:rPr>
        <w:t>本合同签订之日起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日内，乙方应向甲方支付</w:t>
      </w:r>
      <w:r>
        <w:rPr>
          <w:rFonts w:ascii="宋体" w:eastAsia="宋体" w:hAnsi="宋体" w:cs="宋体"/>
          <w:sz w:val="22"/>
          <w:szCs w:val="22"/>
        </w:rPr>
        <w:t>场地租赁押</w:t>
      </w:r>
      <w:r>
        <w:rPr>
          <w:rFonts w:ascii="宋体" w:eastAsia="宋体" w:hAnsi="宋体" w:cs="宋体"/>
          <w:sz w:val="22"/>
          <w:szCs w:val="22"/>
        </w:rPr>
        <w:t>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rPr>
        <w:t>场地租赁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押</w:t>
      </w:r>
      <w:r>
        <w:rPr>
          <w:rFonts w:ascii="宋体" w:eastAsia="宋体" w:hAnsi="宋体" w:cs="宋体"/>
          <w:sz w:val="22"/>
          <w:szCs w:val="22"/>
        </w:rPr>
        <w:t>金在合同期满或解除合同时由甲方退回给乙方。</w:t>
      </w:r>
    </w:p>
    <w:p>
      <w:pPr>
        <w:widowControl w:val="0"/>
        <w:spacing w:before="0" w:after="0" w:line="420" w:lineRule="atLeast"/>
        <w:ind w:left="60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甲方负责投保的范围为：公共责任险、火灾险、</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乙方负责投保的范围为：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left="60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甲方权利和义务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1、依法制定有关治安、消防、</w:t>
      </w:r>
      <w:r>
        <w:rPr>
          <w:rFonts w:ascii="宋体" w:eastAsia="宋体" w:hAnsi="宋体" w:cs="宋体"/>
          <w:sz w:val="22"/>
          <w:szCs w:val="22"/>
        </w:rPr>
        <w:t>环境、</w:t>
      </w:r>
      <w:r>
        <w:rPr>
          <w:rFonts w:ascii="宋体" w:eastAsia="宋体" w:hAnsi="宋体" w:cs="宋体"/>
          <w:sz w:val="22"/>
          <w:szCs w:val="22"/>
        </w:rPr>
        <w:t>卫生、</w:t>
      </w:r>
      <w:r>
        <w:rPr>
          <w:rFonts w:ascii="宋体" w:eastAsia="宋体" w:hAnsi="宋体" w:cs="宋体"/>
          <w:sz w:val="22"/>
          <w:szCs w:val="22"/>
        </w:rPr>
        <w:t>塑料购物袋有偿使用、</w:t>
      </w:r>
      <w:r>
        <w:rPr>
          <w:rFonts w:ascii="宋体" w:eastAsia="宋体" w:hAnsi="宋体" w:cs="宋体"/>
          <w:sz w:val="22"/>
          <w:szCs w:val="22"/>
        </w:rPr>
        <w:t>用电、营业时间等内容的各项规章制度并负责监督实施。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2、协助各级行政管理机关对违反有关规定的乙方进行监督、教育、整顿。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3、按约定为乙方提供场地及相关配套设施和经营条件，保障乙方正常经营。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4、不得干涉乙方正常的经营活动。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对市场进行商业管理，维护并改善市场的整体形象，包括：提供市场信息；对商品品种的规划和控制、功能区域的划分、商品档次的定位、商品经营的管理及质量管理；服务质量管理；营销管理；形象设计；市场调研；公共关系协调；消费者与商户之间纠纷调解；人员培训；</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对市场进行物业管理，并负责市场内的安全、消防和经营设施的建设及维护，包括：建筑物（含公共区域及租赁场地）的管理及维修保养；对乙方装修的审查和监督；水、电、气、空调、电梯、扶梯等设备、管道、线路、设施及系统的管理、维修及保养；清洁管理；保安管理并负责市场的公共安全；消防管理；内外各种通道、道路、停车场的管理；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7、做好市场的整体广告宣传，并保证每年广告宣传费用不低于当年租金总额的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60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xml:space="preserve">  </w:t>
      </w:r>
      <w:r>
        <w:rPr>
          <w:rFonts w:ascii="宋体" w:eastAsia="宋体" w:hAnsi="宋体" w:cs="宋体"/>
          <w:b/>
          <w:bCs/>
          <w:sz w:val="22"/>
          <w:szCs w:val="22"/>
        </w:rPr>
        <w:t>乙方权利和义务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1、具备合法的经营资格，并按照工商行政管理部门核准的经营范围亮证照经营。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2、按约定的用途开展经营活动，自觉遵守国家法律法规和甲方依法制定的各项规章制度及索票索证制度</w:t>
      </w:r>
      <w:r>
        <w:rPr>
          <w:rFonts w:ascii="宋体" w:eastAsia="宋体" w:hAnsi="宋体" w:cs="宋体"/>
          <w:sz w:val="22"/>
          <w:szCs w:val="22"/>
        </w:rPr>
        <w:t>和塑料购物袋有偿使用制度</w:t>
      </w:r>
      <w:r>
        <w:rPr>
          <w:rFonts w:ascii="宋体" w:eastAsia="宋体" w:hAnsi="宋体" w:cs="宋体"/>
          <w:sz w:val="22"/>
          <w:szCs w:val="22"/>
        </w:rPr>
        <w:t>，服从甲方的监督管理。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3、按期支付租金并承担因经营产生的各项税费。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4、爱护并合理使用市场内的各项设施，如需改动应先征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得甲方书面同意，造成损坏的还应承担修复或赔偿责任。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5、本着公平合理、诚实信用的原则合法经营，不得损害国家利益及其他经营者和消费者的合法权益，并承担因违法经营造成的一切后果。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6、将场地转让给第三人或和其他租户交换场地的，应先征得甲方的书面同意，按规定办理相关手续。不得出租、转让、转借营业执照。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7、按照甲方的要求提供有关本人或本企业的备案资料。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8、建筑物外立面及建筑物内部非乙方承租场地范围的广告</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发布权归甲方所有，未经甲方同意，乙方不得以任何形式在上述范围内进行广告宣传。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合同的解除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一、乙方有下列情形之一的，甲方有权解除合同：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1、在租赁期限内因违法经营被有关行政管理部门吊销、收回经营证照的；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2、未按照约定的用途使用场地，经甲方3次书面通知未改正的；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3、利用场地加工、销售假冒伪劣商品的；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4、进行其他违法活动累计达3次或被新闻媒体曝光造成恶劣影响的；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5、擅自将场地转租、转让、转借给第三人，或和其他租户交换场地的；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6、逾期30日未支付租金或水电</w:t>
      </w:r>
      <w:r>
        <w:rPr>
          <w:rFonts w:ascii="宋体" w:eastAsia="宋体" w:hAnsi="宋体" w:cs="宋体"/>
          <w:sz w:val="22"/>
          <w:szCs w:val="22"/>
        </w:rPr>
        <w:t>费</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等费用的；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7、未经甲方同意连续15日未开展经营活动的；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8、违反甲方依法制定的规章制度情节严重或拒不服从甲方管理的。</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二、甲方或乙方因自身原因需提前解除合同的，应提前30日书面通知对方，经协商一致后办理解除租赁手续。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1、一方擅自提前终止合同的，应按合同尚未履行部分租金总额10%向对方支付违约金。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2、甲方未按约定提供场地的，每</w:t>
      </w:r>
      <w:r>
        <w:rPr>
          <w:rFonts w:ascii="宋体" w:eastAsia="宋体" w:hAnsi="宋体" w:cs="宋体"/>
          <w:sz w:val="22"/>
          <w:szCs w:val="22"/>
        </w:rPr>
        <w:t>逾期一</w:t>
      </w:r>
      <w:r>
        <w:rPr>
          <w:rFonts w:ascii="宋体" w:eastAsia="宋体" w:hAnsi="宋体" w:cs="宋体"/>
          <w:sz w:val="22"/>
          <w:szCs w:val="22"/>
        </w:rPr>
        <w:t>日向乙方支付合同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总金额0.05%的违约金，未按约定提供用水用电等市场内的经营设施</w:t>
      </w:r>
      <w:r>
        <w:rPr>
          <w:rFonts w:ascii="宋体" w:eastAsia="宋体" w:hAnsi="宋体" w:cs="宋体"/>
          <w:sz w:val="22"/>
          <w:szCs w:val="22"/>
        </w:rPr>
        <w:t>及</w:t>
      </w:r>
      <w:r>
        <w:rPr>
          <w:rFonts w:ascii="宋体" w:eastAsia="宋体" w:hAnsi="宋体" w:cs="宋体"/>
          <w:sz w:val="22"/>
          <w:szCs w:val="22"/>
        </w:rPr>
        <w:t>条件致使乙方不能正常经营的，应减收相应租金</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w:t>
      </w:r>
      <w:r>
        <w:rPr>
          <w:rFonts w:ascii="宋体" w:eastAsia="宋体" w:hAnsi="宋体" w:cs="宋体"/>
          <w:sz w:val="22"/>
          <w:szCs w:val="22"/>
        </w:rPr>
        <w:t>甲方未按约定提供场地、或用水用电等市场内经营设施及条件逾</w:t>
      </w:r>
      <w:r>
        <w:rPr>
          <w:rFonts w:ascii="宋体" w:eastAsia="宋体" w:hAnsi="宋体" w:cs="宋体"/>
          <w:sz w:val="22"/>
          <w:szCs w:val="22"/>
        </w:rPr>
        <w:t>30日的，</w:t>
      </w:r>
      <w:r>
        <w:rPr>
          <w:rFonts w:ascii="宋体" w:eastAsia="宋体" w:hAnsi="宋体" w:cs="宋体"/>
          <w:sz w:val="22"/>
          <w:szCs w:val="22"/>
        </w:rPr>
        <w:t>乙方有权解除合同</w:t>
      </w:r>
      <w:r>
        <w:rPr>
          <w:rFonts w:ascii="宋体" w:eastAsia="宋体" w:hAnsi="宋体" w:cs="宋体"/>
          <w:sz w:val="22"/>
          <w:szCs w:val="22"/>
        </w:rPr>
        <w:t>。乙方</w:t>
      </w:r>
      <w:r>
        <w:rPr>
          <w:rFonts w:ascii="宋体" w:eastAsia="宋体" w:hAnsi="宋体" w:cs="宋体"/>
          <w:sz w:val="22"/>
          <w:szCs w:val="22"/>
        </w:rPr>
        <w:t>要求甲方</w:t>
      </w:r>
      <w:r>
        <w:rPr>
          <w:rFonts w:ascii="宋体" w:eastAsia="宋体" w:hAnsi="宋体" w:cs="宋体"/>
          <w:sz w:val="22"/>
          <w:szCs w:val="22"/>
        </w:rPr>
        <w:t>继续履行合同的，甲方应继续履行合同并</w:t>
      </w:r>
      <w:r>
        <w:rPr>
          <w:rFonts w:ascii="宋体" w:eastAsia="宋体" w:hAnsi="宋体" w:cs="宋体"/>
          <w:sz w:val="22"/>
          <w:szCs w:val="22"/>
        </w:rPr>
        <w:t>赔偿</w:t>
      </w:r>
      <w:r>
        <w:rPr>
          <w:rFonts w:ascii="宋体" w:eastAsia="宋体" w:hAnsi="宋体" w:cs="宋体"/>
          <w:sz w:val="22"/>
          <w:szCs w:val="22"/>
        </w:rPr>
        <w:t>乙方</w:t>
      </w:r>
      <w:r>
        <w:rPr>
          <w:rFonts w:ascii="宋体" w:eastAsia="宋体" w:hAnsi="宋体" w:cs="宋体"/>
          <w:sz w:val="22"/>
          <w:szCs w:val="22"/>
        </w:rPr>
        <w:t>相应损失</w:t>
      </w:r>
      <w:r>
        <w:rPr>
          <w:rFonts w:ascii="宋体" w:eastAsia="宋体" w:hAnsi="宋体" w:cs="宋体"/>
          <w:sz w:val="22"/>
          <w:szCs w:val="22"/>
        </w:rPr>
        <w:t>；乙方要求解除合同的，甲方应按合同尚未履行部分租金总额</w:t>
      </w:r>
      <w:r>
        <w:rPr>
          <w:rFonts w:ascii="宋体" w:eastAsia="宋体" w:hAnsi="宋体" w:cs="宋体"/>
          <w:sz w:val="22"/>
          <w:szCs w:val="22"/>
        </w:rPr>
        <w:t>10%向乙方支付违约金。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4、乙方未按约定支付租金或水电等费用的，</w:t>
      </w:r>
      <w:r>
        <w:rPr>
          <w:rFonts w:ascii="宋体" w:eastAsia="宋体" w:hAnsi="宋体" w:cs="宋体"/>
          <w:sz w:val="22"/>
          <w:szCs w:val="22"/>
        </w:rPr>
        <w:t>每逾期一</w:t>
      </w:r>
      <w:r>
        <w:rPr>
          <w:rFonts w:ascii="宋体" w:eastAsia="宋体" w:hAnsi="宋体" w:cs="宋体"/>
          <w:sz w:val="22"/>
          <w:szCs w:val="22"/>
        </w:rPr>
        <w:t>日向甲方支付迟延交付租金或费用</w:t>
      </w:r>
      <w:r>
        <w:rPr>
          <w:rFonts w:ascii="宋体" w:eastAsia="宋体" w:hAnsi="宋体" w:cs="宋体"/>
          <w:sz w:val="22"/>
          <w:szCs w:val="22"/>
        </w:rPr>
        <w:t>金额</w:t>
      </w:r>
      <w:r>
        <w:rPr>
          <w:rFonts w:ascii="宋体" w:eastAsia="宋体" w:hAnsi="宋体" w:cs="宋体"/>
          <w:sz w:val="22"/>
          <w:szCs w:val="22"/>
        </w:rPr>
        <w:t>0.05%的违约金。</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5、乙方因本合同第八条第一点所列情形而被甲方解除合同的，乙方应按合同尚未履行部分租金总额10%向甲方支付违约金。</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一方未按约定投保致使对方相应的损失无法得到赔偿的，应承担相应责任。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第十条</w:t>
      </w:r>
      <w:r>
        <w:rPr>
          <w:rFonts w:ascii="宋体" w:eastAsia="宋体" w:hAnsi="宋体" w:cs="宋体"/>
          <w:b/>
          <w:bCs/>
          <w:sz w:val="22"/>
          <w:szCs w:val="22"/>
        </w:rPr>
        <w:t xml:space="preserve">  </w:t>
      </w:r>
      <w:r>
        <w:rPr>
          <w:rFonts w:ascii="宋体" w:eastAsia="宋体" w:hAnsi="宋体" w:cs="宋体"/>
          <w:b/>
          <w:bCs/>
          <w:sz w:val="22"/>
          <w:szCs w:val="22"/>
        </w:rPr>
        <w:t>免责条款</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因不可抗力或其他不可归责于双方的原因，使场地不适于使用或租用时，甲方应减收相应的租金。</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如果场地无法复原的，本合同自</w:t>
      </w:r>
      <w:r>
        <w:rPr>
          <w:rFonts w:ascii="宋体" w:eastAsia="宋体" w:hAnsi="宋体" w:cs="宋体"/>
          <w:sz w:val="22"/>
          <w:szCs w:val="22"/>
        </w:rPr>
        <w:t>行</w:t>
      </w:r>
      <w:r>
        <w:rPr>
          <w:rFonts w:ascii="宋体" w:eastAsia="宋体" w:hAnsi="宋体" w:cs="宋体"/>
          <w:sz w:val="22"/>
          <w:szCs w:val="22"/>
        </w:rPr>
        <w:t>解除，甲方应退还乙方</w:t>
      </w:r>
      <w:r>
        <w:rPr>
          <w:rFonts w:ascii="宋体" w:eastAsia="宋体" w:hAnsi="宋体" w:cs="宋体"/>
          <w:sz w:val="22"/>
          <w:szCs w:val="22"/>
        </w:rPr>
        <w:t>场地租赁押</w:t>
      </w:r>
      <w:r>
        <w:rPr>
          <w:rFonts w:ascii="宋体" w:eastAsia="宋体" w:hAnsi="宋体" w:cs="宋体"/>
          <w:sz w:val="22"/>
          <w:szCs w:val="22"/>
        </w:rPr>
        <w:t>金，双方互不承担违约责任。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第十一条</w:t>
      </w:r>
      <w:r>
        <w:rPr>
          <w:rFonts w:ascii="宋体" w:eastAsia="宋体" w:hAnsi="宋体" w:cs="宋体"/>
          <w:b/>
          <w:bCs/>
          <w:sz w:val="22"/>
          <w:szCs w:val="22"/>
        </w:rPr>
        <w:t xml:space="preserve">  </w:t>
      </w:r>
      <w:r>
        <w:rPr>
          <w:rFonts w:ascii="宋体" w:eastAsia="宋体" w:hAnsi="宋体" w:cs="宋体"/>
          <w:b/>
          <w:bCs/>
          <w:sz w:val="22"/>
          <w:szCs w:val="22"/>
        </w:rPr>
        <w:t>续租</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1、乙方有意在租赁期满后续租的，应提前30日书面通知甲方，甲方应及时对是否同意续租进行书面答复。甲方同意续租的，双方应重新签订租赁合同。</w:t>
      </w:r>
      <w:r>
        <w:rPr>
          <w:rFonts w:ascii="宋体" w:eastAsia="宋体" w:hAnsi="宋体" w:cs="宋体"/>
          <w:sz w:val="22"/>
          <w:szCs w:val="22"/>
        </w:rPr>
        <w:t xml:space="preserve">  </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租赁期满前甲方未做出书面答复的，视为甲方同意续租，租期为不定期，租金标准按租赁期满前当月的租金标准执行。</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2、租赁期满乙方如无违约行为的，则享有在同等条件下对场地的优先租赁权，如有违约行为的，是否续租由甲方决定。</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3、乙方无意续租的应在租赁期满30日前书面通知甲方。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第十二条</w:t>
      </w:r>
      <w:r>
        <w:rPr>
          <w:rFonts w:ascii="宋体" w:eastAsia="宋体" w:hAnsi="宋体" w:cs="宋体"/>
          <w:b/>
          <w:bCs/>
          <w:sz w:val="22"/>
          <w:szCs w:val="22"/>
        </w:rPr>
        <w:t xml:space="preserve">  </w:t>
      </w:r>
      <w:r>
        <w:rPr>
          <w:rFonts w:ascii="宋体" w:eastAsia="宋体" w:hAnsi="宋体" w:cs="宋体"/>
          <w:b/>
          <w:bCs/>
          <w:sz w:val="22"/>
          <w:szCs w:val="22"/>
        </w:rPr>
        <w:t>租赁场地的交还和</w:t>
      </w:r>
      <w:r>
        <w:rPr>
          <w:rFonts w:ascii="宋体" w:eastAsia="宋体" w:hAnsi="宋体" w:cs="宋体"/>
          <w:b/>
          <w:bCs/>
          <w:sz w:val="22"/>
          <w:szCs w:val="22"/>
        </w:rPr>
        <w:t>押</w:t>
      </w:r>
      <w:r>
        <w:rPr>
          <w:rFonts w:ascii="宋体" w:eastAsia="宋体" w:hAnsi="宋体" w:cs="宋体"/>
          <w:b/>
          <w:bCs/>
          <w:sz w:val="22"/>
          <w:szCs w:val="22"/>
        </w:rPr>
        <w:t>金的退还</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租赁期满未能续约或合同因解除等原因提前终止的，乙方应于租赁期满或合同终止后3日内将租赁的场地及甲方提供的配套设施以完好、适租的状态交还甲方，同时甲方将</w:t>
      </w:r>
      <w:r>
        <w:rPr>
          <w:rFonts w:ascii="宋体" w:eastAsia="宋体" w:hAnsi="宋体" w:cs="宋体"/>
          <w:sz w:val="22"/>
          <w:szCs w:val="22"/>
        </w:rPr>
        <w:t>场地租赁押</w:t>
      </w:r>
      <w:r>
        <w:rPr>
          <w:rFonts w:ascii="宋体" w:eastAsia="宋体" w:hAnsi="宋体" w:cs="宋体"/>
          <w:sz w:val="22"/>
          <w:szCs w:val="22"/>
        </w:rPr>
        <w:t>金全部退回给乙方。</w:t>
      </w:r>
    </w:p>
    <w:p>
      <w:pPr>
        <w:widowControl w:val="0"/>
        <w:spacing w:before="0" w:after="0" w:line="420" w:lineRule="atLeast"/>
        <w:ind w:firstLine="600"/>
        <w:jc w:val="both"/>
        <w:rPr>
          <w:rFonts w:ascii="Times New Roman" w:eastAsia="Times New Roman" w:hAnsi="Times New Roman" w:cs="Times New Roman"/>
        </w:rPr>
      </w:pPr>
      <w:r>
        <w:rPr>
          <w:rFonts w:ascii="宋体" w:eastAsia="宋体" w:hAnsi="宋体" w:cs="宋体"/>
          <w:sz w:val="22"/>
          <w:szCs w:val="22"/>
        </w:rPr>
        <w:t>乙方拒不交还场地的，甲方有权采取必要措施予以收回，由此造成的损失由乙方承担。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第十三条</w:t>
      </w:r>
      <w:r>
        <w:rPr>
          <w:rFonts w:ascii="宋体" w:eastAsia="宋体" w:hAnsi="宋体" w:cs="宋体"/>
          <w:b/>
          <w:bCs/>
          <w:sz w:val="22"/>
          <w:szCs w:val="22"/>
        </w:rPr>
        <w:t xml:space="preserve">  </w:t>
      </w:r>
      <w:r>
        <w:rPr>
          <w:rFonts w:ascii="宋体" w:eastAsia="宋体" w:hAnsi="宋体" w:cs="宋体"/>
          <w:b/>
          <w:bCs/>
          <w:sz w:val="22"/>
          <w:szCs w:val="22"/>
        </w:rPr>
        <w:t>争议解决方式</w:t>
      </w:r>
    </w:p>
    <w:p>
      <w:pPr>
        <w:widowControl w:val="0"/>
        <w:spacing w:before="0" w:after="0" w:line="420" w:lineRule="atLeast"/>
        <w:ind w:left="745" w:hanging="220"/>
        <w:jc w:val="both"/>
        <w:rPr>
          <w:rFonts w:ascii="Times New Roman" w:eastAsia="Times New Roman" w:hAnsi="Times New Roman" w:cs="Times New Roman"/>
        </w:rPr>
      </w:pPr>
      <w:r>
        <w:rPr>
          <w:rFonts w:ascii="宋体" w:eastAsia="宋体" w:hAnsi="宋体" w:cs="宋体"/>
          <w:sz w:val="22"/>
          <w:szCs w:val="22"/>
        </w:rPr>
        <w:t>本合同如发生争议，由双方协商解决，协商不成的按下列第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1、提交中国广州仲裁委员会仲裁；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2、依法向</w:t>
      </w:r>
      <w:r>
        <w:rPr>
          <w:rFonts w:ascii="宋体" w:eastAsia="宋体" w:hAnsi="宋体" w:cs="宋体"/>
          <w:sz w:val="22"/>
          <w:szCs w:val="22"/>
        </w:rPr>
        <w:t>市场所在地</w:t>
      </w:r>
      <w:r>
        <w:rPr>
          <w:rFonts w:ascii="宋体" w:eastAsia="宋体" w:hAnsi="宋体" w:cs="宋体"/>
          <w:sz w:val="22"/>
          <w:szCs w:val="22"/>
        </w:rPr>
        <w:t>的人民法院起诉。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第十四条</w:t>
      </w:r>
      <w:r>
        <w:rPr>
          <w:rFonts w:ascii="宋体" w:eastAsia="宋体" w:hAnsi="宋体" w:cs="宋体"/>
          <w:sz w:val="22"/>
          <w:szCs w:val="22"/>
        </w:rPr>
        <w:t xml:space="preserve"> </w:t>
      </w:r>
      <w:r>
        <w:rPr>
          <w:rFonts w:ascii="宋体" w:eastAsia="宋体" w:hAnsi="宋体" w:cs="宋体"/>
          <w:b/>
          <w:bCs/>
          <w:sz w:val="22"/>
          <w:szCs w:val="22"/>
        </w:rPr>
        <w:t xml:space="preserve"> </w:t>
      </w:r>
      <w:r>
        <w:rPr>
          <w:rFonts w:ascii="宋体" w:eastAsia="宋体" w:hAnsi="宋体" w:cs="宋体"/>
          <w:b/>
          <w:bCs/>
          <w:sz w:val="22"/>
          <w:szCs w:val="22"/>
        </w:rPr>
        <w:t>双方约定的其他事项</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第十五条</w:t>
      </w:r>
      <w:r>
        <w:rPr>
          <w:rFonts w:ascii="宋体" w:eastAsia="宋体" w:hAnsi="宋体" w:cs="宋体"/>
          <w:sz w:val="22"/>
          <w:szCs w:val="22"/>
        </w:rPr>
        <w:t xml:space="preserve">  </w:t>
      </w:r>
      <w:r>
        <w:rPr>
          <w:rFonts w:ascii="宋体" w:eastAsia="宋体" w:hAnsi="宋体" w:cs="宋体"/>
          <w:b/>
          <w:bCs/>
          <w:sz w:val="22"/>
          <w:szCs w:val="22"/>
        </w:rPr>
        <w:t>其他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1、双方对合同内容的变更或补充应采用书面形式，并由双方签字盖章作为合同附件，附件与本合同具有同等的法律效力。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2、甲方制定的规章制度也作为本合同的附件，规章制度的内容与合同约定相冲突的，以本合同为准，但国家法律、政策另有规定的除外。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3、本合同一式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甲方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份。本合同自双方签字盖章之日起生效。</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住所：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住所：</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z w:val="22"/>
          <w:szCs w:val="22"/>
        </w:rPr>
        <w:t xml:space="preserve">统一社会信用代码：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身份证号码：</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委托代理人（签字）：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电话： </w:t>
      </w:r>
    </w:p>
    <w:p>
      <w:pPr>
        <w:widowControl w:val="0"/>
        <w:spacing w:before="0" w:after="0" w:line="420" w:lineRule="atLeast"/>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5295900</wp:posOffset>
            </wp:positionH>
            <wp:positionV relativeFrom="paragraph">
              <wp:posOffset>7551420</wp:posOffset>
            </wp:positionV>
            <wp:extent cx="352425" cy="952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352425" cy="9525"/>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5295900</wp:posOffset>
            </wp:positionH>
            <wp:positionV relativeFrom="paragraph">
              <wp:posOffset>7551420</wp:posOffset>
            </wp:positionV>
            <wp:extent cx="352425" cy="9525"/>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6"/>
                    <a:stretch>
                      <a:fillRect/>
                    </a:stretch>
                  </pic:blipFill>
                  <pic:spPr>
                    <a:xfrm>
                      <a:off x="0" y="0"/>
                      <a:ext cx="352425" cy="9525"/>
                    </a:xfrm>
                    <a:prstGeom prst="rect">
                      <a:avLst/>
                    </a:prstGeom>
                  </pic:spPr>
                </pic:pic>
              </a:graphicData>
            </a:graphic>
          </wp:anchor>
        </w:drawing>
      </w: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30"/>
          <w:szCs w:val="30"/>
        </w:rPr>
        <w:t xml:space="preserve">                           </w:t>
      </w:r>
    </w:p>
    <w:p w:rsidR="00A77B3E"/>
    <w:sectPr>
      <w:footerReference w:type="default" r:id="rId7"/>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ind w:right="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天河区市场场地租赁合同</dc:title>
  <cp:revision>1</cp:revision>
</cp:coreProperties>
</file>