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40" w:lineRule="atLeast"/>
        <w:rPr>
          <w:rFonts w:ascii="Times New Roman" w:eastAsia="Times New Roman" w:hAnsi="Times New Roman" w:cs="Times New Roman"/>
        </w:rPr>
      </w:pPr>
      <w:r>
        <w:rPr>
          <w:rFonts w:ascii="宋体" w:eastAsia="宋体" w:hAnsi="宋体" w:cs="宋体"/>
          <w:b/>
          <w:bCs/>
          <w:sz w:val="28"/>
          <w:szCs w:val="28"/>
        </w:rPr>
        <w:t>SF-2019-0206</w:t>
      </w:r>
    </w:p>
    <w:p>
      <w:pPr>
        <w:widowControl w:val="0"/>
        <w:spacing w:before="0" w:after="0" w:line="640" w:lineRule="atLeast"/>
        <w:ind w:firstLine="5194"/>
        <w:rPr>
          <w:rFonts w:ascii="Times New Roman" w:eastAsia="Times New Roman" w:hAnsi="Times New Roman" w:cs="Times New Roman"/>
        </w:rPr>
      </w:pPr>
      <w:r>
        <w:rPr>
          <w:rFonts w:ascii="宋体" w:eastAsia="宋体" w:hAnsi="宋体" w:cs="宋体"/>
          <w:sz w:val="28"/>
          <w:szCs w:val="28"/>
        </w:rPr>
        <w:t>项目编码：</w:t>
      </w:r>
      <w:r>
        <w:rPr>
          <w:rFonts w:ascii="宋体" w:eastAsia="宋体" w:hAnsi="宋体" w:cs="宋体"/>
          <w:sz w:val="28"/>
          <w:szCs w:val="28"/>
          <w:u w:val="single"/>
        </w:rPr>
        <w:t xml:space="preserve">             </w:t>
      </w:r>
    </w:p>
    <w:p>
      <w:pPr>
        <w:widowControl w:val="0"/>
        <w:spacing w:before="0" w:after="0" w:line="640" w:lineRule="atLeast"/>
        <w:ind w:firstLine="5194"/>
        <w:rPr>
          <w:rFonts w:ascii="Times New Roman" w:eastAsia="Times New Roman" w:hAnsi="Times New Roman" w:cs="Times New Roman"/>
        </w:rPr>
      </w:pPr>
      <w:r>
        <w:rPr>
          <w:rFonts w:ascii="宋体" w:eastAsia="宋体" w:hAnsi="宋体" w:cs="宋体"/>
          <w:sz w:val="28"/>
          <w:szCs w:val="28"/>
        </w:rPr>
        <w:t>工程编码：</w:t>
      </w:r>
      <w:r>
        <w:rPr>
          <w:rFonts w:ascii="宋体" w:eastAsia="宋体" w:hAnsi="宋体" w:cs="宋体"/>
          <w:sz w:val="28"/>
          <w:szCs w:val="28"/>
          <w:u w:val="single"/>
        </w:rPr>
        <w:t xml:space="preserve">            </w:t>
      </w:r>
    </w:p>
    <w:p>
      <w:pPr>
        <w:widowControl w:val="0"/>
        <w:spacing w:before="0" w:after="0" w:line="640" w:lineRule="atLeast"/>
        <w:ind w:firstLine="5194"/>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48"/>
          <w:szCs w:val="48"/>
        </w:rPr>
      </w:pPr>
    </w:p>
    <w:p>
      <w:pPr>
        <w:widowControl w:val="0"/>
        <w:spacing w:before="0" w:after="0" w:line="360" w:lineRule="auto"/>
        <w:jc w:val="both"/>
        <w:rPr>
          <w:rFonts w:ascii="Times New Roman" w:eastAsia="Times New Roman" w:hAnsi="Times New Roman" w:cs="Times New Roman"/>
          <w:sz w:val="48"/>
          <w:szCs w:val="48"/>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广州市建设工程监理合同</w:t>
      </w:r>
    </w:p>
    <w:p>
      <w:pPr>
        <w:widowControl w:val="0"/>
        <w:spacing w:before="0" w:after="0" w:line="360" w:lineRule="auto"/>
        <w:jc w:val="center"/>
        <w:rPr>
          <w:rFonts w:ascii="Times New Roman" w:eastAsia="Times New Roman" w:hAnsi="Times New Roman" w:cs="Times New Roman"/>
          <w:sz w:val="11"/>
          <w:szCs w:val="11"/>
        </w:rPr>
      </w:pPr>
    </w:p>
    <w:p>
      <w:pPr>
        <w:widowControl w:val="0"/>
        <w:spacing w:before="0" w:after="0" w:line="360" w:lineRule="auto"/>
        <w:jc w:val="center"/>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rPr>
      </w:pPr>
    </w:p>
    <w:p>
      <w:pPr>
        <w:widowControl w:val="0"/>
        <w:spacing w:before="0" w:after="0" w:line="640" w:lineRule="atLeast"/>
        <w:ind w:firstLine="700"/>
        <w:jc w:val="both"/>
        <w:rPr>
          <w:rFonts w:ascii="Times New Roman" w:eastAsia="Times New Roman" w:hAnsi="Times New Roman" w:cs="Times New Roman"/>
        </w:rPr>
      </w:pPr>
      <w:r>
        <w:rPr>
          <w:rFonts w:ascii="宋体" w:eastAsia="宋体" w:hAnsi="宋体" w:cs="宋体"/>
          <w:sz w:val="28"/>
          <w:szCs w:val="28"/>
        </w:rPr>
        <w:t>工程名称：</w:t>
      </w:r>
      <w:r>
        <w:rPr>
          <w:rFonts w:ascii="宋体" w:eastAsia="宋体" w:hAnsi="宋体" w:cs="宋体"/>
          <w:sz w:val="28"/>
          <w:szCs w:val="28"/>
          <w:u w:val="single"/>
        </w:rPr>
        <w:t xml:space="preserve">                                             </w:t>
      </w:r>
    </w:p>
    <w:p>
      <w:pPr>
        <w:widowControl w:val="0"/>
        <w:spacing w:before="0" w:after="0" w:line="640" w:lineRule="atLeast"/>
        <w:ind w:firstLine="700"/>
        <w:jc w:val="both"/>
        <w:rPr>
          <w:rFonts w:ascii="Times New Roman" w:eastAsia="Times New Roman" w:hAnsi="Times New Roman" w:cs="Times New Roman"/>
        </w:rPr>
      </w:pPr>
      <w:r>
        <w:rPr>
          <w:rFonts w:ascii="宋体" w:eastAsia="宋体" w:hAnsi="宋体" w:cs="宋体"/>
          <w:sz w:val="28"/>
          <w:szCs w:val="28"/>
        </w:rPr>
        <w:t>工程地点：</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640" w:lineRule="atLeast"/>
        <w:ind w:firstLine="700"/>
        <w:jc w:val="both"/>
        <w:rPr>
          <w:rFonts w:ascii="Times New Roman" w:eastAsia="Times New Roman" w:hAnsi="Times New Roman" w:cs="Times New Roman"/>
        </w:rPr>
      </w:pPr>
      <w:r>
        <w:rPr>
          <w:rFonts w:ascii="宋体" w:eastAsia="宋体" w:hAnsi="宋体" w:cs="宋体"/>
          <w:sz w:val="28"/>
          <w:szCs w:val="28"/>
        </w:rPr>
        <w:t>委 托 人：</w:t>
      </w:r>
      <w:r>
        <w:rPr>
          <w:rFonts w:ascii="宋体" w:eastAsia="宋体" w:hAnsi="宋体" w:cs="宋体"/>
          <w:sz w:val="28"/>
          <w:szCs w:val="28"/>
          <w:u w:val="single"/>
        </w:rPr>
        <w:t xml:space="preserve">                                             </w:t>
      </w:r>
    </w:p>
    <w:p>
      <w:pPr>
        <w:widowControl w:val="0"/>
        <w:spacing w:before="0" w:after="0" w:line="640" w:lineRule="atLeast"/>
        <w:ind w:firstLine="700"/>
        <w:jc w:val="both"/>
        <w:rPr>
          <w:rFonts w:ascii="Times New Roman" w:eastAsia="Times New Roman" w:hAnsi="Times New Roman" w:cs="Times New Roman"/>
        </w:rPr>
      </w:pPr>
      <w:r>
        <w:rPr>
          <w:rFonts w:ascii="宋体" w:eastAsia="宋体" w:hAnsi="宋体" w:cs="宋体"/>
          <w:sz w:val="28"/>
          <w:szCs w:val="28"/>
        </w:rPr>
        <w:t>监 理 人：</w:t>
      </w:r>
      <w:r>
        <w:rPr>
          <w:rFonts w:ascii="宋体" w:eastAsia="宋体" w:hAnsi="宋体" w:cs="宋体"/>
          <w:sz w:val="28"/>
          <w:szCs w:val="28"/>
          <w:u w:val="single"/>
        </w:rPr>
        <w:t xml:space="preserve">                                             </w:t>
      </w:r>
    </w:p>
    <w:p>
      <w:pPr>
        <w:widowControl w:val="0"/>
        <w:spacing w:before="0" w:after="0" w:line="360" w:lineRule="auto"/>
        <w:jc w:val="center"/>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rPr>
      </w:pPr>
    </w:p>
    <w:p>
      <w:pPr>
        <w:widowControl w:val="0"/>
        <w:spacing w:before="0" w:after="0" w:line="280" w:lineRule="atLeast"/>
        <w:ind w:firstLine="1680"/>
        <w:jc w:val="both"/>
        <w:rPr>
          <w:rFonts w:ascii="Times New Roman" w:eastAsia="Times New Roman" w:hAnsi="Times New Roman" w:cs="Times New Roman"/>
        </w:rPr>
      </w:pPr>
      <w:r>
        <w:rPr>
          <w:rFonts w:ascii="宋体" w:eastAsia="宋体" w:hAnsi="宋体" w:cs="宋体"/>
          <w:b/>
          <w:bCs/>
          <w:spacing w:val="50"/>
          <w:sz w:val="28"/>
          <w:szCs w:val="28"/>
        </w:rPr>
        <w:t>广州市住房和城乡建设局</w:t>
      </w:r>
    </w:p>
    <w:p>
      <w:pPr>
        <w:widowControl w:val="0"/>
        <w:spacing w:before="0" w:after="0" w:line="280" w:lineRule="atLeast"/>
        <w:jc w:val="center"/>
        <w:rPr>
          <w:rFonts w:ascii="Times New Roman" w:eastAsia="Times New Roman" w:hAnsi="Times New Roman" w:cs="Times New Roman"/>
        </w:rPr>
      </w:pPr>
      <w:r>
        <w:rPr>
          <w:rFonts w:ascii="宋体" w:eastAsia="宋体" w:hAnsi="宋体" w:cs="宋体"/>
          <w:b/>
          <w:bCs/>
          <w:spacing w:val="20"/>
          <w:sz w:val="28"/>
          <w:szCs w:val="28"/>
        </w:rPr>
        <w:t xml:space="preserve">                            </w:t>
      </w:r>
      <w:r>
        <w:rPr>
          <w:rFonts w:ascii="宋体" w:eastAsia="宋体" w:hAnsi="宋体" w:cs="宋体"/>
          <w:b/>
          <w:bCs/>
          <w:spacing w:val="20"/>
          <w:sz w:val="28"/>
          <w:szCs w:val="28"/>
        </w:rPr>
        <w:t>制定</w:t>
      </w:r>
    </w:p>
    <w:p>
      <w:pPr>
        <w:widowControl w:val="0"/>
        <w:spacing w:before="0" w:after="0" w:line="280" w:lineRule="atLeast"/>
        <w:jc w:val="both"/>
        <w:rPr>
          <w:rFonts w:ascii="Times New Roman" w:eastAsia="Times New Roman" w:hAnsi="Times New Roman" w:cs="Times New Roman"/>
        </w:rPr>
      </w:pPr>
      <w:r>
        <w:rPr>
          <w:rFonts w:ascii="宋体" w:eastAsia="宋体" w:hAnsi="宋体" w:cs="宋体"/>
          <w:b/>
          <w:bCs/>
          <w:spacing w:val="73"/>
          <w:sz w:val="28"/>
          <w:szCs w:val="28"/>
        </w:rPr>
        <w:t xml:space="preserve">        </w:t>
      </w:r>
      <w:r>
        <w:rPr>
          <w:rFonts w:ascii="宋体" w:eastAsia="宋体" w:hAnsi="宋体" w:cs="宋体"/>
          <w:b/>
          <w:bCs/>
          <w:spacing w:val="73"/>
          <w:sz w:val="28"/>
          <w:szCs w:val="28"/>
        </w:rPr>
        <w:t>广州市市场监督管理局</w:t>
      </w:r>
    </w:p>
    <w:p>
      <w:pPr>
        <w:widowControl w:val="0"/>
        <w:spacing w:before="0" w:after="0" w:line="360" w:lineRule="auto"/>
        <w:jc w:val="center"/>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目</w:t>
      </w:r>
      <w:r>
        <w:rPr>
          <w:rFonts w:ascii="宋体" w:eastAsia="宋体" w:hAnsi="宋体" w:cs="宋体"/>
          <w:b/>
          <w:bCs/>
          <w:sz w:val="28"/>
          <w:szCs w:val="28"/>
        </w:rPr>
        <w:t xml:space="preserve">    </w:t>
      </w:r>
      <w:r>
        <w:rPr>
          <w:rFonts w:ascii="宋体" w:eastAsia="宋体" w:hAnsi="宋体" w:cs="宋体"/>
          <w:b/>
          <w:bCs/>
          <w:sz w:val="28"/>
          <w:szCs w:val="28"/>
        </w:rPr>
        <w:t>录</w:t>
      </w:r>
    </w:p>
    <w:p>
      <w:pPr>
        <w:widowControl w:val="0"/>
        <w:spacing w:before="120" w:after="120" w:line="420" w:lineRule="atLeast"/>
        <w:rPr>
          <w:rFonts w:ascii="Times New Roman" w:eastAsia="Times New Roman" w:hAnsi="Times New Roman" w:cs="Times New Roman"/>
        </w:rPr>
      </w:pPr>
      <w:r>
        <w:rPr>
          <w:rFonts w:ascii="宋体" w:eastAsia="宋体" w:hAnsi="宋体" w:cs="宋体"/>
          <w:b/>
          <w:bCs/>
          <w:caps/>
          <w:color w:val="0000FF"/>
          <w:sz w:val="21"/>
          <w:szCs w:val="21"/>
          <w:u w:val="single" w:color="0000FF"/>
        </w:rPr>
        <w:t>第一部分</w:t>
      </w:r>
      <w:r>
        <w:rPr>
          <w:rFonts w:ascii="宋体" w:eastAsia="宋体" w:hAnsi="宋体" w:cs="宋体"/>
          <w:b/>
          <w:bCs/>
          <w:caps/>
          <w:color w:val="0000FF"/>
          <w:sz w:val="21"/>
          <w:szCs w:val="21"/>
          <w:u w:val="single" w:color="0000FF"/>
        </w:rPr>
        <w:t xml:space="preserve">  </w:t>
      </w:r>
      <w:r>
        <w:rPr>
          <w:rFonts w:ascii="宋体" w:eastAsia="宋体" w:hAnsi="宋体" w:cs="宋体"/>
          <w:b/>
          <w:bCs/>
          <w:caps/>
          <w:color w:val="0000FF"/>
          <w:sz w:val="21"/>
          <w:szCs w:val="21"/>
          <w:u w:val="single" w:color="0000FF"/>
        </w:rPr>
        <w:t>协议书</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一、工程概况</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二、词语限定</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三、组成本合同的文件</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四、总监理工程师</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w:t>
      </w:r>
      <w:r>
        <w:rPr>
          <w:rFonts w:ascii="宋体" w:eastAsia="宋体" w:hAnsi="宋体" w:cs="宋体"/>
          <w:b/>
          <w:bCs/>
          <w:smallCaps/>
          <w:color w:val="0000FF"/>
          <w:sz w:val="21"/>
          <w:szCs w:val="21"/>
          <w:u w:val="single" w:color="0000FF"/>
        </w:rPr>
        <w:t>六、期限</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七、双方承诺</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八、合同生效</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九、合同份数</w:t>
      </w:r>
    </w:p>
    <w:p>
      <w:pPr>
        <w:widowControl w:val="0"/>
        <w:spacing w:before="120" w:after="120" w:line="420" w:lineRule="atLeast"/>
        <w:rPr>
          <w:rFonts w:ascii="Times New Roman" w:eastAsia="Times New Roman" w:hAnsi="Times New Roman" w:cs="Times New Roman"/>
        </w:rPr>
      </w:pPr>
      <w:r>
        <w:rPr>
          <w:rFonts w:ascii="宋体" w:eastAsia="宋体" w:hAnsi="宋体" w:cs="宋体"/>
          <w:b/>
          <w:bCs/>
          <w:caps/>
          <w:color w:val="0000FF"/>
          <w:sz w:val="21"/>
          <w:szCs w:val="21"/>
          <w:u w:val="single" w:color="0000FF"/>
        </w:rPr>
        <w:t>第二部分</w:t>
      </w:r>
      <w:r>
        <w:rPr>
          <w:rFonts w:ascii="宋体" w:eastAsia="宋体" w:hAnsi="宋体" w:cs="宋体"/>
          <w:b/>
          <w:bCs/>
          <w:caps/>
          <w:color w:val="0000FF"/>
          <w:sz w:val="21"/>
          <w:szCs w:val="21"/>
          <w:u w:val="single" w:color="0000FF"/>
        </w:rPr>
        <w:t xml:space="preserve">  </w:t>
      </w:r>
      <w:r>
        <w:rPr>
          <w:rFonts w:ascii="宋体" w:eastAsia="宋体" w:hAnsi="宋体" w:cs="宋体"/>
          <w:b/>
          <w:bCs/>
          <w:caps/>
          <w:color w:val="0000FF"/>
          <w:sz w:val="21"/>
          <w:szCs w:val="21"/>
          <w:u w:val="single" w:color="0000FF"/>
        </w:rPr>
        <w:t>通用条款</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1. 定义与解释</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1.1 定义</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2. 监理人的义务</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2.1 监理的范围和工作内容</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2.2 监理与相关服务依据</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2.3 项目监理机构和人员</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2.4 履行职责</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2.5 提交报告</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2.6 文件资料</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2.7 使用委托人的财产</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2.8履约担保</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3．委托人的义务</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3.1 告知</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1"/>
          <w:szCs w:val="21"/>
          <w:u w:val="single" w:color="0000FF"/>
        </w:rPr>
        <w:t>★</w:t>
      </w:r>
      <w:r>
        <w:rPr>
          <w:rFonts w:ascii="宋体" w:eastAsia="宋体" w:hAnsi="宋体" w:cs="宋体"/>
          <w:color w:val="0000FF"/>
          <w:sz w:val="21"/>
          <w:szCs w:val="21"/>
          <w:u w:val="single" w:color="0000FF"/>
        </w:rPr>
        <w:t>3.2 提供资料</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1"/>
          <w:szCs w:val="21"/>
          <w:u w:val="single" w:color="0000FF"/>
        </w:rPr>
        <w:t>★</w:t>
      </w:r>
      <w:r>
        <w:rPr>
          <w:rFonts w:ascii="宋体" w:eastAsia="宋体" w:hAnsi="宋体" w:cs="宋体"/>
          <w:color w:val="0000FF"/>
          <w:sz w:val="21"/>
          <w:szCs w:val="21"/>
          <w:u w:val="single" w:color="0000FF"/>
        </w:rPr>
        <w:t>3.3 提供工作条件</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3.4 委托人代表</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3.5 委托人意见或要求</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3.6 答复</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3.7 支付</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3.8</w:t>
      </w:r>
      <w:r>
        <w:rPr>
          <w:rFonts w:ascii="宋体" w:eastAsia="宋体" w:hAnsi="宋体" w:cs="宋体"/>
          <w:color w:val="0000FF"/>
          <w:sz w:val="21"/>
          <w:szCs w:val="21"/>
          <w:u w:val="single" w:color="0000FF"/>
        </w:rPr>
        <w:t xml:space="preserve">  </w:t>
      </w:r>
      <w:r>
        <w:rPr>
          <w:rFonts w:ascii="宋体" w:eastAsia="宋体" w:hAnsi="宋体" w:cs="宋体"/>
          <w:color w:val="0000FF"/>
          <w:sz w:val="21"/>
          <w:szCs w:val="21"/>
          <w:u w:val="single" w:color="0000FF"/>
        </w:rPr>
        <w:t>支付担保</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4. 违约责任</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4.1 监理人的违约责任</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4.2 委托人的违约责任</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4.3 除外责任</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w:t>
      </w:r>
      <w:r>
        <w:rPr>
          <w:rFonts w:ascii="宋体" w:eastAsia="宋体" w:hAnsi="宋体" w:cs="宋体"/>
          <w:b/>
          <w:bCs/>
          <w:smallCaps/>
          <w:color w:val="0000FF"/>
          <w:sz w:val="21"/>
          <w:szCs w:val="21"/>
          <w:u w:val="single" w:color="0000FF"/>
        </w:rPr>
        <w:t>5. 支付</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5.1 支付货币</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5.2 支付申请</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1"/>
          <w:szCs w:val="21"/>
          <w:u w:val="single" w:color="0000FF"/>
        </w:rPr>
        <w:t>★</w:t>
      </w:r>
      <w:r>
        <w:rPr>
          <w:rFonts w:ascii="宋体" w:eastAsia="宋体" w:hAnsi="宋体" w:cs="宋体"/>
          <w:color w:val="0000FF"/>
          <w:sz w:val="21"/>
          <w:szCs w:val="21"/>
          <w:u w:val="single" w:color="0000FF"/>
        </w:rPr>
        <w:t>5.3 支付酬金</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5.4 有争议部分的付款</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6. 合同生效、变更、暂停、解除与终止</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6.1生效</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1"/>
          <w:szCs w:val="21"/>
          <w:u w:val="single" w:color="0000FF"/>
        </w:rPr>
        <w:t>★</w:t>
      </w:r>
      <w:r>
        <w:rPr>
          <w:rFonts w:ascii="宋体" w:eastAsia="宋体" w:hAnsi="宋体" w:cs="宋体"/>
          <w:color w:val="0000FF"/>
          <w:sz w:val="21"/>
          <w:szCs w:val="21"/>
          <w:u w:val="single" w:color="0000FF"/>
        </w:rPr>
        <w:t>6.2变更</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1"/>
          <w:szCs w:val="21"/>
          <w:u w:val="single" w:color="0000FF"/>
        </w:rPr>
        <w:t>★</w:t>
      </w:r>
      <w:r>
        <w:rPr>
          <w:rFonts w:ascii="宋体" w:eastAsia="宋体" w:hAnsi="宋体" w:cs="宋体"/>
          <w:color w:val="0000FF"/>
          <w:sz w:val="21"/>
          <w:szCs w:val="21"/>
          <w:u w:val="single" w:color="0000FF"/>
        </w:rPr>
        <w:t>6.3 暂停与解除</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6.4 终止</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7. 争议解决</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7.1协商</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7.2调解</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7.3仲裁或诉讼</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8. 其他</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8.1 外出考察费用</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8.2 检测费用</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8.3 咨询费用</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8.4 奖励</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8.5 守法诚信</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8.6 保密</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8.7 通知</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8.8 著作权</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8.9工程获奖奖励</w:t>
      </w:r>
    </w:p>
    <w:p>
      <w:pPr>
        <w:widowControl w:val="0"/>
        <w:spacing w:before="120" w:after="120" w:line="420" w:lineRule="atLeast"/>
        <w:rPr>
          <w:rFonts w:ascii="Times New Roman" w:eastAsia="Times New Roman" w:hAnsi="Times New Roman" w:cs="Times New Roman"/>
        </w:rPr>
      </w:pPr>
      <w:r>
        <w:rPr>
          <w:rFonts w:ascii="宋体" w:eastAsia="宋体" w:hAnsi="宋体" w:cs="宋体"/>
          <w:b/>
          <w:bCs/>
          <w:caps/>
          <w:color w:val="0000FF"/>
          <w:sz w:val="21"/>
          <w:szCs w:val="21"/>
          <w:u w:val="single" w:color="0000FF"/>
        </w:rPr>
        <w:t>第三部分</w:t>
      </w:r>
      <w:r>
        <w:rPr>
          <w:rFonts w:ascii="宋体" w:eastAsia="宋体" w:hAnsi="宋体" w:cs="宋体"/>
          <w:b/>
          <w:bCs/>
          <w:caps/>
          <w:color w:val="0000FF"/>
          <w:sz w:val="21"/>
          <w:szCs w:val="21"/>
          <w:u w:val="single" w:color="0000FF"/>
        </w:rPr>
        <w:t xml:space="preserve">  </w:t>
      </w:r>
      <w:r>
        <w:rPr>
          <w:rFonts w:ascii="宋体" w:eastAsia="宋体" w:hAnsi="宋体" w:cs="宋体"/>
          <w:b/>
          <w:bCs/>
          <w:caps/>
          <w:color w:val="0000FF"/>
          <w:sz w:val="21"/>
          <w:szCs w:val="21"/>
          <w:u w:val="single" w:color="0000FF"/>
        </w:rPr>
        <w:t>专用条款</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1. 定义与解释</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1.2</w:t>
      </w:r>
      <w:r>
        <w:rPr>
          <w:rFonts w:ascii="宋体" w:eastAsia="宋体" w:hAnsi="宋体" w:cs="宋体"/>
          <w:color w:val="0000FF"/>
          <w:sz w:val="21"/>
          <w:szCs w:val="21"/>
          <w:u w:val="single" w:color="0000FF"/>
        </w:rPr>
        <w:t xml:space="preserve">  </w:t>
      </w:r>
      <w:r>
        <w:rPr>
          <w:rFonts w:ascii="宋体" w:eastAsia="宋体" w:hAnsi="宋体" w:cs="宋体"/>
          <w:color w:val="0000FF"/>
          <w:sz w:val="21"/>
          <w:szCs w:val="21"/>
          <w:u w:val="single" w:color="0000FF"/>
        </w:rPr>
        <w:t>解释</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2. 监理人义务</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2.1 监理的范围和内容</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2.2 监理与相关服务依据</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2.3项目监理机构和人员</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2.4 履行职责</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2.5 提交报告</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2.7 使用委托人的财产</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2.8履约担保、支付担保</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3. 委托人义务</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3.4 委托人代表</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3.6 答复</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3.8 支付担保</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4. 违约责任</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1"/>
          <w:szCs w:val="21"/>
          <w:u w:val="single" w:color="0000FF"/>
        </w:rPr>
        <w:t>★</w:t>
      </w:r>
      <w:r>
        <w:rPr>
          <w:rFonts w:ascii="宋体" w:eastAsia="宋体" w:hAnsi="宋体" w:cs="宋体"/>
          <w:color w:val="0000FF"/>
          <w:sz w:val="21"/>
          <w:szCs w:val="21"/>
          <w:u w:val="single" w:color="0000FF"/>
        </w:rPr>
        <w:t>4.1 监理人的违约责任</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1"/>
          <w:szCs w:val="21"/>
          <w:u w:val="single" w:color="0000FF"/>
        </w:rPr>
        <w:t>★</w:t>
      </w:r>
      <w:r>
        <w:rPr>
          <w:rFonts w:ascii="宋体" w:eastAsia="宋体" w:hAnsi="宋体" w:cs="宋体"/>
          <w:color w:val="0000FF"/>
          <w:sz w:val="21"/>
          <w:szCs w:val="21"/>
          <w:u w:val="single" w:color="0000FF"/>
        </w:rPr>
        <w:t>4.2 委托人的违约责任</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w:t>
      </w:r>
      <w:r>
        <w:rPr>
          <w:rFonts w:ascii="宋体" w:eastAsia="宋体" w:hAnsi="宋体" w:cs="宋体"/>
          <w:b/>
          <w:bCs/>
          <w:smallCaps/>
          <w:color w:val="0000FF"/>
          <w:sz w:val="21"/>
          <w:szCs w:val="21"/>
          <w:u w:val="single" w:color="0000FF"/>
        </w:rPr>
        <w:t>5. 支付</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5.1 支付货币</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1"/>
          <w:szCs w:val="21"/>
          <w:u w:val="single" w:color="0000FF"/>
        </w:rPr>
        <w:t>★</w:t>
      </w:r>
      <w:r>
        <w:rPr>
          <w:rFonts w:ascii="宋体" w:eastAsia="宋体" w:hAnsi="宋体" w:cs="宋体"/>
          <w:color w:val="0000FF"/>
          <w:sz w:val="21"/>
          <w:szCs w:val="21"/>
          <w:u w:val="single" w:color="0000FF"/>
        </w:rPr>
        <w:t>5.3 支付酬金</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6. 合同生效、变更、暂停、解除与终止</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1"/>
          <w:szCs w:val="21"/>
          <w:u w:val="single" w:color="0000FF"/>
        </w:rPr>
        <w:t>6.1 生效</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1"/>
          <w:szCs w:val="21"/>
          <w:u w:val="single" w:color="0000FF"/>
        </w:rPr>
        <w:t>★</w:t>
      </w:r>
      <w:r>
        <w:rPr>
          <w:rFonts w:ascii="宋体" w:eastAsia="宋体" w:hAnsi="宋体" w:cs="宋体"/>
          <w:color w:val="0000FF"/>
          <w:sz w:val="21"/>
          <w:szCs w:val="21"/>
          <w:u w:val="single" w:color="0000FF"/>
        </w:rPr>
        <w:t>6.2 变更</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1"/>
          <w:szCs w:val="21"/>
          <w:u w:val="single" w:color="0000FF"/>
        </w:rPr>
        <w:t>7. 争议解决</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0"/>
          <w:szCs w:val="20"/>
          <w:u w:val="single" w:color="0000FF"/>
        </w:rPr>
        <w:t>7.2 调解</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0"/>
          <w:szCs w:val="20"/>
          <w:u w:val="single" w:color="0000FF"/>
        </w:rPr>
        <w:t>7.3 仲裁或诉讼</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0"/>
          <w:szCs w:val="20"/>
          <w:u w:val="single" w:color="0000FF"/>
        </w:rPr>
        <w:t>8. 其他</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0"/>
          <w:szCs w:val="20"/>
          <w:u w:val="single" w:color="0000FF"/>
        </w:rPr>
        <w:t>8.2 检测费用</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0"/>
          <w:szCs w:val="20"/>
          <w:u w:val="single" w:color="0000FF"/>
        </w:rPr>
        <w:t>8.3 咨询费用</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0"/>
          <w:szCs w:val="20"/>
          <w:u w:val="single" w:color="0000FF"/>
        </w:rPr>
        <w:t>8.4 奖励</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0"/>
          <w:szCs w:val="20"/>
          <w:u w:val="single" w:color="0000FF"/>
        </w:rPr>
        <w:t>8.6 保密</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0"/>
          <w:szCs w:val="20"/>
          <w:u w:val="single" w:color="0000FF"/>
        </w:rPr>
        <w:t>8.8著作权</w:t>
      </w:r>
    </w:p>
    <w:p>
      <w:pPr>
        <w:widowControl w:val="0"/>
        <w:spacing w:before="0" w:after="0" w:line="420" w:lineRule="atLeast"/>
        <w:rPr>
          <w:rFonts w:ascii="Times New Roman" w:eastAsia="Times New Roman" w:hAnsi="Times New Roman" w:cs="Times New Roman"/>
        </w:rPr>
      </w:pPr>
      <w:r>
        <w:rPr>
          <w:rFonts w:ascii="宋体" w:eastAsia="宋体" w:hAnsi="宋体" w:cs="宋体"/>
          <w:color w:val="0000FF"/>
          <w:sz w:val="20"/>
          <w:szCs w:val="20"/>
          <w:u w:val="single" w:color="0000FF"/>
        </w:rPr>
        <w:t>8.9工程获奖奖励</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0"/>
          <w:szCs w:val="20"/>
          <w:u w:val="single" w:color="0000FF"/>
        </w:rPr>
        <w:t>9. 补充条款</w:t>
      </w:r>
    </w:p>
    <w:p>
      <w:pPr>
        <w:widowControl w:val="0"/>
        <w:spacing w:before="120" w:after="120" w:line="420" w:lineRule="atLeast"/>
        <w:rPr>
          <w:rFonts w:ascii="Times New Roman" w:eastAsia="Times New Roman" w:hAnsi="Times New Roman" w:cs="Times New Roman"/>
        </w:rPr>
      </w:pPr>
      <w:r>
        <w:rPr>
          <w:rFonts w:ascii="宋体" w:eastAsia="宋体" w:hAnsi="宋体" w:cs="宋体"/>
          <w:b/>
          <w:bCs/>
          <w:caps/>
          <w:color w:val="0000FF"/>
          <w:sz w:val="20"/>
          <w:szCs w:val="20"/>
          <w:u w:val="single" w:color="0000FF"/>
        </w:rPr>
        <w:t>附录</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0"/>
          <w:szCs w:val="20"/>
          <w:u w:val="single" w:color="0000FF"/>
        </w:rPr>
        <w:t>附录A</w:t>
      </w:r>
      <w:r>
        <w:rPr>
          <w:rFonts w:ascii="宋体" w:eastAsia="宋体" w:hAnsi="宋体" w:cs="宋体"/>
          <w:b/>
          <w:bCs/>
          <w:smallCaps/>
          <w:color w:val="0000FF"/>
          <w:sz w:val="20"/>
          <w:szCs w:val="20"/>
          <w:u w:val="single" w:color="0000FF"/>
        </w:rPr>
        <w:t xml:space="preserve">  </w:t>
      </w:r>
      <w:r>
        <w:rPr>
          <w:rFonts w:ascii="宋体" w:eastAsia="宋体" w:hAnsi="宋体" w:cs="宋体"/>
          <w:b/>
          <w:bCs/>
          <w:smallCaps/>
          <w:color w:val="0000FF"/>
          <w:sz w:val="20"/>
          <w:szCs w:val="20"/>
          <w:u w:val="single" w:color="0000FF"/>
        </w:rPr>
        <w:t>相关服务的范围和内容</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0"/>
          <w:szCs w:val="20"/>
          <w:u w:val="single" w:color="0000FF"/>
        </w:rPr>
        <w:t>附录B</w:t>
      </w:r>
      <w:r>
        <w:rPr>
          <w:rFonts w:ascii="宋体" w:eastAsia="宋体" w:hAnsi="宋体" w:cs="宋体"/>
          <w:b/>
          <w:bCs/>
          <w:smallCaps/>
          <w:color w:val="0000FF"/>
          <w:sz w:val="20"/>
          <w:szCs w:val="20"/>
          <w:u w:val="single" w:color="0000FF"/>
        </w:rPr>
        <w:t xml:space="preserve">  </w:t>
      </w:r>
      <w:r>
        <w:rPr>
          <w:rFonts w:ascii="宋体" w:eastAsia="宋体" w:hAnsi="宋体" w:cs="宋体"/>
          <w:b/>
          <w:bCs/>
          <w:smallCaps/>
          <w:color w:val="0000FF"/>
          <w:sz w:val="20"/>
          <w:szCs w:val="20"/>
          <w:u w:val="single" w:color="0000FF"/>
        </w:rPr>
        <w:t>委托人及监理人派遣的人员和提供的房屋、资料、设备</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0"/>
          <w:szCs w:val="20"/>
          <w:u w:val="single" w:color="0000FF"/>
        </w:rPr>
        <w:t>B-1</w:t>
      </w:r>
      <w:r>
        <w:rPr>
          <w:rFonts w:ascii="宋体" w:eastAsia="宋体" w:hAnsi="宋体" w:cs="宋体"/>
          <w:b/>
          <w:bCs/>
          <w:color w:val="0000FF"/>
          <w:sz w:val="20"/>
          <w:szCs w:val="20"/>
          <w:u w:val="single" w:color="0000FF"/>
        </w:rPr>
        <w:t xml:space="preserve">  </w:t>
      </w:r>
      <w:r>
        <w:rPr>
          <w:rFonts w:ascii="宋体" w:eastAsia="宋体" w:hAnsi="宋体" w:cs="宋体"/>
          <w:b/>
          <w:bCs/>
          <w:color w:val="0000FF"/>
          <w:sz w:val="20"/>
          <w:szCs w:val="20"/>
          <w:u w:val="single" w:color="0000FF"/>
        </w:rPr>
        <w:t>委托人派遣的人员</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0"/>
          <w:szCs w:val="20"/>
          <w:u w:val="single" w:color="0000FF"/>
        </w:rPr>
        <w:t>B-2</w:t>
      </w:r>
      <w:r>
        <w:rPr>
          <w:rFonts w:ascii="宋体" w:eastAsia="宋体" w:hAnsi="宋体" w:cs="宋体"/>
          <w:b/>
          <w:bCs/>
          <w:color w:val="0000FF"/>
          <w:sz w:val="20"/>
          <w:szCs w:val="20"/>
          <w:u w:val="single" w:color="0000FF"/>
        </w:rPr>
        <w:t xml:space="preserve">  </w:t>
      </w:r>
      <w:r>
        <w:rPr>
          <w:rFonts w:ascii="宋体" w:eastAsia="宋体" w:hAnsi="宋体" w:cs="宋体"/>
          <w:b/>
          <w:bCs/>
          <w:color w:val="0000FF"/>
          <w:sz w:val="20"/>
          <w:szCs w:val="20"/>
          <w:u w:val="single" w:color="0000FF"/>
        </w:rPr>
        <w:t>委托人提供的房屋</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0"/>
          <w:szCs w:val="20"/>
          <w:u w:val="single" w:color="0000FF"/>
        </w:rPr>
        <w:t>B-3</w:t>
      </w:r>
      <w:r>
        <w:rPr>
          <w:rFonts w:ascii="宋体" w:eastAsia="宋体" w:hAnsi="宋体" w:cs="宋体"/>
          <w:b/>
          <w:bCs/>
          <w:color w:val="0000FF"/>
          <w:sz w:val="20"/>
          <w:szCs w:val="20"/>
          <w:u w:val="single" w:color="0000FF"/>
        </w:rPr>
        <w:t xml:space="preserve">  </w:t>
      </w:r>
      <w:r>
        <w:rPr>
          <w:rFonts w:ascii="宋体" w:eastAsia="宋体" w:hAnsi="宋体" w:cs="宋体"/>
          <w:b/>
          <w:bCs/>
          <w:color w:val="0000FF"/>
          <w:sz w:val="20"/>
          <w:szCs w:val="20"/>
          <w:u w:val="single" w:color="0000FF"/>
        </w:rPr>
        <w:t>委托人提供的资料</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0"/>
          <w:szCs w:val="20"/>
          <w:u w:val="single" w:color="0000FF"/>
        </w:rPr>
        <w:t>B-4 委托人提供的设备</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0"/>
          <w:szCs w:val="20"/>
          <w:u w:val="single" w:color="0000FF"/>
        </w:rPr>
        <w:t>B-5</w:t>
      </w:r>
      <w:r>
        <w:rPr>
          <w:rFonts w:ascii="宋体" w:eastAsia="宋体" w:hAnsi="宋体" w:cs="宋体"/>
          <w:b/>
          <w:bCs/>
          <w:color w:val="0000FF"/>
          <w:sz w:val="20"/>
          <w:szCs w:val="20"/>
          <w:u w:val="single" w:color="0000FF"/>
        </w:rPr>
        <w:t xml:space="preserve">  </w:t>
      </w:r>
      <w:r>
        <w:rPr>
          <w:rFonts w:ascii="宋体" w:eastAsia="宋体" w:hAnsi="宋体" w:cs="宋体"/>
          <w:b/>
          <w:bCs/>
          <w:color w:val="0000FF"/>
          <w:sz w:val="20"/>
          <w:szCs w:val="20"/>
          <w:u w:val="single" w:color="0000FF"/>
        </w:rPr>
        <w:t>监理人派遣的人员</w:t>
      </w: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0000FF"/>
          <w:sz w:val="20"/>
          <w:szCs w:val="20"/>
          <w:u w:val="single" w:color="0000FF"/>
        </w:rPr>
        <w:t>B-6 监理人提供的设备</w:t>
      </w:r>
    </w:p>
    <w:p>
      <w:pPr>
        <w:widowControl w:val="0"/>
        <w:spacing w:before="0" w:after="0" w:line="420" w:lineRule="atLeast"/>
        <w:rPr>
          <w:rFonts w:ascii="Times New Roman" w:eastAsia="Times New Roman" w:hAnsi="Times New Roman" w:cs="Times New Roman"/>
        </w:rPr>
      </w:pPr>
      <w:r>
        <w:rPr>
          <w:rFonts w:ascii="宋体" w:eastAsia="宋体" w:hAnsi="宋体" w:cs="宋体"/>
          <w:b/>
          <w:bCs/>
          <w:smallCaps/>
          <w:color w:val="0000FF"/>
          <w:sz w:val="20"/>
          <w:szCs w:val="20"/>
          <w:u w:val="single" w:color="0000FF"/>
        </w:rPr>
        <w:t>附录C</w:t>
      </w:r>
      <w:r>
        <w:rPr>
          <w:rFonts w:ascii="宋体" w:eastAsia="宋体" w:hAnsi="宋体" w:cs="宋体"/>
          <w:b/>
          <w:bCs/>
          <w:smallCaps/>
          <w:color w:val="0000FF"/>
          <w:sz w:val="20"/>
          <w:szCs w:val="20"/>
          <w:u w:val="single" w:color="0000FF"/>
        </w:rPr>
        <w:t xml:space="preserve">  </w:t>
      </w:r>
      <w:r>
        <w:rPr>
          <w:rFonts w:ascii="宋体" w:eastAsia="宋体" w:hAnsi="宋体" w:cs="宋体"/>
          <w:b/>
          <w:bCs/>
          <w:smallCaps/>
          <w:color w:val="0000FF"/>
          <w:sz w:val="20"/>
          <w:szCs w:val="20"/>
          <w:u w:val="single" w:color="0000FF"/>
        </w:rPr>
        <w:t>“</w:t>
      </w:r>
      <w:r>
        <w:rPr>
          <w:rFonts w:ascii="宋体" w:eastAsia="宋体" w:hAnsi="宋体" w:cs="宋体"/>
          <w:b/>
          <w:bCs/>
          <w:smallCaps/>
          <w:color w:val="0000FF"/>
          <w:sz w:val="20"/>
          <w:szCs w:val="20"/>
          <w:u w:val="single" w:color="0000FF"/>
        </w:rPr>
        <w:t>人员综合费用法</w:t>
      </w:r>
      <w:r>
        <w:rPr>
          <w:rFonts w:ascii="宋体" w:eastAsia="宋体" w:hAnsi="宋体" w:cs="宋体"/>
          <w:b/>
          <w:bCs/>
          <w:smallCaps/>
          <w:color w:val="0000FF"/>
          <w:sz w:val="20"/>
          <w:szCs w:val="20"/>
          <w:u w:val="single" w:color="0000FF"/>
        </w:rPr>
        <w:t>”</w:t>
      </w:r>
      <w:r>
        <w:rPr>
          <w:rFonts w:ascii="宋体" w:eastAsia="宋体" w:hAnsi="宋体" w:cs="宋体"/>
          <w:b/>
          <w:bCs/>
          <w:smallCaps/>
          <w:color w:val="0000FF"/>
          <w:sz w:val="20"/>
          <w:szCs w:val="20"/>
          <w:u w:val="single" w:color="0000FF"/>
        </w:rPr>
        <w:t>计算</w:t>
      </w:r>
    </w:p>
    <w:p>
      <w:pPr>
        <w:widowControl w:val="0"/>
        <w:spacing w:before="0" w:after="0" w:line="420" w:lineRule="atLeast"/>
        <w:ind w:firstLine="1260"/>
        <w:jc w:val="both"/>
        <w:rPr>
          <w:rFonts w:ascii="Times New Roman" w:eastAsia="Times New Roman" w:hAnsi="Times New Roman" w:cs="Times New Roman"/>
        </w:rPr>
        <w:sectPr>
          <w:headerReference w:type="default" r:id="rId4"/>
          <w:pgSz w:w="12240" w:h="15840"/>
          <w:pgMar w:top="1440" w:right="1800" w:bottom="1440" w:left="1800" w:header="708" w:footer="708" w:gutter="0"/>
          <w:cols w:space="708"/>
          <w:titlePg/>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总 说 明</w:t>
      </w:r>
    </w:p>
    <w:p>
      <w:pPr>
        <w:widowControl w:val="0"/>
        <w:spacing w:before="0" w:after="0" w:line="420" w:lineRule="atLeast"/>
        <w:ind w:firstLine="264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为了指导建设工程监理合同当事人的签约行为，维护合同当事人的合法权益，依据《中华人民共和国合同法》、《中华人民共和国建筑法》、《中华人民共和国招标投标法》以及相关法律法规，广州市住房和城乡建设局、广州市市场监督管理局联合制定了合同示范文本《广州市建设工程监理合同》（SF-2019-0206）。为了便于合同当事人使用《广州市建设工程监理合同》（SF-2019-0206），现就有关问题说明如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一、项目业主首要责任制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项目业主或发包方应履行基本建设程序，按照先勘察、后设计、再施工的原则实施工程建设，及时办理施工图审查备案、质量安全监督等各项建设工程手续，并具备法律法规规定的开工条件，在依法领取施工许可证等有关证件后再开工建设；同时需负责整个建设项目全过程的安全管理，包括对设备厂家、设计单位、监理单位、检测单位及各施工单位安全监督管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二、《广州市建设工程监理合同》（SF-2019-0206）的组成</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《广州市建设工程监理合同》（SF-2019-0206）由协议书、通用条款和专用条款三部分组成。</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（一）协议书</w:t>
      </w:r>
    </w:p>
    <w:p>
      <w:pPr>
        <w:widowControl w:val="0"/>
        <w:spacing w:before="0" w:after="0" w:line="420" w:lineRule="atLeast"/>
        <w:ind w:left="147" w:firstLine="360"/>
        <w:jc w:val="both"/>
        <w:rPr>
          <w:rFonts w:ascii="Times New Roman" w:eastAsia="Times New Roman" w:hAnsi="Times New Roman" w:cs="Times New Roman"/>
        </w:rPr>
      </w:pPr>
      <w:r>
        <w:rPr>
          <w:rFonts w:ascii="宋体" w:eastAsia="宋体" w:hAnsi="宋体" w:cs="宋体"/>
        </w:rPr>
        <w:t>《广州市建设工程监理合同》（SF-2019-0206）协议书集中约定了合同当事人基本的合同权利义务。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（二）通用条款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通用条款是合同当事人根据《中华人民共和国合同法》、《中华人民共和国建筑法》等法律法规的规定，就工程监理的实施及相关事项，对合同当事人的权利义务做出的原则性约定。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通用条款既考虑了现行法律法规对工程发承包计价的有关要求，也考虑了工程监理管理的特殊需要。</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（三）专用条款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widowControl w:val="0"/>
        <w:spacing w:before="0" w:after="0" w:line="420" w:lineRule="atLeast"/>
        <w:ind w:right="25" w:firstLine="480"/>
        <w:jc w:val="both"/>
        <w:rPr>
          <w:rFonts w:ascii="Times New Roman" w:eastAsia="Times New Roman" w:hAnsi="Times New Roman" w:cs="Times New Roman"/>
        </w:rPr>
      </w:pPr>
      <w:r>
        <w:rPr>
          <w:rFonts w:ascii="宋体" w:eastAsia="宋体" w:hAnsi="宋体" w:cs="宋体"/>
        </w:rPr>
        <w:t>1.专用条款的编号应与相应的通用条款的编号一致；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2.合同当事人可以通过对专用条款的修改，满足具体工程的特殊要求，避免直接修改通用条款；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3.在专用条款中有横道线的地方，合同当事人可针对相应的通用条款进行细化、完善、补充、修改或另行约定；如无细化、完善、补充、修改或另行约定，则填写</w:t>
      </w:r>
      <w:r>
        <w:rPr>
          <w:rFonts w:ascii="宋体" w:eastAsia="宋体" w:hAnsi="宋体" w:cs="宋体"/>
        </w:rPr>
        <w:t>“</w:t>
      </w:r>
      <w:r>
        <w:rPr>
          <w:rFonts w:ascii="宋体" w:eastAsia="宋体" w:hAnsi="宋体" w:cs="宋体"/>
        </w:rPr>
        <w:t>无</w:t>
      </w:r>
      <w:r>
        <w:rPr>
          <w:rFonts w:ascii="宋体" w:eastAsia="宋体" w:hAnsi="宋体" w:cs="宋体"/>
        </w:rPr>
        <w:t>”</w:t>
      </w:r>
      <w:r>
        <w:rPr>
          <w:rFonts w:ascii="宋体" w:eastAsia="宋体" w:hAnsi="宋体" w:cs="宋体"/>
        </w:rPr>
        <w:t>或划</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三、《广州市建设工程监理合同》（SF-2019-0206）的适用范围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《广州市建设工程监理合同》（SF-2019-0206）适用于广州市行政区域内建设工程的新建、扩建、改建、装修、修缮等项目监理服务的合同订立。其中，通用条款中带</w:t>
      </w:r>
      <w:r>
        <w:rPr>
          <w:rFonts w:ascii="宋体" w:eastAsia="宋体" w:hAnsi="宋体" w:cs="宋体"/>
        </w:rPr>
        <w:t>★</w:t>
      </w:r>
      <w:r>
        <w:rPr>
          <w:rFonts w:ascii="宋体" w:eastAsia="宋体" w:hAnsi="宋体" w:cs="宋体"/>
        </w:rPr>
        <w:t>号的条文，其内容是完整不可分割的，原则上应不进行删减，只能在专用条款中根据实际情况选择或在不违反原条款实质的前提下增加细化内容。其他内容合同当事人可结合建设工程具体情况，按照法律法规规定，根据《广州市建设工程监理合同》（SF-2019-0206）的内容，约定双方具体的权利义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四、其他事项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《广州市建设工程监理合同》（SF-2019-0206）专用条款中的</w:t>
      </w:r>
      <w:r>
        <w:rPr>
          <w:rFonts w:ascii="宋体" w:eastAsia="宋体" w:hAnsi="宋体" w:cs="宋体"/>
        </w:rPr>
        <w:t>“</w:t>
      </w:r>
      <w:r>
        <w:rPr>
          <w:rFonts w:ascii="宋体" w:eastAsia="宋体" w:hAnsi="宋体" w:cs="宋体"/>
        </w:rPr>
        <w:t>支付</w:t>
      </w:r>
      <w:r>
        <w:rPr>
          <w:rFonts w:ascii="宋体" w:eastAsia="宋体" w:hAnsi="宋体" w:cs="宋体"/>
        </w:rPr>
        <w:t>”</w:t>
      </w:r>
      <w:r>
        <w:rPr>
          <w:rFonts w:ascii="宋体" w:eastAsia="宋体" w:hAnsi="宋体" w:cs="宋体"/>
        </w:rPr>
        <w:t>条款，在签订合同时优先选择本合同中已列的支付方式，如选择</w:t>
      </w:r>
      <w:r>
        <w:rPr>
          <w:rFonts w:ascii="宋体" w:eastAsia="宋体" w:hAnsi="宋体" w:cs="宋体"/>
        </w:rPr>
        <w:t>“</w:t>
      </w:r>
      <w:r>
        <w:rPr>
          <w:rFonts w:ascii="宋体" w:eastAsia="宋体" w:hAnsi="宋体" w:cs="宋体"/>
        </w:rPr>
        <w:t>其它支付方式</w:t>
      </w:r>
      <w:r>
        <w:rPr>
          <w:rFonts w:ascii="宋体" w:eastAsia="宋体" w:hAnsi="宋体" w:cs="宋体"/>
        </w:rPr>
        <w:t>”</w:t>
      </w:r>
      <w:r>
        <w:rPr>
          <w:rFonts w:ascii="宋体" w:eastAsia="宋体" w:hAnsi="宋体" w:cs="宋体"/>
        </w:rPr>
        <w:t>，需以合同附件的形式予以说明原因。</w:t>
      </w:r>
    </w:p>
    <w:p>
      <w:pPr>
        <w:widowControl w:val="0"/>
        <w:spacing w:before="0" w:after="0" w:line="420" w:lineRule="atLeast"/>
        <w:ind w:firstLine="422"/>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titlePg/>
          <w:docGrid w:linePitch="360"/>
        </w:sectPr>
      </w:pPr>
    </w:p>
    <w:p>
      <w:pPr>
        <w:pStyle w:val="Heading1"/>
        <w:keepLines/>
        <w:spacing w:before="340" w:after="330" w:line="420" w:lineRule="atLeast"/>
        <w:jc w:val="center"/>
        <w:rPr>
          <w:rFonts w:ascii="Times New Roman" w:eastAsia="Times New Roman" w:hAnsi="Times New Roman" w:cs="Times New Roman"/>
          <w:b/>
          <w:bCs/>
          <w:sz w:val="48"/>
          <w:szCs w:val="48"/>
        </w:rPr>
      </w:pPr>
      <w:bookmarkStart w:id="0" w:name="_Toc5628136"/>
      <w:r>
        <w:rPr>
          <w:rFonts w:ascii="宋体" w:eastAsia="宋体" w:hAnsi="宋体" w:cs="宋体"/>
          <w:kern w:val="36"/>
          <w:sz w:val="28"/>
          <w:szCs w:val="28"/>
        </w:rPr>
        <w:t>第一部分</w:t>
      </w:r>
      <w:r>
        <w:rPr>
          <w:rFonts w:ascii="宋体" w:eastAsia="宋体" w:hAnsi="宋体" w:cs="宋体"/>
          <w:kern w:val="36"/>
          <w:sz w:val="28"/>
          <w:szCs w:val="28"/>
        </w:rPr>
        <w:t xml:space="preserve">  </w:t>
      </w:r>
      <w:r>
        <w:rPr>
          <w:rFonts w:ascii="宋体" w:eastAsia="宋体" w:hAnsi="宋体" w:cs="宋体"/>
          <w:kern w:val="36"/>
          <w:sz w:val="28"/>
          <w:szCs w:val="28"/>
        </w:rPr>
        <w:t>协议书</w:t>
      </w:r>
      <w:bookmarkEnd w:id="0"/>
    </w:p>
    <w:p>
      <w:pPr>
        <w:widowControl w:val="0"/>
        <w:spacing w:before="0" w:after="0" w:line="420" w:lineRule="atLeast"/>
        <w:ind w:firstLine="325"/>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w:t>
      </w:r>
      <w:r>
        <w:rPr>
          <w:rFonts w:ascii="宋体" w:eastAsia="宋体" w:hAnsi="宋体" w:cs="宋体"/>
        </w:rPr>
        <w:t>甲方</w:t>
      </w:r>
      <w:r>
        <w:rPr>
          <w:rFonts w:ascii="宋体" w:eastAsia="宋体" w:hAnsi="宋体" w:cs="宋体"/>
        </w:rPr>
        <w:t>）：</w:t>
      </w:r>
      <w:r>
        <w:rPr>
          <w:rFonts w:ascii="宋体" w:eastAsia="宋体" w:hAnsi="宋体" w:cs="宋体"/>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监理人（乙方）：</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根据《中华人民共和国合同法》、《中华人民共和国建筑法》及其他有关法律、法规，遵循平等、自愿、公平和诚信的原则，双方就下述工程委托监理与相关服务事项协商一致，订立本合同。</w:t>
      </w:r>
    </w:p>
    <w:p>
      <w:pPr>
        <w:widowControl w:val="0"/>
        <w:spacing w:before="0" w:after="0" w:line="420" w:lineRule="atLeast"/>
        <w:jc w:val="both"/>
        <w:rPr>
          <w:rFonts w:ascii="Times New Roman" w:eastAsia="Times New Roman" w:hAnsi="Times New Roman" w:cs="Times New Roman"/>
        </w:rPr>
      </w:pPr>
      <w:bookmarkStart w:id="1" w:name="_Toc5628137"/>
      <w:r>
        <w:rPr>
          <w:rFonts w:ascii="宋体" w:eastAsia="宋体" w:hAnsi="宋体" w:cs="宋体"/>
          <w:b/>
          <w:bCs/>
        </w:rPr>
        <w:t>一、工程概况</w:t>
      </w:r>
      <w:bookmarkEnd w:id="1"/>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立项批文编号或广东省企业基本建设投资项目备案证备案项目编号：</w:t>
      </w:r>
      <w:r>
        <w:rPr>
          <w:rFonts w:ascii="宋体" w:eastAsia="宋体" w:hAnsi="宋体" w:cs="宋体"/>
          <w:u w:val="single"/>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项目名称：</w:t>
      </w:r>
      <w:r>
        <w:rPr>
          <w:rFonts w:ascii="宋体" w:eastAsia="宋体" w:hAnsi="宋体" w:cs="宋体"/>
          <w:u w:val="single"/>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工程规模：</w:t>
      </w:r>
      <w:r>
        <w:rPr>
          <w:rFonts w:ascii="宋体" w:eastAsia="宋体" w:hAnsi="宋体" w:cs="宋体"/>
          <w:u w:val="single"/>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投资金额：</w:t>
      </w:r>
      <w:r>
        <w:rPr>
          <w:rFonts w:ascii="宋体" w:eastAsia="宋体" w:hAnsi="宋体" w:cs="宋体"/>
          <w:u w:val="single"/>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资金来源：</w:t>
      </w:r>
      <w:r>
        <w:rPr>
          <w:rFonts w:ascii="宋体" w:eastAsia="宋体" w:hAnsi="宋体" w:cs="宋体"/>
          <w:u w:val="single"/>
        </w:rPr>
        <w:t xml:space="preserve">                                                        </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建设工期或周期：</w:t>
      </w:r>
      <w:r>
        <w:rPr>
          <w:rFonts w:ascii="宋体" w:eastAsia="宋体" w:hAnsi="宋体" w:cs="宋体"/>
          <w:u w:val="single"/>
        </w:rPr>
        <w:t xml:space="preserve">                                                 </w:t>
      </w:r>
    </w:p>
    <w:p>
      <w:pPr>
        <w:widowControl w:val="0"/>
        <w:spacing w:before="0" w:after="0" w:line="420" w:lineRule="atLeast"/>
        <w:ind w:firstLine="475"/>
        <w:rPr>
          <w:rFonts w:ascii="Times New Roman" w:eastAsia="Times New Roman" w:hAnsi="Times New Roman" w:cs="Times New Roman"/>
        </w:rPr>
      </w:pPr>
      <w:r>
        <w:rPr>
          <w:rFonts w:ascii="宋体" w:eastAsia="宋体" w:hAnsi="宋体" w:cs="宋体"/>
        </w:rPr>
        <w:t>其他：</w:t>
      </w:r>
      <w:r>
        <w:rPr>
          <w:rFonts w:ascii="宋体" w:eastAsia="宋体" w:hAnsi="宋体" w:cs="宋体"/>
          <w:u w:val="single"/>
        </w:rPr>
        <w:t xml:space="preserve">                                                           </w:t>
      </w:r>
    </w:p>
    <w:p>
      <w:pPr>
        <w:widowControl w:val="0"/>
        <w:spacing w:before="0" w:after="0" w:line="420" w:lineRule="atLeast"/>
        <w:jc w:val="both"/>
        <w:rPr>
          <w:rFonts w:ascii="Times New Roman" w:eastAsia="Times New Roman" w:hAnsi="Times New Roman" w:cs="Times New Roman"/>
        </w:rPr>
      </w:pPr>
      <w:bookmarkStart w:id="2" w:name="_Toc5628138"/>
      <w:r>
        <w:rPr>
          <w:rFonts w:ascii="宋体" w:eastAsia="宋体" w:hAnsi="宋体" w:cs="宋体"/>
          <w:b/>
          <w:bCs/>
        </w:rPr>
        <w:t>二、词语限定</w:t>
      </w:r>
      <w:bookmarkEnd w:id="2"/>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协议书中相关词语的含义与通用条款中的定义与解释相同。</w:t>
      </w:r>
    </w:p>
    <w:p>
      <w:pPr>
        <w:widowControl w:val="0"/>
        <w:spacing w:before="0" w:after="0" w:line="420" w:lineRule="atLeast"/>
        <w:jc w:val="both"/>
        <w:rPr>
          <w:rFonts w:ascii="Times New Roman" w:eastAsia="Times New Roman" w:hAnsi="Times New Roman" w:cs="Times New Roman"/>
        </w:rPr>
      </w:pPr>
      <w:bookmarkStart w:id="3" w:name="_Toc5628139"/>
      <w:r>
        <w:rPr>
          <w:rFonts w:ascii="宋体" w:eastAsia="宋体" w:hAnsi="宋体" w:cs="宋体"/>
          <w:b/>
          <w:bCs/>
        </w:rPr>
        <w:t>三、组成本合同的文件</w:t>
      </w:r>
      <w:bookmarkStart w:id="4" w:name="_Toc462045179"/>
      <w:bookmarkStart w:id="5" w:name="_Toc462045886"/>
      <w:bookmarkEnd w:id="3"/>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合同文件的构成及其优先解释顺序与本合同第二部分《通用条款》第1.2款赋予的规定一致。</w:t>
      </w:r>
      <w:bookmarkEnd w:id="4"/>
      <w:bookmarkEnd w:id="5"/>
    </w:p>
    <w:p>
      <w:pPr>
        <w:widowControl w:val="0"/>
        <w:spacing w:before="0" w:after="0" w:line="420" w:lineRule="atLeast"/>
        <w:jc w:val="both"/>
        <w:rPr>
          <w:rFonts w:ascii="Times New Roman" w:eastAsia="Times New Roman" w:hAnsi="Times New Roman" w:cs="Times New Roman"/>
        </w:rPr>
      </w:pPr>
      <w:bookmarkStart w:id="6" w:name="_Toc5628140"/>
      <w:r>
        <w:rPr>
          <w:rFonts w:ascii="宋体" w:eastAsia="宋体" w:hAnsi="宋体" w:cs="宋体"/>
          <w:b/>
          <w:bCs/>
        </w:rPr>
        <w:t>四、总监理工程师</w:t>
      </w:r>
      <w:bookmarkEnd w:id="6"/>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总监理工程师姓名：</w:t>
      </w:r>
      <w:r>
        <w:rPr>
          <w:rFonts w:ascii="宋体" w:eastAsia="宋体" w:hAnsi="宋体" w:cs="宋体"/>
          <w:u w:val="single"/>
        </w:rPr>
        <w:t xml:space="preserve">           </w:t>
      </w:r>
      <w:r>
        <w:rPr>
          <w:rFonts w:ascii="宋体" w:eastAsia="宋体" w:hAnsi="宋体" w:cs="宋体"/>
        </w:rPr>
        <w:t>，身份证号码：</w:t>
      </w:r>
      <w:r>
        <w:rPr>
          <w:rFonts w:ascii="宋体" w:eastAsia="宋体" w:hAnsi="宋体" w:cs="宋体"/>
          <w:u w:val="single"/>
        </w:rPr>
        <w:t xml:space="preserve">            </w:t>
      </w:r>
      <w:r>
        <w:rPr>
          <w:rFonts w:ascii="宋体" w:eastAsia="宋体" w:hAnsi="宋体" w:cs="宋体"/>
        </w:rPr>
        <w:t>，注册号：</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rPr>
        <w:t>五、签约酬金</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签约酬金（大写：</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包括：</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1. 监理酬金：</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2. 相关服务酬金：</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其中：</w:t>
      </w:r>
    </w:p>
    <w:p>
      <w:pPr>
        <w:widowControl w:val="0"/>
        <w:spacing w:before="0" w:after="0" w:line="420" w:lineRule="atLeast"/>
        <w:ind w:firstLine="960"/>
        <w:jc w:val="both"/>
        <w:rPr>
          <w:rFonts w:ascii="Times New Roman" w:eastAsia="Times New Roman" w:hAnsi="Times New Roman" w:cs="Times New Roman"/>
        </w:rPr>
      </w:pPr>
      <w:r>
        <w:rPr>
          <w:rFonts w:ascii="宋体" w:eastAsia="宋体" w:hAnsi="宋体" w:cs="宋体"/>
        </w:rPr>
        <w:t>（1）勘察阶段服务</w:t>
      </w:r>
      <w:r>
        <w:rPr>
          <w:rFonts w:ascii="宋体" w:eastAsia="宋体" w:hAnsi="宋体" w:cs="宋体"/>
        </w:rPr>
        <w:t>酬金：</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960"/>
        <w:jc w:val="both"/>
        <w:rPr>
          <w:rFonts w:ascii="Times New Roman" w:eastAsia="Times New Roman" w:hAnsi="Times New Roman" w:cs="Times New Roman"/>
        </w:rPr>
      </w:pPr>
      <w:r>
        <w:rPr>
          <w:rFonts w:ascii="宋体" w:eastAsia="宋体" w:hAnsi="宋体" w:cs="宋体"/>
        </w:rPr>
        <w:t>（2）设计阶段服务</w:t>
      </w:r>
      <w:r>
        <w:rPr>
          <w:rFonts w:ascii="宋体" w:eastAsia="宋体" w:hAnsi="宋体" w:cs="宋体"/>
        </w:rPr>
        <w:t>酬金：</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960"/>
        <w:jc w:val="both"/>
        <w:rPr>
          <w:rFonts w:ascii="Times New Roman" w:eastAsia="Times New Roman" w:hAnsi="Times New Roman" w:cs="Times New Roman"/>
        </w:rPr>
      </w:pPr>
      <w:r>
        <w:rPr>
          <w:rFonts w:ascii="宋体" w:eastAsia="宋体" w:hAnsi="宋体" w:cs="宋体"/>
        </w:rPr>
        <w:t>（3）保修阶段服务</w:t>
      </w:r>
      <w:r>
        <w:rPr>
          <w:rFonts w:ascii="宋体" w:eastAsia="宋体" w:hAnsi="宋体" w:cs="宋体"/>
        </w:rPr>
        <w:t>酬金：</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96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其他相关服务酬金：</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jc w:val="both"/>
        <w:rPr>
          <w:rFonts w:ascii="Times New Roman" w:eastAsia="Times New Roman" w:hAnsi="Times New Roman" w:cs="Times New Roman"/>
        </w:rPr>
      </w:pPr>
      <w:bookmarkStart w:id="7" w:name="_Toc5628141"/>
      <w:r>
        <w:rPr>
          <w:rFonts w:ascii="宋体" w:eastAsia="宋体" w:hAnsi="宋体" w:cs="宋体"/>
          <w:b/>
          <w:bCs/>
        </w:rPr>
        <w:t>★</w:t>
      </w:r>
      <w:r>
        <w:rPr>
          <w:rFonts w:ascii="宋体" w:eastAsia="宋体" w:hAnsi="宋体" w:cs="宋体"/>
          <w:b/>
          <w:bCs/>
        </w:rPr>
        <w:t>六、期限</w:t>
      </w:r>
      <w:bookmarkEnd w:id="7"/>
    </w:p>
    <w:p>
      <w:pPr>
        <w:widowControl w:val="0"/>
        <w:spacing w:before="0" w:after="0" w:line="420" w:lineRule="atLeast"/>
        <w:ind w:firstLine="600"/>
        <w:rPr>
          <w:rFonts w:ascii="Times New Roman" w:eastAsia="Times New Roman" w:hAnsi="Times New Roman" w:cs="Times New Roman"/>
        </w:rPr>
      </w:pPr>
      <w:r>
        <w:rPr>
          <w:rFonts w:ascii="宋体" w:eastAsia="宋体" w:hAnsi="宋体" w:cs="宋体"/>
        </w:rPr>
        <w:t xml:space="preserve">1. </w:t>
      </w:r>
      <w:r>
        <w:rPr>
          <w:rFonts w:ascii="宋体" w:eastAsia="宋体" w:hAnsi="宋体" w:cs="宋体"/>
        </w:rPr>
        <w:t>监理期限：</w:t>
      </w:r>
    </w:p>
    <w:p>
      <w:pPr>
        <w:widowControl w:val="0"/>
        <w:spacing w:before="0" w:after="0" w:line="420" w:lineRule="atLeast"/>
        <w:ind w:firstLine="600"/>
        <w:rPr>
          <w:rFonts w:ascii="Times New Roman" w:eastAsia="Times New Roman" w:hAnsi="Times New Roman" w:cs="Times New Roman"/>
        </w:rPr>
      </w:pPr>
      <w:r>
        <w:rPr>
          <w:rFonts w:ascii="宋体" w:eastAsia="宋体" w:hAnsi="宋体" w:cs="宋体"/>
        </w:rPr>
        <w:t>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日始，至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 xml:space="preserve">2. </w:t>
      </w:r>
      <w:r>
        <w:rPr>
          <w:rFonts w:ascii="宋体" w:eastAsia="宋体" w:hAnsi="宋体" w:cs="宋体"/>
        </w:rPr>
        <w:t>相关服务期限：</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（1）勘察阶段</w:t>
      </w:r>
      <w:r>
        <w:rPr>
          <w:rFonts w:ascii="宋体" w:eastAsia="宋体" w:hAnsi="宋体" w:cs="宋体"/>
        </w:rPr>
        <w:t>服务期限自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日始，至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（2）设计阶段</w:t>
      </w:r>
      <w:r>
        <w:rPr>
          <w:rFonts w:ascii="宋体" w:eastAsia="宋体" w:hAnsi="宋体" w:cs="宋体"/>
        </w:rPr>
        <w:t>服务期限自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日始，至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（3）保修阶段</w:t>
      </w:r>
      <w:r>
        <w:rPr>
          <w:rFonts w:ascii="宋体" w:eastAsia="宋体" w:hAnsi="宋体" w:cs="宋体"/>
        </w:rPr>
        <w:t>服务期限自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日始，至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其他相关服务期限自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日始，至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widowControl w:val="0"/>
        <w:spacing w:before="0" w:after="0" w:line="420" w:lineRule="atLeast"/>
        <w:jc w:val="both"/>
        <w:rPr>
          <w:rFonts w:ascii="Times New Roman" w:eastAsia="Times New Roman" w:hAnsi="Times New Roman" w:cs="Times New Roman"/>
        </w:rPr>
      </w:pPr>
      <w:bookmarkStart w:id="8" w:name="_Toc5628142"/>
      <w:r>
        <w:rPr>
          <w:rFonts w:ascii="宋体" w:eastAsia="宋体" w:hAnsi="宋体" w:cs="宋体"/>
          <w:b/>
          <w:bCs/>
        </w:rPr>
        <w:t>七、双方承诺</w:t>
      </w:r>
      <w:bookmarkEnd w:id="8"/>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1. 监理人向委托人承诺，按照本合同约定</w:t>
      </w:r>
      <w:r>
        <w:rPr>
          <w:rFonts w:ascii="宋体" w:eastAsia="宋体" w:hAnsi="宋体" w:cs="宋体"/>
        </w:rPr>
        <w:t>提供</w:t>
      </w:r>
      <w:r>
        <w:rPr>
          <w:rFonts w:ascii="宋体" w:eastAsia="宋体" w:hAnsi="宋体" w:cs="宋体"/>
        </w:rPr>
        <w:t>监理与相关服务。</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2. 委托人向监理人承诺，按照本合同约定派遣相应的人员，提供房屋、资料、设备，并按本合同约定支付酬金。</w:t>
      </w:r>
    </w:p>
    <w:p>
      <w:pPr>
        <w:widowControl w:val="0"/>
        <w:spacing w:before="0" w:after="0" w:line="420" w:lineRule="atLeast"/>
        <w:jc w:val="both"/>
        <w:rPr>
          <w:rFonts w:ascii="Times New Roman" w:eastAsia="Times New Roman" w:hAnsi="Times New Roman" w:cs="Times New Roman"/>
        </w:rPr>
      </w:pPr>
      <w:bookmarkStart w:id="9" w:name="_Toc5628143"/>
      <w:r>
        <w:rPr>
          <w:rFonts w:ascii="宋体" w:eastAsia="宋体" w:hAnsi="宋体" w:cs="宋体"/>
          <w:b/>
          <w:bCs/>
        </w:rPr>
        <w:t>八、合同</w:t>
      </w:r>
      <w:bookmarkEnd w:id="9"/>
      <w:r>
        <w:rPr>
          <w:rFonts w:ascii="宋体" w:eastAsia="宋体" w:hAnsi="宋体" w:cs="宋体"/>
          <w:b/>
          <w:bCs/>
        </w:rPr>
        <w:t>生效</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本合同订立时间：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本合同订立地点：</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合同双方当事人约定本合同自双方签字、盖章后生效。</w:t>
      </w:r>
    </w:p>
    <w:p>
      <w:pPr>
        <w:widowControl w:val="0"/>
        <w:spacing w:before="0" w:after="0" w:line="420" w:lineRule="atLeast"/>
        <w:jc w:val="both"/>
        <w:rPr>
          <w:rFonts w:ascii="Times New Roman" w:eastAsia="Times New Roman" w:hAnsi="Times New Roman" w:cs="Times New Roman"/>
        </w:rPr>
      </w:pPr>
      <w:bookmarkStart w:id="10" w:name="_Toc5288661"/>
      <w:r>
        <w:rPr>
          <w:rFonts w:ascii="宋体" w:eastAsia="宋体" w:hAnsi="宋体" w:cs="宋体"/>
          <w:b/>
          <w:bCs/>
        </w:rPr>
        <w:t>九、合同份数</w:t>
      </w:r>
      <w:bookmarkEnd w:id="10"/>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本合同一式</w:t>
      </w:r>
      <w:r>
        <w:rPr>
          <w:rFonts w:ascii="宋体" w:eastAsia="宋体" w:hAnsi="宋体" w:cs="宋体"/>
          <w:u w:val="single"/>
        </w:rPr>
        <w:t xml:space="preserve">    </w:t>
      </w:r>
      <w:r>
        <w:rPr>
          <w:rFonts w:ascii="宋体" w:eastAsia="宋体" w:hAnsi="宋体" w:cs="宋体"/>
        </w:rPr>
        <w:t>份，具有同等法律效力，其中甲方执</w:t>
      </w:r>
      <w:r>
        <w:rPr>
          <w:rFonts w:ascii="宋体" w:eastAsia="宋体" w:hAnsi="宋体" w:cs="宋体"/>
          <w:u w:val="single"/>
        </w:rPr>
        <w:t xml:space="preserve">   </w:t>
      </w:r>
      <w:r>
        <w:rPr>
          <w:rFonts w:ascii="宋体" w:eastAsia="宋体" w:hAnsi="宋体" w:cs="宋体"/>
        </w:rPr>
        <w:t>份，乙方执</w:t>
      </w:r>
      <w:r>
        <w:rPr>
          <w:rFonts w:ascii="宋体" w:eastAsia="宋体" w:hAnsi="宋体" w:cs="宋体"/>
          <w:u w:val="single"/>
        </w:rPr>
        <w:t xml:space="preserve">    </w:t>
      </w:r>
      <w:r>
        <w:rPr>
          <w:rFonts w:ascii="宋体" w:eastAsia="宋体" w:hAnsi="宋体" w:cs="宋体"/>
        </w:rPr>
        <w:t>份。</w:t>
      </w:r>
    </w:p>
    <w:p>
      <w:pPr>
        <w:widowControl w:val="0"/>
        <w:spacing w:before="0" w:after="0" w:line="420" w:lineRule="atLeast"/>
        <w:ind w:left="632"/>
        <w:jc w:val="both"/>
        <w:rPr>
          <w:rFonts w:ascii="Times New Roman" w:eastAsia="Times New Roman" w:hAnsi="Times New Roman" w:cs="Times New Roman"/>
        </w:rPr>
      </w:pPr>
    </w:p>
    <w:p>
      <w:pPr>
        <w:widowControl w:val="0"/>
        <w:spacing w:before="0" w:after="0" w:line="420" w:lineRule="atLeast"/>
        <w:ind w:left="632"/>
        <w:jc w:val="both"/>
        <w:rPr>
          <w:rFonts w:ascii="Times New Roman" w:eastAsia="Times New Roman" w:hAnsi="Times New Roman" w:cs="Times New Roman"/>
        </w:rPr>
      </w:pP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委托人：（盖章）</w:t>
      </w:r>
      <w:r>
        <w:rPr>
          <w:rFonts w:ascii="宋体" w:eastAsia="宋体" w:hAnsi="宋体" w:cs="宋体"/>
        </w:rPr>
        <w:t xml:space="preserve">                 </w:t>
      </w:r>
      <w:r>
        <w:rPr>
          <w:rFonts w:ascii="宋体" w:eastAsia="宋体" w:hAnsi="宋体" w:cs="宋体"/>
        </w:rPr>
        <w:t>监理人：（盖章）</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地</w:t>
      </w:r>
      <w:r>
        <w:rPr>
          <w:rFonts w:ascii="宋体" w:eastAsia="宋体" w:hAnsi="宋体" w:cs="宋体"/>
        </w:rPr>
        <w:t xml:space="preserve">      </w:t>
      </w:r>
      <w:r>
        <w:rPr>
          <w:rFonts w:ascii="宋体" w:eastAsia="宋体" w:hAnsi="宋体" w:cs="宋体"/>
        </w:rPr>
        <w:t>址：</w:t>
      </w:r>
      <w:r>
        <w:rPr>
          <w:rFonts w:ascii="宋体" w:eastAsia="宋体" w:hAnsi="宋体" w:cs="宋体"/>
        </w:rPr>
        <w:t xml:space="preserve">                    </w:t>
      </w:r>
      <w:r>
        <w:rPr>
          <w:rFonts w:ascii="宋体" w:eastAsia="宋体" w:hAnsi="宋体" w:cs="宋体"/>
        </w:rPr>
        <w:t>地</w:t>
      </w:r>
      <w:r>
        <w:rPr>
          <w:rFonts w:ascii="宋体" w:eastAsia="宋体" w:hAnsi="宋体" w:cs="宋体"/>
        </w:rPr>
        <w:t xml:space="preserve">      </w:t>
      </w:r>
      <w:r>
        <w:rPr>
          <w:rFonts w:ascii="宋体" w:eastAsia="宋体" w:hAnsi="宋体" w:cs="宋体"/>
        </w:rPr>
        <w:t>址：</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rPr>
        <w:t xml:space="preserve">                    </w:t>
      </w:r>
      <w:r>
        <w:rPr>
          <w:rFonts w:ascii="宋体" w:eastAsia="宋体" w:hAnsi="宋体" w:cs="宋体"/>
        </w:rPr>
        <w:t>法定代表人：</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委托代理人：</w:t>
      </w:r>
      <w:r>
        <w:rPr>
          <w:rFonts w:ascii="宋体" w:eastAsia="宋体" w:hAnsi="宋体" w:cs="宋体"/>
        </w:rPr>
        <w:t xml:space="preserve">                    </w:t>
      </w:r>
      <w:r>
        <w:rPr>
          <w:rFonts w:ascii="宋体" w:eastAsia="宋体" w:hAnsi="宋体" w:cs="宋体"/>
        </w:rPr>
        <w:t>委托代理人：</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电</w:t>
      </w:r>
      <w:r>
        <w:rPr>
          <w:rFonts w:ascii="宋体" w:eastAsia="宋体" w:hAnsi="宋体" w:cs="宋体"/>
        </w:rPr>
        <w:t xml:space="preserve">    </w:t>
      </w:r>
      <w:r>
        <w:rPr>
          <w:rFonts w:ascii="宋体" w:eastAsia="宋体" w:hAnsi="宋体" w:cs="宋体"/>
        </w:rPr>
        <w:t>话：</w:t>
      </w:r>
      <w:r>
        <w:rPr>
          <w:rFonts w:ascii="宋体" w:eastAsia="宋体" w:hAnsi="宋体" w:cs="宋体"/>
        </w:rPr>
        <w:t xml:space="preserve">                      </w:t>
      </w:r>
      <w:r>
        <w:rPr>
          <w:rFonts w:ascii="宋体" w:eastAsia="宋体" w:hAnsi="宋体" w:cs="宋体"/>
        </w:rPr>
        <w:t>电</w:t>
      </w:r>
      <w:r>
        <w:rPr>
          <w:rFonts w:ascii="宋体" w:eastAsia="宋体" w:hAnsi="宋体" w:cs="宋体"/>
        </w:rPr>
        <w:t xml:space="preserve">    </w:t>
      </w:r>
      <w:r>
        <w:rPr>
          <w:rFonts w:ascii="宋体" w:eastAsia="宋体" w:hAnsi="宋体" w:cs="宋体"/>
        </w:rPr>
        <w:t>话：</w:t>
      </w:r>
    </w:p>
    <w:p>
      <w:pPr>
        <w:widowControl w:val="0"/>
        <w:spacing w:before="0" w:after="0" w:line="420" w:lineRule="atLeast"/>
        <w:ind w:firstLine="360"/>
        <w:rPr>
          <w:rFonts w:ascii="Times New Roman" w:eastAsia="Times New Roman" w:hAnsi="Times New Roman" w:cs="Times New Roman"/>
        </w:rPr>
      </w:pPr>
      <w:r>
        <w:rPr>
          <w:rFonts w:ascii="宋体" w:eastAsia="宋体" w:hAnsi="宋体" w:cs="宋体"/>
        </w:rPr>
        <w:t>传</w:t>
      </w:r>
      <w:r>
        <w:rPr>
          <w:rFonts w:ascii="宋体" w:eastAsia="宋体" w:hAnsi="宋体" w:cs="宋体"/>
        </w:rPr>
        <w:t xml:space="preserve">    </w:t>
      </w:r>
      <w:r>
        <w:rPr>
          <w:rFonts w:ascii="宋体" w:eastAsia="宋体" w:hAnsi="宋体" w:cs="宋体"/>
        </w:rPr>
        <w:t>真：</w:t>
      </w:r>
      <w:r>
        <w:rPr>
          <w:rFonts w:ascii="宋体" w:eastAsia="宋体" w:hAnsi="宋体" w:cs="宋体"/>
        </w:rPr>
        <w:t xml:space="preserve">                      </w:t>
      </w:r>
      <w:r>
        <w:rPr>
          <w:rFonts w:ascii="宋体" w:eastAsia="宋体" w:hAnsi="宋体" w:cs="宋体"/>
        </w:rPr>
        <w:t>传</w:t>
      </w:r>
      <w:r>
        <w:rPr>
          <w:rFonts w:ascii="宋体" w:eastAsia="宋体" w:hAnsi="宋体" w:cs="宋体"/>
        </w:rPr>
        <w:t xml:space="preserve">    </w:t>
      </w:r>
      <w:r>
        <w:rPr>
          <w:rFonts w:ascii="宋体" w:eastAsia="宋体" w:hAnsi="宋体" w:cs="宋体"/>
        </w:rPr>
        <w:t>真：</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开户银行：</w:t>
      </w:r>
      <w:r>
        <w:rPr>
          <w:rFonts w:ascii="宋体" w:eastAsia="宋体" w:hAnsi="宋体" w:cs="宋体"/>
        </w:rPr>
        <w:t xml:space="preserve">                      </w:t>
      </w:r>
      <w:r>
        <w:rPr>
          <w:rFonts w:ascii="宋体" w:eastAsia="宋体" w:hAnsi="宋体" w:cs="宋体"/>
        </w:rPr>
        <w:t>开户银行：</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账</w:t>
      </w:r>
      <w:r>
        <w:rPr>
          <w:rFonts w:ascii="宋体" w:eastAsia="宋体" w:hAnsi="宋体" w:cs="宋体"/>
        </w:rPr>
        <w:t xml:space="preserve">    </w:t>
      </w:r>
      <w:r>
        <w:rPr>
          <w:rFonts w:ascii="宋体" w:eastAsia="宋体" w:hAnsi="宋体" w:cs="宋体"/>
        </w:rPr>
        <w:t>号：</w:t>
      </w:r>
      <w:r>
        <w:rPr>
          <w:rFonts w:ascii="宋体" w:eastAsia="宋体" w:hAnsi="宋体" w:cs="宋体"/>
        </w:rPr>
        <w:t xml:space="preserve">                      </w:t>
      </w:r>
      <w:r>
        <w:rPr>
          <w:rFonts w:ascii="宋体" w:eastAsia="宋体" w:hAnsi="宋体" w:cs="宋体"/>
        </w:rPr>
        <w:t>账</w:t>
      </w:r>
      <w:r>
        <w:rPr>
          <w:rFonts w:ascii="宋体" w:eastAsia="宋体" w:hAnsi="宋体" w:cs="宋体"/>
        </w:rPr>
        <w:t xml:space="preserve">    </w:t>
      </w:r>
      <w:r>
        <w:rPr>
          <w:rFonts w:ascii="宋体" w:eastAsia="宋体" w:hAnsi="宋体" w:cs="宋体"/>
        </w:rPr>
        <w:t>号：</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rPr>
        <w:t xml:space="preserve">                      </w:t>
      </w:r>
      <w:r>
        <w:rPr>
          <w:rFonts w:ascii="宋体" w:eastAsia="宋体" w:hAnsi="宋体" w:cs="宋体"/>
        </w:rPr>
        <w:t>邮政编码：</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rPr>
        <w:t xml:space="preserve">                       </w:t>
      </w:r>
      <w:r>
        <w:rPr>
          <w:rFonts w:ascii="宋体" w:eastAsia="宋体" w:hAnsi="宋体" w:cs="宋体"/>
        </w:rPr>
        <w:t>电子邮箱:</w:t>
      </w:r>
      <w:r>
        <w:rPr>
          <w:rFonts w:ascii="宋体" w:eastAsia="宋体" w:hAnsi="宋体" w:cs="宋体"/>
        </w:rPr>
        <w:t xml:space="preserve">       </w:t>
      </w:r>
    </w:p>
    <w:p>
      <w:pPr>
        <w:widowControl w:val="0"/>
        <w:spacing w:before="0" w:after="0" w:line="420" w:lineRule="atLeast"/>
        <w:jc w:val="both"/>
        <w:rPr>
          <w:rFonts w:ascii="Times New Roman" w:eastAsia="Times New Roman" w:hAnsi="Times New Roman" w:cs="Times New Roman"/>
        </w:rPr>
      </w:pPr>
    </w:p>
    <w:p>
      <w:pPr>
        <w:pStyle w:val="Heading1"/>
        <w:keepLines/>
        <w:spacing w:before="340" w:after="330" w:line="420" w:lineRule="atLeast"/>
        <w:ind w:left="702" w:hanging="272"/>
        <w:jc w:val="center"/>
        <w:rPr>
          <w:rFonts w:ascii="Times New Roman" w:eastAsia="Times New Roman" w:hAnsi="Times New Roman" w:cs="Times New Roman"/>
          <w:b/>
          <w:bCs/>
          <w:sz w:val="48"/>
          <w:szCs w:val="48"/>
        </w:rPr>
      </w:pPr>
      <w:bookmarkStart w:id="11" w:name="_Toc5628144"/>
      <w:r>
        <w:rPr>
          <w:rFonts w:ascii="宋体" w:eastAsia="宋体" w:hAnsi="宋体" w:cs="宋体"/>
          <w:kern w:val="36"/>
          <w:sz w:val="28"/>
          <w:szCs w:val="28"/>
        </w:rPr>
        <w:t>第二部分</w:t>
      </w:r>
      <w:r>
        <w:rPr>
          <w:rFonts w:ascii="宋体" w:eastAsia="宋体" w:hAnsi="宋体" w:cs="宋体"/>
          <w:kern w:val="36"/>
          <w:sz w:val="28"/>
          <w:szCs w:val="28"/>
        </w:rPr>
        <w:t xml:space="preserve">  </w:t>
      </w:r>
      <w:r>
        <w:rPr>
          <w:rFonts w:ascii="宋体" w:eastAsia="宋体" w:hAnsi="宋体" w:cs="宋体"/>
          <w:kern w:val="36"/>
          <w:sz w:val="28"/>
          <w:szCs w:val="28"/>
        </w:rPr>
        <w:t>通用条款</w:t>
      </w:r>
      <w:bookmarkEnd w:id="11"/>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12" w:name="_Toc5628145"/>
      <w:r>
        <w:rPr>
          <w:rFonts w:ascii="宋体" w:eastAsia="宋体" w:hAnsi="宋体" w:cs="宋体"/>
          <w:b/>
          <w:bCs/>
        </w:rPr>
        <w:t>1. 定义与解释</w:t>
      </w:r>
      <w:bookmarkEnd w:id="12"/>
    </w:p>
    <w:p>
      <w:pPr>
        <w:widowControl w:val="0"/>
        <w:spacing w:before="0" w:after="0" w:line="420" w:lineRule="atLeast"/>
        <w:ind w:left="210"/>
        <w:jc w:val="both"/>
        <w:rPr>
          <w:rFonts w:ascii="Times New Roman" w:eastAsia="Times New Roman" w:hAnsi="Times New Roman" w:cs="Times New Roman"/>
        </w:rPr>
      </w:pPr>
      <w:bookmarkStart w:id="13" w:name="_Toc5628146"/>
      <w:r>
        <w:rPr>
          <w:rFonts w:ascii="宋体" w:eastAsia="宋体" w:hAnsi="宋体" w:cs="宋体"/>
        </w:rPr>
        <w:t>1.1 定义</w:t>
      </w:r>
      <w:bookmarkEnd w:id="1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除根据上下文另有其意义外，组成本合同的全部文件中的下列名词和用语应具有本款所赋予的含义：</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1.1.1 </w:t>
      </w:r>
      <w:r>
        <w:rPr>
          <w:rFonts w:ascii="宋体" w:eastAsia="宋体" w:hAnsi="宋体" w:cs="宋体"/>
        </w:rPr>
        <w:t>“</w:t>
      </w:r>
      <w:r>
        <w:rPr>
          <w:rFonts w:ascii="宋体" w:eastAsia="宋体" w:hAnsi="宋体" w:cs="宋体"/>
        </w:rPr>
        <w:t>工程</w:t>
      </w:r>
      <w:r>
        <w:rPr>
          <w:rFonts w:ascii="宋体" w:eastAsia="宋体" w:hAnsi="宋体" w:cs="宋体"/>
        </w:rPr>
        <w:t>”</w:t>
      </w:r>
      <w:r>
        <w:rPr>
          <w:rFonts w:ascii="宋体" w:eastAsia="宋体" w:hAnsi="宋体" w:cs="宋体"/>
        </w:rPr>
        <w:t>是指按照本合同约定实施监理与相关服务的建设工程。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1.1.2 </w:t>
      </w:r>
      <w:r>
        <w:rPr>
          <w:rFonts w:ascii="宋体" w:eastAsia="宋体" w:hAnsi="宋体" w:cs="宋体"/>
        </w:rPr>
        <w:t>“</w:t>
      </w:r>
      <w:r>
        <w:rPr>
          <w:rFonts w:ascii="宋体" w:eastAsia="宋体" w:hAnsi="宋体" w:cs="宋体"/>
        </w:rPr>
        <w:t>委托人</w:t>
      </w:r>
      <w:r>
        <w:rPr>
          <w:rFonts w:ascii="宋体" w:eastAsia="宋体" w:hAnsi="宋体" w:cs="宋体"/>
        </w:rPr>
        <w:t>”</w:t>
      </w:r>
      <w:r>
        <w:rPr>
          <w:rFonts w:ascii="宋体" w:eastAsia="宋体" w:hAnsi="宋体" w:cs="宋体"/>
        </w:rPr>
        <w:t>是指本合同中委托监理与相关服务的一方，及其合法的继承人或受让人。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1.1.3 </w:t>
      </w:r>
      <w:r>
        <w:rPr>
          <w:rFonts w:ascii="宋体" w:eastAsia="宋体" w:hAnsi="宋体" w:cs="宋体"/>
        </w:rPr>
        <w:t>“</w:t>
      </w:r>
      <w:r>
        <w:rPr>
          <w:rFonts w:ascii="宋体" w:eastAsia="宋体" w:hAnsi="宋体" w:cs="宋体"/>
        </w:rPr>
        <w:t>监理人</w:t>
      </w:r>
      <w:r>
        <w:rPr>
          <w:rFonts w:ascii="宋体" w:eastAsia="宋体" w:hAnsi="宋体" w:cs="宋体"/>
        </w:rPr>
        <w:t>”</w:t>
      </w:r>
      <w:r>
        <w:rPr>
          <w:rFonts w:ascii="宋体" w:eastAsia="宋体" w:hAnsi="宋体" w:cs="宋体"/>
        </w:rPr>
        <w:t>是指本合同中提供监理与相关服务的一方，及其合法的继承人。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1.1.4 </w:t>
      </w:r>
      <w:r>
        <w:rPr>
          <w:rFonts w:ascii="宋体" w:eastAsia="宋体" w:hAnsi="宋体" w:cs="宋体"/>
        </w:rPr>
        <w:t>“</w:t>
      </w:r>
      <w:r>
        <w:rPr>
          <w:rFonts w:ascii="宋体" w:eastAsia="宋体" w:hAnsi="宋体" w:cs="宋体"/>
        </w:rPr>
        <w:t>承包人</w:t>
      </w:r>
      <w:r>
        <w:rPr>
          <w:rFonts w:ascii="宋体" w:eastAsia="宋体" w:hAnsi="宋体" w:cs="宋体"/>
        </w:rPr>
        <w:t>”</w:t>
      </w:r>
      <w:r>
        <w:rPr>
          <w:rFonts w:ascii="宋体" w:eastAsia="宋体" w:hAnsi="宋体" w:cs="宋体"/>
        </w:rPr>
        <w:t>是指在工程范围内与委托人签订勘察、设计、施工等有关合同的当事人，及其合法的继承人。</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rPr>
        <w:t xml:space="preserve">1.1.5 </w:t>
      </w:r>
      <w:r>
        <w:rPr>
          <w:rFonts w:ascii="宋体" w:eastAsia="宋体" w:hAnsi="宋体" w:cs="宋体"/>
        </w:rPr>
        <w:t>“</w:t>
      </w:r>
      <w:r>
        <w:rPr>
          <w:rFonts w:ascii="宋体" w:eastAsia="宋体" w:hAnsi="宋体" w:cs="宋体"/>
        </w:rPr>
        <w:t>监理</w:t>
      </w:r>
      <w:r>
        <w:rPr>
          <w:rFonts w:ascii="宋体" w:eastAsia="宋体" w:hAnsi="宋体" w:cs="宋体"/>
        </w:rPr>
        <w:t>”</w:t>
      </w:r>
      <w:r>
        <w:rPr>
          <w:rFonts w:ascii="宋体" w:eastAsia="宋体" w:hAnsi="宋体" w:cs="宋体"/>
        </w:rPr>
        <w:t>是指监理人受委托人的委托 ，依照法律法规、工程建设标准、勘察设计文件及合同，在施工阶段对建设工程质量、进度、造价进行控制，对合同、信息进行管理，对工程建设相关方的关系进行协调，并履行建设工程安全生产管理法定职责的服务活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1.1.6 </w:t>
      </w:r>
      <w:r>
        <w:rPr>
          <w:rFonts w:ascii="宋体" w:eastAsia="宋体" w:hAnsi="宋体" w:cs="宋体"/>
        </w:rPr>
        <w:t>“</w:t>
      </w:r>
      <w:r>
        <w:rPr>
          <w:rFonts w:ascii="宋体" w:eastAsia="宋体" w:hAnsi="宋体" w:cs="宋体"/>
        </w:rPr>
        <w:t>相关服务</w:t>
      </w:r>
      <w:r>
        <w:rPr>
          <w:rFonts w:ascii="宋体" w:eastAsia="宋体" w:hAnsi="宋体" w:cs="宋体"/>
        </w:rPr>
        <w:t>”</w:t>
      </w:r>
      <w:r>
        <w:rPr>
          <w:rFonts w:ascii="宋体" w:eastAsia="宋体" w:hAnsi="宋体" w:cs="宋体"/>
        </w:rPr>
        <w:t>是指监理人受委托人的委托 ，按照本合同约定，在勘察、设计、保修等阶段提供的服务活动。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1.1.7 </w:t>
      </w:r>
      <w:r>
        <w:rPr>
          <w:rFonts w:ascii="宋体" w:eastAsia="宋体" w:hAnsi="宋体" w:cs="宋体"/>
        </w:rPr>
        <w:t>“</w:t>
      </w:r>
      <w:r>
        <w:rPr>
          <w:rFonts w:ascii="宋体" w:eastAsia="宋体" w:hAnsi="宋体" w:cs="宋体"/>
        </w:rPr>
        <w:t>正常工作</w:t>
      </w:r>
      <w:r>
        <w:rPr>
          <w:rFonts w:ascii="宋体" w:eastAsia="宋体" w:hAnsi="宋体" w:cs="宋体"/>
        </w:rPr>
        <w:t>”</w:t>
      </w:r>
      <w:r>
        <w:rPr>
          <w:rFonts w:ascii="宋体" w:eastAsia="宋体" w:hAnsi="宋体" w:cs="宋体"/>
        </w:rPr>
        <w:t>指本合同订立时通用条款和专用条款中约定的监理人的工作。</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1.1.8 </w:t>
      </w:r>
      <w:r>
        <w:rPr>
          <w:rFonts w:ascii="宋体" w:eastAsia="宋体" w:hAnsi="宋体" w:cs="宋体"/>
        </w:rPr>
        <w:t>“</w:t>
      </w:r>
      <w:r>
        <w:rPr>
          <w:rFonts w:ascii="宋体" w:eastAsia="宋体" w:hAnsi="宋体" w:cs="宋体"/>
        </w:rPr>
        <w:t>附加工作</w:t>
      </w:r>
      <w:r>
        <w:rPr>
          <w:rFonts w:ascii="宋体" w:eastAsia="宋体" w:hAnsi="宋体" w:cs="宋体"/>
        </w:rPr>
        <w:t>”</w:t>
      </w:r>
      <w:r>
        <w:rPr>
          <w:rFonts w:ascii="宋体" w:eastAsia="宋体" w:hAnsi="宋体" w:cs="宋体"/>
        </w:rPr>
        <w:t>是指本合同约定的正常工作以外监理人的工作。</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1.1.9 </w:t>
      </w:r>
      <w:r>
        <w:rPr>
          <w:rFonts w:ascii="宋体" w:eastAsia="宋体" w:hAnsi="宋体" w:cs="宋体"/>
        </w:rPr>
        <w:t>“</w:t>
      </w:r>
      <w:r>
        <w:rPr>
          <w:rFonts w:ascii="宋体" w:eastAsia="宋体" w:hAnsi="宋体" w:cs="宋体"/>
        </w:rPr>
        <w:t>项目监理机构</w:t>
      </w:r>
      <w:r>
        <w:rPr>
          <w:rFonts w:ascii="宋体" w:eastAsia="宋体" w:hAnsi="宋体" w:cs="宋体"/>
        </w:rPr>
        <w:t>”</w:t>
      </w:r>
      <w:r>
        <w:rPr>
          <w:rFonts w:ascii="宋体" w:eastAsia="宋体" w:hAnsi="宋体" w:cs="宋体"/>
        </w:rPr>
        <w:t>是指监理人派驻工程负责履行本合同的组织机构。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1.1.10 </w:t>
      </w:r>
      <w:r>
        <w:rPr>
          <w:rFonts w:ascii="宋体" w:eastAsia="宋体" w:hAnsi="宋体" w:cs="宋体"/>
        </w:rPr>
        <w:t>“</w:t>
      </w:r>
      <w:r>
        <w:rPr>
          <w:rFonts w:ascii="宋体" w:eastAsia="宋体" w:hAnsi="宋体" w:cs="宋体"/>
        </w:rPr>
        <w:t>总监理工程师</w:t>
      </w:r>
      <w:r>
        <w:rPr>
          <w:rFonts w:ascii="宋体" w:eastAsia="宋体" w:hAnsi="宋体" w:cs="宋体"/>
        </w:rPr>
        <w:t>”</w:t>
      </w:r>
      <w:r>
        <w:rPr>
          <w:rFonts w:ascii="宋体" w:eastAsia="宋体" w:hAnsi="宋体" w:cs="宋体"/>
        </w:rPr>
        <w:t>是指由监理人的法定代表人书面授权，全面负责履行本合同、主持项目监理机构工作的注册监理工程师。</w:t>
      </w:r>
    </w:p>
    <w:p>
      <w:pPr>
        <w:widowControl w:val="0"/>
        <w:spacing w:before="0" w:after="0" w:line="420" w:lineRule="atLeast"/>
        <w:ind w:firstLine="475"/>
        <w:jc w:val="both"/>
        <w:rPr>
          <w:rFonts w:ascii="Times New Roman" w:eastAsia="Times New Roman" w:hAnsi="Times New Roman" w:cs="Times New Roman"/>
        </w:rPr>
      </w:pPr>
      <w:r>
        <w:rPr>
          <w:rFonts w:ascii="宋体" w:eastAsia="宋体" w:hAnsi="宋体" w:cs="宋体"/>
        </w:rPr>
        <w:t xml:space="preserve">1.1.11 </w:t>
      </w:r>
      <w:r>
        <w:rPr>
          <w:rFonts w:ascii="宋体" w:eastAsia="宋体" w:hAnsi="宋体" w:cs="宋体"/>
        </w:rPr>
        <w:t>“</w:t>
      </w:r>
      <w:r>
        <w:rPr>
          <w:rFonts w:ascii="宋体" w:eastAsia="宋体" w:hAnsi="宋体" w:cs="宋体"/>
        </w:rPr>
        <w:t>酬金</w:t>
      </w:r>
      <w:r>
        <w:rPr>
          <w:rFonts w:ascii="宋体" w:eastAsia="宋体" w:hAnsi="宋体" w:cs="宋体"/>
        </w:rPr>
        <w:t>”</w:t>
      </w:r>
      <w:r>
        <w:rPr>
          <w:rFonts w:ascii="宋体" w:eastAsia="宋体" w:hAnsi="宋体" w:cs="宋体"/>
        </w:rPr>
        <w:t>是指监理人履行本合同义务，委托人按照本合同约定给付监理人的金额。</w:t>
      </w:r>
    </w:p>
    <w:p>
      <w:pPr>
        <w:widowControl w:val="0"/>
        <w:spacing w:before="0" w:after="0" w:line="420" w:lineRule="atLeast"/>
        <w:ind w:firstLine="319"/>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rPr>
        <w:t xml:space="preserve">1.1.12 </w:t>
      </w:r>
      <w:r>
        <w:rPr>
          <w:rFonts w:ascii="宋体" w:eastAsia="宋体" w:hAnsi="宋体" w:cs="宋体"/>
        </w:rPr>
        <w:t>“</w:t>
      </w:r>
      <w:r>
        <w:rPr>
          <w:rFonts w:ascii="宋体" w:eastAsia="宋体" w:hAnsi="宋体" w:cs="宋体"/>
        </w:rPr>
        <w:t>正常工作</w:t>
      </w:r>
      <w:r>
        <w:rPr>
          <w:rFonts w:ascii="宋体" w:eastAsia="宋体" w:hAnsi="宋体" w:cs="宋体"/>
        </w:rPr>
        <w:t>酬金</w:t>
      </w:r>
      <w:r>
        <w:rPr>
          <w:rFonts w:ascii="宋体" w:eastAsia="宋体" w:hAnsi="宋体" w:cs="宋体"/>
        </w:rPr>
        <w:t>”</w:t>
      </w:r>
      <w:r>
        <w:rPr>
          <w:rFonts w:ascii="宋体" w:eastAsia="宋体" w:hAnsi="宋体" w:cs="宋体"/>
        </w:rPr>
        <w:t>是指监理人完成正常工作，委托人应给付监理人并在协议书中载明的签约</w:t>
      </w:r>
      <w:r>
        <w:rPr>
          <w:rFonts w:ascii="宋体" w:eastAsia="宋体" w:hAnsi="宋体" w:cs="宋体"/>
        </w:rPr>
        <w:t>酬金额</w:t>
      </w:r>
      <w:r>
        <w:rPr>
          <w:rFonts w:ascii="宋体" w:eastAsia="宋体" w:hAnsi="宋体" w:cs="宋体"/>
        </w:rPr>
        <w:t>。</w:t>
      </w:r>
    </w:p>
    <w:p>
      <w:pPr>
        <w:widowControl w:val="0"/>
        <w:spacing w:before="0" w:after="0" w:line="420" w:lineRule="atLeast"/>
        <w:ind w:firstLine="319"/>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rPr>
        <w:t xml:space="preserve">1.1.13 </w:t>
      </w:r>
      <w:r>
        <w:rPr>
          <w:rFonts w:ascii="宋体" w:eastAsia="宋体" w:hAnsi="宋体" w:cs="宋体"/>
        </w:rPr>
        <w:t>“</w:t>
      </w:r>
      <w:r>
        <w:rPr>
          <w:rFonts w:ascii="宋体" w:eastAsia="宋体" w:hAnsi="宋体" w:cs="宋体"/>
        </w:rPr>
        <w:t>附加工作酬金</w:t>
      </w:r>
      <w:r>
        <w:rPr>
          <w:rFonts w:ascii="宋体" w:eastAsia="宋体" w:hAnsi="宋体" w:cs="宋体"/>
        </w:rPr>
        <w:t>”</w:t>
      </w:r>
      <w:r>
        <w:rPr>
          <w:rFonts w:ascii="宋体" w:eastAsia="宋体" w:hAnsi="宋体" w:cs="宋体"/>
        </w:rPr>
        <w:t>是指监理人完成附加工作，委托人应给付监理人的金额。</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1.1.14 </w:t>
      </w:r>
      <w:r>
        <w:rPr>
          <w:rFonts w:ascii="宋体" w:eastAsia="宋体" w:hAnsi="宋体" w:cs="宋体"/>
        </w:rPr>
        <w:t>“</w:t>
      </w:r>
      <w:r>
        <w:rPr>
          <w:rFonts w:ascii="宋体" w:eastAsia="宋体" w:hAnsi="宋体" w:cs="宋体"/>
        </w:rPr>
        <w:t>一方</w:t>
      </w:r>
      <w:r>
        <w:rPr>
          <w:rFonts w:ascii="宋体" w:eastAsia="宋体" w:hAnsi="宋体" w:cs="宋体"/>
        </w:rPr>
        <w:t>”</w:t>
      </w:r>
      <w:r>
        <w:rPr>
          <w:rFonts w:ascii="宋体" w:eastAsia="宋体" w:hAnsi="宋体" w:cs="宋体"/>
        </w:rPr>
        <w:t>是指委托人或监理人；</w:t>
      </w:r>
      <w:r>
        <w:rPr>
          <w:rFonts w:ascii="宋体" w:eastAsia="宋体" w:hAnsi="宋体" w:cs="宋体"/>
        </w:rPr>
        <w:t>“</w:t>
      </w:r>
      <w:r>
        <w:rPr>
          <w:rFonts w:ascii="宋体" w:eastAsia="宋体" w:hAnsi="宋体" w:cs="宋体"/>
        </w:rPr>
        <w:t>双方</w:t>
      </w:r>
      <w:r>
        <w:rPr>
          <w:rFonts w:ascii="宋体" w:eastAsia="宋体" w:hAnsi="宋体" w:cs="宋体"/>
        </w:rPr>
        <w:t>”</w:t>
      </w:r>
      <w:r>
        <w:rPr>
          <w:rFonts w:ascii="宋体" w:eastAsia="宋体" w:hAnsi="宋体" w:cs="宋体"/>
        </w:rPr>
        <w:t>是指委托人和监理人；</w:t>
      </w:r>
      <w:r>
        <w:rPr>
          <w:rFonts w:ascii="宋体" w:eastAsia="宋体" w:hAnsi="宋体" w:cs="宋体"/>
        </w:rPr>
        <w:t>“</w:t>
      </w:r>
      <w:r>
        <w:rPr>
          <w:rFonts w:ascii="宋体" w:eastAsia="宋体" w:hAnsi="宋体" w:cs="宋体"/>
        </w:rPr>
        <w:t>第三方</w:t>
      </w:r>
      <w:r>
        <w:rPr>
          <w:rFonts w:ascii="宋体" w:eastAsia="宋体" w:hAnsi="宋体" w:cs="宋体"/>
        </w:rPr>
        <w:t>”</w:t>
      </w:r>
      <w:r>
        <w:rPr>
          <w:rFonts w:ascii="宋体" w:eastAsia="宋体" w:hAnsi="宋体" w:cs="宋体"/>
        </w:rPr>
        <w:t>是指除委托人和监理人以外的有关方。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1.1.15 </w:t>
      </w:r>
      <w:r>
        <w:rPr>
          <w:rFonts w:ascii="宋体" w:eastAsia="宋体" w:hAnsi="宋体" w:cs="宋体"/>
        </w:rPr>
        <w:t>“</w:t>
      </w:r>
      <w:r>
        <w:rPr>
          <w:rFonts w:ascii="宋体" w:eastAsia="宋体" w:hAnsi="宋体" w:cs="宋体"/>
        </w:rPr>
        <w:t>书面形式</w:t>
      </w:r>
      <w:r>
        <w:rPr>
          <w:rFonts w:ascii="宋体" w:eastAsia="宋体" w:hAnsi="宋体" w:cs="宋体"/>
        </w:rPr>
        <w:t>”</w:t>
      </w:r>
      <w:r>
        <w:rPr>
          <w:rFonts w:ascii="宋体" w:eastAsia="宋体" w:hAnsi="宋体" w:cs="宋体"/>
        </w:rPr>
        <w:t>是指合同书、信件和数据电文（包括电报、电传、传真、电子数据交换和电子邮件）等可以有形地表现所载内容的形式。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1.1.16 </w:t>
      </w:r>
      <w:r>
        <w:rPr>
          <w:rFonts w:ascii="宋体" w:eastAsia="宋体" w:hAnsi="宋体" w:cs="宋体"/>
        </w:rPr>
        <w:t>“</w:t>
      </w:r>
      <w:r>
        <w:rPr>
          <w:rFonts w:ascii="宋体" w:eastAsia="宋体" w:hAnsi="宋体" w:cs="宋体"/>
        </w:rPr>
        <w:t>天</w:t>
      </w:r>
      <w:r>
        <w:rPr>
          <w:rFonts w:ascii="宋体" w:eastAsia="宋体" w:hAnsi="宋体" w:cs="宋体"/>
        </w:rPr>
        <w:t>”</w:t>
      </w:r>
      <w:r>
        <w:rPr>
          <w:rFonts w:ascii="宋体" w:eastAsia="宋体" w:hAnsi="宋体" w:cs="宋体"/>
        </w:rPr>
        <w:t>是指第一天零时至第二天零时的时间。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1.1.17</w:t>
      </w:r>
      <w:r>
        <w:rPr>
          <w:rFonts w:ascii="宋体" w:eastAsia="宋体" w:hAnsi="宋体" w:cs="宋体"/>
        </w:rPr>
        <w:t>“</w:t>
      </w:r>
      <w:r>
        <w:rPr>
          <w:rFonts w:ascii="宋体" w:eastAsia="宋体" w:hAnsi="宋体" w:cs="宋体"/>
        </w:rPr>
        <w:t>月</w:t>
      </w:r>
      <w:r>
        <w:rPr>
          <w:rFonts w:ascii="宋体" w:eastAsia="宋体" w:hAnsi="宋体" w:cs="宋体"/>
        </w:rPr>
        <w:t>”</w:t>
      </w:r>
      <w:r>
        <w:rPr>
          <w:rFonts w:ascii="宋体" w:eastAsia="宋体" w:hAnsi="宋体" w:cs="宋体"/>
        </w:rPr>
        <w:t>是指按公历从一个月中任何一天开始的一个公历月时间。</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rPr>
        <w:t>1.1.18</w:t>
      </w:r>
      <w:r>
        <w:rPr>
          <w:rFonts w:ascii="宋体" w:eastAsia="宋体" w:hAnsi="宋体" w:cs="宋体"/>
        </w:rPr>
        <w:t>不可抗力是指合同当事人在签订合同时不可预见，在合同履行过程中不可避免且不能克服的自然灾害和社会性突发事件，如地震、海啸、瘟疫、骚乱、戒严、暴动、战争等。</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rPr>
        <w:t>1.2 解释</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1.2.1本合同使用中文书写、解释和说明。如专用条款约定使用两种及以上语言文字时，应以中文为准。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1.2.2 组成本合同的下列文件彼此应能相互解释、互为说明。本合同文件的解释顺序如下：</w:t>
      </w:r>
    </w:p>
    <w:p>
      <w:pPr>
        <w:spacing w:before="0" w:after="0" w:line="420" w:lineRule="atLeast"/>
        <w:ind w:firstLine="480"/>
        <w:rPr>
          <w:rFonts w:ascii="Times New Roman" w:eastAsia="Times New Roman" w:hAnsi="Times New Roman" w:cs="Times New Roman"/>
        </w:rPr>
      </w:pPr>
      <w:r>
        <w:rPr>
          <w:rFonts w:ascii="宋体" w:eastAsia="宋体" w:hAnsi="宋体" w:cs="宋体"/>
        </w:rPr>
        <w:t>（1）.履行本合同的相关补充协议（含工程洽商记录、会议纪要、变更、现场签证、索赔和合同价款调整报告等修正文件）；</w:t>
      </w:r>
    </w:p>
    <w:p>
      <w:pPr>
        <w:spacing w:before="0" w:after="0" w:line="420" w:lineRule="atLeast"/>
        <w:ind w:firstLine="480"/>
        <w:rPr>
          <w:rFonts w:ascii="Times New Roman" w:eastAsia="Times New Roman" w:hAnsi="Times New Roman" w:cs="Times New Roman"/>
        </w:rPr>
      </w:pPr>
      <w:r>
        <w:rPr>
          <w:rFonts w:ascii="宋体" w:eastAsia="宋体" w:hAnsi="宋体" w:cs="宋体"/>
        </w:rPr>
        <w:t>（2）.协议书；</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（3）.中标通知书（适用于招标工程）或委托书（适用于非招标工程）；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 投标函及投标函附录（适用于招标工程）或服务建议书（适用于非招标工程）；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（5）. 专用条款及附件；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 通用条款；</w:t>
      </w:r>
    </w:p>
    <w:p>
      <w:pPr>
        <w:widowControl w:val="0"/>
        <w:spacing w:before="0" w:after="0" w:line="420" w:lineRule="atLeast"/>
        <w:ind w:left="638"/>
        <w:jc w:val="both"/>
        <w:rPr>
          <w:rFonts w:ascii="Times New Roman" w:eastAsia="Times New Roman" w:hAnsi="Times New Roman" w:cs="Times New Roman"/>
        </w:rPr>
      </w:pPr>
      <w:r>
        <w:rPr>
          <w:rFonts w:ascii="宋体" w:eastAsia="宋体" w:hAnsi="宋体" w:cs="宋体"/>
        </w:rPr>
        <w:t>（7）.招标文件（包括补充、修改、澄清的文件、招标图纸、答疑纪要、工作量清单及总说明等）；</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（8）.专用条款约定的其他文件。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上述各项合同文件包括合同当事人就该项合同文件所作出的补充和修改，属于同一类内容的文件，应以最新签署的为准。</w:t>
      </w:r>
    </w:p>
    <w:p>
      <w:pPr>
        <w:widowControl w:val="0"/>
        <w:spacing w:before="0" w:after="0" w:line="420" w:lineRule="atLeast"/>
        <w:jc w:val="both"/>
        <w:rPr>
          <w:rFonts w:ascii="Times New Roman" w:eastAsia="Times New Roman" w:hAnsi="Times New Roman" w:cs="Times New Roman"/>
        </w:rPr>
      </w:pPr>
      <w:bookmarkStart w:id="14" w:name="_Toc5628147"/>
      <w:r>
        <w:rPr>
          <w:rFonts w:ascii="宋体" w:eastAsia="宋体" w:hAnsi="宋体" w:cs="宋体"/>
          <w:b/>
          <w:bCs/>
        </w:rPr>
        <w:t>2. 监理人的义务</w:t>
      </w:r>
      <w:bookmarkEnd w:id="14"/>
    </w:p>
    <w:p>
      <w:pPr>
        <w:widowControl w:val="0"/>
        <w:spacing w:before="0" w:after="0" w:line="420" w:lineRule="atLeast"/>
        <w:ind w:left="210"/>
        <w:jc w:val="both"/>
        <w:rPr>
          <w:rFonts w:ascii="Times New Roman" w:eastAsia="Times New Roman" w:hAnsi="Times New Roman" w:cs="Times New Roman"/>
        </w:rPr>
      </w:pPr>
      <w:bookmarkStart w:id="15" w:name="_Toc5628148"/>
      <w:r>
        <w:rPr>
          <w:rFonts w:ascii="宋体" w:eastAsia="宋体" w:hAnsi="宋体" w:cs="宋体"/>
        </w:rPr>
        <w:t>2.1 监理的范围和工作内容</w:t>
      </w:r>
      <w:bookmarkEnd w:id="15"/>
    </w:p>
    <w:p>
      <w:pPr>
        <w:widowControl w:val="0"/>
        <w:spacing w:before="0" w:after="0" w:line="420" w:lineRule="atLeast"/>
        <w:ind w:left="50" w:firstLine="600"/>
        <w:jc w:val="both"/>
        <w:rPr>
          <w:rFonts w:ascii="Times New Roman" w:eastAsia="Times New Roman" w:hAnsi="Times New Roman" w:cs="Times New Roman"/>
        </w:rPr>
      </w:pPr>
      <w:r>
        <w:rPr>
          <w:rFonts w:ascii="宋体" w:eastAsia="宋体" w:hAnsi="宋体" w:cs="宋体"/>
        </w:rPr>
        <w:t>根据《建设工程质量管理条例》（中华人民共和国建设部令第279号）和《建设工程监理范围和规模标准规定》（中华人民共和国建设部令第86号），按中华人民共和国国家标准GB/T50319-2013《建设工程监理规范》执行。</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2.1.1 监理范围：指施工准备期、施工期、竣工结算期、质量保修期全过程监理服务，具体内容在专用条款中约定。</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2.1.2 除专用条款另有约定外，监理工作内容:在施工阶段对建设工程质量、造价、进度进行控制，对合同、信息进行管理，对工程建设相关方的关系进行协调。并履行建设工程安全生产管理法定职责的服务活动，具体内容包括：</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（1）收到工程设计文件后编制监理规划，并在第一次工地会议7天前报委托人。根据有关规定和监理工作需要，编制监理实施细则；</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（2）熟悉工程设计文件，并参加由委托人主持的图纸会审和设计交底会议；</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（3）参加由委托人主持的第一次工地会议；主持监理例会并根据工程需要主持或参加专题会议；</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审查施工承包人提交的施工组织设计，重点审查其中的质量安全技术措施、施工扬尘污染防治措施、危险性较大分部分项专项工程施工方案、用工实名管理等专项施工方案是否符合《建设工程质量管理条例》、《建设工程安全生产管理条例》、《广州市房屋建筑和市政基础设施工程质量管理办法》等工程建设强制性标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5）按国家、省、市住房城乡建设主管部门发布的有关用工实名制、工人工资支付分账管理办法及规定等文件要求，施工承包人需将从业人员基本信息、作业工人考勤与工资支付信息和施工进度情况等信息登记建档、建立动态管理台账，并将以上信息报送行政监管部门接受监督管理，监理人需对这些情况进行监督管理。对施工单位未按规定落实实名管理工作的，发出监理通知单，要求其限期整改。对施工企业逾期未整改的，向建设单位和负责该工程监管工作的住房城乡建设主管部门报告。</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（6）检查施工承包人工程质量、安全生产管理制度及组织机构和人员资格；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（7）检查施工承包人专职安全生产管理人员的配备情况；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（8）审查施工承包人提交的施工进度计划，核查承包人对施工进度计划的调整；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（9）检查施工承包人的试验室；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（10）审核施工分包人资质条件；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（11）查验施工承包人的施工测量放线成果；</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（12）审查工程开工条件，对条件具备的签发开工令；</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（13）审查施工承包人报送的工程材料、构配件、设备质量证明文件的有效性和符合性，并按规定对用于工程的材料采取平行检验或见证取样方式进行抽检；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（14）审核施工承包人提交的工程款支付申请，签发或出具工程款支付证书，并报委托人审核、批准；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（15）在巡视、旁站和检验过程中，发现工程质量、施工安全存在事故隐患的，要求施工承包人整改并报委托人；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（16）经委托人同意，签发工程暂停令和复工令；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（17）审查施工承包人提交的采用新材料、新工艺、新技术、新设备的论证材料及相关验收标准；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（18）验收隐蔽工程、分部分项工程；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（19）审查施工承包人提交的工程变更申请，协调处理施工进度调整、费用索赔、合同争议等事项；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（20）审查施工承包人提交的竣工验收申请，编写工程质量评估报告；</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（21）参加工程竣工验收，签署竣工验收意见；</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（22）审查施工承包人提交的竣工结算申请并报委托人；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（23）编制、整理工程监理归档文件并报委托人。</w:t>
      </w:r>
    </w:p>
    <w:p>
      <w:pPr>
        <w:widowControl w:val="0"/>
        <w:spacing w:before="0" w:after="0" w:line="420" w:lineRule="atLeast"/>
        <w:ind w:left="420" w:firstLine="120"/>
        <w:jc w:val="both"/>
        <w:rPr>
          <w:rFonts w:ascii="Times New Roman" w:eastAsia="Times New Roman" w:hAnsi="Times New Roman" w:cs="Times New Roman"/>
        </w:rPr>
      </w:pPr>
      <w:r>
        <w:rPr>
          <w:rFonts w:ascii="宋体" w:eastAsia="宋体" w:hAnsi="宋体" w:cs="宋体"/>
        </w:rPr>
        <w:t>2.1.3 相关服务的范围和内容在附录A中约定。</w:t>
      </w:r>
    </w:p>
    <w:p>
      <w:pPr>
        <w:widowControl w:val="0"/>
        <w:spacing w:before="0" w:after="0" w:line="420" w:lineRule="atLeast"/>
        <w:ind w:left="210"/>
        <w:jc w:val="both"/>
        <w:rPr>
          <w:rFonts w:ascii="Times New Roman" w:eastAsia="Times New Roman" w:hAnsi="Times New Roman" w:cs="Times New Roman"/>
        </w:rPr>
      </w:pPr>
      <w:bookmarkStart w:id="16" w:name="_Toc5628149"/>
      <w:r>
        <w:rPr>
          <w:rFonts w:ascii="宋体" w:eastAsia="宋体" w:hAnsi="宋体" w:cs="宋体"/>
        </w:rPr>
        <w:t>2.2 监理与相关服务依据</w:t>
      </w:r>
      <w:bookmarkEnd w:id="1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2.2.1 监理依据包括：</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（1）适用的法律、行政法规及部门规章；</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（2）与工程有关的标准；</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（3）工程设计及有关文件；</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（4）本合同及委托人与第三方签订的与实施工程有关的其他合同。</w:t>
      </w:r>
    </w:p>
    <w:p>
      <w:pPr>
        <w:widowControl w:val="0"/>
        <w:spacing w:before="0" w:after="0" w:line="420" w:lineRule="atLeast"/>
        <w:ind w:left="210" w:firstLine="480"/>
        <w:jc w:val="both"/>
        <w:rPr>
          <w:rFonts w:ascii="Times New Roman" w:eastAsia="Times New Roman" w:hAnsi="Times New Roman" w:cs="Times New Roman"/>
        </w:rPr>
      </w:pPr>
      <w:r>
        <w:rPr>
          <w:rFonts w:ascii="宋体" w:eastAsia="宋体" w:hAnsi="宋体" w:cs="宋体"/>
        </w:rPr>
        <w:t>双方根据工程的行业和地域特点，在专用条款中具体约定监理依据。</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2.2.2 相关服务依据在专用条款中约定。</w:t>
      </w:r>
    </w:p>
    <w:p>
      <w:pPr>
        <w:widowControl w:val="0"/>
        <w:spacing w:before="0" w:after="0" w:line="420" w:lineRule="atLeast"/>
        <w:ind w:left="210"/>
        <w:jc w:val="both"/>
        <w:rPr>
          <w:rFonts w:ascii="Times New Roman" w:eastAsia="Times New Roman" w:hAnsi="Times New Roman" w:cs="Times New Roman"/>
        </w:rPr>
      </w:pPr>
      <w:bookmarkStart w:id="17" w:name="_Toc5628150"/>
      <w:r>
        <w:rPr>
          <w:rFonts w:ascii="宋体" w:eastAsia="宋体" w:hAnsi="宋体" w:cs="宋体"/>
        </w:rPr>
        <w:t>2.3 项目监理机构和人员</w:t>
      </w:r>
      <w:bookmarkEnd w:id="17"/>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rPr>
        <w:t>2.3.1 监理人应按附录B-5中监理人应提供人员名单组建满足工作需要的项目监理机构，按附录B-6配备必要的检测设备。项目监理机构的主要人员应具有相应的资格条件。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2.3.2本合同履行过程中，总监理工程师及重要岗位监理人员应保持相对稳定，以保证监理工作正常进行。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2.3.3监理人可根据工程进展和工作需要调整项目监理机构人员。监理人更换总监理工程师时，应提前7天向委托人书面报告，经委托人同意后方可更换；监理人更换项目监理机构其他监理人员，应以相当资格与能力的人员替换，并通知委托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2.3.4 监理人应及时更换有下列情形之一的监理人员：</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（1）严重过失行为的；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（2）有违法行为不能履行职责的；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（3）涉嫌犯罪的；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（4）不能胜任岗位职责的；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（5）严重违反职业道德的；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（6）专用条款约定的其他情形。</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2.3.5 委托人可要求监理人更换不能胜任本职工作的项目监理机构人员。</w:t>
      </w:r>
    </w:p>
    <w:p>
      <w:pPr>
        <w:widowControl w:val="0"/>
        <w:spacing w:before="0" w:after="0" w:line="420" w:lineRule="atLeast"/>
        <w:ind w:left="210"/>
        <w:jc w:val="both"/>
        <w:rPr>
          <w:rFonts w:ascii="Times New Roman" w:eastAsia="Times New Roman" w:hAnsi="Times New Roman" w:cs="Times New Roman"/>
        </w:rPr>
      </w:pPr>
      <w:bookmarkStart w:id="18" w:name="_Toc5628151"/>
      <w:r>
        <w:rPr>
          <w:rFonts w:ascii="宋体" w:eastAsia="宋体" w:hAnsi="宋体" w:cs="宋体"/>
        </w:rPr>
        <w:t>2.4 履行职责</w:t>
      </w:r>
      <w:bookmarkEnd w:id="1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监理人应遵循职业道德准则和行为规范，严格按照法律法规、工程建设有关标准及本合同履行职责。</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2.4.1 在监理与相关服务范围内，委托人和承包人提出的意见和要求，监理人应及时提出处置意见。当委托人与承包人之间发生合同争议时，监理人应协助委托人、承包人协商解决。</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2.4.2 当委托人与承包人之间的合同争议提交仲裁机构仲裁或人民法院审理时，监理人应提供必要的证明资料。</w:t>
      </w:r>
    </w:p>
    <w:p>
      <w:pPr>
        <w:widowControl w:val="0"/>
        <w:spacing w:before="0" w:after="0" w:line="420" w:lineRule="atLeast"/>
        <w:ind w:firstLine="319"/>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rPr>
        <w:t>2.4.3 监理人应在专用条款约定的授权范围内，处理委托人与承包人所签订合同的变更事宜。如果变更超过授权范围，应以书面形式报委托人批准。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在紧急情况下，为了保护财产和人身安全，监理人所发出的指令未能事先报委托人批准时，应在发出指令后的24小时内以书面形式报委托人。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2.4.4监理人发现工程承包人的人员不能胜任本职工作的，应将此情况及时反映给发包人，并建议工程承包人予以调换。</w:t>
      </w:r>
    </w:p>
    <w:p>
      <w:pPr>
        <w:widowControl w:val="0"/>
        <w:spacing w:before="0" w:after="0" w:line="420" w:lineRule="atLeast"/>
        <w:ind w:left="210"/>
        <w:jc w:val="both"/>
        <w:rPr>
          <w:rFonts w:ascii="Times New Roman" w:eastAsia="Times New Roman" w:hAnsi="Times New Roman" w:cs="Times New Roman"/>
        </w:rPr>
      </w:pPr>
      <w:bookmarkStart w:id="19" w:name="_Toc5628152"/>
      <w:r>
        <w:rPr>
          <w:rFonts w:ascii="宋体" w:eastAsia="宋体" w:hAnsi="宋体" w:cs="宋体"/>
        </w:rPr>
        <w:t>2.5 提交报告</w:t>
      </w:r>
      <w:bookmarkEnd w:id="19"/>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监理人应按专用条款约定的种类、时间和份数向委托人提交监理与相关服务的报告。</w:t>
      </w:r>
    </w:p>
    <w:p>
      <w:pPr>
        <w:widowControl w:val="0"/>
        <w:spacing w:before="0" w:after="0" w:line="420" w:lineRule="atLeast"/>
        <w:ind w:left="210"/>
        <w:jc w:val="both"/>
        <w:rPr>
          <w:rFonts w:ascii="Times New Roman" w:eastAsia="Times New Roman" w:hAnsi="Times New Roman" w:cs="Times New Roman"/>
        </w:rPr>
      </w:pPr>
      <w:bookmarkStart w:id="20" w:name="_Toc5628153"/>
      <w:r>
        <w:rPr>
          <w:rFonts w:ascii="宋体" w:eastAsia="宋体" w:hAnsi="宋体" w:cs="宋体"/>
        </w:rPr>
        <w:t>2.6 文件资料</w:t>
      </w:r>
      <w:bookmarkEnd w:id="20"/>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在本合同履行期内，监理人应在现场保留工作所用的图纸、报告及记录监理工</w:t>
      </w:r>
      <w:r>
        <w:rPr>
          <w:rFonts w:ascii="宋体" w:eastAsia="宋体" w:hAnsi="宋体" w:cs="宋体"/>
        </w:rPr>
        <w:t>作的相关文件。工程竣工后，应当按照档案管理规定将监理有关文件归档。</w:t>
      </w:r>
    </w:p>
    <w:p>
      <w:pPr>
        <w:widowControl w:val="0"/>
        <w:spacing w:before="0" w:after="0" w:line="420" w:lineRule="atLeast"/>
        <w:ind w:left="210"/>
        <w:jc w:val="both"/>
        <w:rPr>
          <w:rFonts w:ascii="Times New Roman" w:eastAsia="Times New Roman" w:hAnsi="Times New Roman" w:cs="Times New Roman"/>
        </w:rPr>
      </w:pPr>
      <w:bookmarkStart w:id="21" w:name="_Toc5628154"/>
      <w:r>
        <w:rPr>
          <w:rFonts w:ascii="宋体" w:eastAsia="宋体" w:hAnsi="宋体" w:cs="宋体"/>
        </w:rPr>
        <w:t>2.7 使用委托人的财产</w:t>
      </w:r>
      <w:bookmarkEnd w:id="2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无偿使用附录B中由委托人派遣的人员和提供的房屋、资料、设备。除专用条款另有约定外，委托人提供的房屋、设备属于委托人的财产，监理人应妥善使用和保管，在本合同终止时将这些房屋、设备的清单提交委托人，并按专用条款约定的时间和方式移交。</w:t>
      </w:r>
    </w:p>
    <w:p>
      <w:pPr>
        <w:widowControl w:val="0"/>
        <w:spacing w:before="0" w:after="0" w:line="420" w:lineRule="atLeast"/>
        <w:ind w:left="210"/>
        <w:jc w:val="both"/>
        <w:rPr>
          <w:rFonts w:ascii="Times New Roman" w:eastAsia="Times New Roman" w:hAnsi="Times New Roman" w:cs="Times New Roman"/>
        </w:rPr>
      </w:pPr>
      <w:bookmarkStart w:id="22" w:name="_Toc5628155"/>
      <w:r>
        <w:rPr>
          <w:rFonts w:ascii="宋体" w:eastAsia="宋体" w:hAnsi="宋体" w:cs="宋体"/>
        </w:rPr>
        <w:t>2.8履约担保</w:t>
      </w:r>
      <w:bookmarkEnd w:id="22"/>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双方可在专用条款中约定履约保函、履约保证保险的具体内容。</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应委托人的需求，要求监理人在合同签订期间向委托人提交银行金融机构出具的履约保函或保险机构出具的履约保证保险。如果监理人日后未能在施工监理期内按合同约定完成其所监理的工作内容，则委托人可根据责任情况与监理人按违约责任条款的约定确认违约金，可从履约保函、履约保证保险中扣除。</w:t>
      </w:r>
    </w:p>
    <w:p>
      <w:pPr>
        <w:widowControl w:val="0"/>
        <w:spacing w:before="0" w:after="0" w:line="420" w:lineRule="atLeast"/>
        <w:jc w:val="both"/>
        <w:rPr>
          <w:rFonts w:ascii="Times New Roman" w:eastAsia="Times New Roman" w:hAnsi="Times New Roman" w:cs="Times New Roman"/>
        </w:rPr>
      </w:pPr>
      <w:bookmarkStart w:id="23" w:name="_Toc5628156"/>
      <w:r>
        <w:rPr>
          <w:rFonts w:ascii="宋体" w:eastAsia="宋体" w:hAnsi="宋体" w:cs="宋体"/>
          <w:b/>
          <w:bCs/>
        </w:rPr>
        <w:t>3．委托人的义务</w:t>
      </w:r>
      <w:bookmarkEnd w:id="23"/>
    </w:p>
    <w:p>
      <w:pPr>
        <w:widowControl w:val="0"/>
        <w:spacing w:before="0" w:after="0" w:line="420" w:lineRule="atLeast"/>
        <w:ind w:left="210"/>
        <w:jc w:val="both"/>
        <w:rPr>
          <w:rFonts w:ascii="Times New Roman" w:eastAsia="Times New Roman" w:hAnsi="Times New Roman" w:cs="Times New Roman"/>
        </w:rPr>
      </w:pPr>
      <w:bookmarkStart w:id="24" w:name="_Toc5628157"/>
      <w:r>
        <w:rPr>
          <w:rFonts w:ascii="宋体" w:eastAsia="宋体" w:hAnsi="宋体" w:cs="宋体"/>
        </w:rPr>
        <w:t>3.1 告知</w:t>
      </w:r>
      <w:bookmarkEnd w:id="24"/>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委托人应在委托人与承包人签订的合同中明确监理人、总监理工程师和授予项目监理机构的权限。如有变更，应及时通知承包人。</w:t>
      </w:r>
    </w:p>
    <w:p>
      <w:pPr>
        <w:widowControl w:val="0"/>
        <w:spacing w:before="0" w:after="0" w:line="420" w:lineRule="atLeast"/>
        <w:ind w:left="142" w:hanging="1"/>
        <w:jc w:val="both"/>
        <w:rPr>
          <w:rFonts w:ascii="Times New Roman" w:eastAsia="Times New Roman" w:hAnsi="Times New Roman" w:cs="Times New Roman"/>
        </w:rPr>
      </w:pPr>
      <w:bookmarkStart w:id="25" w:name="_Toc5628158"/>
      <w:r>
        <w:rPr>
          <w:rFonts w:ascii="宋体" w:eastAsia="宋体" w:hAnsi="宋体" w:cs="宋体"/>
          <w:b/>
          <w:bCs/>
        </w:rPr>
        <w:t>★</w:t>
      </w:r>
      <w:r>
        <w:rPr>
          <w:rFonts w:ascii="宋体" w:eastAsia="宋体" w:hAnsi="宋体" w:cs="宋体"/>
        </w:rPr>
        <w:t>3.2 提供资料</w:t>
      </w:r>
      <w:bookmarkEnd w:id="2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委托人应按照附录B约定，无偿向监理人提供工程有关的资料。</w:t>
      </w:r>
      <w:r>
        <w:rPr>
          <w:rFonts w:ascii="宋体" w:eastAsia="宋体" w:hAnsi="宋体" w:cs="宋体"/>
        </w:rPr>
        <w:t>在本合同履行过程中，委托人应及时向监理人提供最新的与工程有关的资料。</w:t>
      </w:r>
    </w:p>
    <w:p>
      <w:pPr>
        <w:widowControl w:val="0"/>
        <w:spacing w:before="0" w:after="0" w:line="420" w:lineRule="atLeast"/>
        <w:ind w:left="210"/>
        <w:jc w:val="both"/>
        <w:rPr>
          <w:rFonts w:ascii="Times New Roman" w:eastAsia="Times New Roman" w:hAnsi="Times New Roman" w:cs="Times New Roman"/>
        </w:rPr>
      </w:pPr>
      <w:bookmarkStart w:id="26" w:name="_Toc5628159"/>
      <w:r>
        <w:rPr>
          <w:rFonts w:ascii="宋体" w:eastAsia="宋体" w:hAnsi="宋体" w:cs="宋体"/>
          <w:b/>
          <w:bCs/>
        </w:rPr>
        <w:t>★</w:t>
      </w:r>
      <w:r>
        <w:rPr>
          <w:rFonts w:ascii="宋体" w:eastAsia="宋体" w:hAnsi="宋体" w:cs="宋体"/>
        </w:rPr>
        <w:t>3.3 提供工作条件</w:t>
      </w:r>
      <w:bookmarkEnd w:id="2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委托人应为监理人完成监理与相关服务提供必要的条件。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3.3.1 </w:t>
      </w:r>
      <w:r>
        <w:rPr>
          <w:rFonts w:ascii="宋体" w:eastAsia="宋体" w:hAnsi="宋体" w:cs="宋体"/>
        </w:rPr>
        <w:t>委托人应按照附录B约定，派遣相应的人员，提供房屋、设备，供监理人</w:t>
      </w:r>
      <w:r>
        <w:rPr>
          <w:rFonts w:ascii="宋体" w:eastAsia="宋体" w:hAnsi="宋体" w:cs="宋体"/>
        </w:rPr>
        <w:t>无偿</w:t>
      </w:r>
      <w:r>
        <w:rPr>
          <w:rFonts w:ascii="宋体" w:eastAsia="宋体" w:hAnsi="宋体" w:cs="宋体"/>
        </w:rPr>
        <w:t>使用。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3.3.2 </w:t>
      </w:r>
      <w:r>
        <w:rPr>
          <w:rFonts w:ascii="宋体" w:eastAsia="宋体" w:hAnsi="宋体" w:cs="宋体"/>
        </w:rPr>
        <w:t>委托人应负责协调工程建设中所有外部关系，为监理人履行本合同提供必要的外部条件。</w:t>
      </w:r>
    </w:p>
    <w:p>
      <w:pPr>
        <w:widowControl w:val="0"/>
        <w:spacing w:before="0" w:after="0" w:line="420" w:lineRule="atLeast"/>
        <w:ind w:left="210"/>
        <w:jc w:val="both"/>
        <w:rPr>
          <w:rFonts w:ascii="Times New Roman" w:eastAsia="Times New Roman" w:hAnsi="Times New Roman" w:cs="Times New Roman"/>
        </w:rPr>
      </w:pPr>
      <w:bookmarkStart w:id="27" w:name="_Toc5628160"/>
      <w:r>
        <w:rPr>
          <w:rFonts w:ascii="宋体" w:eastAsia="宋体" w:hAnsi="宋体" w:cs="宋体"/>
        </w:rPr>
        <w:t>3.4 委托人代表</w:t>
      </w:r>
      <w:bookmarkEnd w:id="27"/>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委托人应授权一名熟悉工程情况的代表，负责与监理人联系。委托人应在双方签订本合同后7天内，将委托人代表的姓名和职责书面告知监理人。当委托人更换委托人代表时，应提前7天通知监理人。</w:t>
      </w:r>
    </w:p>
    <w:p>
      <w:pPr>
        <w:widowControl w:val="0"/>
        <w:spacing w:before="0" w:after="0" w:line="420" w:lineRule="atLeast"/>
        <w:ind w:left="210"/>
        <w:jc w:val="both"/>
        <w:rPr>
          <w:rFonts w:ascii="Times New Roman" w:eastAsia="Times New Roman" w:hAnsi="Times New Roman" w:cs="Times New Roman"/>
        </w:rPr>
      </w:pPr>
      <w:bookmarkStart w:id="28" w:name="_Toc5628161"/>
      <w:r>
        <w:rPr>
          <w:rFonts w:ascii="宋体" w:eastAsia="宋体" w:hAnsi="宋体" w:cs="宋体"/>
        </w:rPr>
        <w:t>3.5 委托人意见或要求</w:t>
      </w:r>
      <w:bookmarkEnd w:id="2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在本合同约定的监理与相关服务工作范围内，委托人对承包人的任何意见或要求应通知监理人，由监理人向承包人发出相应指令。</w:t>
      </w:r>
    </w:p>
    <w:p>
      <w:pPr>
        <w:widowControl w:val="0"/>
        <w:spacing w:before="0" w:after="0" w:line="420" w:lineRule="atLeast"/>
        <w:ind w:left="210"/>
        <w:jc w:val="both"/>
        <w:rPr>
          <w:rFonts w:ascii="Times New Roman" w:eastAsia="Times New Roman" w:hAnsi="Times New Roman" w:cs="Times New Roman"/>
        </w:rPr>
      </w:pPr>
      <w:bookmarkStart w:id="29" w:name="_Toc5628162"/>
      <w:r>
        <w:rPr>
          <w:rFonts w:ascii="宋体" w:eastAsia="宋体" w:hAnsi="宋体" w:cs="宋体"/>
        </w:rPr>
        <w:t>3.6 答复</w:t>
      </w:r>
      <w:bookmarkEnd w:id="29"/>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委托人应在专用条款约定的时间内，对监理人以书面形式提交并要求作出决定的事宜，给予书面答复。逾期未答复的，视为委托人认可。</w:t>
      </w:r>
    </w:p>
    <w:p>
      <w:pPr>
        <w:widowControl w:val="0"/>
        <w:spacing w:before="0" w:after="0" w:line="420" w:lineRule="atLeast"/>
        <w:ind w:left="210"/>
        <w:jc w:val="both"/>
        <w:rPr>
          <w:rFonts w:ascii="Times New Roman" w:eastAsia="Times New Roman" w:hAnsi="Times New Roman" w:cs="Times New Roman"/>
        </w:rPr>
      </w:pPr>
      <w:bookmarkStart w:id="30" w:name="_Toc5628163"/>
      <w:r>
        <w:rPr>
          <w:rFonts w:ascii="宋体" w:eastAsia="宋体" w:hAnsi="宋体" w:cs="宋体"/>
        </w:rPr>
        <w:t>3.7 支付</w:t>
      </w:r>
      <w:bookmarkEnd w:id="30"/>
    </w:p>
    <w:p>
      <w:pPr>
        <w:widowControl w:val="0"/>
        <w:spacing w:before="0" w:after="0" w:line="420" w:lineRule="atLeast"/>
        <w:ind w:left="210"/>
        <w:jc w:val="both"/>
        <w:rPr>
          <w:rFonts w:ascii="Times New Roman" w:eastAsia="Times New Roman" w:hAnsi="Times New Roman" w:cs="Times New Roman"/>
        </w:rPr>
      </w:pPr>
      <w:r>
        <w:rPr>
          <w:rFonts w:ascii="宋体" w:eastAsia="宋体" w:hAnsi="宋体" w:cs="宋体"/>
        </w:rPr>
        <w:t xml:space="preserve">   </w:t>
      </w:r>
      <w:bookmarkStart w:id="31" w:name="_Toc5628164"/>
      <w:r>
        <w:rPr>
          <w:rFonts w:ascii="宋体" w:eastAsia="宋体" w:hAnsi="宋体" w:cs="宋体"/>
        </w:rPr>
        <w:t>委托人应按本合同约定，向监理人支付酬金。如委托人未能按期支付酬金，监理人应及时报告住房城乡建设主管部门。</w:t>
      </w:r>
      <w:bookmarkEnd w:id="31"/>
    </w:p>
    <w:p>
      <w:pPr>
        <w:widowControl w:val="0"/>
        <w:spacing w:before="0" w:after="0" w:line="420" w:lineRule="atLeast"/>
        <w:ind w:left="210"/>
        <w:jc w:val="both"/>
        <w:rPr>
          <w:rFonts w:ascii="Times New Roman" w:eastAsia="Times New Roman" w:hAnsi="Times New Roman" w:cs="Times New Roman"/>
        </w:rPr>
      </w:pPr>
      <w:bookmarkStart w:id="32" w:name="_Toc5628165"/>
      <w:r>
        <w:rPr>
          <w:rFonts w:ascii="宋体" w:eastAsia="宋体" w:hAnsi="宋体" w:cs="宋体"/>
        </w:rPr>
        <w:t>3.8</w:t>
      </w:r>
      <w:r>
        <w:rPr>
          <w:rFonts w:ascii="宋体" w:eastAsia="宋体" w:hAnsi="宋体" w:cs="宋体"/>
        </w:rPr>
        <w:t xml:space="preserve">  </w:t>
      </w:r>
      <w:r>
        <w:rPr>
          <w:rFonts w:ascii="宋体" w:eastAsia="宋体" w:hAnsi="宋体" w:cs="宋体"/>
        </w:rPr>
        <w:t>支付担保</w:t>
      </w:r>
      <w:bookmarkEnd w:id="32"/>
    </w:p>
    <w:p>
      <w:pPr>
        <w:widowControl w:val="0"/>
        <w:spacing w:before="0" w:after="0" w:line="420" w:lineRule="atLeast"/>
        <w:ind w:firstLine="12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监理人按照要求提交了履约担保，委托人应向承包人提交与履约担保等值的支付担保，支付担保采用支付保函、支付保证保险的形式。</w:t>
      </w:r>
    </w:p>
    <w:p>
      <w:pPr>
        <w:widowControl w:val="0"/>
        <w:spacing w:before="0" w:after="0" w:line="420" w:lineRule="atLeast"/>
        <w:jc w:val="both"/>
        <w:rPr>
          <w:rFonts w:ascii="Times New Roman" w:eastAsia="Times New Roman" w:hAnsi="Times New Roman" w:cs="Times New Roman"/>
        </w:rPr>
      </w:pPr>
      <w:bookmarkStart w:id="33" w:name="_Toc5628166"/>
      <w:r>
        <w:rPr>
          <w:rFonts w:ascii="宋体" w:eastAsia="宋体" w:hAnsi="宋体" w:cs="宋体"/>
          <w:b/>
          <w:bCs/>
        </w:rPr>
        <w:t>4. 违约责任</w:t>
      </w:r>
      <w:bookmarkEnd w:id="33"/>
    </w:p>
    <w:p>
      <w:pPr>
        <w:widowControl w:val="0"/>
        <w:spacing w:before="0" w:after="0" w:line="420" w:lineRule="atLeast"/>
        <w:ind w:left="210"/>
        <w:jc w:val="both"/>
        <w:rPr>
          <w:rFonts w:ascii="Times New Roman" w:eastAsia="Times New Roman" w:hAnsi="Times New Roman" w:cs="Times New Roman"/>
        </w:rPr>
      </w:pPr>
      <w:bookmarkStart w:id="34" w:name="_Toc5628167"/>
      <w:r>
        <w:rPr>
          <w:rFonts w:ascii="宋体" w:eastAsia="宋体" w:hAnsi="宋体" w:cs="宋体"/>
        </w:rPr>
        <w:t>4.1 监理人的违约责任</w:t>
      </w:r>
      <w:bookmarkEnd w:id="34"/>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监理人未履行本合同义务的，应承担相应的责任。</w:t>
      </w:r>
    </w:p>
    <w:p>
      <w:pPr>
        <w:widowControl w:val="0"/>
        <w:spacing w:before="0" w:after="0" w:line="420" w:lineRule="atLeast"/>
        <w:ind w:firstLine="319"/>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rPr>
        <w:t>4.1.1 因监理人违反本合同约定</w:t>
      </w:r>
      <w:r>
        <w:rPr>
          <w:rFonts w:ascii="宋体" w:eastAsia="宋体" w:hAnsi="宋体" w:cs="宋体"/>
        </w:rPr>
        <w:t>给委托人造成损失的，监理人应当赔偿委托人损失</w:t>
      </w:r>
      <w:r>
        <w:rPr>
          <w:rFonts w:ascii="宋体" w:eastAsia="宋体" w:hAnsi="宋体" w:cs="宋体"/>
        </w:rPr>
        <w:t>。赔偿金额的确定方法在专用条款中约定。监理人承担部分赔偿责任的，其承担赔偿金额由双方协商确定。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4.1.2 监理人向委托人的索赔不成立时，监理人应赔偿委托人由此发生的费用。</w:t>
      </w:r>
    </w:p>
    <w:p>
      <w:pPr>
        <w:widowControl w:val="0"/>
        <w:spacing w:before="0" w:after="0" w:line="420" w:lineRule="atLeast"/>
        <w:ind w:left="210"/>
        <w:jc w:val="both"/>
        <w:rPr>
          <w:rFonts w:ascii="Times New Roman" w:eastAsia="Times New Roman" w:hAnsi="Times New Roman" w:cs="Times New Roman"/>
        </w:rPr>
      </w:pPr>
      <w:bookmarkStart w:id="35" w:name="_Toc5628168"/>
      <w:r>
        <w:rPr>
          <w:rFonts w:ascii="宋体" w:eastAsia="宋体" w:hAnsi="宋体" w:cs="宋体"/>
        </w:rPr>
        <w:t>4.2 委托人的违约责任</w:t>
      </w:r>
      <w:bookmarkEnd w:id="3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委托人未履行本合同义务的，应承担相应的责任。</w:t>
      </w:r>
    </w:p>
    <w:p>
      <w:pPr>
        <w:widowControl w:val="0"/>
        <w:spacing w:before="0" w:after="0" w:line="420" w:lineRule="atLeast"/>
        <w:ind w:firstLine="319"/>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rPr>
        <w:t>4.2.1 委托人违反本合同约定造成监理人损失的，委托人应予以赔偿。赔偿金额的确定方法在专用条款中约定。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4.2.2 委托人向监理人的索赔不成立时，委托人应赔偿监理人由此发生的费用。</w:t>
      </w:r>
    </w:p>
    <w:p>
      <w:pPr>
        <w:widowControl w:val="0"/>
        <w:spacing w:before="0" w:after="0" w:line="420" w:lineRule="atLeast"/>
        <w:ind w:firstLine="319"/>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rPr>
        <w:t xml:space="preserve">4.2.3 </w:t>
      </w:r>
      <w:r>
        <w:rPr>
          <w:rFonts w:ascii="宋体" w:eastAsia="宋体" w:hAnsi="宋体" w:cs="宋体"/>
        </w:rPr>
        <w:t>委托人未能按期支付</w:t>
      </w:r>
      <w:r>
        <w:rPr>
          <w:rFonts w:ascii="宋体" w:eastAsia="宋体" w:hAnsi="宋体" w:cs="宋体"/>
        </w:rPr>
        <w:t>酬金</w:t>
      </w:r>
      <w:r>
        <w:rPr>
          <w:rFonts w:ascii="宋体" w:eastAsia="宋体" w:hAnsi="宋体" w:cs="宋体"/>
        </w:rPr>
        <w:t>超过28天，应按专用条款约定支付逾期付款利息。</w:t>
      </w:r>
    </w:p>
    <w:p>
      <w:pPr>
        <w:widowControl w:val="0"/>
        <w:spacing w:before="0" w:after="0" w:line="420" w:lineRule="atLeast"/>
        <w:ind w:left="210"/>
        <w:jc w:val="both"/>
        <w:rPr>
          <w:rFonts w:ascii="Times New Roman" w:eastAsia="Times New Roman" w:hAnsi="Times New Roman" w:cs="Times New Roman"/>
        </w:rPr>
      </w:pPr>
      <w:bookmarkStart w:id="36" w:name="_Toc5628169"/>
      <w:r>
        <w:rPr>
          <w:rFonts w:ascii="宋体" w:eastAsia="宋体" w:hAnsi="宋体" w:cs="宋体"/>
        </w:rPr>
        <w:t>4.3 除外责任</w:t>
      </w:r>
      <w:bookmarkEnd w:id="3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因非监理人的原因，且监理人无过错，发生工程质量事故、安全事故、工期延误等造成的损失，监理人不承担赔偿责任。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因不可抗力导致本合同全部或部分不能履行时，双方各自承担其因此而造成的损失、损害。</w:t>
      </w:r>
    </w:p>
    <w:p>
      <w:pPr>
        <w:widowControl w:val="0"/>
        <w:spacing w:before="0" w:after="0" w:line="420" w:lineRule="atLeast"/>
        <w:jc w:val="both"/>
        <w:rPr>
          <w:rFonts w:ascii="Times New Roman" w:eastAsia="Times New Roman" w:hAnsi="Times New Roman" w:cs="Times New Roman"/>
        </w:rPr>
      </w:pPr>
      <w:bookmarkStart w:id="37" w:name="_Toc5628170"/>
      <w:r>
        <w:rPr>
          <w:rFonts w:ascii="宋体" w:eastAsia="宋体" w:hAnsi="宋体" w:cs="宋体"/>
          <w:b/>
          <w:bCs/>
        </w:rPr>
        <w:t>★</w:t>
      </w:r>
      <w:r>
        <w:rPr>
          <w:rFonts w:ascii="宋体" w:eastAsia="宋体" w:hAnsi="宋体" w:cs="宋体"/>
          <w:b/>
          <w:bCs/>
        </w:rPr>
        <w:t>5. 支付</w:t>
      </w:r>
      <w:bookmarkEnd w:id="37"/>
    </w:p>
    <w:p>
      <w:pPr>
        <w:widowControl w:val="0"/>
        <w:spacing w:before="0" w:after="0" w:line="420" w:lineRule="atLeast"/>
        <w:ind w:left="210"/>
        <w:jc w:val="both"/>
        <w:rPr>
          <w:rFonts w:ascii="Times New Roman" w:eastAsia="Times New Roman" w:hAnsi="Times New Roman" w:cs="Times New Roman"/>
        </w:rPr>
      </w:pPr>
      <w:bookmarkStart w:id="38" w:name="_Toc5628171"/>
      <w:r>
        <w:rPr>
          <w:rFonts w:ascii="宋体" w:eastAsia="宋体" w:hAnsi="宋体" w:cs="宋体"/>
        </w:rPr>
        <w:t>5.1 支付货币</w:t>
      </w:r>
      <w:bookmarkEnd w:id="3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除专用条款另有约定外，酬金均以人民币支付。涉及外币支付的，所采用的货币种类、比例和汇率在专用条款中约定。</w:t>
      </w:r>
    </w:p>
    <w:p>
      <w:pPr>
        <w:widowControl w:val="0"/>
        <w:spacing w:before="0" w:after="0" w:line="420" w:lineRule="atLeast"/>
        <w:ind w:left="210"/>
        <w:jc w:val="both"/>
        <w:rPr>
          <w:rFonts w:ascii="Times New Roman" w:eastAsia="Times New Roman" w:hAnsi="Times New Roman" w:cs="Times New Roman"/>
        </w:rPr>
      </w:pPr>
      <w:bookmarkStart w:id="39" w:name="_Toc5628172"/>
      <w:r>
        <w:rPr>
          <w:rFonts w:ascii="宋体" w:eastAsia="宋体" w:hAnsi="宋体" w:cs="宋体"/>
        </w:rPr>
        <w:t>5.2 支付申请</w:t>
      </w:r>
      <w:bookmarkEnd w:id="39"/>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监理人应在本合同约定的每次应付款时间的7天前，向委托人提交支付申请书。支付申请书应当说明当期应付款总额，并列出当期应支付的款项及其金额。</w:t>
      </w:r>
    </w:p>
    <w:p>
      <w:pPr>
        <w:widowControl w:val="0"/>
        <w:spacing w:before="0" w:after="0" w:line="420" w:lineRule="atLeast"/>
        <w:ind w:left="210"/>
        <w:jc w:val="both"/>
        <w:rPr>
          <w:rFonts w:ascii="Times New Roman" w:eastAsia="Times New Roman" w:hAnsi="Times New Roman" w:cs="Times New Roman"/>
        </w:rPr>
      </w:pPr>
      <w:bookmarkStart w:id="40" w:name="_Toc5628173"/>
      <w:r>
        <w:rPr>
          <w:rFonts w:ascii="宋体" w:eastAsia="宋体" w:hAnsi="宋体" w:cs="宋体"/>
          <w:b/>
          <w:bCs/>
        </w:rPr>
        <w:t>★</w:t>
      </w:r>
      <w:r>
        <w:rPr>
          <w:rFonts w:ascii="宋体" w:eastAsia="宋体" w:hAnsi="宋体" w:cs="宋体"/>
        </w:rPr>
        <w:t>5.3 支付酬金</w:t>
      </w:r>
      <w:bookmarkEnd w:id="40"/>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支付的酬金包括正常工作酬金、附加工作酬金、合理化建议奖励金额及费用。</w:t>
      </w:r>
    </w:p>
    <w:p>
      <w:pPr>
        <w:widowControl w:val="0"/>
        <w:spacing w:before="0" w:after="0" w:line="420" w:lineRule="atLeast"/>
        <w:ind w:left="210"/>
        <w:jc w:val="both"/>
        <w:rPr>
          <w:rFonts w:ascii="Times New Roman" w:eastAsia="Times New Roman" w:hAnsi="Times New Roman" w:cs="Times New Roman"/>
        </w:rPr>
      </w:pPr>
      <w:bookmarkStart w:id="41" w:name="_Toc5628174"/>
      <w:r>
        <w:rPr>
          <w:rFonts w:ascii="宋体" w:eastAsia="宋体" w:hAnsi="宋体" w:cs="宋体"/>
        </w:rPr>
        <w:t>5.4 有争议部分的付款</w:t>
      </w:r>
      <w:bookmarkEnd w:id="4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委托人对监理人提交的支付申请书有异议时，应当在收到监理人提交的支付申请书后7天内，以书面形式向监理人发出异议通知。无异议部分的款项应按期支付，有异议部分的款项按第7条约定办理。</w:t>
      </w:r>
    </w:p>
    <w:p>
      <w:pPr>
        <w:widowControl w:val="0"/>
        <w:spacing w:before="0" w:after="0" w:line="420" w:lineRule="atLeast"/>
        <w:jc w:val="both"/>
        <w:rPr>
          <w:rFonts w:ascii="Times New Roman" w:eastAsia="Times New Roman" w:hAnsi="Times New Roman" w:cs="Times New Roman"/>
        </w:rPr>
      </w:pPr>
      <w:bookmarkStart w:id="42" w:name="_Toc5628175"/>
      <w:r>
        <w:rPr>
          <w:rFonts w:ascii="宋体" w:eastAsia="宋体" w:hAnsi="宋体" w:cs="宋体"/>
          <w:b/>
          <w:bCs/>
        </w:rPr>
        <w:t>6. 合同生效、变更、暂停、解除与终止</w:t>
      </w:r>
      <w:bookmarkEnd w:id="42"/>
    </w:p>
    <w:p>
      <w:pPr>
        <w:widowControl w:val="0"/>
        <w:spacing w:before="0" w:after="0" w:line="420" w:lineRule="atLeast"/>
        <w:ind w:left="210"/>
        <w:jc w:val="both"/>
        <w:rPr>
          <w:rFonts w:ascii="Times New Roman" w:eastAsia="Times New Roman" w:hAnsi="Times New Roman" w:cs="Times New Roman"/>
        </w:rPr>
      </w:pPr>
      <w:bookmarkStart w:id="43" w:name="_Toc5628176"/>
      <w:r>
        <w:rPr>
          <w:rFonts w:ascii="宋体" w:eastAsia="宋体" w:hAnsi="宋体" w:cs="宋体"/>
        </w:rPr>
        <w:t>6.1生效</w:t>
      </w:r>
      <w:bookmarkEnd w:id="4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除法律另有规定或者专用条款另有约定外，委托人和监理人的法定代表人或其授权代理人在协议书上签字并盖单位章后本合同生效。</w:t>
      </w:r>
    </w:p>
    <w:p>
      <w:pPr>
        <w:widowControl w:val="0"/>
        <w:spacing w:before="0" w:after="0" w:line="420" w:lineRule="atLeast"/>
        <w:ind w:left="210"/>
        <w:jc w:val="both"/>
        <w:rPr>
          <w:rFonts w:ascii="Times New Roman" w:eastAsia="Times New Roman" w:hAnsi="Times New Roman" w:cs="Times New Roman"/>
        </w:rPr>
      </w:pPr>
      <w:bookmarkStart w:id="44" w:name="_Toc5628177"/>
      <w:r>
        <w:rPr>
          <w:rFonts w:ascii="宋体" w:eastAsia="宋体" w:hAnsi="宋体" w:cs="宋体"/>
          <w:b/>
          <w:bCs/>
        </w:rPr>
        <w:t>★</w:t>
      </w:r>
      <w:r>
        <w:rPr>
          <w:rFonts w:ascii="宋体" w:eastAsia="宋体" w:hAnsi="宋体" w:cs="宋体"/>
        </w:rPr>
        <w:t>6.2变更</w:t>
      </w:r>
      <w:bookmarkEnd w:id="44"/>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6.2.1 任何一方提出变更请求时，双方经协商一致后可进行变更。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6.2.2除不可抗力外，因非监理人原因导致监理人履行合同期限延长、内容增加时，监理人应当将此情况与可能产生的影响及时通知委托人。增加的监理工作时间、工作内容应视为附加工作。附加工作酬金的确定方法在专用条款中约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6.2.3合同生效后，如果实际情况发生变化使得监理人不能完成全部或部分工作时，监理人应立即通知委托人。除不可抗力外，其善后工作以及恢复服务的准备工作应为附加工作，附加工作酬金的确定方法在专用条款中约定。监理人用于恢复服务的准备时间不应超过28天。</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6.2.4合同签订后，遇有与工程相关的法律法规、标准颁布或修订的，双方应遵照执行。由此引起监理与相关服务的范围、时间、酬金变化的，双方应通过协商进行相应调整。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6.2.5 因非监理人原因造成工程概算投资额或建筑安装工程费增加时，正常工作酬金应作相应调整。调整方法在专用条款中约定。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6.2.6 因工程规模、监理范围的变化导致监理人的正常工作量减少时，正常工作酬金应作相应调整。调整方法在专用条款中约定。</w:t>
      </w:r>
    </w:p>
    <w:p>
      <w:pPr>
        <w:widowControl w:val="0"/>
        <w:spacing w:before="0" w:after="0" w:line="420" w:lineRule="atLeast"/>
        <w:ind w:left="210"/>
        <w:jc w:val="both"/>
        <w:rPr>
          <w:rFonts w:ascii="Times New Roman" w:eastAsia="Times New Roman" w:hAnsi="Times New Roman" w:cs="Times New Roman"/>
        </w:rPr>
      </w:pPr>
      <w:bookmarkStart w:id="45" w:name="_Toc5628178"/>
      <w:r>
        <w:rPr>
          <w:rFonts w:ascii="宋体" w:eastAsia="宋体" w:hAnsi="宋体" w:cs="宋体"/>
          <w:b/>
          <w:bCs/>
        </w:rPr>
        <w:t>★</w:t>
      </w:r>
      <w:r>
        <w:rPr>
          <w:rFonts w:ascii="宋体" w:eastAsia="宋体" w:hAnsi="宋体" w:cs="宋体"/>
        </w:rPr>
        <w:t>6.3 暂停与解除</w:t>
      </w:r>
      <w:bookmarkEnd w:id="4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除双方协商一致可以解除本合同外，当一方无正当理由未履行本合同约定的义务时，另一方可以根据本合同约定暂停履行本合同直至解除本合同。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6.3.1 在本合同有效期内，由于双方无法预见和控制的原因导致本合同全部或部分无法继续履行或继续履行已无意义，经双方协商一致，可以解除本合同或监理人的部分义务。在解除之前，监理人应作出合理安排，使开支减至最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因解除本合同或解除监理人的部分义务导致监理人遭受的损失，除依法可以免除责任的情况外，应由委托人予以补偿，补偿金额由双方协商确定。</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解除本合同的协议必须采取书面形式，协议未达成之前，本合同仍然有效。</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6.3.2 在本合同有效期内，因非监理人的原因导致工程施工全部或部分暂停，委托人可通知监理人要求暂停全部或部分工作。监理人应立即安排停止工作，并将开支减至最小。除不可抗力外，由此导致监理人遭受的损失应由委托人予以补偿。</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暂停部分监理与相关服务时间超过182天，监理人可发出解除本合同约定的该部分义务的通知；暂停全部工作时间超过182天，监理人可发出解除本合同的通知，本合同自通知到达委托人时解除。委托人应将监理与相关服务</w:t>
      </w:r>
      <w:r>
        <w:rPr>
          <w:rFonts w:ascii="宋体" w:eastAsia="宋体" w:hAnsi="宋体" w:cs="宋体"/>
        </w:rPr>
        <w:t>的</w:t>
      </w:r>
      <w:r>
        <w:rPr>
          <w:rFonts w:ascii="宋体" w:eastAsia="宋体" w:hAnsi="宋体" w:cs="宋体"/>
        </w:rPr>
        <w:t>酬金支付至本合同解除日，且应承担第4.2款约定的责任。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6.3.3 当监理人无正当理由未履行本合同约定的义务时，委托人应通知监理人限期改正。若委托人在监理人接到通知后的7天内未收到监理人书面形式的合理解释，则可在7天内发出解除本合同的通知，自通知到达监理人时本合同解除。委托人应将监理与相关服务</w:t>
      </w:r>
      <w:r>
        <w:rPr>
          <w:rFonts w:ascii="宋体" w:eastAsia="宋体" w:hAnsi="宋体" w:cs="宋体"/>
        </w:rPr>
        <w:t>的</w:t>
      </w:r>
      <w:r>
        <w:rPr>
          <w:rFonts w:ascii="宋体" w:eastAsia="宋体" w:hAnsi="宋体" w:cs="宋体"/>
        </w:rPr>
        <w:t>酬金支付至</w:t>
      </w:r>
      <w:r>
        <w:rPr>
          <w:rFonts w:ascii="宋体" w:eastAsia="宋体" w:hAnsi="宋体" w:cs="宋体"/>
        </w:rPr>
        <w:t>限期改正通知到达监理人之日</w:t>
      </w:r>
      <w:r>
        <w:rPr>
          <w:rFonts w:ascii="宋体" w:eastAsia="宋体" w:hAnsi="宋体" w:cs="宋体"/>
        </w:rPr>
        <w:t>，同时监理人应承担第4.1款约定的责任。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6.3.4 监理人在专用条款5.3中约定的支付之日起28天后仍未收到委托人按本合同约定应付的款项，可向委托人发出催付通知。委托人接到通知14天后仍未支付或未提出监理人可以接受的延期支付安排，监理人可向委托人发出暂停工作的通知并可自行暂停全部或部分工作。暂停工作后14天内监理人仍未获得委托人应付酬金或委托人的合理答复，监理人可向委托人发出解除本合同的通知，自通知到达委托人时本合同解除。委托人应承担第4.2.3款约定的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6.3.5 因不可抗力致使本合同部分或全部不能履行时，一方应立即通知另一方，可暂停或解除本合同。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6.3.6 本合同解除后，本合同约定的有关结算、清理、争议解决方式的条件仍然有效。</w:t>
      </w:r>
    </w:p>
    <w:p>
      <w:pPr>
        <w:widowControl w:val="0"/>
        <w:spacing w:before="0" w:after="0" w:line="420" w:lineRule="atLeast"/>
        <w:ind w:left="210" w:firstLine="240"/>
        <w:jc w:val="both"/>
        <w:rPr>
          <w:rFonts w:ascii="Times New Roman" w:eastAsia="Times New Roman" w:hAnsi="Times New Roman" w:cs="Times New Roman"/>
        </w:rPr>
      </w:pPr>
      <w:bookmarkStart w:id="46" w:name="_Toc5628179"/>
      <w:r>
        <w:rPr>
          <w:rFonts w:ascii="宋体" w:eastAsia="宋体" w:hAnsi="宋体" w:cs="宋体"/>
        </w:rPr>
        <w:t>6.4 终止</w:t>
      </w:r>
      <w:bookmarkEnd w:id="4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以下条件全部满足时，本合同即告终止：</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（1）监理人完成本合同约定的全部工作；</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（2）委托人与监理人结清并支付全部酬金。</w:t>
      </w:r>
    </w:p>
    <w:p>
      <w:pPr>
        <w:widowControl w:val="0"/>
        <w:spacing w:before="0" w:after="0" w:line="420" w:lineRule="atLeast"/>
        <w:jc w:val="both"/>
        <w:rPr>
          <w:rFonts w:ascii="Times New Roman" w:eastAsia="Times New Roman" w:hAnsi="Times New Roman" w:cs="Times New Roman"/>
        </w:rPr>
      </w:pPr>
      <w:bookmarkStart w:id="47" w:name="_Toc5628180"/>
      <w:r>
        <w:rPr>
          <w:rFonts w:ascii="宋体" w:eastAsia="宋体" w:hAnsi="宋体" w:cs="宋体"/>
          <w:b/>
          <w:bCs/>
        </w:rPr>
        <w:t>7. 争议解决</w:t>
      </w:r>
      <w:bookmarkEnd w:id="47"/>
    </w:p>
    <w:p>
      <w:pPr>
        <w:widowControl w:val="0"/>
        <w:spacing w:before="0" w:after="0" w:line="420" w:lineRule="atLeast"/>
        <w:ind w:left="210"/>
        <w:jc w:val="both"/>
        <w:rPr>
          <w:rFonts w:ascii="Times New Roman" w:eastAsia="Times New Roman" w:hAnsi="Times New Roman" w:cs="Times New Roman"/>
        </w:rPr>
      </w:pPr>
      <w:bookmarkStart w:id="48" w:name="_Toc5628181"/>
      <w:r>
        <w:rPr>
          <w:rFonts w:ascii="宋体" w:eastAsia="宋体" w:hAnsi="宋体" w:cs="宋体"/>
        </w:rPr>
        <w:t>7.1协商</w:t>
      </w:r>
      <w:bookmarkEnd w:id="4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双方应本着诚信原则协商解决彼此间的争议。</w:t>
      </w:r>
    </w:p>
    <w:p>
      <w:pPr>
        <w:widowControl w:val="0"/>
        <w:spacing w:before="0" w:after="0" w:line="420" w:lineRule="atLeast"/>
        <w:ind w:left="210"/>
        <w:jc w:val="both"/>
        <w:rPr>
          <w:rFonts w:ascii="Times New Roman" w:eastAsia="Times New Roman" w:hAnsi="Times New Roman" w:cs="Times New Roman"/>
        </w:rPr>
      </w:pPr>
      <w:bookmarkStart w:id="49" w:name="_Toc5628182"/>
      <w:r>
        <w:rPr>
          <w:rFonts w:ascii="宋体" w:eastAsia="宋体" w:hAnsi="宋体" w:cs="宋体"/>
        </w:rPr>
        <w:t>7.2调解</w:t>
      </w:r>
      <w:bookmarkEnd w:id="49"/>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如果双方不能在14天内或双方商定的其他时间内解决本合同争议，可以将其提交给专用条款约定的或事后达成协议的调解人进行调解。</w:t>
      </w:r>
    </w:p>
    <w:p>
      <w:pPr>
        <w:widowControl w:val="0"/>
        <w:spacing w:before="0" w:after="0" w:line="420" w:lineRule="atLeast"/>
        <w:ind w:left="210"/>
        <w:jc w:val="both"/>
        <w:rPr>
          <w:rFonts w:ascii="Times New Roman" w:eastAsia="Times New Roman" w:hAnsi="Times New Roman" w:cs="Times New Roman"/>
        </w:rPr>
      </w:pPr>
      <w:bookmarkStart w:id="50" w:name="_Toc5628183"/>
      <w:r>
        <w:rPr>
          <w:rFonts w:ascii="宋体" w:eastAsia="宋体" w:hAnsi="宋体" w:cs="宋体"/>
        </w:rPr>
        <w:t>7.3仲裁或诉讼</w:t>
      </w:r>
      <w:bookmarkEnd w:id="50"/>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双方均有权不经调解直接向专用条款约定的仲裁机构申请仲裁或向有管辖权的人民法院提起诉讼。</w:t>
      </w:r>
    </w:p>
    <w:p>
      <w:pPr>
        <w:widowControl w:val="0"/>
        <w:spacing w:before="0" w:after="0" w:line="420" w:lineRule="atLeast"/>
        <w:jc w:val="both"/>
        <w:rPr>
          <w:rFonts w:ascii="Times New Roman" w:eastAsia="Times New Roman" w:hAnsi="Times New Roman" w:cs="Times New Roman"/>
        </w:rPr>
      </w:pPr>
      <w:bookmarkStart w:id="51" w:name="_Toc5628184"/>
      <w:r>
        <w:rPr>
          <w:rFonts w:ascii="宋体" w:eastAsia="宋体" w:hAnsi="宋体" w:cs="宋体"/>
          <w:b/>
          <w:bCs/>
        </w:rPr>
        <w:t>8. 其他</w:t>
      </w:r>
      <w:bookmarkEnd w:id="51"/>
    </w:p>
    <w:p>
      <w:pPr>
        <w:widowControl w:val="0"/>
        <w:spacing w:before="0" w:after="0" w:line="420" w:lineRule="atLeast"/>
        <w:ind w:left="210"/>
        <w:jc w:val="both"/>
        <w:rPr>
          <w:rFonts w:ascii="Times New Roman" w:eastAsia="Times New Roman" w:hAnsi="Times New Roman" w:cs="Times New Roman"/>
        </w:rPr>
      </w:pPr>
      <w:bookmarkStart w:id="52" w:name="_Toc5628185"/>
      <w:r>
        <w:rPr>
          <w:rFonts w:ascii="宋体" w:eastAsia="宋体" w:hAnsi="宋体" w:cs="宋体"/>
        </w:rPr>
        <w:t>8.1 外出考察费用</w:t>
      </w:r>
      <w:bookmarkEnd w:id="52"/>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经委托人同意，监理人员外出考察发生的费用由委托人审核后支付。</w:t>
      </w:r>
    </w:p>
    <w:p>
      <w:pPr>
        <w:widowControl w:val="0"/>
        <w:spacing w:before="0" w:after="0" w:line="420" w:lineRule="atLeast"/>
        <w:ind w:left="210"/>
        <w:jc w:val="both"/>
        <w:rPr>
          <w:rFonts w:ascii="Times New Roman" w:eastAsia="Times New Roman" w:hAnsi="Times New Roman" w:cs="Times New Roman"/>
        </w:rPr>
      </w:pPr>
      <w:bookmarkStart w:id="53" w:name="_Toc5628186"/>
      <w:r>
        <w:rPr>
          <w:rFonts w:ascii="宋体" w:eastAsia="宋体" w:hAnsi="宋体" w:cs="宋体"/>
        </w:rPr>
        <w:t>8.2 检测费用</w:t>
      </w:r>
      <w:bookmarkEnd w:id="5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委托人要求监理人进行的材料和设备检测所发生的费用，由委托人支付，支付时间在专用条款中约定。</w:t>
      </w:r>
    </w:p>
    <w:p>
      <w:pPr>
        <w:widowControl w:val="0"/>
        <w:spacing w:before="0" w:after="0" w:line="420" w:lineRule="atLeast"/>
        <w:ind w:left="210"/>
        <w:jc w:val="both"/>
        <w:rPr>
          <w:rFonts w:ascii="Times New Roman" w:eastAsia="Times New Roman" w:hAnsi="Times New Roman" w:cs="Times New Roman"/>
        </w:rPr>
      </w:pPr>
      <w:bookmarkStart w:id="54" w:name="_Toc5628187"/>
      <w:r>
        <w:rPr>
          <w:rFonts w:ascii="宋体" w:eastAsia="宋体" w:hAnsi="宋体" w:cs="宋体"/>
        </w:rPr>
        <w:t>8.3 咨询费用</w:t>
      </w:r>
      <w:bookmarkEnd w:id="54"/>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经委托人同意，根据工程需要由监理人组织的相关咨询论证会以及聘请相关专家等发生的费用由委托人支付，支付时间在专用条款中约定。</w:t>
      </w:r>
    </w:p>
    <w:p>
      <w:pPr>
        <w:widowControl w:val="0"/>
        <w:spacing w:before="0" w:after="0" w:line="420" w:lineRule="atLeast"/>
        <w:ind w:left="210"/>
        <w:jc w:val="both"/>
        <w:rPr>
          <w:rFonts w:ascii="Times New Roman" w:eastAsia="Times New Roman" w:hAnsi="Times New Roman" w:cs="Times New Roman"/>
        </w:rPr>
      </w:pPr>
      <w:bookmarkStart w:id="55" w:name="_Toc5628188"/>
      <w:r>
        <w:rPr>
          <w:rFonts w:ascii="宋体" w:eastAsia="宋体" w:hAnsi="宋体" w:cs="宋体"/>
        </w:rPr>
        <w:t>8.4 奖励</w:t>
      </w:r>
      <w:bookmarkEnd w:id="5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监理人在服务过程中提出的合理化建议，使委托人获得经济效益的，双方在专用条款中约定奖励金额的确定方法。奖励金额在合理化建议被采纳后，与最近一期的正常工作酬金同期支付。</w:t>
      </w:r>
    </w:p>
    <w:p>
      <w:pPr>
        <w:widowControl w:val="0"/>
        <w:spacing w:before="0" w:after="0" w:line="420" w:lineRule="atLeast"/>
        <w:ind w:left="210"/>
        <w:jc w:val="both"/>
        <w:rPr>
          <w:rFonts w:ascii="Times New Roman" w:eastAsia="Times New Roman" w:hAnsi="Times New Roman" w:cs="Times New Roman"/>
        </w:rPr>
      </w:pPr>
      <w:bookmarkStart w:id="56" w:name="_Toc5628189"/>
      <w:r>
        <w:rPr>
          <w:rFonts w:ascii="宋体" w:eastAsia="宋体" w:hAnsi="宋体" w:cs="宋体"/>
        </w:rPr>
        <w:t>8.5 守法诚信</w:t>
      </w:r>
      <w:bookmarkEnd w:id="5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监理人及其工作人员不得从与实施工程有关的第三方处获得任何经济利益。</w:t>
      </w:r>
    </w:p>
    <w:p>
      <w:pPr>
        <w:widowControl w:val="0"/>
        <w:spacing w:before="0" w:after="0" w:line="420" w:lineRule="atLeast"/>
        <w:ind w:left="210"/>
        <w:jc w:val="both"/>
        <w:rPr>
          <w:rFonts w:ascii="Times New Roman" w:eastAsia="Times New Roman" w:hAnsi="Times New Roman" w:cs="Times New Roman"/>
        </w:rPr>
      </w:pPr>
      <w:bookmarkStart w:id="57" w:name="_Toc5628190"/>
      <w:r>
        <w:rPr>
          <w:rFonts w:ascii="宋体" w:eastAsia="宋体" w:hAnsi="宋体" w:cs="宋体"/>
        </w:rPr>
        <w:t>8.6 保密</w:t>
      </w:r>
      <w:bookmarkEnd w:id="57"/>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双方不得泄露对方申明的保密资料，亦不得泄露与实施工程有关的第三方所提供的保密资料，保密事项在专用条款中约定。</w:t>
      </w:r>
    </w:p>
    <w:p>
      <w:pPr>
        <w:widowControl w:val="0"/>
        <w:spacing w:before="0" w:after="0" w:line="420" w:lineRule="atLeast"/>
        <w:ind w:left="210"/>
        <w:jc w:val="both"/>
        <w:rPr>
          <w:rFonts w:ascii="Times New Roman" w:eastAsia="Times New Roman" w:hAnsi="Times New Roman" w:cs="Times New Roman"/>
        </w:rPr>
      </w:pPr>
      <w:bookmarkStart w:id="58" w:name="_Toc5628191"/>
      <w:r>
        <w:rPr>
          <w:rFonts w:ascii="宋体" w:eastAsia="宋体" w:hAnsi="宋体" w:cs="宋体"/>
        </w:rPr>
        <w:t>8.7 通知</w:t>
      </w:r>
      <w:bookmarkEnd w:id="5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本合同涉及的通知均应当采用书面形式，并在送达对方时生效，收件人应书面签收。</w:t>
      </w:r>
    </w:p>
    <w:p>
      <w:pPr>
        <w:widowControl w:val="0"/>
        <w:spacing w:before="0" w:after="0" w:line="420" w:lineRule="atLeast"/>
        <w:ind w:left="210"/>
        <w:jc w:val="both"/>
        <w:rPr>
          <w:rFonts w:ascii="Times New Roman" w:eastAsia="Times New Roman" w:hAnsi="Times New Roman" w:cs="Times New Roman"/>
        </w:rPr>
      </w:pPr>
      <w:bookmarkStart w:id="59" w:name="_Toc5628192"/>
      <w:r>
        <w:rPr>
          <w:rFonts w:ascii="宋体" w:eastAsia="宋体" w:hAnsi="宋体" w:cs="宋体"/>
        </w:rPr>
        <w:t>8.8 著作权</w:t>
      </w:r>
      <w:bookmarkEnd w:id="59"/>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合同涉及的著作权的归属由双方在专用条款另行约定。</w:t>
      </w:r>
    </w:p>
    <w:p>
      <w:pPr>
        <w:widowControl w:val="0"/>
        <w:spacing w:before="0" w:after="0" w:line="420" w:lineRule="atLeast"/>
        <w:ind w:left="210"/>
        <w:jc w:val="both"/>
        <w:rPr>
          <w:rFonts w:ascii="Times New Roman" w:eastAsia="Times New Roman" w:hAnsi="Times New Roman" w:cs="Times New Roman"/>
        </w:rPr>
      </w:pPr>
      <w:bookmarkStart w:id="60" w:name="_Toc5628193"/>
      <w:r>
        <w:rPr>
          <w:rFonts w:ascii="宋体" w:eastAsia="宋体" w:hAnsi="宋体" w:cs="宋体"/>
        </w:rPr>
        <w:t>8.9工程获奖奖励</w:t>
      </w:r>
      <w:bookmarkEnd w:id="60"/>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根据工程获得的不同级别的质量或管理奖项，按次数给予监理人一定的奖励。</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pStyle w:val="Heading1"/>
        <w:keepLines/>
        <w:spacing w:before="340" w:after="330" w:line="420" w:lineRule="atLeast"/>
        <w:ind w:left="433" w:firstLine="137"/>
        <w:jc w:val="center"/>
        <w:rPr>
          <w:rFonts w:ascii="Times New Roman" w:eastAsia="Times New Roman" w:hAnsi="Times New Roman" w:cs="Times New Roman"/>
          <w:b/>
          <w:bCs/>
          <w:sz w:val="48"/>
          <w:szCs w:val="48"/>
        </w:rPr>
      </w:pPr>
      <w:bookmarkStart w:id="61" w:name="_Toc5628194"/>
      <w:r>
        <w:rPr>
          <w:rFonts w:ascii="宋体" w:eastAsia="宋体" w:hAnsi="宋体" w:cs="宋体"/>
          <w:kern w:val="36"/>
          <w:sz w:val="28"/>
          <w:szCs w:val="28"/>
        </w:rPr>
        <w:t>第三部分</w:t>
      </w:r>
      <w:r>
        <w:rPr>
          <w:rFonts w:ascii="宋体" w:eastAsia="宋体" w:hAnsi="宋体" w:cs="宋体"/>
          <w:kern w:val="36"/>
          <w:sz w:val="28"/>
          <w:szCs w:val="28"/>
        </w:rPr>
        <w:t xml:space="preserve">  </w:t>
      </w:r>
      <w:r>
        <w:rPr>
          <w:rFonts w:ascii="宋体" w:eastAsia="宋体" w:hAnsi="宋体" w:cs="宋体"/>
          <w:kern w:val="36"/>
          <w:sz w:val="28"/>
          <w:szCs w:val="28"/>
        </w:rPr>
        <w:t>专用条款</w:t>
      </w:r>
      <w:bookmarkEnd w:id="61"/>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62" w:name="_Toc5628195"/>
      <w:r>
        <w:rPr>
          <w:rFonts w:ascii="宋体" w:eastAsia="宋体" w:hAnsi="宋体" w:cs="宋体"/>
          <w:b/>
          <w:bCs/>
        </w:rPr>
        <w:t>1. 定义与解释</w:t>
      </w:r>
      <w:bookmarkEnd w:id="62"/>
    </w:p>
    <w:p>
      <w:pPr>
        <w:widowControl w:val="0"/>
        <w:spacing w:before="0" w:after="0" w:line="420" w:lineRule="atLeast"/>
        <w:ind w:left="210"/>
        <w:jc w:val="both"/>
        <w:rPr>
          <w:rFonts w:ascii="Times New Roman" w:eastAsia="Times New Roman" w:hAnsi="Times New Roman" w:cs="Times New Roman"/>
        </w:rPr>
      </w:pPr>
      <w:bookmarkStart w:id="63" w:name="_Toc5628196"/>
      <w:r>
        <w:rPr>
          <w:rFonts w:ascii="宋体" w:eastAsia="宋体" w:hAnsi="宋体" w:cs="宋体"/>
        </w:rPr>
        <w:t>1.2</w:t>
      </w:r>
      <w:r>
        <w:rPr>
          <w:rFonts w:ascii="宋体" w:eastAsia="宋体" w:hAnsi="宋体" w:cs="宋体"/>
        </w:rPr>
        <w:t xml:space="preserve">  </w:t>
      </w:r>
      <w:r>
        <w:rPr>
          <w:rFonts w:ascii="宋体" w:eastAsia="宋体" w:hAnsi="宋体" w:cs="宋体"/>
        </w:rPr>
        <w:t>解释</w:t>
      </w:r>
      <w:bookmarkEnd w:id="6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1.2.1 本合同文件除使用中文外，还可用</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1.2.2 其他文件：</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jc w:val="both"/>
        <w:rPr>
          <w:rFonts w:ascii="Times New Roman" w:eastAsia="Times New Roman" w:hAnsi="Times New Roman" w:cs="Times New Roman"/>
        </w:rPr>
      </w:pPr>
      <w:bookmarkStart w:id="64" w:name="_Toc5628197"/>
      <w:r>
        <w:rPr>
          <w:rFonts w:ascii="宋体" w:eastAsia="宋体" w:hAnsi="宋体" w:cs="宋体"/>
          <w:b/>
          <w:bCs/>
        </w:rPr>
        <w:t>2. 监理人义务</w:t>
      </w:r>
      <w:bookmarkEnd w:id="64"/>
    </w:p>
    <w:p>
      <w:pPr>
        <w:widowControl w:val="0"/>
        <w:spacing w:before="0" w:after="0" w:line="420" w:lineRule="atLeast"/>
        <w:ind w:left="210"/>
        <w:jc w:val="both"/>
        <w:rPr>
          <w:rFonts w:ascii="Times New Roman" w:eastAsia="Times New Roman" w:hAnsi="Times New Roman" w:cs="Times New Roman"/>
        </w:rPr>
      </w:pPr>
      <w:bookmarkStart w:id="65" w:name="_Toc5628198"/>
      <w:r>
        <w:rPr>
          <w:rFonts w:ascii="宋体" w:eastAsia="宋体" w:hAnsi="宋体" w:cs="宋体"/>
        </w:rPr>
        <w:t>2.1 监理的范围和内容</w:t>
      </w:r>
      <w:bookmarkEnd w:id="6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2.1.1 监理范围包括：</w:t>
      </w:r>
      <w:r>
        <w:rPr>
          <w:rFonts w:ascii="宋体" w:eastAsia="宋体" w:hAnsi="宋体" w:cs="宋体"/>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2.1.2 监理工作内容还包括：</w:t>
      </w:r>
      <w:r>
        <w:rPr>
          <w:rFonts w:ascii="宋体" w:eastAsia="宋体" w:hAnsi="宋体" w:cs="宋体"/>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left="210"/>
        <w:jc w:val="both"/>
        <w:rPr>
          <w:rFonts w:ascii="Times New Roman" w:eastAsia="Times New Roman" w:hAnsi="Times New Roman" w:cs="Times New Roman"/>
        </w:rPr>
      </w:pPr>
      <w:bookmarkStart w:id="66" w:name="_Toc5628199"/>
      <w:r>
        <w:rPr>
          <w:rFonts w:ascii="宋体" w:eastAsia="宋体" w:hAnsi="宋体" w:cs="宋体"/>
        </w:rPr>
        <w:t>2.2 监理与相关服务依据</w:t>
      </w:r>
      <w:bookmarkEnd w:id="6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2.2.1 监理依据包括：</w:t>
      </w:r>
      <w:r>
        <w:rPr>
          <w:rFonts w:ascii="宋体" w:eastAsia="宋体" w:hAnsi="宋体" w:cs="宋体"/>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2.2.2 相关服务依据包括：</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left="210"/>
        <w:jc w:val="both"/>
        <w:rPr>
          <w:rFonts w:ascii="Times New Roman" w:eastAsia="Times New Roman" w:hAnsi="Times New Roman" w:cs="Times New Roman"/>
        </w:rPr>
      </w:pPr>
      <w:bookmarkStart w:id="67" w:name="_Toc5628200"/>
      <w:r>
        <w:rPr>
          <w:rFonts w:ascii="宋体" w:eastAsia="宋体" w:hAnsi="宋体" w:cs="宋体"/>
        </w:rPr>
        <w:t>2.3项目监理机构和人员</w:t>
      </w:r>
      <w:bookmarkEnd w:id="67"/>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2.3.4 </w:t>
      </w:r>
      <w:r>
        <w:rPr>
          <w:rFonts w:ascii="宋体" w:eastAsia="宋体" w:hAnsi="宋体" w:cs="宋体"/>
        </w:rPr>
        <w:t>更换监理人员的其他情形：</w:t>
      </w:r>
      <w:r>
        <w:rPr>
          <w:rFonts w:ascii="宋体" w:eastAsia="宋体" w:hAnsi="宋体" w:cs="宋体"/>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left="210"/>
        <w:jc w:val="both"/>
        <w:rPr>
          <w:rFonts w:ascii="Times New Roman" w:eastAsia="Times New Roman" w:hAnsi="Times New Roman" w:cs="Times New Roman"/>
        </w:rPr>
      </w:pPr>
      <w:bookmarkStart w:id="68" w:name="_Toc5628201"/>
      <w:r>
        <w:rPr>
          <w:rFonts w:ascii="宋体" w:eastAsia="宋体" w:hAnsi="宋体" w:cs="宋体"/>
        </w:rPr>
        <w:t>2.4 履行职责</w:t>
      </w:r>
      <w:bookmarkEnd w:id="6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2.4.3 对监理人的授权范围：</w:t>
      </w:r>
      <w:r>
        <w:rPr>
          <w:rFonts w:ascii="宋体" w:eastAsia="宋体" w:hAnsi="宋体" w:cs="宋体"/>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在涉及工程延期</w:t>
      </w:r>
      <w:r>
        <w:rPr>
          <w:rFonts w:ascii="宋体" w:eastAsia="宋体" w:hAnsi="宋体" w:cs="宋体"/>
          <w:u w:val="single"/>
        </w:rPr>
        <w:t xml:space="preserve">      </w:t>
      </w:r>
      <w:r>
        <w:rPr>
          <w:rFonts w:ascii="宋体" w:eastAsia="宋体" w:hAnsi="宋体" w:cs="宋体"/>
        </w:rPr>
        <w:t>天内和（或）金额</w:t>
      </w:r>
      <w:r>
        <w:rPr>
          <w:rFonts w:ascii="宋体" w:eastAsia="宋体" w:hAnsi="宋体" w:cs="宋体"/>
          <w:u w:val="single"/>
        </w:rPr>
        <w:t xml:space="preserve">       </w:t>
      </w:r>
      <w:r>
        <w:rPr>
          <w:rFonts w:ascii="宋体" w:eastAsia="宋体" w:hAnsi="宋体" w:cs="宋体"/>
        </w:rPr>
        <w:t>万元内的变更，监理人不需请示委托人即可向承包人发布变更通知。</w:t>
      </w:r>
    </w:p>
    <w:p>
      <w:pPr>
        <w:widowControl w:val="0"/>
        <w:spacing w:before="0" w:after="0" w:line="420" w:lineRule="atLeast"/>
        <w:ind w:left="210"/>
        <w:jc w:val="both"/>
        <w:rPr>
          <w:rFonts w:ascii="Times New Roman" w:eastAsia="Times New Roman" w:hAnsi="Times New Roman" w:cs="Times New Roman"/>
        </w:rPr>
      </w:pPr>
      <w:bookmarkStart w:id="69" w:name="_Toc5628202"/>
      <w:r>
        <w:rPr>
          <w:rFonts w:ascii="宋体" w:eastAsia="宋体" w:hAnsi="宋体" w:cs="宋体"/>
        </w:rPr>
        <w:t>2.5 提交报告</w:t>
      </w:r>
      <w:bookmarkEnd w:id="69"/>
    </w:p>
    <w:p>
      <w:pPr>
        <w:widowControl w:val="0"/>
        <w:spacing w:before="0" w:after="0" w:line="420" w:lineRule="atLeast"/>
        <w:ind w:firstLine="525"/>
        <w:jc w:val="both"/>
        <w:rPr>
          <w:rFonts w:ascii="Times New Roman" w:eastAsia="Times New Roman" w:hAnsi="Times New Roman" w:cs="Times New Roman"/>
        </w:rPr>
      </w:pPr>
      <w:r>
        <w:rPr>
          <w:rFonts w:ascii="宋体" w:eastAsia="宋体" w:hAnsi="宋体" w:cs="宋体"/>
        </w:rPr>
        <w:t>监理人应提交报告的种类(</w:t>
      </w:r>
      <w:r>
        <w:rPr>
          <w:rFonts w:ascii="宋体" w:eastAsia="宋体" w:hAnsi="宋体" w:cs="宋体"/>
        </w:rPr>
        <w:t>包括监理规划、监理月报及约定的专项报告)</w:t>
      </w:r>
      <w:r>
        <w:rPr>
          <w:rFonts w:ascii="宋体" w:eastAsia="宋体" w:hAnsi="宋体" w:cs="宋体"/>
        </w:rPr>
        <w:t>、时间和份数</w:t>
      </w:r>
      <w:r>
        <w:rPr>
          <w:rFonts w:ascii="宋体" w:eastAsia="宋体" w:hAnsi="宋体" w:cs="宋体"/>
        </w:rPr>
        <w:t>：</w:t>
      </w:r>
      <w:r>
        <w:rPr>
          <w:rFonts w:ascii="宋体" w:eastAsia="宋体" w:hAnsi="宋体" w:cs="宋体"/>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left="210"/>
        <w:jc w:val="both"/>
        <w:rPr>
          <w:rFonts w:ascii="Times New Roman" w:eastAsia="Times New Roman" w:hAnsi="Times New Roman" w:cs="Times New Roman"/>
        </w:rPr>
      </w:pPr>
      <w:bookmarkStart w:id="70" w:name="_Toc5628203"/>
      <w:r>
        <w:rPr>
          <w:rFonts w:ascii="宋体" w:eastAsia="宋体" w:hAnsi="宋体" w:cs="宋体"/>
        </w:rPr>
        <w:t>2.7 使用委托人的财产</w:t>
      </w:r>
      <w:bookmarkEnd w:id="70"/>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附录B中由委托人无偿提供的房屋、设备的所有权属于：</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监理人应在本合同终止后</w:t>
      </w:r>
      <w:r>
        <w:rPr>
          <w:rFonts w:ascii="宋体" w:eastAsia="宋体" w:hAnsi="宋体" w:cs="宋体"/>
          <w:u w:val="single"/>
        </w:rPr>
        <w:t xml:space="preserve">        </w:t>
      </w:r>
      <w:r>
        <w:rPr>
          <w:rFonts w:ascii="宋体" w:eastAsia="宋体" w:hAnsi="宋体" w:cs="宋体"/>
        </w:rPr>
        <w:t>天内移交委托人无偿提供的房屋、设备，移交的时间和方式为：</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left="210"/>
        <w:jc w:val="both"/>
        <w:rPr>
          <w:rFonts w:ascii="Times New Roman" w:eastAsia="Times New Roman" w:hAnsi="Times New Roman" w:cs="Times New Roman"/>
        </w:rPr>
      </w:pPr>
      <w:bookmarkStart w:id="71" w:name="_Toc5628204"/>
      <w:r>
        <w:rPr>
          <w:rFonts w:ascii="宋体" w:eastAsia="宋体" w:hAnsi="宋体" w:cs="宋体"/>
        </w:rPr>
        <w:t>2.8履约担保</w:t>
      </w:r>
      <w:bookmarkEnd w:id="7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履约担保按下列方式</w:t>
      </w:r>
      <w:r>
        <w:rPr>
          <w:rFonts w:ascii="宋体" w:eastAsia="宋体" w:hAnsi="宋体" w:cs="宋体"/>
          <w:u w:val="single"/>
        </w:rPr>
        <w:t xml:space="preserve">    </w:t>
      </w:r>
      <w:r>
        <w:rPr>
          <w:rFonts w:ascii="宋体" w:eastAsia="宋体" w:hAnsi="宋体" w:cs="宋体"/>
        </w:rPr>
        <w:t>进行办理：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①</w:t>
      </w:r>
      <w:r>
        <w:rPr>
          <w:rFonts w:ascii="宋体" w:eastAsia="宋体" w:hAnsi="宋体" w:cs="宋体"/>
        </w:rPr>
        <w:t>委托人不需要监理人出具履约保函；</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②</w:t>
      </w:r>
      <w:r>
        <w:rPr>
          <w:rFonts w:ascii="宋体" w:eastAsia="宋体" w:hAnsi="宋体" w:cs="宋体"/>
        </w:rPr>
        <w:t>委托人需要监理人出具履约保函的，监理人应在签订本合同后二个月内向委托人提交在中国注册的银行开出的担保金额为合同价款的</w:t>
      </w:r>
      <w:r>
        <w:rPr>
          <w:rFonts w:ascii="宋体" w:eastAsia="宋体" w:hAnsi="宋体" w:cs="宋体"/>
          <w:u w:val="single"/>
        </w:rPr>
        <w:t xml:space="preserve">    </w:t>
      </w:r>
      <w:r>
        <w:rPr>
          <w:rFonts w:ascii="宋体" w:eastAsia="宋体" w:hAnsi="宋体" w:cs="宋体"/>
        </w:rPr>
        <w:t>%（不高于10%）,即人民币</w:t>
      </w:r>
      <w:r>
        <w:rPr>
          <w:rFonts w:ascii="宋体" w:eastAsia="宋体" w:hAnsi="宋体" w:cs="宋体"/>
          <w:u w:val="single"/>
        </w:rPr>
        <w:t xml:space="preserve">      </w:t>
      </w:r>
      <w:r>
        <w:rPr>
          <w:rFonts w:ascii="宋体" w:eastAsia="宋体" w:hAnsi="宋体" w:cs="宋体"/>
        </w:rPr>
        <w:t>元的《施工监理期履约保函》原件。保函期限以壹年为期限，根据工期每年到期后再续开下一年度的保函，可连续出具.</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在监理人签署质量合格文件后，履约保函解除</w:t>
      </w:r>
      <w:r>
        <w:rPr>
          <w:rFonts w:ascii="宋体" w:eastAsia="宋体" w:hAnsi="宋体" w:cs="宋体"/>
          <w:u w:val="single"/>
        </w:rPr>
        <w:t xml:space="preserve">    </w:t>
      </w:r>
      <w:r>
        <w:rPr>
          <w:rFonts w:ascii="宋体" w:eastAsia="宋体" w:hAnsi="宋体" w:cs="宋体"/>
        </w:rPr>
        <w:t>%（不低于80%）</w:t>
      </w:r>
      <w:r>
        <w:rPr>
          <w:rFonts w:ascii="宋体" w:eastAsia="宋体" w:hAnsi="宋体" w:cs="宋体"/>
        </w:rPr>
        <w:t>，在工程竣工验收合格时或交付使用时，应予以办理退回履约保函。</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③</w:t>
      </w:r>
      <w:r>
        <w:rPr>
          <w:rFonts w:ascii="宋体" w:eastAsia="宋体" w:hAnsi="宋体" w:cs="宋体"/>
        </w:rPr>
        <w:t>委托人不需要监理人出具履约保证保险；</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④</w:t>
      </w:r>
      <w:r>
        <w:rPr>
          <w:rFonts w:ascii="宋体" w:eastAsia="宋体" w:hAnsi="宋体" w:cs="宋体"/>
        </w:rPr>
        <w:t>委托人需要监理人出具履约保证保险的，监理人应在签订本合同后二个月内向委托人提交履约保证保险资料原件，保证保险担保金额：</w:t>
      </w:r>
      <w:r>
        <w:rPr>
          <w:rFonts w:ascii="宋体" w:eastAsia="宋体" w:hAnsi="宋体" w:cs="宋体"/>
          <w:u w:val="single"/>
        </w:rPr>
        <w:t xml:space="preserve">       </w:t>
      </w:r>
      <w:r>
        <w:rPr>
          <w:rFonts w:ascii="宋体" w:eastAsia="宋体" w:hAnsi="宋体" w:cs="宋体"/>
        </w:rPr>
        <w:t>；保证保险期限</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jc w:val="both"/>
        <w:rPr>
          <w:rFonts w:ascii="Times New Roman" w:eastAsia="Times New Roman" w:hAnsi="Times New Roman" w:cs="Times New Roman"/>
        </w:rPr>
      </w:pPr>
      <w:bookmarkStart w:id="72" w:name="_Toc5628205"/>
      <w:r>
        <w:rPr>
          <w:rFonts w:ascii="宋体" w:eastAsia="宋体" w:hAnsi="宋体" w:cs="宋体"/>
          <w:b/>
          <w:bCs/>
        </w:rPr>
        <w:t>3. 委托人义务</w:t>
      </w:r>
      <w:bookmarkEnd w:id="72"/>
      <w:r>
        <w:rPr>
          <w:rFonts w:ascii="宋体" w:eastAsia="宋体" w:hAnsi="宋体" w:cs="宋体"/>
          <w:b/>
          <w:bCs/>
        </w:rPr>
        <w:t xml:space="preserve">  </w:t>
      </w:r>
    </w:p>
    <w:p>
      <w:pPr>
        <w:widowControl w:val="0"/>
        <w:spacing w:before="0" w:after="0" w:line="420" w:lineRule="atLeast"/>
        <w:ind w:left="210"/>
        <w:jc w:val="both"/>
        <w:rPr>
          <w:rFonts w:ascii="Times New Roman" w:eastAsia="Times New Roman" w:hAnsi="Times New Roman" w:cs="Times New Roman"/>
        </w:rPr>
      </w:pPr>
      <w:bookmarkStart w:id="73" w:name="_Toc5628206"/>
      <w:r>
        <w:rPr>
          <w:rFonts w:ascii="宋体" w:eastAsia="宋体" w:hAnsi="宋体" w:cs="宋体"/>
        </w:rPr>
        <w:t>3.4 委托人代表</w:t>
      </w:r>
      <w:bookmarkEnd w:id="7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委托人代表为：</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left="210"/>
        <w:jc w:val="both"/>
        <w:rPr>
          <w:rFonts w:ascii="Times New Roman" w:eastAsia="Times New Roman" w:hAnsi="Times New Roman" w:cs="Times New Roman"/>
        </w:rPr>
      </w:pPr>
      <w:bookmarkStart w:id="74" w:name="_Toc5628207"/>
      <w:r>
        <w:rPr>
          <w:rFonts w:ascii="宋体" w:eastAsia="宋体" w:hAnsi="宋体" w:cs="宋体"/>
        </w:rPr>
        <w:t>3.6 答复</w:t>
      </w:r>
      <w:bookmarkEnd w:id="74"/>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委托人同意在</w:t>
      </w:r>
      <w:r>
        <w:rPr>
          <w:rFonts w:ascii="宋体" w:eastAsia="宋体" w:hAnsi="宋体" w:cs="宋体"/>
          <w:u w:val="single"/>
        </w:rPr>
        <w:t xml:space="preserve">        </w:t>
      </w:r>
      <w:r>
        <w:rPr>
          <w:rFonts w:ascii="宋体" w:eastAsia="宋体" w:hAnsi="宋体" w:cs="宋体"/>
        </w:rPr>
        <w:t>天内，对监理人书面提交并要求做出决定的事宜给予书面答复。</w:t>
      </w:r>
    </w:p>
    <w:p>
      <w:pPr>
        <w:widowControl w:val="0"/>
        <w:spacing w:before="0" w:after="0" w:line="420" w:lineRule="atLeast"/>
        <w:ind w:left="210"/>
        <w:jc w:val="both"/>
        <w:rPr>
          <w:rFonts w:ascii="Times New Roman" w:eastAsia="Times New Roman" w:hAnsi="Times New Roman" w:cs="Times New Roman"/>
        </w:rPr>
      </w:pPr>
      <w:bookmarkStart w:id="75" w:name="_Toc5628208"/>
      <w:r>
        <w:rPr>
          <w:rFonts w:ascii="宋体" w:eastAsia="宋体" w:hAnsi="宋体" w:cs="宋体"/>
        </w:rPr>
        <w:t>3.8 支付担保</w:t>
      </w:r>
      <w:bookmarkEnd w:id="75"/>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支付担保按下列方式</w:t>
      </w:r>
      <w:r>
        <w:rPr>
          <w:rFonts w:ascii="宋体" w:eastAsia="宋体" w:hAnsi="宋体" w:cs="宋体"/>
          <w:u w:val="single"/>
        </w:rPr>
        <w:t xml:space="preserve">    </w:t>
      </w:r>
      <w:r>
        <w:rPr>
          <w:rFonts w:ascii="宋体" w:eastAsia="宋体" w:hAnsi="宋体" w:cs="宋体"/>
        </w:rPr>
        <w:t>进行办理：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①</w:t>
      </w:r>
      <w:r>
        <w:rPr>
          <w:rFonts w:ascii="宋体" w:eastAsia="宋体" w:hAnsi="宋体" w:cs="宋体"/>
        </w:rPr>
        <w:t>委托人不需要出具支付保函；</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②</w:t>
      </w:r>
      <w:r>
        <w:rPr>
          <w:rFonts w:ascii="宋体" w:eastAsia="宋体" w:hAnsi="宋体" w:cs="宋体"/>
        </w:rPr>
        <w:t>委托人需要出具支付保函的，委托人应在签订本合同后二个月内向监理人提交在中国注册的银行开出的担保金额为合同价款的</w:t>
      </w:r>
      <w:r>
        <w:rPr>
          <w:rFonts w:ascii="宋体" w:eastAsia="宋体" w:hAnsi="宋体" w:cs="宋体"/>
          <w:u w:val="single"/>
        </w:rPr>
        <w:t xml:space="preserve">    </w:t>
      </w:r>
      <w:r>
        <w:rPr>
          <w:rFonts w:ascii="宋体" w:eastAsia="宋体" w:hAnsi="宋体" w:cs="宋体"/>
        </w:rPr>
        <w:t>%（不高于10%）,即人民币</w:t>
      </w:r>
      <w:r>
        <w:rPr>
          <w:rFonts w:ascii="宋体" w:eastAsia="宋体" w:hAnsi="宋体" w:cs="宋体"/>
          <w:u w:val="single"/>
        </w:rPr>
        <w:t xml:space="preserve">    </w:t>
      </w:r>
      <w:r>
        <w:rPr>
          <w:rFonts w:ascii="宋体" w:eastAsia="宋体" w:hAnsi="宋体" w:cs="宋体"/>
        </w:rPr>
        <w:t>元的支付保函原件。保函期限以壹年为期限，根据工期每年到期后再续开下一年度的保函，可连续出具。</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委托人支付保函解除条件：</w:t>
      </w:r>
      <w:r>
        <w:rPr>
          <w:rFonts w:ascii="宋体" w:eastAsia="宋体" w:hAnsi="宋体" w:cs="宋体"/>
          <w:u w:val="single"/>
        </w:rPr>
        <w:t xml:space="preserve">               </w:t>
      </w:r>
      <w:r>
        <w:rPr>
          <w:rFonts w:ascii="宋体" w:eastAsia="宋体" w:hAnsi="宋体" w:cs="宋体"/>
        </w:rPr>
        <w:t>，</w:t>
      </w:r>
      <w:r>
        <w:rPr>
          <w:rFonts w:ascii="宋体" w:eastAsia="宋体" w:hAnsi="宋体" w:cs="宋体"/>
        </w:rPr>
        <w:t>支付保函解除</w:t>
      </w:r>
      <w:r>
        <w:rPr>
          <w:rFonts w:ascii="宋体" w:eastAsia="宋体" w:hAnsi="宋体" w:cs="宋体"/>
          <w:u w:val="single"/>
        </w:rPr>
        <w:t xml:space="preserve">    </w:t>
      </w:r>
      <w:r>
        <w:rPr>
          <w:rFonts w:ascii="宋体" w:eastAsia="宋体" w:hAnsi="宋体" w:cs="宋体"/>
        </w:rPr>
        <w:t>%；</w:t>
      </w:r>
      <w:r>
        <w:rPr>
          <w:rFonts w:ascii="宋体" w:eastAsia="宋体" w:hAnsi="宋体" w:cs="宋体"/>
        </w:rPr>
        <w:t>办理退回支付保函条件：</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③</w:t>
      </w:r>
      <w:r>
        <w:rPr>
          <w:rFonts w:ascii="宋体" w:eastAsia="宋体" w:hAnsi="宋体" w:cs="宋体"/>
        </w:rPr>
        <w:t>委托人不需要出具支付保证保险；</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④</w:t>
      </w:r>
      <w:r>
        <w:rPr>
          <w:rFonts w:ascii="宋体" w:eastAsia="宋体" w:hAnsi="宋体" w:cs="宋体"/>
        </w:rPr>
        <w:t>委托人需要出具支付保证保险的，委托人应在签订本合同后二个月内向监理人提交支付保证保险资料原件，保证保险担保金额：</w:t>
      </w:r>
      <w:r>
        <w:rPr>
          <w:rFonts w:ascii="宋体" w:eastAsia="宋体" w:hAnsi="宋体" w:cs="宋体"/>
          <w:u w:val="single"/>
        </w:rPr>
        <w:t xml:space="preserve">       </w:t>
      </w:r>
      <w:r>
        <w:rPr>
          <w:rFonts w:ascii="宋体" w:eastAsia="宋体" w:hAnsi="宋体" w:cs="宋体"/>
        </w:rPr>
        <w:t>；保证保险期限</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jc w:val="both"/>
        <w:rPr>
          <w:rFonts w:ascii="Times New Roman" w:eastAsia="Times New Roman" w:hAnsi="Times New Roman" w:cs="Times New Roman"/>
        </w:rPr>
      </w:pPr>
      <w:bookmarkStart w:id="76" w:name="_Toc5628209"/>
      <w:r>
        <w:rPr>
          <w:rFonts w:ascii="宋体" w:eastAsia="宋体" w:hAnsi="宋体" w:cs="宋体"/>
          <w:b/>
          <w:bCs/>
        </w:rPr>
        <w:t>4. 违约责任</w:t>
      </w:r>
      <w:bookmarkEnd w:id="76"/>
    </w:p>
    <w:p>
      <w:pPr>
        <w:widowControl w:val="0"/>
        <w:spacing w:before="0" w:after="0" w:line="420" w:lineRule="atLeast"/>
        <w:ind w:left="210"/>
        <w:jc w:val="both"/>
        <w:rPr>
          <w:rFonts w:ascii="Times New Roman" w:eastAsia="Times New Roman" w:hAnsi="Times New Roman" w:cs="Times New Roman"/>
        </w:rPr>
      </w:pPr>
      <w:bookmarkStart w:id="77" w:name="_Toc5628210"/>
      <w:r>
        <w:rPr>
          <w:rFonts w:ascii="宋体" w:eastAsia="宋体" w:hAnsi="宋体" w:cs="宋体"/>
          <w:b/>
          <w:bCs/>
        </w:rPr>
        <w:t>★</w:t>
      </w:r>
      <w:r>
        <w:rPr>
          <w:rFonts w:ascii="宋体" w:eastAsia="宋体" w:hAnsi="宋体" w:cs="宋体"/>
        </w:rPr>
        <w:t>4.1 监理人的违约责任</w:t>
      </w:r>
      <w:bookmarkEnd w:id="77"/>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4.1.1</w:t>
      </w:r>
      <w:r>
        <w:rPr>
          <w:rFonts w:ascii="宋体" w:eastAsia="宋体" w:hAnsi="宋体" w:cs="宋体"/>
        </w:rPr>
        <w:t>监理人赔偿金额的计算方法：</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 xml:space="preserve">         </w:t>
      </w:r>
    </w:p>
    <w:p>
      <w:pPr>
        <w:widowControl w:val="0"/>
        <w:spacing w:before="0" w:after="0" w:line="420" w:lineRule="atLeast"/>
        <w:ind w:left="210"/>
        <w:jc w:val="both"/>
        <w:rPr>
          <w:rFonts w:ascii="Times New Roman" w:eastAsia="Times New Roman" w:hAnsi="Times New Roman" w:cs="Times New Roman"/>
        </w:rPr>
      </w:pPr>
      <w:bookmarkStart w:id="78" w:name="_Toc5628211"/>
      <w:r>
        <w:rPr>
          <w:rFonts w:ascii="宋体" w:eastAsia="宋体" w:hAnsi="宋体" w:cs="宋体"/>
          <w:b/>
          <w:bCs/>
        </w:rPr>
        <w:t>★</w:t>
      </w:r>
      <w:r>
        <w:rPr>
          <w:rFonts w:ascii="宋体" w:eastAsia="宋体" w:hAnsi="宋体" w:cs="宋体"/>
        </w:rPr>
        <w:t>4.2 委托人的违约责任</w:t>
      </w:r>
      <w:bookmarkEnd w:id="78"/>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4.2.1</w:t>
      </w:r>
      <w:r>
        <w:rPr>
          <w:rFonts w:ascii="宋体" w:eastAsia="宋体" w:hAnsi="宋体" w:cs="宋体"/>
        </w:rPr>
        <w:t>委托人赔偿金额的计算方法：</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319"/>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rPr>
        <w:t>4.2.3 委托人</w:t>
      </w:r>
      <w:r>
        <w:rPr>
          <w:rFonts w:ascii="宋体" w:eastAsia="宋体" w:hAnsi="宋体" w:cs="宋体"/>
        </w:rPr>
        <w:t>逾期付款利息按下列方法确定：</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（1）逾期付款利息＝当期应付款总额</w:t>
      </w:r>
      <w:r>
        <w:rPr>
          <w:rFonts w:ascii="宋体" w:eastAsia="宋体" w:hAnsi="宋体" w:cs="宋体"/>
        </w:rPr>
        <w:t>×</w:t>
      </w:r>
      <w:r>
        <w:rPr>
          <w:rFonts w:ascii="宋体" w:eastAsia="宋体" w:hAnsi="宋体" w:cs="宋体"/>
        </w:rPr>
        <w:t>银行同期贷款利率</w:t>
      </w:r>
      <w:r>
        <w:rPr>
          <w:rFonts w:ascii="宋体" w:eastAsia="宋体" w:hAnsi="宋体" w:cs="宋体"/>
        </w:rPr>
        <w:t>×</w:t>
      </w:r>
      <w:r>
        <w:rPr>
          <w:rFonts w:ascii="宋体" w:eastAsia="宋体" w:hAnsi="宋体" w:cs="宋体"/>
        </w:rPr>
        <w:t>拖延支付天数</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其它计算方法</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jc w:val="both"/>
        <w:rPr>
          <w:rFonts w:ascii="Times New Roman" w:eastAsia="Times New Roman" w:hAnsi="Times New Roman" w:cs="Times New Roman"/>
        </w:rPr>
      </w:pPr>
      <w:bookmarkStart w:id="79" w:name="_Toc5628212"/>
      <w:r>
        <w:rPr>
          <w:rFonts w:ascii="宋体" w:eastAsia="宋体" w:hAnsi="宋体" w:cs="宋体"/>
          <w:b/>
          <w:bCs/>
        </w:rPr>
        <w:t>★</w:t>
      </w:r>
      <w:r>
        <w:rPr>
          <w:rFonts w:ascii="宋体" w:eastAsia="宋体" w:hAnsi="宋体" w:cs="宋体"/>
          <w:b/>
          <w:bCs/>
        </w:rPr>
        <w:t>5. 支付</w:t>
      </w:r>
      <w:bookmarkEnd w:id="79"/>
    </w:p>
    <w:p>
      <w:pPr>
        <w:widowControl w:val="0"/>
        <w:spacing w:before="0" w:after="0" w:line="420" w:lineRule="atLeast"/>
        <w:ind w:left="210"/>
        <w:jc w:val="both"/>
        <w:rPr>
          <w:rFonts w:ascii="Times New Roman" w:eastAsia="Times New Roman" w:hAnsi="Times New Roman" w:cs="Times New Roman"/>
        </w:rPr>
      </w:pPr>
      <w:bookmarkStart w:id="80" w:name="_Toc5628213"/>
      <w:r>
        <w:rPr>
          <w:rFonts w:ascii="宋体" w:eastAsia="宋体" w:hAnsi="宋体" w:cs="宋体"/>
        </w:rPr>
        <w:t>5.1 支付货币</w:t>
      </w:r>
      <w:bookmarkEnd w:id="80"/>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币种为：</w:t>
      </w:r>
      <w:r>
        <w:rPr>
          <w:rFonts w:ascii="宋体" w:eastAsia="宋体" w:hAnsi="宋体" w:cs="宋体"/>
          <w:u w:val="single"/>
        </w:rPr>
        <w:t xml:space="preserve">       </w:t>
      </w:r>
      <w:r>
        <w:rPr>
          <w:rFonts w:ascii="宋体" w:eastAsia="宋体" w:hAnsi="宋体" w:cs="宋体"/>
        </w:rPr>
        <w:t>，比例为：</w:t>
      </w:r>
      <w:r>
        <w:rPr>
          <w:rFonts w:ascii="宋体" w:eastAsia="宋体" w:hAnsi="宋体" w:cs="宋体"/>
          <w:u w:val="single"/>
        </w:rPr>
        <w:t xml:space="preserve">      </w:t>
      </w:r>
      <w:r>
        <w:rPr>
          <w:rFonts w:ascii="宋体" w:eastAsia="宋体" w:hAnsi="宋体" w:cs="宋体"/>
        </w:rPr>
        <w:t>，汇率为：</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420" w:lineRule="atLeast"/>
        <w:ind w:left="210"/>
        <w:jc w:val="both"/>
        <w:rPr>
          <w:rFonts w:ascii="Times New Roman" w:eastAsia="Times New Roman" w:hAnsi="Times New Roman" w:cs="Times New Roman"/>
        </w:rPr>
      </w:pPr>
      <w:bookmarkStart w:id="81" w:name="_Toc5628214"/>
      <w:r>
        <w:rPr>
          <w:rFonts w:ascii="宋体" w:eastAsia="宋体" w:hAnsi="宋体" w:cs="宋体"/>
          <w:b/>
          <w:bCs/>
        </w:rPr>
        <w:t>★</w:t>
      </w:r>
      <w:r>
        <w:rPr>
          <w:rFonts w:ascii="宋体" w:eastAsia="宋体" w:hAnsi="宋体" w:cs="宋体"/>
        </w:rPr>
        <w:t>5.3 支付酬金</w:t>
      </w:r>
      <w:bookmarkEnd w:id="81"/>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4"/>
        </w:rPr>
        <w:t>正常工作酬金（以暂定合同价计算）的支付按下列</w:t>
      </w:r>
      <w:r>
        <w:rPr>
          <w:rFonts w:ascii="宋体" w:eastAsia="宋体" w:hAnsi="宋体" w:cs="宋体"/>
          <w:spacing w:val="4"/>
          <w:u w:val="single"/>
        </w:rPr>
        <w:t xml:space="preserve">      </w:t>
      </w:r>
      <w:r>
        <w:rPr>
          <w:rFonts w:ascii="宋体" w:eastAsia="宋体" w:hAnsi="宋体" w:cs="宋体"/>
          <w:spacing w:val="4"/>
        </w:rPr>
        <w:t>方法确定：</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按</w:t>
      </w:r>
      <w:r>
        <w:rPr>
          <w:rFonts w:ascii="宋体" w:eastAsia="宋体" w:hAnsi="宋体" w:cs="宋体"/>
        </w:rPr>
        <w:t>□</w:t>
      </w:r>
      <w:r>
        <w:rPr>
          <w:rFonts w:ascii="宋体" w:eastAsia="宋体" w:hAnsi="宋体" w:cs="宋体"/>
        </w:rPr>
        <w:t>季度或</w:t>
      </w:r>
      <w:r>
        <w:rPr>
          <w:rFonts w:ascii="宋体" w:eastAsia="宋体" w:hAnsi="宋体" w:cs="宋体"/>
        </w:rPr>
        <w:t>□</w:t>
      </w:r>
      <w:r>
        <w:rPr>
          <w:rFonts w:ascii="宋体" w:eastAsia="宋体" w:hAnsi="宋体" w:cs="宋体"/>
        </w:rPr>
        <w:t>月度等比例支付：</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本合同签订后7天内，支付首期监理酬金，首期监理酬金为监理酬金总额的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不低于10%）</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支付首期监理酬金后，</w:t>
      </w:r>
      <w:r>
        <w:rPr>
          <w:rFonts w:ascii="宋体" w:eastAsia="宋体" w:hAnsi="宋体" w:cs="宋体"/>
        </w:rPr>
        <w:t>在监理期限内按</w:t>
      </w:r>
      <w:r>
        <w:rPr>
          <w:rFonts w:ascii="宋体" w:eastAsia="宋体" w:hAnsi="宋体" w:cs="宋体"/>
        </w:rPr>
        <w:t>□</w:t>
      </w:r>
      <w:r>
        <w:rPr>
          <w:rFonts w:ascii="宋体" w:eastAsia="宋体" w:hAnsi="宋体" w:cs="宋体"/>
        </w:rPr>
        <w:t>季度或</w:t>
      </w:r>
      <w:r>
        <w:rPr>
          <w:rFonts w:ascii="宋体" w:eastAsia="宋体" w:hAnsi="宋体" w:cs="宋体"/>
        </w:rPr>
        <w:t>□</w:t>
      </w:r>
      <w:r>
        <w:rPr>
          <w:rFonts w:ascii="宋体" w:eastAsia="宋体" w:hAnsi="宋体" w:cs="宋体"/>
        </w:rPr>
        <w:t>月度等比例于7日前支付</w:t>
      </w:r>
      <w:r>
        <w:rPr>
          <w:rFonts w:ascii="宋体" w:eastAsia="宋体" w:hAnsi="宋体" w:cs="宋体"/>
        </w:rPr>
        <w:t>监理酬金为：</w:t>
      </w:r>
    </w:p>
    <w:p>
      <w:pPr>
        <w:widowControl w:val="0"/>
        <w:spacing w:before="0" w:after="0" w:line="420" w:lineRule="atLeast"/>
        <w:ind w:firstLine="600"/>
        <w:rPr>
          <w:rFonts w:ascii="Times New Roman" w:eastAsia="Times New Roman" w:hAnsi="Times New Roman" w:cs="Times New Roman"/>
        </w:rPr>
      </w:pPr>
      <w:r>
        <w:rPr>
          <w:rFonts w:ascii="宋体" w:eastAsia="宋体" w:hAnsi="宋体" w:cs="宋体"/>
        </w:rPr>
        <w:t>每期（</w:t>
      </w:r>
      <w:r>
        <w:rPr>
          <w:rFonts w:ascii="宋体" w:eastAsia="宋体" w:hAnsi="宋体" w:cs="宋体"/>
        </w:rPr>
        <w:t>□</w:t>
      </w:r>
      <w:r>
        <w:rPr>
          <w:rFonts w:ascii="宋体" w:eastAsia="宋体" w:hAnsi="宋体" w:cs="宋体"/>
        </w:rPr>
        <w:t>季度或</w:t>
      </w:r>
      <w:r>
        <w:rPr>
          <w:rFonts w:ascii="宋体" w:eastAsia="宋体" w:hAnsi="宋体" w:cs="宋体"/>
        </w:rPr>
        <w:t>□</w:t>
      </w:r>
      <w:r>
        <w:rPr>
          <w:rFonts w:ascii="宋体" w:eastAsia="宋体" w:hAnsi="宋体" w:cs="宋体"/>
        </w:rPr>
        <w:t>月度）支付的监理酬金=监理酬金总额</w:t>
      </w:r>
      <w:r>
        <w:rPr>
          <w:rFonts w:ascii="宋体" w:eastAsia="宋体" w:hAnsi="宋体" w:cs="宋体"/>
        </w:rPr>
        <w:t>×</w:t>
      </w:r>
      <w:r>
        <w:rPr>
          <w:rFonts w:ascii="宋体" w:eastAsia="宋体" w:hAnsi="宋体" w:cs="宋体"/>
          <w:u w:val="single"/>
        </w:rPr>
        <w:t xml:space="preserve">    </w:t>
      </w:r>
      <w:r>
        <w:rPr>
          <w:rFonts w:ascii="宋体" w:eastAsia="宋体" w:hAnsi="宋体" w:cs="宋体"/>
        </w:rPr>
        <w:t>%（不高于80%)，累计支付监理酬金</w:t>
      </w:r>
      <w:r>
        <w:rPr>
          <w:rFonts w:ascii="宋体" w:eastAsia="宋体" w:hAnsi="宋体" w:cs="宋体"/>
          <w:u w:val="single"/>
        </w:rPr>
        <w:t xml:space="preserve">    </w:t>
      </w:r>
      <w:r>
        <w:rPr>
          <w:rFonts w:ascii="宋体" w:eastAsia="宋体" w:hAnsi="宋体" w:cs="宋体"/>
        </w:rPr>
        <w:t>%(不低于90%)。</w:t>
      </w:r>
    </w:p>
    <w:p>
      <w:pPr>
        <w:widowControl w:val="0"/>
        <w:spacing w:before="0" w:after="0" w:line="420" w:lineRule="atLeast"/>
        <w:ind w:firstLine="478"/>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余下10%的监理费，在工程竣工验收或交付使用时，支付监理酬金</w:t>
      </w:r>
      <w:r>
        <w:rPr>
          <w:rFonts w:ascii="宋体" w:eastAsia="宋体" w:hAnsi="宋体" w:cs="宋体"/>
          <w:u w:val="single"/>
        </w:rPr>
        <w:t xml:space="preserve">    </w:t>
      </w:r>
      <w:r>
        <w:rPr>
          <w:rFonts w:ascii="宋体" w:eastAsia="宋体" w:hAnsi="宋体" w:cs="宋体"/>
        </w:rPr>
        <w:t>%(不低于5%)；在办理结算或监理与相关服务期届满14天内，付清监理结算款。</w:t>
      </w:r>
    </w:p>
    <w:p>
      <w:pPr>
        <w:widowControl w:val="0"/>
        <w:spacing w:before="0" w:after="0" w:line="420" w:lineRule="atLeast"/>
        <w:ind w:left="640"/>
        <w:jc w:val="both"/>
        <w:rPr>
          <w:rFonts w:ascii="Times New Roman" w:eastAsia="Times New Roman" w:hAnsi="Times New Roman" w:cs="Times New Roman"/>
        </w:rPr>
      </w:pPr>
      <w:r>
        <w:rPr>
          <w:rFonts w:ascii="宋体" w:eastAsia="宋体" w:hAnsi="宋体" w:cs="宋体"/>
        </w:rPr>
        <w:t>（2）按</w:t>
      </w:r>
      <w:r>
        <w:rPr>
          <w:rFonts w:ascii="宋体" w:eastAsia="宋体" w:hAnsi="宋体" w:cs="宋体"/>
        </w:rPr>
        <w:t>□</w:t>
      </w:r>
      <w:r>
        <w:rPr>
          <w:rFonts w:ascii="宋体" w:eastAsia="宋体" w:hAnsi="宋体" w:cs="宋体"/>
        </w:rPr>
        <w:t>季度或</w:t>
      </w:r>
      <w:r>
        <w:rPr>
          <w:rFonts w:ascii="宋体" w:eastAsia="宋体" w:hAnsi="宋体" w:cs="宋体"/>
        </w:rPr>
        <w:t>□</w:t>
      </w:r>
      <w:r>
        <w:rPr>
          <w:rFonts w:ascii="宋体" w:eastAsia="宋体" w:hAnsi="宋体" w:cs="宋体"/>
        </w:rPr>
        <w:t>月度完成的工程量支付：</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本合同签订后7天内，支付首期监理酬金，首期监理酬金为监理酬金总额的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不低于10%）</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支付首期监理酬金后，</w:t>
      </w:r>
      <w:r>
        <w:rPr>
          <w:rFonts w:ascii="宋体" w:eastAsia="宋体" w:hAnsi="宋体" w:cs="宋体"/>
        </w:rPr>
        <w:t>在监理期限内按每期(</w:t>
      </w:r>
      <w:r>
        <w:rPr>
          <w:rFonts w:ascii="宋体" w:eastAsia="宋体" w:hAnsi="宋体" w:cs="宋体"/>
        </w:rPr>
        <w:t>□</w:t>
      </w:r>
      <w:r>
        <w:rPr>
          <w:rFonts w:ascii="宋体" w:eastAsia="宋体" w:hAnsi="宋体" w:cs="宋体"/>
        </w:rPr>
        <w:t>季度或</w:t>
      </w:r>
      <w:r>
        <w:rPr>
          <w:rFonts w:ascii="宋体" w:eastAsia="宋体" w:hAnsi="宋体" w:cs="宋体"/>
        </w:rPr>
        <w:t>□</w:t>
      </w:r>
      <w:r>
        <w:rPr>
          <w:rFonts w:ascii="宋体" w:eastAsia="宋体" w:hAnsi="宋体" w:cs="宋体"/>
        </w:rPr>
        <w:t>月度)完成工程量的比例于7日前支付</w:t>
      </w:r>
      <w:r>
        <w:rPr>
          <w:rFonts w:ascii="宋体" w:eastAsia="宋体" w:hAnsi="宋体" w:cs="宋体"/>
        </w:rPr>
        <w:t>监理酬金为：</w:t>
      </w:r>
    </w:p>
    <w:p>
      <w:pPr>
        <w:widowControl w:val="0"/>
        <w:spacing w:before="0" w:after="0" w:line="420" w:lineRule="atLeast"/>
        <w:ind w:firstLine="496"/>
        <w:jc w:val="both"/>
        <w:rPr>
          <w:rFonts w:ascii="Times New Roman" w:eastAsia="Times New Roman" w:hAnsi="Times New Roman" w:cs="Times New Roman"/>
        </w:rPr>
      </w:pPr>
      <w:r>
        <w:rPr>
          <w:rFonts w:ascii="宋体" w:eastAsia="宋体" w:hAnsi="宋体" w:cs="宋体"/>
          <w:spacing w:val="4"/>
        </w:rPr>
        <w:t>每期（</w:t>
      </w:r>
      <w:r>
        <w:rPr>
          <w:rFonts w:ascii="宋体" w:eastAsia="宋体" w:hAnsi="宋体" w:cs="宋体"/>
          <w:spacing w:val="4"/>
        </w:rPr>
        <w:t>□</w:t>
      </w:r>
      <w:r>
        <w:rPr>
          <w:rFonts w:ascii="宋体" w:eastAsia="宋体" w:hAnsi="宋体" w:cs="宋体"/>
          <w:spacing w:val="4"/>
        </w:rPr>
        <w:t>季度或</w:t>
      </w:r>
      <w:r>
        <w:rPr>
          <w:rFonts w:ascii="宋体" w:eastAsia="宋体" w:hAnsi="宋体" w:cs="宋体"/>
          <w:spacing w:val="4"/>
        </w:rPr>
        <w:t>□</w:t>
      </w:r>
      <w:r>
        <w:rPr>
          <w:rFonts w:ascii="宋体" w:eastAsia="宋体" w:hAnsi="宋体" w:cs="宋体"/>
          <w:spacing w:val="4"/>
        </w:rPr>
        <w:t>月度）支付的监理酬金=当(</w:t>
      </w:r>
      <w:r>
        <w:rPr>
          <w:rFonts w:ascii="宋体" w:eastAsia="宋体" w:hAnsi="宋体" w:cs="宋体"/>
          <w:spacing w:val="4"/>
        </w:rPr>
        <w:t>□</w:t>
      </w:r>
      <w:r>
        <w:rPr>
          <w:rFonts w:ascii="宋体" w:eastAsia="宋体" w:hAnsi="宋体" w:cs="宋体"/>
          <w:spacing w:val="4"/>
        </w:rPr>
        <w:t>季度或</w:t>
      </w:r>
      <w:r>
        <w:rPr>
          <w:rFonts w:ascii="宋体" w:eastAsia="宋体" w:hAnsi="宋体" w:cs="宋体"/>
          <w:spacing w:val="4"/>
        </w:rPr>
        <w:t>□</w:t>
      </w:r>
      <w:r>
        <w:rPr>
          <w:rFonts w:ascii="宋体" w:eastAsia="宋体" w:hAnsi="宋体" w:cs="宋体"/>
          <w:spacing w:val="4"/>
        </w:rPr>
        <w:t>月度）完成的工程量/项目建筑安装工程费</w:t>
      </w:r>
      <w:r>
        <w:rPr>
          <w:rFonts w:ascii="宋体" w:eastAsia="宋体" w:hAnsi="宋体" w:cs="宋体"/>
          <w:spacing w:val="4"/>
        </w:rPr>
        <w:t>×</w:t>
      </w:r>
      <w:r>
        <w:rPr>
          <w:rFonts w:ascii="宋体" w:eastAsia="宋体" w:hAnsi="宋体" w:cs="宋体"/>
          <w:spacing w:val="4"/>
        </w:rPr>
        <w:t>监理酬金总额</w:t>
      </w:r>
      <w:r>
        <w:rPr>
          <w:rFonts w:ascii="宋体" w:eastAsia="宋体" w:hAnsi="宋体" w:cs="宋体"/>
          <w:spacing w:val="4"/>
        </w:rPr>
        <w:t>×</w:t>
      </w:r>
      <w:r>
        <w:rPr>
          <w:rFonts w:ascii="宋体" w:eastAsia="宋体" w:hAnsi="宋体" w:cs="宋体"/>
          <w:spacing w:val="4"/>
          <w:u w:val="single"/>
        </w:rPr>
        <w:t xml:space="preserve">     </w:t>
      </w:r>
      <w:r>
        <w:rPr>
          <w:rFonts w:ascii="宋体" w:eastAsia="宋体" w:hAnsi="宋体" w:cs="宋体"/>
          <w:spacing w:val="4"/>
        </w:rPr>
        <w:t>%（不高于80%）,累计支付监理酬金</w:t>
      </w:r>
      <w:r>
        <w:rPr>
          <w:rFonts w:ascii="宋体" w:eastAsia="宋体" w:hAnsi="宋体" w:cs="宋体"/>
          <w:spacing w:val="4"/>
          <w:u w:val="single"/>
        </w:rPr>
        <w:t xml:space="preserve">    </w:t>
      </w:r>
      <w:r>
        <w:rPr>
          <w:rFonts w:ascii="宋体" w:eastAsia="宋体" w:hAnsi="宋体" w:cs="宋体"/>
          <w:spacing w:val="4"/>
        </w:rPr>
        <w:t>%(不低于90%)。</w:t>
      </w:r>
    </w:p>
    <w:p>
      <w:pPr>
        <w:widowControl w:val="0"/>
        <w:spacing w:before="0" w:after="0" w:line="420" w:lineRule="atLeast"/>
        <w:ind w:firstLine="595"/>
        <w:rPr>
          <w:rFonts w:ascii="Times New Roman" w:eastAsia="Times New Roman" w:hAnsi="Times New Roman" w:cs="Times New Roman"/>
        </w:rPr>
      </w:pPr>
      <w:r>
        <w:rPr>
          <w:rFonts w:ascii="宋体" w:eastAsia="宋体" w:hAnsi="宋体" w:cs="宋体"/>
        </w:rPr>
        <w:t>余下10%的监理费，在工程竣工验收或交付使用时，支付监理酬金</w:t>
      </w:r>
      <w:r>
        <w:rPr>
          <w:rFonts w:ascii="宋体" w:eastAsia="宋体" w:hAnsi="宋体" w:cs="宋体"/>
          <w:u w:val="single"/>
        </w:rPr>
        <w:t xml:space="preserve">    </w:t>
      </w:r>
      <w:r>
        <w:rPr>
          <w:rFonts w:ascii="宋体" w:eastAsia="宋体" w:hAnsi="宋体" w:cs="宋体"/>
        </w:rPr>
        <w:t>%(不低于5%)；在办理结算或监理与相关服务期届满14天内，付清监理结算款。</w:t>
      </w:r>
    </w:p>
    <w:p>
      <w:pPr>
        <w:widowControl w:val="0"/>
        <w:spacing w:before="0" w:after="0" w:line="420" w:lineRule="atLeast"/>
        <w:ind w:firstLine="496"/>
        <w:jc w:val="both"/>
        <w:rPr>
          <w:rFonts w:ascii="Times New Roman" w:eastAsia="Times New Roman" w:hAnsi="Times New Roman" w:cs="Times New Roman"/>
        </w:rPr>
      </w:pPr>
      <w:r>
        <w:rPr>
          <w:rFonts w:ascii="宋体" w:eastAsia="宋体" w:hAnsi="宋体" w:cs="宋体"/>
          <w:spacing w:val="4"/>
        </w:rPr>
        <w:t>（3）按工程量与相应比例单次支付：</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88"/>
        <w:gridCol w:w="3388"/>
        <w:gridCol w:w="1889"/>
        <w:gridCol w:w="1756"/>
        <w:gridCol w:w="78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blHeade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支付次数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1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支付时间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当次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支付比例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累计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支付比例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支付金额</w:t>
            </w:r>
          </w:p>
          <w:p>
            <w:pPr>
              <w:widowControl w:val="0"/>
              <w:spacing w:before="0" w:after="0" w:line="420" w:lineRule="atLeast"/>
              <w:ind w:firstLine="12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（万元）</w:t>
            </w:r>
          </w:p>
        </w:tc>
      </w:tr>
      <w:tr>
        <w:tblPrEx>
          <w:tblW w:w="5000" w:type="pct"/>
          <w:jc w:val="center"/>
          <w:tblCellMar>
            <w:top w:w="0" w:type="dxa"/>
            <w:left w:w="0" w:type="dxa"/>
            <w:bottom w:w="0" w:type="dxa"/>
            <w:right w:w="0" w:type="dxa"/>
          </w:tblCellMar>
        </w:tblPrEx>
        <w:trPr>
          <w:trHeight w:val="48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首付款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本合同签订后7天内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 xml:space="preserve"> </w:t>
            </w:r>
            <w:r>
              <w:rPr>
                <w:rFonts w:ascii="宋体" w:eastAsia="宋体" w:hAnsi="宋体" w:cs="宋体"/>
                <w:b w:val="0"/>
                <w:bCs w:val="0"/>
                <w:i w:val="0"/>
                <w:iCs w:val="0"/>
                <w:smallCaps w:val="0"/>
                <w:color w:val="000000"/>
                <w:spacing w:val="4"/>
                <w:sz w:val="18"/>
                <w:szCs w:val="18"/>
              </w:rPr>
              <w:t>%(不低于10%)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%(不低于10%)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4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第二次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经委托人审核的已完成工程量达至施工合同价的30%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%(不低于20%)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%(不低于30%)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第三次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经委托人审核的已完成工程量达至施工合同价的60%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%(不低于30%)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%(不低于60%)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6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第四次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经委托人审核的已完成工程量达至施工合同价的90%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%(不低于30%)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%(不低于90%)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第五次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完成工程竣工验收或交付使用时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%(不低于5%)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u w:val="single" w:color="000000"/>
              </w:rPr>
              <w:t xml:space="preserve">    </w:t>
            </w:r>
            <w:r>
              <w:rPr>
                <w:rFonts w:ascii="宋体" w:eastAsia="宋体" w:hAnsi="宋体" w:cs="宋体"/>
                <w:b w:val="0"/>
                <w:bCs w:val="0"/>
                <w:i w:val="0"/>
                <w:iCs w:val="0"/>
                <w:smallCaps w:val="0"/>
                <w:color w:val="000000"/>
                <w:spacing w:val="4"/>
                <w:sz w:val="18"/>
                <w:szCs w:val="18"/>
              </w:rPr>
              <w:t>%(不低于95%)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最后付款</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办理结算或监理与相关服务期届满14天内</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付清监理结算款</w:t>
            </w: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left="722" w:hanging="722"/>
        <w:jc w:val="both"/>
        <w:rPr>
          <w:rFonts w:ascii="Times New Roman" w:eastAsia="Times New Roman" w:hAnsi="Times New Roman" w:cs="Times New Roman"/>
        </w:rPr>
      </w:pPr>
      <w:r>
        <w:rPr>
          <w:rFonts w:ascii="宋体" w:eastAsia="宋体" w:hAnsi="宋体" w:cs="宋体"/>
          <w:spacing w:val="4"/>
        </w:rPr>
        <w:t>备注：工程量的确定是根据当次施工单位实际完成的工程进度支付比例计算。</w:t>
      </w:r>
    </w:p>
    <w:p>
      <w:pPr>
        <w:widowControl w:val="0"/>
        <w:spacing w:before="0" w:after="0" w:line="420" w:lineRule="atLeast"/>
        <w:ind w:firstLine="425"/>
        <w:jc w:val="both"/>
        <w:rPr>
          <w:rFonts w:ascii="Times New Roman" w:eastAsia="Times New Roman" w:hAnsi="Times New Roman" w:cs="Times New Roman"/>
        </w:rPr>
      </w:pPr>
      <w:r>
        <w:rPr>
          <w:rFonts w:ascii="宋体" w:eastAsia="宋体" w:hAnsi="宋体" w:cs="宋体"/>
          <w:spacing w:val="4"/>
        </w:rPr>
        <w:t>（4）其它支付方式</w:t>
      </w:r>
      <w:r>
        <w:rPr>
          <w:rFonts w:ascii="宋体" w:eastAsia="宋体" w:hAnsi="宋体" w:cs="宋体"/>
          <w:spacing w:val="4"/>
          <w:u w:val="single"/>
        </w:rPr>
        <w:t xml:space="preserve">            </w:t>
      </w:r>
      <w:r>
        <w:rPr>
          <w:rFonts w:ascii="宋体" w:eastAsia="宋体" w:hAnsi="宋体" w:cs="宋体"/>
          <w:spacing w:val="4"/>
        </w:rPr>
        <w:t>。</w:t>
      </w:r>
    </w:p>
    <w:p>
      <w:pPr>
        <w:widowControl w:val="0"/>
        <w:spacing w:before="0" w:after="0" w:line="420" w:lineRule="atLeast"/>
        <w:jc w:val="both"/>
        <w:rPr>
          <w:rFonts w:ascii="Times New Roman" w:eastAsia="Times New Roman" w:hAnsi="Times New Roman" w:cs="Times New Roman"/>
        </w:rPr>
      </w:pPr>
      <w:bookmarkStart w:id="82" w:name="_Toc5628215"/>
      <w:r>
        <w:rPr>
          <w:rFonts w:ascii="宋体" w:eastAsia="宋体" w:hAnsi="宋体" w:cs="宋体"/>
          <w:b/>
          <w:bCs/>
        </w:rPr>
        <w:t>6. 合同生效、变更、暂停、解除与终止</w:t>
      </w:r>
      <w:bookmarkEnd w:id="82"/>
    </w:p>
    <w:p>
      <w:pPr>
        <w:widowControl w:val="0"/>
        <w:spacing w:before="0" w:after="0" w:line="420" w:lineRule="atLeast"/>
        <w:ind w:left="210"/>
        <w:jc w:val="both"/>
        <w:rPr>
          <w:rFonts w:ascii="Times New Roman" w:eastAsia="Times New Roman" w:hAnsi="Times New Roman" w:cs="Times New Roman"/>
        </w:rPr>
      </w:pPr>
      <w:bookmarkStart w:id="83" w:name="_Toc5628216"/>
      <w:r>
        <w:rPr>
          <w:rFonts w:ascii="宋体" w:eastAsia="宋体" w:hAnsi="宋体" w:cs="宋体"/>
        </w:rPr>
        <w:t>6.1 生效</w:t>
      </w:r>
      <w:bookmarkEnd w:id="8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本合同生效条件：</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jc w:val="both"/>
        <w:rPr>
          <w:rFonts w:ascii="Times New Roman" w:eastAsia="Times New Roman" w:hAnsi="Times New Roman" w:cs="Times New Roman"/>
        </w:rPr>
      </w:pPr>
      <w:bookmarkStart w:id="84" w:name="_Toc5628217"/>
      <w:r>
        <w:rPr>
          <w:rFonts w:ascii="宋体" w:eastAsia="宋体" w:hAnsi="宋体" w:cs="宋体"/>
          <w:b/>
          <w:bCs/>
        </w:rPr>
        <w:t>★</w:t>
      </w:r>
      <w:r>
        <w:rPr>
          <w:rFonts w:ascii="宋体" w:eastAsia="宋体" w:hAnsi="宋体" w:cs="宋体"/>
        </w:rPr>
        <w:t>6.2 变更</w:t>
      </w:r>
      <w:bookmarkEnd w:id="84"/>
    </w:p>
    <w:p>
      <w:pPr>
        <w:spacing w:before="280" w:after="280" w:line="420" w:lineRule="atLeast"/>
        <w:ind w:left="720" w:hanging="720"/>
        <w:rPr>
          <w:rFonts w:ascii="Times New Roman" w:eastAsia="Times New Roman" w:hAnsi="Times New Roman" w:cs="Times New Roman"/>
        </w:rPr>
      </w:pPr>
      <w:r>
        <w:rPr>
          <w:rFonts w:ascii="宋体" w:eastAsia="宋体" w:hAnsi="宋体" w:cs="宋体"/>
        </w:rPr>
        <w:t>6.2.2除不可抗力外，由于受到资金、设计修改变更、施工图延误等非监理人原因导致本合同期限延长时，委托人应支付附加工作报酬，附加工作酬金按下列</w:t>
      </w:r>
      <w:r>
        <w:rPr>
          <w:rFonts w:ascii="宋体" w:eastAsia="宋体" w:hAnsi="宋体" w:cs="宋体"/>
          <w:u w:val="single"/>
        </w:rPr>
        <w:t> </w:t>
      </w:r>
      <w:r>
        <w:rPr>
          <w:rFonts w:ascii="宋体" w:eastAsia="宋体" w:hAnsi="宋体" w:cs="宋体"/>
          <w:u w:val="single"/>
        </w:rPr>
        <w:t> </w:t>
      </w:r>
      <w:r>
        <w:rPr>
          <w:rFonts w:ascii="宋体" w:eastAsia="宋体" w:hAnsi="宋体" w:cs="宋体"/>
        </w:rPr>
        <w:t>方法确定：</w:t>
      </w:r>
    </w:p>
    <w:p>
      <w:pPr>
        <w:spacing w:before="280" w:after="280" w:line="420" w:lineRule="atLeast"/>
        <w:rPr>
          <w:rFonts w:ascii="Times New Roman" w:eastAsia="Times New Roman" w:hAnsi="Times New Roman" w:cs="Times New Roman"/>
        </w:rPr>
      </w:pPr>
      <w:r>
        <w:rPr>
          <w:rFonts w:ascii="宋体" w:eastAsia="宋体" w:hAnsi="宋体" w:cs="宋体"/>
        </w:rPr>
        <w:t>（1）按</w:t>
      </w:r>
      <w:r>
        <w:rPr>
          <w:rFonts w:ascii="宋体" w:eastAsia="宋体" w:hAnsi="宋体" w:cs="宋体"/>
        </w:rPr>
        <w:t>“</w:t>
      </w:r>
      <w:r>
        <w:rPr>
          <w:rFonts w:ascii="宋体" w:eastAsia="宋体" w:hAnsi="宋体" w:cs="宋体"/>
        </w:rPr>
        <w:t>监理期限延长</w:t>
      </w:r>
      <w:r>
        <w:rPr>
          <w:rFonts w:ascii="宋体" w:eastAsia="宋体" w:hAnsi="宋体" w:cs="宋体"/>
        </w:rPr>
        <w:t>时间</w:t>
      </w:r>
      <w:r>
        <w:rPr>
          <w:rFonts w:ascii="宋体" w:eastAsia="宋体" w:hAnsi="宋体" w:cs="宋体"/>
        </w:rPr>
        <w:t>”</w:t>
      </w:r>
      <w:r>
        <w:rPr>
          <w:rFonts w:ascii="宋体" w:eastAsia="宋体" w:hAnsi="宋体" w:cs="宋体"/>
        </w:rPr>
        <w:t>计算附加工作酬金：</w:t>
      </w:r>
    </w:p>
    <w:p>
      <w:pPr>
        <w:widowControl w:val="0"/>
        <w:spacing w:before="0" w:after="0" w:line="420" w:lineRule="atLeast"/>
        <w:ind w:left="1152" w:hanging="312"/>
        <w:jc w:val="both"/>
        <w:rPr>
          <w:rFonts w:ascii="Times New Roman" w:eastAsia="Times New Roman" w:hAnsi="Times New Roman" w:cs="Times New Roman"/>
        </w:rPr>
      </w:pPr>
      <w:r>
        <w:rPr>
          <w:rFonts w:ascii="宋体" w:eastAsia="宋体" w:hAnsi="宋体" w:cs="宋体"/>
        </w:rPr>
        <w:t>①</w:t>
      </w:r>
      <w:r>
        <w:rPr>
          <w:rFonts w:ascii="宋体" w:eastAsia="宋体" w:hAnsi="宋体" w:cs="宋体"/>
        </w:rPr>
        <w:t> </w:t>
      </w:r>
      <w:r>
        <w:rPr>
          <w:rFonts w:ascii="宋体" w:eastAsia="宋体" w:hAnsi="宋体" w:cs="宋体"/>
        </w:rPr>
        <w:t>附加工作</w:t>
      </w:r>
      <w:r>
        <w:rPr>
          <w:rFonts w:ascii="宋体" w:eastAsia="宋体" w:hAnsi="宋体" w:cs="宋体"/>
        </w:rPr>
        <w:t>酬金</w:t>
      </w:r>
      <w:r>
        <w:rPr>
          <w:rFonts w:ascii="宋体" w:eastAsia="宋体" w:hAnsi="宋体" w:cs="宋体"/>
        </w:rPr>
        <w:t>（监理服务）=</w:t>
      </w:r>
      <w:r>
        <w:rPr>
          <w:rFonts w:ascii="宋体" w:eastAsia="宋体" w:hAnsi="宋体" w:cs="宋体"/>
        </w:rPr>
        <w:t>监理期限延长</w:t>
      </w:r>
      <w:r>
        <w:rPr>
          <w:rFonts w:ascii="宋体" w:eastAsia="宋体" w:hAnsi="宋体" w:cs="宋体"/>
        </w:rPr>
        <w:t>时间（天）</w:t>
      </w:r>
      <w:r>
        <w:rPr>
          <w:rFonts w:ascii="宋体" w:eastAsia="宋体" w:hAnsi="宋体" w:cs="宋体"/>
        </w:rPr>
        <w:t>×</w:t>
      </w:r>
      <w:r>
        <w:rPr>
          <w:rFonts w:ascii="宋体" w:eastAsia="宋体" w:hAnsi="宋体" w:cs="宋体"/>
        </w:rPr>
        <w:t>监理工作酬金</w:t>
      </w:r>
      <w:r>
        <w:rPr>
          <w:rFonts w:ascii="宋体" w:eastAsia="宋体" w:hAnsi="宋体" w:cs="宋体"/>
        </w:rPr>
        <w:t>÷</w:t>
      </w:r>
      <w:r>
        <w:rPr>
          <w:rFonts w:ascii="宋体" w:eastAsia="宋体" w:hAnsi="宋体" w:cs="宋体"/>
        </w:rPr>
        <w:t>协议书约定的监理期限</w:t>
      </w:r>
      <w:r>
        <w:rPr>
          <w:rFonts w:ascii="宋体" w:eastAsia="宋体" w:hAnsi="宋体" w:cs="宋体"/>
        </w:rPr>
        <w:t>（天）</w:t>
      </w:r>
    </w:p>
    <w:p>
      <w:pPr>
        <w:widowControl w:val="0"/>
        <w:spacing w:before="0" w:after="0" w:line="420" w:lineRule="atLeast"/>
        <w:ind w:left="1272" w:hanging="432"/>
        <w:jc w:val="both"/>
        <w:rPr>
          <w:rFonts w:ascii="Times New Roman" w:eastAsia="Times New Roman" w:hAnsi="Times New Roman" w:cs="Times New Roman"/>
        </w:rPr>
      </w:pPr>
      <w:r>
        <w:rPr>
          <w:rFonts w:ascii="宋体" w:eastAsia="宋体" w:hAnsi="宋体" w:cs="宋体"/>
        </w:rPr>
        <w:t>②</w:t>
      </w:r>
      <w:r>
        <w:rPr>
          <w:rFonts w:ascii="宋体" w:eastAsia="宋体" w:hAnsi="宋体" w:cs="宋体"/>
        </w:rPr>
        <w:t xml:space="preserve"> 附加工作</w:t>
      </w:r>
      <w:r>
        <w:rPr>
          <w:rFonts w:ascii="宋体" w:eastAsia="宋体" w:hAnsi="宋体" w:cs="宋体"/>
        </w:rPr>
        <w:t>酬金（相关服务）</w:t>
      </w:r>
      <w:r>
        <w:rPr>
          <w:rFonts w:ascii="宋体" w:eastAsia="宋体" w:hAnsi="宋体" w:cs="宋体"/>
        </w:rPr>
        <w:t>=</w:t>
      </w:r>
      <w:r>
        <w:rPr>
          <w:rFonts w:ascii="宋体" w:eastAsia="宋体" w:hAnsi="宋体" w:cs="宋体"/>
        </w:rPr>
        <w:t>相关服务期限延长</w:t>
      </w:r>
      <w:r>
        <w:rPr>
          <w:rFonts w:ascii="宋体" w:eastAsia="宋体" w:hAnsi="宋体" w:cs="宋体"/>
        </w:rPr>
        <w:t>时间（天）</w:t>
      </w:r>
      <w:r>
        <w:rPr>
          <w:rFonts w:ascii="宋体" w:eastAsia="宋体" w:hAnsi="宋体" w:cs="宋体"/>
        </w:rPr>
        <w:t>×</w:t>
      </w:r>
      <w:r>
        <w:rPr>
          <w:rFonts w:ascii="宋体" w:eastAsia="宋体" w:hAnsi="宋体" w:cs="宋体"/>
        </w:rPr>
        <w:t>相关服务工作酬金</w:t>
      </w:r>
      <w:r>
        <w:rPr>
          <w:rFonts w:ascii="宋体" w:eastAsia="宋体" w:hAnsi="宋体" w:cs="宋体"/>
        </w:rPr>
        <w:t>÷</w:t>
      </w:r>
      <w:r>
        <w:rPr>
          <w:rFonts w:ascii="宋体" w:eastAsia="宋体" w:hAnsi="宋体" w:cs="宋体"/>
        </w:rPr>
        <w:t>相关服务期限</w:t>
      </w:r>
      <w:r>
        <w:rPr>
          <w:rFonts w:ascii="宋体" w:eastAsia="宋体" w:hAnsi="宋体" w:cs="宋体"/>
        </w:rPr>
        <w:t>（天）</w:t>
      </w:r>
    </w:p>
    <w:p>
      <w:pPr>
        <w:spacing w:before="0" w:after="0" w:line="420" w:lineRule="atLeast"/>
        <w:ind w:left="600" w:hanging="600"/>
        <w:rPr>
          <w:rFonts w:ascii="Times New Roman" w:eastAsia="Times New Roman" w:hAnsi="Times New Roman" w:cs="Times New Roman"/>
        </w:rPr>
      </w:pPr>
      <w:r>
        <w:rPr>
          <w:rFonts w:ascii="宋体" w:eastAsia="宋体" w:hAnsi="宋体" w:cs="宋体"/>
        </w:rPr>
        <w:t>（2）</w:t>
      </w:r>
      <w:r>
        <w:rPr>
          <w:rFonts w:ascii="宋体" w:eastAsia="宋体" w:hAnsi="宋体" w:cs="宋体"/>
        </w:rPr>
        <w:t> </w:t>
      </w:r>
      <w:r>
        <w:rPr>
          <w:rFonts w:ascii="宋体" w:eastAsia="宋体" w:hAnsi="宋体" w:cs="宋体"/>
        </w:rPr>
        <w:t>按</w:t>
      </w:r>
      <w:r>
        <w:rPr>
          <w:rFonts w:ascii="宋体" w:eastAsia="宋体" w:hAnsi="宋体" w:cs="宋体"/>
        </w:rPr>
        <w:t>“</w:t>
      </w:r>
      <w:r>
        <w:rPr>
          <w:rFonts w:ascii="宋体" w:eastAsia="宋体" w:hAnsi="宋体" w:cs="宋体"/>
        </w:rPr>
        <w:t>人员综合费用法</w:t>
      </w:r>
      <w:r>
        <w:rPr>
          <w:rFonts w:ascii="宋体" w:eastAsia="宋体" w:hAnsi="宋体" w:cs="宋体"/>
        </w:rPr>
        <w:t>”</w:t>
      </w:r>
      <w:r>
        <w:rPr>
          <w:rFonts w:ascii="宋体" w:eastAsia="宋体" w:hAnsi="宋体" w:cs="宋体"/>
        </w:rPr>
        <w:t>计算附加工作酬金：</w:t>
      </w:r>
    </w:p>
    <w:p>
      <w:pPr>
        <w:spacing w:before="0" w:after="0" w:line="420" w:lineRule="atLeast"/>
        <w:ind w:left="981" w:firstLine="480"/>
        <w:rPr>
          <w:rFonts w:ascii="Times New Roman" w:eastAsia="Times New Roman" w:hAnsi="Times New Roman" w:cs="Times New Roman"/>
        </w:rPr>
      </w:pPr>
      <w:r>
        <w:rPr>
          <w:rFonts w:ascii="宋体" w:eastAsia="宋体" w:hAnsi="宋体" w:cs="宋体"/>
        </w:rPr>
        <w:t>根据本合同期限延长时间内，监理人投入的监理人员数量及服务时间，参照：</w:t>
      </w:r>
      <w:r>
        <w:rPr>
          <w:rFonts w:ascii="宋体" w:eastAsia="宋体" w:hAnsi="宋体" w:cs="宋体"/>
        </w:rPr>
        <w:t>□</w:t>
      </w:r>
      <w:r>
        <w:rPr>
          <w:rFonts w:ascii="宋体" w:eastAsia="宋体" w:hAnsi="宋体" w:cs="宋体"/>
        </w:rPr>
        <w:t>附录中</w:t>
      </w:r>
      <w:r>
        <w:rPr>
          <w:rFonts w:ascii="宋体" w:eastAsia="宋体" w:hAnsi="宋体" w:cs="宋体"/>
        </w:rPr>
        <w:t>“</w:t>
      </w:r>
      <w:r>
        <w:rPr>
          <w:rFonts w:ascii="宋体" w:eastAsia="宋体" w:hAnsi="宋体" w:cs="宋体"/>
        </w:rPr>
        <w:t>人员综合费用法</w:t>
      </w:r>
      <w:r>
        <w:rPr>
          <w:rFonts w:ascii="宋体" w:eastAsia="宋体" w:hAnsi="宋体" w:cs="宋体"/>
        </w:rPr>
        <w:t>”</w:t>
      </w:r>
      <w:r>
        <w:rPr>
          <w:rFonts w:ascii="宋体" w:eastAsia="宋体" w:hAnsi="宋体" w:cs="宋体"/>
        </w:rPr>
        <w:t>计算；</w:t>
      </w:r>
      <w:r>
        <w:rPr>
          <w:rFonts w:ascii="宋体" w:eastAsia="宋体" w:hAnsi="宋体" w:cs="宋体"/>
        </w:rPr>
        <w:t>□</w:t>
      </w:r>
      <w:r>
        <w:rPr>
          <w:rFonts w:ascii="宋体" w:eastAsia="宋体" w:hAnsi="宋体" w:cs="宋体"/>
        </w:rPr>
        <w:t>双方约定的人员综合费用</w:t>
      </w:r>
      <w:r>
        <w:rPr>
          <w:rFonts w:ascii="宋体" w:eastAsia="宋体" w:hAnsi="宋体" w:cs="宋体"/>
          <w:u w:val="single"/>
        </w:rPr>
        <w:t xml:space="preserve">       </w:t>
      </w:r>
      <w:r>
        <w:rPr>
          <w:rFonts w:ascii="宋体" w:eastAsia="宋体" w:hAnsi="宋体" w:cs="宋体"/>
        </w:rPr>
        <w:t>。</w:t>
      </w:r>
    </w:p>
    <w:p>
      <w:pPr>
        <w:spacing w:before="0" w:after="0" w:line="420" w:lineRule="atLeast"/>
        <w:rPr>
          <w:rFonts w:ascii="Times New Roman" w:eastAsia="Times New Roman" w:hAnsi="Times New Roman" w:cs="Times New Roman"/>
        </w:rPr>
      </w:pPr>
      <w:r>
        <w:rPr>
          <w:rFonts w:ascii="宋体" w:eastAsia="宋体" w:hAnsi="宋体" w:cs="宋体"/>
        </w:rPr>
        <w:t> </w:t>
      </w:r>
      <w:r>
        <w:rPr>
          <w:rFonts w:ascii="宋体" w:eastAsia="宋体" w:hAnsi="宋体" w:cs="宋体"/>
        </w:rPr>
        <w:t xml:space="preserve"> </w:t>
      </w:r>
      <w:r>
        <w:rPr>
          <w:rFonts w:ascii="宋体" w:eastAsia="宋体" w:hAnsi="宋体" w:cs="宋体"/>
        </w:rPr>
        <w:t> </w:t>
      </w:r>
      <w:r>
        <w:rPr>
          <w:rFonts w:ascii="宋体" w:eastAsia="宋体" w:hAnsi="宋体" w:cs="宋体"/>
        </w:rPr>
        <w:t xml:space="preserve">   </w:t>
      </w:r>
      <w:r>
        <w:rPr>
          <w:rFonts w:ascii="宋体" w:eastAsia="宋体" w:hAnsi="宋体" w:cs="宋体"/>
        </w:rPr>
        <w:t>企业管理费率按</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%取值，企业利润率按</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%取值。</w:t>
      </w:r>
    </w:p>
    <w:p>
      <w:pPr>
        <w:spacing w:before="0" w:after="0" w:line="420" w:lineRule="atLeast"/>
        <w:rPr>
          <w:rFonts w:ascii="Times New Roman" w:eastAsia="Times New Roman" w:hAnsi="Times New Roman" w:cs="Times New Roman"/>
        </w:rPr>
      </w:pPr>
      <w:r>
        <w:rPr>
          <w:rFonts w:ascii="宋体" w:eastAsia="宋体" w:hAnsi="宋体" w:cs="宋体"/>
        </w:rPr>
        <w:t>（3）</w:t>
      </w:r>
      <w:r>
        <w:rPr>
          <w:rFonts w:ascii="宋体" w:eastAsia="宋体" w:hAnsi="宋体" w:cs="宋体"/>
        </w:rPr>
        <w:t>其它计算及支付方式</w:t>
      </w:r>
      <w:r>
        <w:rPr>
          <w:rFonts w:ascii="宋体" w:eastAsia="宋体" w:hAnsi="宋体" w:cs="宋体"/>
          <w:u w:val="single"/>
        </w:rPr>
        <w:t xml:space="preserve">            </w:t>
      </w:r>
      <w:r>
        <w:rPr>
          <w:rFonts w:ascii="宋体" w:eastAsia="宋体" w:hAnsi="宋体" w:cs="宋体"/>
        </w:rPr>
        <w:t>。</w:t>
      </w:r>
    </w:p>
    <w:p>
      <w:pPr>
        <w:spacing w:before="0" w:after="0" w:line="420" w:lineRule="atLeast"/>
        <w:ind w:left="720" w:hanging="720"/>
        <w:rPr>
          <w:rFonts w:ascii="Times New Roman" w:eastAsia="Times New Roman" w:hAnsi="Times New Roman" w:cs="Times New Roman"/>
        </w:rPr>
      </w:pPr>
      <w:r>
        <w:rPr>
          <w:rFonts w:ascii="宋体" w:eastAsia="宋体" w:hAnsi="宋体" w:cs="宋体"/>
        </w:rPr>
        <w:t>6.2.3 监理人由于非自身的原因而暂停或终止执行监理业务，其善后工作以及恢复执行监理业务的工作，视为附加工作，附加工作酬金按下列</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方法确定：</w:t>
      </w:r>
    </w:p>
    <w:p>
      <w:pPr>
        <w:spacing w:before="280" w:after="280" w:line="420" w:lineRule="atLeast"/>
        <w:rPr>
          <w:rFonts w:ascii="Times New Roman" w:eastAsia="Times New Roman" w:hAnsi="Times New Roman" w:cs="Times New Roman"/>
        </w:rPr>
      </w:pPr>
      <w:r>
        <w:rPr>
          <w:rFonts w:ascii="宋体" w:eastAsia="宋体" w:hAnsi="宋体" w:cs="宋体"/>
        </w:rPr>
        <w:t>（1）</w:t>
      </w:r>
      <w:r>
        <w:rPr>
          <w:rFonts w:ascii="宋体" w:eastAsia="宋体" w:hAnsi="宋体" w:cs="宋体"/>
        </w:rPr>
        <w:t>按</w:t>
      </w:r>
      <w:r>
        <w:rPr>
          <w:rFonts w:ascii="宋体" w:eastAsia="宋体" w:hAnsi="宋体" w:cs="宋体"/>
        </w:rPr>
        <w:t>“</w:t>
      </w:r>
      <w:r>
        <w:rPr>
          <w:rFonts w:ascii="宋体" w:eastAsia="宋体" w:hAnsi="宋体" w:cs="宋体"/>
        </w:rPr>
        <w:t>监理期限延长</w:t>
      </w:r>
      <w:r>
        <w:rPr>
          <w:rFonts w:ascii="宋体" w:eastAsia="宋体" w:hAnsi="宋体" w:cs="宋体"/>
        </w:rPr>
        <w:t>时间</w:t>
      </w:r>
      <w:r>
        <w:rPr>
          <w:rFonts w:ascii="宋体" w:eastAsia="宋体" w:hAnsi="宋体" w:cs="宋体"/>
        </w:rPr>
        <w:t>”</w:t>
      </w:r>
      <w:r>
        <w:rPr>
          <w:rFonts w:ascii="宋体" w:eastAsia="宋体" w:hAnsi="宋体" w:cs="宋体"/>
        </w:rPr>
        <w:t>计算附加工作酬金：</w:t>
      </w:r>
    </w:p>
    <w:p>
      <w:pPr>
        <w:widowControl w:val="0"/>
        <w:spacing w:before="0" w:after="0" w:line="420" w:lineRule="atLeast"/>
        <w:ind w:left="1270" w:hanging="432"/>
        <w:jc w:val="both"/>
        <w:rPr>
          <w:rFonts w:ascii="Times New Roman" w:eastAsia="Times New Roman" w:hAnsi="Times New Roman" w:cs="Times New Roman"/>
        </w:rPr>
      </w:pPr>
      <w:r>
        <w:rPr>
          <w:rFonts w:ascii="宋体" w:eastAsia="宋体" w:hAnsi="宋体" w:cs="宋体"/>
        </w:rPr>
        <w:t>①</w:t>
      </w:r>
      <w:r>
        <w:rPr>
          <w:rFonts w:ascii="宋体" w:eastAsia="宋体" w:hAnsi="宋体" w:cs="宋体"/>
        </w:rPr>
        <w:t> </w:t>
      </w:r>
      <w:r>
        <w:rPr>
          <w:rFonts w:ascii="宋体" w:eastAsia="宋体" w:hAnsi="宋体" w:cs="宋体"/>
        </w:rPr>
        <w:t>附加工作</w:t>
      </w:r>
      <w:r>
        <w:rPr>
          <w:rFonts w:ascii="宋体" w:eastAsia="宋体" w:hAnsi="宋体" w:cs="宋体"/>
        </w:rPr>
        <w:t>酬金</w:t>
      </w:r>
      <w:r>
        <w:rPr>
          <w:rFonts w:ascii="宋体" w:eastAsia="宋体" w:hAnsi="宋体" w:cs="宋体"/>
        </w:rPr>
        <w:t>（监理服务）=善后工作及恢复服务的准备工作时间（天）</w:t>
      </w:r>
      <w:r>
        <w:rPr>
          <w:rFonts w:ascii="宋体" w:eastAsia="宋体" w:hAnsi="宋体" w:cs="宋体"/>
        </w:rPr>
        <w:t>×</w:t>
      </w:r>
      <w:r>
        <w:rPr>
          <w:rFonts w:ascii="宋体" w:eastAsia="宋体" w:hAnsi="宋体" w:cs="宋体"/>
        </w:rPr>
        <w:t>监理工作酬金</w:t>
      </w:r>
      <w:r>
        <w:rPr>
          <w:rFonts w:ascii="宋体" w:eastAsia="宋体" w:hAnsi="宋体" w:cs="宋体"/>
        </w:rPr>
        <w:t>÷</w:t>
      </w:r>
      <w:r>
        <w:rPr>
          <w:rFonts w:ascii="宋体" w:eastAsia="宋体" w:hAnsi="宋体" w:cs="宋体"/>
        </w:rPr>
        <w:t>协议书约定的监理期限</w:t>
      </w:r>
      <w:r>
        <w:rPr>
          <w:rFonts w:ascii="宋体" w:eastAsia="宋体" w:hAnsi="宋体" w:cs="宋体"/>
        </w:rPr>
        <w:t>（天）</w:t>
      </w:r>
    </w:p>
    <w:p>
      <w:pPr>
        <w:widowControl w:val="0"/>
        <w:spacing w:before="0" w:after="0" w:line="420" w:lineRule="atLeast"/>
        <w:ind w:left="1270" w:hanging="432"/>
        <w:jc w:val="both"/>
        <w:rPr>
          <w:rFonts w:ascii="Times New Roman" w:eastAsia="Times New Roman" w:hAnsi="Times New Roman" w:cs="Times New Roman"/>
        </w:rPr>
      </w:pPr>
      <w:r>
        <w:rPr>
          <w:rFonts w:ascii="宋体" w:eastAsia="宋体" w:hAnsi="宋体" w:cs="宋体"/>
        </w:rPr>
        <w:t>②</w:t>
      </w:r>
      <w:r>
        <w:rPr>
          <w:rFonts w:ascii="宋体" w:eastAsia="宋体" w:hAnsi="宋体" w:cs="宋体"/>
        </w:rPr>
        <w:t xml:space="preserve"> 附加工作</w:t>
      </w:r>
      <w:r>
        <w:rPr>
          <w:rFonts w:ascii="宋体" w:eastAsia="宋体" w:hAnsi="宋体" w:cs="宋体"/>
        </w:rPr>
        <w:t>酬金（相关服务）=</w:t>
      </w:r>
      <w:r>
        <w:rPr>
          <w:rFonts w:ascii="宋体" w:eastAsia="宋体" w:hAnsi="宋体" w:cs="宋体"/>
          <w:shd w:val="clear" w:color="auto" w:fill="FFFFFF"/>
        </w:rPr>
        <w:t>善后工作及恢复服务的准备工作时间（天）</w:t>
      </w:r>
      <w:r>
        <w:rPr>
          <w:rFonts w:ascii="宋体" w:eastAsia="宋体" w:hAnsi="宋体" w:cs="宋体"/>
        </w:rPr>
        <w:t>×</w:t>
      </w:r>
      <w:r>
        <w:rPr>
          <w:rFonts w:ascii="宋体" w:eastAsia="宋体" w:hAnsi="宋体" w:cs="宋体"/>
        </w:rPr>
        <w:t>相关服务工作酬金</w:t>
      </w:r>
      <w:r>
        <w:rPr>
          <w:rFonts w:ascii="宋体" w:eastAsia="宋体" w:hAnsi="宋体" w:cs="宋体"/>
        </w:rPr>
        <w:t>÷</w:t>
      </w:r>
      <w:r>
        <w:rPr>
          <w:rFonts w:ascii="宋体" w:eastAsia="宋体" w:hAnsi="宋体" w:cs="宋体"/>
        </w:rPr>
        <w:t>相关服务期限</w:t>
      </w:r>
      <w:r>
        <w:rPr>
          <w:rFonts w:ascii="宋体" w:eastAsia="宋体" w:hAnsi="宋体" w:cs="宋体"/>
        </w:rPr>
        <w:t>（天）</w:t>
      </w:r>
    </w:p>
    <w:p>
      <w:pPr>
        <w:spacing w:before="0" w:after="0" w:line="420" w:lineRule="atLeast"/>
        <w:ind w:left="720" w:hanging="720"/>
        <w:rPr>
          <w:rFonts w:ascii="Times New Roman" w:eastAsia="Times New Roman" w:hAnsi="Times New Roman" w:cs="Times New Roman"/>
        </w:rPr>
      </w:pPr>
      <w:r>
        <w:rPr>
          <w:rFonts w:ascii="宋体" w:eastAsia="宋体" w:hAnsi="宋体" w:cs="宋体"/>
        </w:rPr>
        <w:t>（2）按</w:t>
      </w:r>
      <w:r>
        <w:rPr>
          <w:rFonts w:ascii="宋体" w:eastAsia="宋体" w:hAnsi="宋体" w:cs="宋体"/>
        </w:rPr>
        <w:t>“</w:t>
      </w:r>
      <w:r>
        <w:rPr>
          <w:rFonts w:ascii="宋体" w:eastAsia="宋体" w:hAnsi="宋体" w:cs="宋体"/>
        </w:rPr>
        <w:t>人员综合费用法</w:t>
      </w:r>
      <w:r>
        <w:rPr>
          <w:rFonts w:ascii="宋体" w:eastAsia="宋体" w:hAnsi="宋体" w:cs="宋体"/>
        </w:rPr>
        <w:t>”</w:t>
      </w:r>
      <w:r>
        <w:rPr>
          <w:rFonts w:ascii="宋体" w:eastAsia="宋体" w:hAnsi="宋体" w:cs="宋体"/>
        </w:rPr>
        <w:t>计算附加工作酬金：</w:t>
      </w:r>
    </w:p>
    <w:p>
      <w:pPr>
        <w:spacing w:before="0" w:after="0" w:line="420" w:lineRule="atLeast"/>
        <w:ind w:left="848" w:firstLine="588"/>
        <w:rPr>
          <w:rFonts w:ascii="Times New Roman" w:eastAsia="Times New Roman" w:hAnsi="Times New Roman" w:cs="Times New Roman"/>
        </w:rPr>
      </w:pPr>
      <w:r>
        <w:rPr>
          <w:rFonts w:ascii="宋体" w:eastAsia="宋体" w:hAnsi="宋体" w:cs="宋体"/>
        </w:rPr>
        <w:t>根据善后工作及恢复服务的准备工作时间内,监理人投入的监理人员数量及服务时间，参照：</w:t>
      </w:r>
      <w:r>
        <w:rPr>
          <w:rFonts w:ascii="宋体" w:eastAsia="宋体" w:hAnsi="宋体" w:cs="宋体"/>
        </w:rPr>
        <w:t>□</w:t>
      </w:r>
      <w:r>
        <w:rPr>
          <w:rFonts w:ascii="宋体" w:eastAsia="宋体" w:hAnsi="宋体" w:cs="宋体"/>
        </w:rPr>
        <w:t>附录中</w:t>
      </w:r>
      <w:r>
        <w:rPr>
          <w:rFonts w:ascii="宋体" w:eastAsia="宋体" w:hAnsi="宋体" w:cs="宋体"/>
        </w:rPr>
        <w:t>“</w:t>
      </w:r>
      <w:r>
        <w:rPr>
          <w:rFonts w:ascii="宋体" w:eastAsia="宋体" w:hAnsi="宋体" w:cs="宋体"/>
        </w:rPr>
        <w:t>人员综合费用法</w:t>
      </w:r>
      <w:r>
        <w:rPr>
          <w:rFonts w:ascii="宋体" w:eastAsia="宋体" w:hAnsi="宋体" w:cs="宋体"/>
        </w:rPr>
        <w:t>”</w:t>
      </w:r>
      <w:r>
        <w:rPr>
          <w:rFonts w:ascii="宋体" w:eastAsia="宋体" w:hAnsi="宋体" w:cs="宋体"/>
        </w:rPr>
        <w:t>计算；</w:t>
      </w:r>
      <w:r>
        <w:rPr>
          <w:rFonts w:ascii="宋体" w:eastAsia="宋体" w:hAnsi="宋体" w:cs="宋体"/>
        </w:rPr>
        <w:t>□</w:t>
      </w:r>
      <w:r>
        <w:rPr>
          <w:rFonts w:ascii="宋体" w:eastAsia="宋体" w:hAnsi="宋体" w:cs="宋体"/>
        </w:rPr>
        <w:t>双方约定的人员综合费用</w:t>
      </w:r>
      <w:r>
        <w:rPr>
          <w:rFonts w:ascii="宋体" w:eastAsia="宋体" w:hAnsi="宋体" w:cs="宋体"/>
          <w:u w:val="single"/>
        </w:rPr>
        <w:t xml:space="preserve">       </w:t>
      </w:r>
      <w:r>
        <w:rPr>
          <w:rFonts w:ascii="宋体" w:eastAsia="宋体" w:hAnsi="宋体" w:cs="宋体"/>
        </w:rPr>
        <w:t>。</w:t>
      </w:r>
    </w:p>
    <w:p>
      <w:pPr>
        <w:spacing w:before="0" w:after="0" w:line="420" w:lineRule="atLeast"/>
        <w:ind w:firstLine="600"/>
        <w:jc w:val="both"/>
        <w:rPr>
          <w:rFonts w:ascii="Times New Roman" w:eastAsia="Times New Roman" w:hAnsi="Times New Roman" w:cs="Times New Roman"/>
        </w:rPr>
      </w:pPr>
      <w:r>
        <w:rPr>
          <w:rFonts w:ascii="宋体" w:eastAsia="宋体" w:hAnsi="宋体" w:cs="宋体"/>
        </w:rPr>
        <w:t>企业管理费率按</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%取值，企业利润率按</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%取值。</w:t>
      </w:r>
    </w:p>
    <w:p>
      <w:pPr>
        <w:spacing w:before="0" w:after="0" w:line="420" w:lineRule="atLeast"/>
        <w:rPr>
          <w:rFonts w:ascii="Times New Roman" w:eastAsia="Times New Roman" w:hAnsi="Times New Roman" w:cs="Times New Roman"/>
        </w:rPr>
      </w:pPr>
      <w:r>
        <w:rPr>
          <w:rFonts w:ascii="宋体" w:eastAsia="宋体" w:hAnsi="宋体" w:cs="宋体"/>
        </w:rPr>
        <w:t>（3）</w:t>
      </w:r>
      <w:r>
        <w:rPr>
          <w:rFonts w:ascii="宋体" w:eastAsia="宋体" w:hAnsi="宋体" w:cs="宋体"/>
        </w:rPr>
        <w:t>其它计算及支付方式</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6.2.5 正常工作酬金增加额按下列方法确定： </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t>正常工作酬金增加额</w:t>
      </w:r>
      <w:r>
        <w:rPr>
          <w:rFonts w:ascii="宋体" w:eastAsia="宋体" w:hAnsi="宋体" w:cs="宋体"/>
        </w:rPr>
        <w:t>=</w:t>
      </w:r>
      <w:r>
        <w:rPr>
          <w:rFonts w:ascii="宋体" w:eastAsia="宋体" w:hAnsi="宋体" w:cs="宋体"/>
        </w:rPr>
        <w:t>建筑安装工程费</w:t>
      </w:r>
      <w:r>
        <w:rPr>
          <w:rFonts w:ascii="宋体" w:eastAsia="宋体" w:hAnsi="宋体" w:cs="宋体"/>
        </w:rPr>
        <w:t>增加额</w:t>
      </w:r>
      <w:r>
        <w:rPr>
          <w:rFonts w:ascii="宋体" w:eastAsia="宋体" w:hAnsi="宋体" w:cs="宋体"/>
        </w:rPr>
        <w:t>×</w:t>
      </w:r>
      <w:r>
        <w:rPr>
          <w:rFonts w:ascii="宋体" w:eastAsia="宋体" w:hAnsi="宋体" w:cs="宋体"/>
        </w:rPr>
        <w:t>正常工作酬金</w:t>
      </w:r>
      <w:r>
        <w:rPr>
          <w:rFonts w:ascii="宋体" w:eastAsia="宋体" w:hAnsi="宋体" w:cs="宋体"/>
        </w:rPr>
        <w:t>÷</w:t>
      </w:r>
      <w:r>
        <w:rPr>
          <w:rFonts w:ascii="宋体" w:eastAsia="宋体" w:hAnsi="宋体" w:cs="宋体"/>
        </w:rPr>
        <w:t>建筑安装工程费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6.2.6 因工程规模、监理范围的变化导致监理人的正常工作量减少时，按减少工作量的比例从协议书约定的正常工作酬金中扣减相同比例的酬金。</w:t>
      </w:r>
    </w:p>
    <w:p>
      <w:pPr>
        <w:widowControl w:val="0"/>
        <w:spacing w:before="0" w:after="0" w:line="420" w:lineRule="atLeast"/>
        <w:jc w:val="both"/>
        <w:rPr>
          <w:rFonts w:ascii="Times New Roman" w:eastAsia="Times New Roman" w:hAnsi="Times New Roman" w:cs="Times New Roman"/>
        </w:rPr>
      </w:pPr>
      <w:bookmarkStart w:id="85" w:name="_Toc5628218"/>
      <w:r>
        <w:rPr>
          <w:rFonts w:ascii="宋体" w:eastAsia="宋体" w:hAnsi="宋体" w:cs="宋体"/>
          <w:b/>
          <w:bCs/>
        </w:rPr>
        <w:t>7. 争议解决</w:t>
      </w:r>
      <w:bookmarkEnd w:id="85"/>
    </w:p>
    <w:p>
      <w:pPr>
        <w:widowControl w:val="0"/>
        <w:spacing w:before="0" w:after="0" w:line="420" w:lineRule="atLeast"/>
        <w:ind w:left="210"/>
        <w:jc w:val="both"/>
        <w:rPr>
          <w:rFonts w:ascii="Times New Roman" w:eastAsia="Times New Roman" w:hAnsi="Times New Roman" w:cs="Times New Roman"/>
        </w:rPr>
      </w:pPr>
      <w:bookmarkStart w:id="86" w:name="_Toc5628219"/>
      <w:r>
        <w:rPr>
          <w:rFonts w:ascii="宋体" w:eastAsia="宋体" w:hAnsi="宋体" w:cs="宋体"/>
        </w:rPr>
        <w:t>7.2 调解</w:t>
      </w:r>
      <w:bookmarkEnd w:id="86"/>
    </w:p>
    <w:p>
      <w:pPr>
        <w:widowControl w:val="0"/>
        <w:spacing w:before="0" w:after="0" w:line="420" w:lineRule="atLeast"/>
        <w:ind w:firstLine="470"/>
        <w:jc w:val="both"/>
        <w:rPr>
          <w:rFonts w:ascii="Times New Roman" w:eastAsia="Times New Roman" w:hAnsi="Times New Roman" w:cs="Times New Roman"/>
        </w:rPr>
      </w:pPr>
      <w:r>
        <w:rPr>
          <w:rFonts w:ascii="宋体" w:eastAsia="宋体" w:hAnsi="宋体" w:cs="宋体"/>
        </w:rPr>
        <w:t>本合同争议进行调解时，可提交</w:t>
      </w:r>
      <w:r>
        <w:rPr>
          <w:rFonts w:ascii="宋体" w:eastAsia="宋体" w:hAnsi="宋体" w:cs="宋体"/>
          <w:u w:val="single"/>
        </w:rPr>
        <w:t xml:space="preserve">        </w:t>
      </w:r>
      <w:r>
        <w:rPr>
          <w:rFonts w:ascii="宋体" w:eastAsia="宋体" w:hAnsi="宋体" w:cs="宋体"/>
        </w:rPr>
        <w:t>进行调解。</w:t>
      </w:r>
    </w:p>
    <w:p>
      <w:pPr>
        <w:widowControl w:val="0"/>
        <w:spacing w:before="0" w:after="0" w:line="420" w:lineRule="atLeast"/>
        <w:ind w:left="210"/>
        <w:jc w:val="both"/>
        <w:rPr>
          <w:rFonts w:ascii="Times New Roman" w:eastAsia="Times New Roman" w:hAnsi="Times New Roman" w:cs="Times New Roman"/>
        </w:rPr>
      </w:pPr>
      <w:bookmarkStart w:id="87" w:name="_Toc5628220"/>
      <w:r>
        <w:rPr>
          <w:rFonts w:ascii="宋体" w:eastAsia="宋体" w:hAnsi="宋体" w:cs="宋体"/>
        </w:rPr>
        <w:t>7.3 仲裁或诉讼</w:t>
      </w:r>
      <w:bookmarkEnd w:id="87"/>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合同争议的最终解决方式为下列第</w:t>
      </w:r>
      <w:r>
        <w:rPr>
          <w:rFonts w:ascii="宋体" w:eastAsia="宋体" w:hAnsi="宋体" w:cs="宋体"/>
          <w:u w:val="single"/>
        </w:rPr>
        <w:t xml:space="preserve">        </w:t>
      </w:r>
      <w:r>
        <w:rPr>
          <w:rFonts w:ascii="宋体" w:eastAsia="宋体" w:hAnsi="宋体" w:cs="宋体"/>
        </w:rPr>
        <w:t>种方式：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（1）提请中国广州仲裁委员会进行仲裁。</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（2）向</w:t>
      </w:r>
      <w:r>
        <w:rPr>
          <w:rFonts w:ascii="宋体" w:eastAsia="宋体" w:hAnsi="宋体" w:cs="宋体"/>
          <w:u w:val="single"/>
        </w:rPr>
        <w:t xml:space="preserve">        </w:t>
      </w:r>
      <w:r>
        <w:rPr>
          <w:rFonts w:ascii="宋体" w:eastAsia="宋体" w:hAnsi="宋体" w:cs="宋体"/>
        </w:rPr>
        <w:t>人民法院提起诉讼。</w:t>
      </w:r>
    </w:p>
    <w:p>
      <w:pPr>
        <w:widowControl w:val="0"/>
        <w:spacing w:before="0" w:after="0" w:line="420" w:lineRule="atLeast"/>
        <w:jc w:val="both"/>
        <w:rPr>
          <w:rFonts w:ascii="Times New Roman" w:eastAsia="Times New Roman" w:hAnsi="Times New Roman" w:cs="Times New Roman"/>
        </w:rPr>
      </w:pPr>
      <w:bookmarkStart w:id="88" w:name="_Toc5628221"/>
      <w:r>
        <w:rPr>
          <w:rFonts w:ascii="宋体" w:eastAsia="宋体" w:hAnsi="宋体" w:cs="宋体"/>
          <w:b/>
          <w:bCs/>
        </w:rPr>
        <w:t>8. 其他</w:t>
      </w:r>
      <w:bookmarkEnd w:id="88"/>
    </w:p>
    <w:p>
      <w:pPr>
        <w:widowControl w:val="0"/>
        <w:spacing w:before="0" w:after="0" w:line="420" w:lineRule="atLeast"/>
        <w:ind w:left="210"/>
        <w:jc w:val="both"/>
        <w:rPr>
          <w:rFonts w:ascii="Times New Roman" w:eastAsia="Times New Roman" w:hAnsi="Times New Roman" w:cs="Times New Roman"/>
        </w:rPr>
      </w:pPr>
      <w:bookmarkStart w:id="89" w:name="_Toc5628222"/>
      <w:r>
        <w:rPr>
          <w:rFonts w:ascii="宋体" w:eastAsia="宋体" w:hAnsi="宋体" w:cs="宋体"/>
        </w:rPr>
        <w:t>8.2 检测费用</w:t>
      </w:r>
      <w:bookmarkEnd w:id="89"/>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委托人应在检测工作完成后</w:t>
      </w:r>
      <w:r>
        <w:rPr>
          <w:rFonts w:ascii="宋体" w:eastAsia="宋体" w:hAnsi="宋体" w:cs="宋体"/>
          <w:u w:val="single"/>
        </w:rPr>
        <w:t xml:space="preserve">     </w:t>
      </w:r>
      <w:r>
        <w:rPr>
          <w:rFonts w:ascii="宋体" w:eastAsia="宋体" w:hAnsi="宋体" w:cs="宋体"/>
        </w:rPr>
        <w:t>天内支付检测费用。</w:t>
      </w:r>
    </w:p>
    <w:p>
      <w:pPr>
        <w:widowControl w:val="0"/>
        <w:spacing w:before="0" w:after="0" w:line="420" w:lineRule="atLeast"/>
        <w:ind w:left="210"/>
        <w:jc w:val="both"/>
        <w:rPr>
          <w:rFonts w:ascii="Times New Roman" w:eastAsia="Times New Roman" w:hAnsi="Times New Roman" w:cs="Times New Roman"/>
        </w:rPr>
      </w:pPr>
      <w:bookmarkStart w:id="90" w:name="_Toc5628223"/>
      <w:r>
        <w:rPr>
          <w:rFonts w:ascii="宋体" w:eastAsia="宋体" w:hAnsi="宋体" w:cs="宋体"/>
        </w:rPr>
        <w:t>8.3 咨询费用</w:t>
      </w:r>
      <w:bookmarkEnd w:id="90"/>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委托人应在咨询工作完成后</w:t>
      </w:r>
      <w:r>
        <w:rPr>
          <w:rFonts w:ascii="宋体" w:eastAsia="宋体" w:hAnsi="宋体" w:cs="宋体"/>
          <w:u w:val="single"/>
        </w:rPr>
        <w:t xml:space="preserve">     </w:t>
      </w:r>
      <w:r>
        <w:rPr>
          <w:rFonts w:ascii="宋体" w:eastAsia="宋体" w:hAnsi="宋体" w:cs="宋体"/>
        </w:rPr>
        <w:t>天内支付咨询费用。</w:t>
      </w:r>
    </w:p>
    <w:p>
      <w:pPr>
        <w:widowControl w:val="0"/>
        <w:spacing w:before="0" w:after="0" w:line="420" w:lineRule="atLeast"/>
        <w:ind w:left="210"/>
        <w:jc w:val="both"/>
        <w:rPr>
          <w:rFonts w:ascii="Times New Roman" w:eastAsia="Times New Roman" w:hAnsi="Times New Roman" w:cs="Times New Roman"/>
        </w:rPr>
      </w:pPr>
      <w:bookmarkStart w:id="91" w:name="_Toc5628224"/>
      <w:r>
        <w:rPr>
          <w:rFonts w:ascii="宋体" w:eastAsia="宋体" w:hAnsi="宋体" w:cs="宋体"/>
        </w:rPr>
        <w:t>8.4 奖励</w:t>
      </w:r>
      <w:bookmarkEnd w:id="91"/>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合理化建议的奖励金额按下列方法确定为：</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奖励金额＝工程投资节省额</w:t>
      </w:r>
      <w:r>
        <w:rPr>
          <w:rFonts w:ascii="宋体" w:eastAsia="宋体" w:hAnsi="宋体" w:cs="宋体"/>
        </w:rPr>
        <w:t>×</w:t>
      </w:r>
      <w:r>
        <w:rPr>
          <w:rFonts w:ascii="宋体" w:eastAsia="宋体" w:hAnsi="宋体" w:cs="宋体"/>
        </w:rPr>
        <w:t>奖励金额的比率；</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奖励金额的比率为</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left="210"/>
        <w:jc w:val="both"/>
        <w:rPr>
          <w:rFonts w:ascii="Times New Roman" w:eastAsia="Times New Roman" w:hAnsi="Times New Roman" w:cs="Times New Roman"/>
        </w:rPr>
      </w:pPr>
      <w:bookmarkStart w:id="92" w:name="_Toc5628225"/>
      <w:r>
        <w:rPr>
          <w:rFonts w:ascii="宋体" w:eastAsia="宋体" w:hAnsi="宋体" w:cs="宋体"/>
        </w:rPr>
        <w:t>8.6 保密</w:t>
      </w:r>
      <w:bookmarkEnd w:id="92"/>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委托人申明的保密事项和期限：</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监理人申明的保密事项和期限：</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第三方申明的保密事项和期限：</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left="210"/>
        <w:jc w:val="both"/>
        <w:rPr>
          <w:rFonts w:ascii="Times New Roman" w:eastAsia="Times New Roman" w:hAnsi="Times New Roman" w:cs="Times New Roman"/>
        </w:rPr>
      </w:pPr>
      <w:bookmarkStart w:id="93" w:name="_Toc5628226"/>
      <w:r>
        <w:rPr>
          <w:rFonts w:ascii="宋体" w:eastAsia="宋体" w:hAnsi="宋体" w:cs="宋体"/>
        </w:rPr>
        <w:t>8.8著作权</w:t>
      </w:r>
      <w:bookmarkEnd w:id="93"/>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监理人为履行本合同约定而编制的文件，其著作权属于</w:t>
      </w: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监理人在本合同履行期间及本合同终止后两年内出版涉及本工程的有关监理与相关服务的资料的限制条件：</w:t>
      </w:r>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420" w:lineRule="atLeast"/>
        <w:ind w:left="210"/>
        <w:jc w:val="both"/>
        <w:rPr>
          <w:rFonts w:ascii="Times New Roman" w:eastAsia="Times New Roman" w:hAnsi="Times New Roman" w:cs="Times New Roman"/>
        </w:rPr>
      </w:pPr>
      <w:bookmarkStart w:id="94" w:name="_Toc5628227"/>
      <w:r>
        <w:rPr>
          <w:rFonts w:ascii="宋体" w:eastAsia="宋体" w:hAnsi="宋体" w:cs="宋体"/>
        </w:rPr>
        <w:t>8.9工程获奖奖励</w:t>
      </w:r>
      <w:bookmarkEnd w:id="94"/>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监理人所监理的项目获得国家级质量奖或安全文明工地等质量或管理称号，对监理人奖励人民币</w:t>
      </w:r>
      <w:r>
        <w:rPr>
          <w:rFonts w:ascii="宋体" w:eastAsia="宋体" w:hAnsi="宋体" w:cs="宋体"/>
          <w:u w:val="single"/>
        </w:rPr>
        <w:t xml:space="preserve">      </w:t>
      </w:r>
      <w:r>
        <w:rPr>
          <w:rFonts w:ascii="宋体" w:eastAsia="宋体" w:hAnsi="宋体" w:cs="宋体"/>
        </w:rPr>
        <w:t>元/次；省级质量奖或安全文明工地等质量或管理称号，对监理人奖励人民币</w:t>
      </w:r>
      <w:r>
        <w:rPr>
          <w:rFonts w:ascii="宋体" w:eastAsia="宋体" w:hAnsi="宋体" w:cs="宋体"/>
          <w:u w:val="single"/>
        </w:rPr>
        <w:t xml:space="preserve">    </w:t>
      </w:r>
      <w:r>
        <w:rPr>
          <w:rFonts w:ascii="宋体" w:eastAsia="宋体" w:hAnsi="宋体" w:cs="宋体"/>
        </w:rPr>
        <w:t>元/次；市级质量奖或安全文明工地等质量或管理称号，对监理人奖励人民币</w:t>
      </w:r>
      <w:r>
        <w:rPr>
          <w:rFonts w:ascii="宋体" w:eastAsia="宋体" w:hAnsi="宋体" w:cs="宋体"/>
          <w:u w:val="single"/>
        </w:rPr>
        <w:t xml:space="preserve">     </w:t>
      </w:r>
      <w:r>
        <w:rPr>
          <w:rFonts w:ascii="宋体" w:eastAsia="宋体" w:hAnsi="宋体" w:cs="宋体"/>
        </w:rPr>
        <w:t>元/次。</w:t>
      </w:r>
    </w:p>
    <w:p>
      <w:pPr>
        <w:widowControl w:val="0"/>
        <w:spacing w:before="0" w:after="0" w:line="420" w:lineRule="atLeast"/>
        <w:jc w:val="both"/>
        <w:rPr>
          <w:rFonts w:ascii="Times New Roman" w:eastAsia="Times New Roman" w:hAnsi="Times New Roman" w:cs="Times New Roman"/>
        </w:rPr>
      </w:pPr>
      <w:bookmarkStart w:id="95" w:name="_Toc5628228"/>
      <w:r>
        <w:rPr>
          <w:rFonts w:ascii="宋体" w:eastAsia="宋体" w:hAnsi="宋体" w:cs="宋体"/>
          <w:b/>
          <w:bCs/>
        </w:rPr>
        <w:t>9. 补充条款</w:t>
      </w:r>
      <w:bookmarkEnd w:id="95"/>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156" w:after="156" w:line="420" w:lineRule="atLeast"/>
        <w:jc w:val="both"/>
        <w:rPr>
          <w:rFonts w:ascii="Times New Roman" w:eastAsia="Times New Roman" w:hAnsi="Times New Roman" w:cs="Times New Roman"/>
        </w:rPr>
      </w:pPr>
    </w:p>
    <w:p>
      <w:pPr>
        <w:pStyle w:val="Heading1"/>
        <w:keepLines/>
        <w:spacing w:before="340" w:after="330" w:line="420" w:lineRule="atLeast"/>
        <w:rPr>
          <w:rFonts w:ascii="Times New Roman" w:eastAsia="Times New Roman" w:hAnsi="Times New Roman" w:cs="Times New Roman"/>
          <w:b/>
          <w:bCs/>
          <w:sz w:val="48"/>
          <w:szCs w:val="48"/>
        </w:rPr>
      </w:pPr>
      <w:bookmarkStart w:id="96" w:name="_Toc5628229"/>
      <w:r>
        <w:rPr>
          <w:rFonts w:ascii="宋体" w:eastAsia="宋体" w:hAnsi="宋体" w:cs="宋体"/>
          <w:b w:val="0"/>
          <w:bCs w:val="0"/>
          <w:kern w:val="36"/>
          <w:sz w:val="28"/>
          <w:szCs w:val="28"/>
        </w:rPr>
        <w:t>附录</w:t>
      </w:r>
      <w:bookmarkEnd w:id="96"/>
    </w:p>
    <w:p>
      <w:pPr>
        <w:widowControl w:val="0"/>
        <w:spacing w:before="0" w:after="0" w:line="420" w:lineRule="atLeast"/>
        <w:jc w:val="center"/>
        <w:rPr>
          <w:rFonts w:ascii="Times New Roman" w:eastAsia="Times New Roman" w:hAnsi="Times New Roman" w:cs="Times New Roman"/>
        </w:rPr>
      </w:pPr>
      <w:bookmarkStart w:id="97" w:name="_Toc5628230"/>
      <w:r>
        <w:rPr>
          <w:rFonts w:ascii="宋体" w:eastAsia="宋体" w:hAnsi="宋体" w:cs="宋体"/>
          <w:b/>
          <w:bCs/>
          <w:sz w:val="36"/>
          <w:szCs w:val="36"/>
        </w:rPr>
        <w:t>附录A</w:t>
      </w:r>
      <w:r>
        <w:rPr>
          <w:rFonts w:ascii="宋体" w:eastAsia="宋体" w:hAnsi="宋体" w:cs="宋体"/>
          <w:b/>
          <w:bCs/>
          <w:sz w:val="36"/>
          <w:szCs w:val="36"/>
        </w:rPr>
        <w:t xml:space="preserve">  </w:t>
      </w:r>
      <w:r>
        <w:rPr>
          <w:rFonts w:ascii="宋体" w:eastAsia="宋体" w:hAnsi="宋体" w:cs="宋体"/>
          <w:b/>
          <w:bCs/>
          <w:sz w:val="36"/>
          <w:szCs w:val="36"/>
        </w:rPr>
        <w:t>相关服务的范围和内容</w:t>
      </w:r>
      <w:bookmarkEnd w:id="97"/>
    </w:p>
    <w:p>
      <w:pPr>
        <w:widowControl w:val="0"/>
        <w:spacing w:before="156" w:after="156" w:line="420" w:lineRule="atLeast"/>
        <w:ind w:firstLine="960"/>
        <w:jc w:val="both"/>
        <w:rPr>
          <w:rFonts w:ascii="Times New Roman" w:eastAsia="Times New Roman" w:hAnsi="Times New Roman" w:cs="Times New Roman"/>
        </w:rPr>
      </w:pPr>
      <w:r>
        <w:rPr>
          <w:rFonts w:ascii="宋体" w:eastAsia="宋体" w:hAnsi="宋体" w:cs="宋体"/>
        </w:rPr>
        <w:t>A-1 勘察阶段：</w:t>
      </w:r>
      <w:r>
        <w:rPr>
          <w:rFonts w:ascii="宋体" w:eastAsia="宋体" w:hAnsi="宋体" w:cs="宋体"/>
          <w:u w:val="single"/>
        </w:rPr>
        <w:t xml:space="preserve">                                             </w:t>
      </w:r>
    </w:p>
    <w:p>
      <w:pPr>
        <w:widowControl w:val="0"/>
        <w:spacing w:before="156" w:after="156" w:line="42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156" w:after="156" w:line="420" w:lineRule="atLeast"/>
        <w:ind w:firstLine="960"/>
        <w:jc w:val="both"/>
        <w:rPr>
          <w:rFonts w:ascii="Times New Roman" w:eastAsia="Times New Roman" w:hAnsi="Times New Roman" w:cs="Times New Roman"/>
        </w:rPr>
      </w:pPr>
      <w:r>
        <w:rPr>
          <w:rFonts w:ascii="宋体" w:eastAsia="宋体" w:hAnsi="宋体" w:cs="宋体"/>
        </w:rPr>
        <w:t>A-2 设计阶段：</w:t>
      </w:r>
      <w:r>
        <w:rPr>
          <w:rFonts w:ascii="宋体" w:eastAsia="宋体" w:hAnsi="宋体" w:cs="宋体"/>
          <w:u w:val="single"/>
        </w:rPr>
        <w:t xml:space="preserve">                                             </w:t>
      </w:r>
    </w:p>
    <w:p>
      <w:pPr>
        <w:widowControl w:val="0"/>
        <w:spacing w:before="156" w:after="156" w:line="42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156" w:after="156" w:line="420" w:lineRule="atLeast"/>
        <w:ind w:firstLine="960"/>
        <w:jc w:val="both"/>
        <w:rPr>
          <w:rFonts w:ascii="Times New Roman" w:eastAsia="Times New Roman" w:hAnsi="Times New Roman" w:cs="Times New Roman"/>
        </w:rPr>
      </w:pPr>
      <w:r>
        <w:rPr>
          <w:rFonts w:ascii="宋体" w:eastAsia="宋体" w:hAnsi="宋体" w:cs="宋体"/>
        </w:rPr>
        <w:t>A-3 保修阶段：</w:t>
      </w:r>
      <w:r>
        <w:rPr>
          <w:rFonts w:ascii="宋体" w:eastAsia="宋体" w:hAnsi="宋体" w:cs="宋体"/>
          <w:u w:val="single"/>
        </w:rPr>
        <w:t xml:space="preserve">                                              </w:t>
      </w:r>
    </w:p>
    <w:p>
      <w:pPr>
        <w:widowControl w:val="0"/>
        <w:spacing w:before="156" w:after="156" w:line="42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156" w:after="156" w:line="420" w:lineRule="atLeast"/>
        <w:ind w:firstLine="960"/>
        <w:jc w:val="both"/>
        <w:rPr>
          <w:rFonts w:ascii="Times New Roman" w:eastAsia="Times New Roman" w:hAnsi="Times New Roman" w:cs="Times New Roman"/>
        </w:rPr>
      </w:pPr>
      <w:r>
        <w:rPr>
          <w:rFonts w:ascii="宋体" w:eastAsia="宋体" w:hAnsi="宋体" w:cs="宋体"/>
        </w:rPr>
        <w:t xml:space="preserve">A-4 </w:t>
      </w:r>
      <w:r>
        <w:rPr>
          <w:rFonts w:ascii="宋体" w:eastAsia="宋体" w:hAnsi="宋体" w:cs="宋体"/>
        </w:rPr>
        <w:t>其他（专业技术咨询、外部协调工作等）：</w:t>
      </w:r>
      <w:r>
        <w:rPr>
          <w:rFonts w:ascii="宋体" w:eastAsia="宋体" w:hAnsi="宋体" w:cs="宋体"/>
          <w:u w:val="single"/>
        </w:rPr>
        <w:t xml:space="preserve">                   </w:t>
      </w:r>
    </w:p>
    <w:p>
      <w:pPr>
        <w:widowControl w:val="0"/>
        <w:spacing w:before="156" w:after="156" w:line="42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156" w:after="156" w:line="420" w:lineRule="atLeast"/>
        <w:ind w:firstLine="6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bookmarkStart w:id="98" w:name="_Toc5628231"/>
      <w:r>
        <w:rPr>
          <w:rFonts w:ascii="宋体" w:eastAsia="宋体" w:hAnsi="宋体" w:cs="宋体"/>
          <w:b/>
          <w:bCs/>
          <w:sz w:val="36"/>
          <w:szCs w:val="36"/>
        </w:rPr>
        <w:t>附录B</w:t>
      </w:r>
      <w:r>
        <w:rPr>
          <w:rFonts w:ascii="宋体" w:eastAsia="宋体" w:hAnsi="宋体" w:cs="宋体"/>
          <w:b/>
          <w:bCs/>
          <w:sz w:val="36"/>
          <w:szCs w:val="36"/>
        </w:rPr>
        <w:t xml:space="preserve">  </w:t>
      </w:r>
      <w:r>
        <w:rPr>
          <w:rFonts w:ascii="宋体" w:eastAsia="宋体" w:hAnsi="宋体" w:cs="宋体"/>
          <w:b/>
          <w:bCs/>
          <w:sz w:val="36"/>
          <w:szCs w:val="36"/>
        </w:rPr>
        <w:t>委托人及监理人派遣的人员和提供的房屋、资料、设备</w:t>
      </w:r>
      <w:bookmarkEnd w:id="98"/>
    </w:p>
    <w:p>
      <w:pPr>
        <w:widowControl w:val="0"/>
        <w:spacing w:before="156" w:after="0" w:line="420" w:lineRule="atLeast"/>
        <w:jc w:val="both"/>
        <w:rPr>
          <w:rFonts w:ascii="Times New Roman" w:eastAsia="Times New Roman" w:hAnsi="Times New Roman" w:cs="Times New Roman"/>
        </w:rPr>
      </w:pPr>
      <w:bookmarkStart w:id="99" w:name="_Toc5628232"/>
      <w:r>
        <w:rPr>
          <w:rFonts w:ascii="宋体" w:eastAsia="宋体" w:hAnsi="宋体" w:cs="宋体"/>
          <w:b/>
          <w:bCs/>
        </w:rPr>
        <w:t>B-1</w:t>
      </w:r>
      <w:r>
        <w:rPr>
          <w:rFonts w:ascii="宋体" w:eastAsia="宋体" w:hAnsi="宋体" w:cs="宋体"/>
          <w:b/>
          <w:bCs/>
        </w:rPr>
        <w:t xml:space="preserve">  </w:t>
      </w:r>
      <w:r>
        <w:rPr>
          <w:rFonts w:ascii="宋体" w:eastAsia="宋体" w:hAnsi="宋体" w:cs="宋体"/>
          <w:b/>
          <w:bCs/>
        </w:rPr>
        <w:t>委托人派遣的人员</w:t>
      </w:r>
      <w:bookmarkEnd w:id="99"/>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389"/>
        <w:gridCol w:w="1327"/>
        <w:gridCol w:w="1947"/>
        <w:gridCol w:w="194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工作要求</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提供时间</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1. 工程技术人员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 辅助工作人员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 其他人员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156" w:after="0" w:line="420" w:lineRule="atLeast"/>
        <w:jc w:val="both"/>
        <w:rPr>
          <w:rFonts w:ascii="Times New Roman" w:eastAsia="Times New Roman" w:hAnsi="Times New Roman" w:cs="Times New Roman"/>
        </w:rPr>
      </w:pPr>
      <w:bookmarkStart w:id="100" w:name="_Toc5628233"/>
      <w:r>
        <w:rPr>
          <w:rFonts w:ascii="宋体" w:eastAsia="宋体" w:hAnsi="宋体" w:cs="宋体"/>
          <w:b/>
          <w:bCs/>
        </w:rPr>
        <w:t>B-2</w:t>
      </w:r>
      <w:r>
        <w:rPr>
          <w:rFonts w:ascii="宋体" w:eastAsia="宋体" w:hAnsi="宋体" w:cs="宋体"/>
          <w:b/>
          <w:bCs/>
        </w:rPr>
        <w:t xml:space="preserve">  </w:t>
      </w:r>
      <w:r>
        <w:rPr>
          <w:rFonts w:ascii="宋体" w:eastAsia="宋体" w:hAnsi="宋体" w:cs="宋体"/>
          <w:b/>
          <w:bCs/>
        </w:rPr>
        <w:t>委托人提供的房屋</w:t>
      </w:r>
      <w:bookmarkEnd w:id="100"/>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19"/>
        <w:gridCol w:w="1411"/>
        <w:gridCol w:w="1411"/>
        <w:gridCol w:w="207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提供时间</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 办公用房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 生活用房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 试验用房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 样品用房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用餐及其他生活条件</w:t>
            </w:r>
          </w:p>
        </w:tc>
        <w:tc>
          <w:tcPr>
            <w:gridSpan w:val="3"/>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156" w:after="0" w:line="420" w:lineRule="atLeast"/>
        <w:jc w:val="both"/>
        <w:rPr>
          <w:rFonts w:ascii="Times New Roman" w:eastAsia="Times New Roman" w:hAnsi="Times New Roman" w:cs="Times New Roman"/>
        </w:rPr>
      </w:pPr>
    </w:p>
    <w:p>
      <w:pPr>
        <w:widowControl w:val="0"/>
        <w:spacing w:before="156" w:after="0" w:line="420" w:lineRule="atLeast"/>
        <w:jc w:val="both"/>
        <w:rPr>
          <w:rFonts w:ascii="Times New Roman" w:eastAsia="Times New Roman" w:hAnsi="Times New Roman" w:cs="Times New Roman"/>
        </w:rPr>
      </w:pPr>
      <w:bookmarkStart w:id="101" w:name="_Toc5628234"/>
      <w:r>
        <w:rPr>
          <w:rFonts w:ascii="宋体" w:eastAsia="宋体" w:hAnsi="宋体" w:cs="宋体"/>
          <w:b/>
          <w:bCs/>
        </w:rPr>
        <w:t>B-3</w:t>
      </w:r>
      <w:r>
        <w:rPr>
          <w:rFonts w:ascii="宋体" w:eastAsia="宋体" w:hAnsi="宋体" w:cs="宋体"/>
          <w:b/>
          <w:bCs/>
        </w:rPr>
        <w:t xml:space="preserve">  </w:t>
      </w:r>
      <w:r>
        <w:rPr>
          <w:rFonts w:ascii="宋体" w:eastAsia="宋体" w:hAnsi="宋体" w:cs="宋体"/>
          <w:b/>
          <w:bCs/>
        </w:rPr>
        <w:t>委托人提供的资料</w:t>
      </w:r>
      <w:bookmarkEnd w:id="101"/>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648"/>
        <w:gridCol w:w="1143"/>
        <w:gridCol w:w="1677"/>
        <w:gridCol w:w="114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份数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提供时间</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 工程立项文件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 工程勘察文件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 工程设计及施工图纸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 工程承包合同及其他相关合同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 施工许可文件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 其他文件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156" w:after="0" w:line="420" w:lineRule="atLeast"/>
        <w:jc w:val="both"/>
        <w:rPr>
          <w:rFonts w:ascii="Times New Roman" w:eastAsia="Times New Roman" w:hAnsi="Times New Roman" w:cs="Times New Roman"/>
        </w:rPr>
      </w:pPr>
      <w:bookmarkStart w:id="102" w:name="_Toc5628235"/>
      <w:r>
        <w:rPr>
          <w:rFonts w:ascii="宋体" w:eastAsia="宋体" w:hAnsi="宋体" w:cs="宋体"/>
          <w:b/>
          <w:bCs/>
        </w:rPr>
        <w:t>B-4 委托人提供的设备</w:t>
      </w:r>
      <w:bookmarkEnd w:id="102"/>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357"/>
        <w:gridCol w:w="1260"/>
        <w:gridCol w:w="2144"/>
        <w:gridCol w:w="184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型号与规格</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提供时间</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 通讯设备</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 办公设备</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 交通工具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 检测和试验设备</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156" w:after="0" w:line="420" w:lineRule="atLeast"/>
        <w:jc w:val="both"/>
        <w:rPr>
          <w:rFonts w:ascii="Times New Roman" w:eastAsia="Times New Roman" w:hAnsi="Times New Roman" w:cs="Times New Roman"/>
        </w:rPr>
      </w:pPr>
    </w:p>
    <w:p>
      <w:pPr>
        <w:widowControl w:val="0"/>
        <w:spacing w:before="156" w:after="0" w:line="420" w:lineRule="atLeast"/>
        <w:jc w:val="both"/>
        <w:rPr>
          <w:rFonts w:ascii="Times New Roman" w:eastAsia="Times New Roman" w:hAnsi="Times New Roman" w:cs="Times New Roman"/>
        </w:rPr>
      </w:pPr>
      <w:bookmarkStart w:id="103" w:name="_Toc5628236"/>
      <w:r>
        <w:rPr>
          <w:rFonts w:ascii="宋体" w:eastAsia="宋体" w:hAnsi="宋体" w:cs="宋体"/>
          <w:b/>
          <w:bCs/>
        </w:rPr>
        <w:t>B-5</w:t>
      </w:r>
      <w:r>
        <w:rPr>
          <w:rFonts w:ascii="宋体" w:eastAsia="宋体" w:hAnsi="宋体" w:cs="宋体"/>
          <w:b/>
          <w:bCs/>
        </w:rPr>
        <w:t xml:space="preserve">  </w:t>
      </w:r>
      <w:r>
        <w:rPr>
          <w:rFonts w:ascii="宋体" w:eastAsia="宋体" w:hAnsi="宋体" w:cs="宋体"/>
          <w:b/>
          <w:bCs/>
        </w:rPr>
        <w:t>监理人派遣的人员</w:t>
      </w:r>
      <w:bookmarkEnd w:id="103"/>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45"/>
        <w:gridCol w:w="1745"/>
        <w:gridCol w:w="2560"/>
        <w:gridCol w:w="256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职务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工作要求</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派遣时间</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说明：1.表中人员如需变换，应按照通用条款第 2.3.3 、2.34、2.3.5条规定执行。</w:t>
      </w:r>
    </w:p>
    <w:p>
      <w:pPr>
        <w:widowControl w:val="0"/>
        <w:spacing w:before="0" w:after="0" w:line="420" w:lineRule="atLeast"/>
        <w:jc w:val="both"/>
        <w:rPr>
          <w:rFonts w:ascii="Times New Roman" w:eastAsia="Times New Roman" w:hAnsi="Times New Roman" w:cs="Times New Roman"/>
        </w:rPr>
      </w:pPr>
    </w:p>
    <w:p>
      <w:pPr>
        <w:widowControl w:val="0"/>
        <w:spacing w:before="156" w:after="0" w:line="420" w:lineRule="atLeast"/>
        <w:jc w:val="both"/>
        <w:rPr>
          <w:rFonts w:ascii="Times New Roman" w:eastAsia="Times New Roman" w:hAnsi="Times New Roman" w:cs="Times New Roman"/>
        </w:rPr>
      </w:pPr>
      <w:bookmarkStart w:id="104" w:name="_Toc5628237"/>
      <w:r>
        <w:rPr>
          <w:rFonts w:ascii="宋体" w:eastAsia="宋体" w:hAnsi="宋体" w:cs="宋体"/>
          <w:b/>
          <w:bCs/>
        </w:rPr>
        <w:t>B-6 监理人提供的设备</w:t>
      </w:r>
      <w:bookmarkEnd w:id="104"/>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66"/>
        <w:gridCol w:w="1666"/>
        <w:gridCol w:w="2834"/>
        <w:gridCol w:w="244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型号与规格</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提供时间</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bookmarkStart w:id="105" w:name="_Toc5628238"/>
      <w:r>
        <w:rPr>
          <w:rFonts w:ascii="宋体" w:eastAsia="宋体" w:hAnsi="宋体" w:cs="宋体"/>
          <w:b/>
          <w:bCs/>
          <w:sz w:val="36"/>
          <w:szCs w:val="36"/>
        </w:rPr>
        <w:t>附录C</w:t>
      </w:r>
      <w:r>
        <w:rPr>
          <w:rFonts w:ascii="宋体" w:eastAsia="宋体" w:hAnsi="宋体" w:cs="宋体"/>
          <w:b/>
          <w:bCs/>
          <w:sz w:val="36"/>
          <w:szCs w:val="36"/>
        </w:rPr>
        <w:t xml:space="preserve">  </w:t>
      </w:r>
      <w:r>
        <w:rPr>
          <w:rFonts w:ascii="宋体" w:eastAsia="宋体" w:hAnsi="宋体" w:cs="宋体"/>
          <w:b/>
          <w:bCs/>
          <w:sz w:val="36"/>
          <w:szCs w:val="36"/>
        </w:rPr>
        <w:t>“</w:t>
      </w:r>
      <w:r>
        <w:rPr>
          <w:rFonts w:ascii="宋体" w:eastAsia="宋体" w:hAnsi="宋体" w:cs="宋体"/>
          <w:b/>
          <w:bCs/>
          <w:sz w:val="36"/>
          <w:szCs w:val="36"/>
        </w:rPr>
        <w:t>人员综合费用法</w:t>
      </w:r>
      <w:r>
        <w:rPr>
          <w:rFonts w:ascii="宋体" w:eastAsia="宋体" w:hAnsi="宋体" w:cs="宋体"/>
          <w:b/>
          <w:bCs/>
          <w:sz w:val="36"/>
          <w:szCs w:val="36"/>
        </w:rPr>
        <w:t>”</w:t>
      </w:r>
      <w:r>
        <w:rPr>
          <w:rFonts w:ascii="宋体" w:eastAsia="宋体" w:hAnsi="宋体" w:cs="宋体"/>
          <w:b/>
          <w:bCs/>
          <w:sz w:val="36"/>
          <w:szCs w:val="36"/>
        </w:rPr>
        <w:t>计算</w:t>
      </w:r>
      <w:bookmarkEnd w:id="105"/>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82"/>
        <w:gridCol w:w="783"/>
        <w:gridCol w:w="1781"/>
        <w:gridCol w:w="1282"/>
        <w:gridCol w:w="978"/>
        <w:gridCol w:w="978"/>
        <w:gridCol w:w="153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14"/>
        </w:trPr>
        <w:tc>
          <w:tcPr>
            <w:gridSpan w:val="2"/>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监理人员类别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项目监理机构人员基本费用</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（元/月人）</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企业综合管理费用</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（元/月人）</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企业利润</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（元/月人）</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税金</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（元/月人）</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各类监理人员综合费用</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（元/月人）</w:t>
            </w:r>
          </w:p>
        </w:tc>
      </w:tr>
      <w:tr>
        <w:tblPrEx>
          <w:tblW w:w="5000" w:type="pct"/>
          <w:tblCellMar>
            <w:top w:w="0" w:type="dxa"/>
            <w:left w:w="0" w:type="dxa"/>
            <w:bottom w:w="0" w:type="dxa"/>
            <w:right w:w="0" w:type="dxa"/>
          </w:tblCellMar>
        </w:tblPrEx>
        <w:trPr>
          <w:trHeight w:val="345"/>
        </w:trPr>
        <w:tc>
          <w:tcPr>
            <w:gridSpan w:val="2"/>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I</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II</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III</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IV</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V</w:t>
            </w:r>
          </w:p>
        </w:tc>
      </w:tr>
      <w:tr>
        <w:tblPrEx>
          <w:tblW w:w="5000" w:type="pct"/>
          <w:tblCellMar>
            <w:top w:w="0" w:type="dxa"/>
            <w:left w:w="0" w:type="dxa"/>
            <w:bottom w:w="0" w:type="dxa"/>
            <w:right w:w="0" w:type="dxa"/>
          </w:tblCellMar>
        </w:tblPrEx>
        <w:trPr>
          <w:trHeight w:val="314"/>
        </w:trPr>
        <w:tc>
          <w:tcPr>
            <w:vMerge w:val="restart"/>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总监理工程师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高级职称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30500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4"/>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中级职称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25400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4"/>
        </w:trPr>
        <w:tc>
          <w:tcPr>
            <w:vMerge w:val="restart"/>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总监理工程师代表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高级职称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22900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4"/>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中级职称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20300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4"/>
        </w:trPr>
        <w:tc>
          <w:tcPr>
            <w:vMerge w:val="restart"/>
            <w:tcBorders>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专业监理工程师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高级职称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18300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4"/>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中级职称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16300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14"/>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9130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71"/>
        </w:trPr>
        <w:tc>
          <w:tcPr>
            <w:gridSpan w:val="7"/>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p>
            <w:pPr>
              <w:widowControl w:val="0"/>
              <w:spacing w:before="0" w:after="0" w:line="420" w:lineRule="atLeast"/>
              <w:ind w:left="180" w:hanging="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1.表中项目监理机构人员基本费用为：根据广州地区近几年良好监理服务项目的抽样调查的统计数据。</w:t>
            </w:r>
          </w:p>
          <w:p>
            <w:pPr>
              <w:spacing w:before="0" w:after="0" w:line="420" w:lineRule="atLeast"/>
              <w:ind w:left="180" w:hanging="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2.各类监理人员综合费用＝项目监理机构人员基本费用＋企业综合管理费用＋企业利润＋税金，即</w:t>
            </w:r>
            <w:r>
              <w:rPr>
                <w:rFonts w:ascii="宋体" w:eastAsia="宋体" w:hAnsi="宋体" w:cs="宋体"/>
                <w:b w:val="0"/>
                <w:bCs w:val="0"/>
                <w:i w:val="0"/>
                <w:iCs w:val="0"/>
                <w:smallCaps w:val="0"/>
                <w:color w:val="000000"/>
                <w:sz w:val="18"/>
                <w:szCs w:val="18"/>
              </w:rPr>
              <w:t>Ⅴ</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Ⅰ</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Ⅱ</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Ⅲ</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Ⅳ</w:t>
            </w:r>
            <w:r>
              <w:rPr>
                <w:rFonts w:ascii="宋体" w:eastAsia="宋体" w:hAnsi="宋体" w:cs="宋体"/>
                <w:b w:val="0"/>
                <w:bCs w:val="0"/>
                <w:i w:val="0"/>
                <w:iCs w:val="0"/>
                <w:smallCaps w:val="0"/>
                <w:color w:val="000000"/>
                <w:sz w:val="18"/>
                <w:szCs w:val="18"/>
              </w:rPr>
              <w:t>。其中：</w:t>
            </w:r>
            <w:r>
              <w:rPr>
                <w:rFonts w:ascii="宋体" w:eastAsia="宋体" w:hAnsi="宋体" w:cs="宋体"/>
                <w:b w:val="0"/>
                <w:bCs w:val="0"/>
                <w:i w:val="0"/>
                <w:iCs w:val="0"/>
                <w:smallCaps w:val="0"/>
                <w:color w:val="000000"/>
                <w:sz w:val="18"/>
                <w:szCs w:val="18"/>
              </w:rPr>
              <w:t>Ⅰ</w:t>
            </w:r>
            <w:r>
              <w:rPr>
                <w:rFonts w:ascii="宋体" w:eastAsia="宋体" w:hAnsi="宋体" w:cs="宋体"/>
                <w:b w:val="0"/>
                <w:bCs w:val="0"/>
                <w:i w:val="0"/>
                <w:iCs w:val="0"/>
                <w:smallCaps w:val="0"/>
                <w:color w:val="000000"/>
                <w:sz w:val="18"/>
                <w:szCs w:val="18"/>
              </w:rPr>
              <w:t>＝项目监理机构人员基本费用（根据市场调查情况适时公布）；</w:t>
            </w:r>
            <w:r>
              <w:rPr>
                <w:rFonts w:ascii="宋体" w:eastAsia="宋体" w:hAnsi="宋体" w:cs="宋体"/>
                <w:b w:val="0"/>
                <w:bCs w:val="0"/>
                <w:i w:val="0"/>
                <w:iCs w:val="0"/>
                <w:smallCaps w:val="0"/>
                <w:color w:val="000000"/>
                <w:sz w:val="18"/>
                <w:szCs w:val="18"/>
              </w:rPr>
              <w:t>Ⅱ</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Ⅰ×</w:t>
            </w:r>
            <w:r>
              <w:rPr>
                <w:rFonts w:ascii="宋体" w:eastAsia="宋体" w:hAnsi="宋体" w:cs="宋体"/>
                <w:b w:val="0"/>
                <w:bCs w:val="0"/>
                <w:i w:val="0"/>
                <w:iCs w:val="0"/>
                <w:smallCaps w:val="0"/>
                <w:color w:val="000000"/>
                <w:sz w:val="18"/>
                <w:szCs w:val="18"/>
              </w:rPr>
              <w:t>企业综合管理费率；</w:t>
            </w:r>
            <w:r>
              <w:rPr>
                <w:rFonts w:ascii="宋体" w:eastAsia="宋体" w:hAnsi="宋体" w:cs="宋体"/>
                <w:b w:val="0"/>
                <w:bCs w:val="0"/>
                <w:i w:val="0"/>
                <w:iCs w:val="0"/>
                <w:smallCaps w:val="0"/>
                <w:color w:val="000000"/>
                <w:sz w:val="18"/>
                <w:szCs w:val="18"/>
              </w:rPr>
              <w:t>Ⅲ</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Ⅰ</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Ⅱ</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企业利润率；</w:t>
            </w:r>
            <w:r>
              <w:rPr>
                <w:rFonts w:ascii="宋体" w:eastAsia="宋体" w:hAnsi="宋体" w:cs="宋体"/>
                <w:b w:val="0"/>
                <w:bCs w:val="0"/>
                <w:i w:val="0"/>
                <w:iCs w:val="0"/>
                <w:smallCaps w:val="0"/>
                <w:color w:val="000000"/>
                <w:sz w:val="18"/>
                <w:szCs w:val="18"/>
              </w:rPr>
              <w:t>Ⅳ</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Ⅰ</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Ⅱ</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Ⅲ</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税率。</w:t>
            </w:r>
          </w:p>
          <w:p>
            <w:pPr>
              <w:spacing w:before="0" w:after="0" w:line="420" w:lineRule="atLeast"/>
              <w:ind w:left="180" w:hanging="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3.企业综合管理费率由监理单位自行测定后报价。甲级及以上资质企业一般达到50％，其他资质企业一般在35～45％范围。</w:t>
            </w:r>
          </w:p>
          <w:p>
            <w:pPr>
              <w:spacing w:before="0" w:after="0" w:line="420" w:lineRule="atLeast"/>
              <w:ind w:left="180" w:hanging="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4.企业利润率由监理单位自行确定。考虑监理企业和行业的可持续发展，一般按10～15％计算。</w:t>
            </w:r>
          </w:p>
          <w:p>
            <w:pPr>
              <w:spacing w:before="0" w:after="0" w:line="420" w:lineRule="atLeast"/>
              <w:ind w:left="180" w:hanging="1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5.税金应按国家实际规定计取。营业税改增值税后，加上城建税、教育附加费，目前监理企业的综合税率为6.72％，国家如有修订，按国家新修订的综合税率计算。</w:t>
            </w:r>
          </w:p>
        </w:tc>
      </w:tr>
    </w:tbl>
    <w:p>
      <w:pPr>
        <w:spacing w:before="0" w:after="0" w:line="420" w:lineRule="atLeast"/>
        <w:ind w:left="240" w:hanging="240"/>
        <w:jc w:val="both"/>
        <w:rPr>
          <w:rFonts w:ascii="Times New Roman" w:eastAsia="Times New Roman" w:hAnsi="Times New Roman" w:cs="Times New Roman"/>
        </w:rPr>
      </w:pPr>
      <w:r>
        <w:rPr>
          <w:rFonts w:ascii="宋体" w:eastAsia="宋体" w:hAnsi="宋体" w:cs="宋体"/>
        </w:rPr>
        <w:t>备注：本表摘录于《广州、深圳、珠海、佛山工程监理费计费规则》（粤建监协【2015】21号文）。</w:t>
      </w:r>
    </w:p>
    <w:p>
      <w:pPr>
        <w:widowControl w:val="0"/>
        <w:spacing w:before="0" w:after="0" w:line="360" w:lineRule="auto"/>
        <w:jc w:val="both"/>
        <w:rPr>
          <w:rFonts w:ascii="Times New Roman" w:eastAsia="Times New Roman" w:hAnsi="Times New Roman" w:cs="Times New Roman"/>
        </w:rPr>
      </w:pPr>
    </w:p>
    <w:p w:rsidR="00A77B3E"/>
    <w:sectPr>
      <w:footerReference w:type="default" r:id="rId5"/>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SF-2019-0206</dc:title>
  <cp:revision>1</cp:revision>
</cp:coreProperties>
</file>