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b/>
          <w:bCs/>
          <w:sz w:val="28"/>
          <w:szCs w:val="28"/>
        </w:rPr>
        <w:t>SF-201</w:t>
      </w:r>
      <w:r>
        <w:rPr>
          <w:rFonts w:ascii="宋体" w:eastAsia="宋体" w:hAnsi="宋体" w:cs="宋体"/>
          <w:b/>
          <w:bCs/>
          <w:sz w:val="28"/>
          <w:szCs w:val="28"/>
        </w:rPr>
        <w:t>9</w:t>
      </w:r>
      <w:r>
        <w:rPr>
          <w:rFonts w:ascii="宋体" w:eastAsia="宋体" w:hAnsi="宋体" w:cs="宋体"/>
          <w:b/>
          <w:bCs/>
          <w:sz w:val="28"/>
          <w:szCs w:val="28"/>
        </w:rPr>
        <w:t>-0502</w:t>
      </w:r>
    </w:p>
    <w:p>
      <w:pPr>
        <w:widowControl w:val="0"/>
        <w:spacing w:before="0" w:after="0" w:line="600" w:lineRule="auto"/>
        <w:jc w:val="center"/>
        <w:rPr>
          <w:rFonts w:ascii="Times New Roman" w:eastAsia="Times New Roman" w:hAnsi="Times New Roman" w:cs="Times New Roman"/>
          <w:sz w:val="40"/>
          <w:szCs w:val="40"/>
        </w:rPr>
      </w:pPr>
      <w:r>
        <w:rPr>
          <w:rFonts w:ascii="宋体" w:eastAsia="宋体" w:hAnsi="宋体" w:cs="宋体"/>
          <w:b/>
          <w:bCs/>
          <w:sz w:val="40"/>
          <w:szCs w:val="40"/>
        </w:rPr>
        <w:t>广州市（非居民）供水用水合同</w:t>
      </w:r>
    </w:p>
    <w:p>
      <w:pPr>
        <w:widowControl w:val="0"/>
        <w:spacing w:before="0" w:after="0" w:line="280" w:lineRule="atLeast"/>
        <w:jc w:val="both"/>
        <w:rPr>
          <w:rFonts w:ascii="Times New Roman" w:eastAsia="Times New Roman" w:hAnsi="Times New Roman" w:cs="Times New Roman"/>
        </w:rPr>
      </w:pP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供水人：</w:t>
      </w:r>
      <w:r>
        <w:rPr>
          <w:rFonts w:ascii="宋体" w:eastAsia="宋体" w:hAnsi="宋体" w:cs="宋体"/>
          <w:b/>
          <w:bCs/>
          <w:sz w:val="22"/>
          <w:szCs w:val="22"/>
          <w:u w:val="single"/>
        </w:rPr>
        <w:t xml:space="preserve">                 </w:t>
      </w:r>
      <w:r>
        <w:rPr>
          <w:rFonts w:ascii="宋体" w:eastAsia="宋体" w:hAnsi="宋体" w:cs="宋体"/>
          <w:b/>
          <w:bCs/>
          <w:sz w:val="22"/>
          <w:szCs w:val="22"/>
        </w:rPr>
        <w:t>联系电话：</w:t>
      </w:r>
      <w:r>
        <w:rPr>
          <w:rFonts w:ascii="宋体" w:eastAsia="宋体" w:hAnsi="宋体" w:cs="宋体"/>
          <w:b/>
          <w:bCs/>
          <w:sz w:val="22"/>
          <w:szCs w:val="22"/>
          <w:u w:val="single"/>
        </w:rPr>
        <w:t xml:space="preserve">                             </w:t>
      </w: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用水人：</w:t>
      </w:r>
      <w:r>
        <w:rPr>
          <w:rFonts w:ascii="宋体" w:eastAsia="宋体" w:hAnsi="宋体" w:cs="宋体"/>
          <w:b/>
          <w:bCs/>
          <w:sz w:val="22"/>
          <w:szCs w:val="22"/>
          <w:u w:val="single"/>
        </w:rPr>
        <w:t xml:space="preserve">                 </w:t>
      </w:r>
      <w:r>
        <w:rPr>
          <w:rFonts w:ascii="宋体" w:eastAsia="宋体" w:hAnsi="宋体" w:cs="宋体"/>
          <w:b/>
          <w:bCs/>
          <w:sz w:val="22"/>
          <w:szCs w:val="22"/>
        </w:rPr>
        <w:t>移动</w:t>
      </w:r>
      <w:r>
        <w:rPr>
          <w:rFonts w:ascii="宋体" w:eastAsia="宋体" w:hAnsi="宋体" w:cs="宋体"/>
          <w:b/>
          <w:bCs/>
          <w:sz w:val="22"/>
          <w:szCs w:val="22"/>
        </w:rPr>
        <w:t>电话：</w:t>
      </w:r>
      <w:r>
        <w:rPr>
          <w:rFonts w:ascii="宋体" w:eastAsia="宋体" w:hAnsi="宋体" w:cs="宋体"/>
          <w:b/>
          <w:bCs/>
          <w:sz w:val="22"/>
          <w:szCs w:val="22"/>
          <w:u w:val="single"/>
        </w:rPr>
        <w:t xml:space="preserve">                 </w:t>
      </w:r>
      <w:r>
        <w:rPr>
          <w:rFonts w:ascii="宋体" w:eastAsia="宋体" w:hAnsi="宋体" w:cs="宋体"/>
          <w:b/>
          <w:bCs/>
          <w:sz w:val="22"/>
          <w:szCs w:val="22"/>
        </w:rPr>
        <w:t>固定电话：</w:t>
      </w:r>
      <w:r>
        <w:rPr>
          <w:rFonts w:ascii="宋体" w:eastAsia="宋体" w:hAnsi="宋体" w:cs="宋体"/>
          <w:b/>
          <w:bCs/>
          <w:sz w:val="22"/>
          <w:szCs w:val="22"/>
          <w:u w:val="single"/>
        </w:rPr>
        <w:t xml:space="preserve">                    </w:t>
      </w: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统一社会信用代码或（</w:t>
      </w:r>
      <w:r>
        <w:rPr>
          <w:rFonts w:ascii="宋体" w:eastAsia="宋体" w:hAnsi="宋体" w:cs="宋体"/>
          <w:sz w:val="22"/>
          <w:szCs w:val="22"/>
        </w:rPr>
        <w:t>□</w:t>
      </w:r>
      <w:r>
        <w:rPr>
          <w:rFonts w:ascii="宋体" w:eastAsia="宋体" w:hAnsi="宋体" w:cs="宋体"/>
          <w:b/>
          <w:bCs/>
          <w:sz w:val="22"/>
          <w:szCs w:val="22"/>
        </w:rPr>
        <w:t>组织机构代码证号/</w:t>
      </w:r>
      <w:r>
        <w:rPr>
          <w:rFonts w:ascii="宋体" w:eastAsia="宋体" w:hAnsi="宋体" w:cs="宋体"/>
          <w:sz w:val="22"/>
          <w:szCs w:val="22"/>
        </w:rPr>
        <w:t>□</w:t>
      </w:r>
      <w:r>
        <w:rPr>
          <w:rFonts w:ascii="宋体" w:eastAsia="宋体" w:hAnsi="宋体" w:cs="宋体"/>
          <w:b/>
          <w:bCs/>
          <w:sz w:val="22"/>
          <w:szCs w:val="22"/>
        </w:rPr>
        <w:t>身份证号）:</w:t>
      </w:r>
      <w:r>
        <w:rPr>
          <w:rFonts w:ascii="宋体" w:eastAsia="宋体" w:hAnsi="宋体" w:cs="宋体"/>
          <w:b/>
          <w:bCs/>
          <w:sz w:val="22"/>
          <w:szCs w:val="22"/>
          <w:u w:val="single"/>
        </w:rPr>
        <w:t xml:space="preserve">                                                           </w:t>
      </w:r>
    </w:p>
    <w:p>
      <w:pPr>
        <w:widowControl w:val="0"/>
        <w:spacing w:before="15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为了明确供水人和用水人的权利和义务，根据《中华人民共和国水法》、《中华人民共和国合同法》、《城市供水条例</w:t>
      </w:r>
      <w:r>
        <w:rPr>
          <w:rFonts w:ascii="宋体" w:eastAsia="宋体" w:hAnsi="宋体" w:cs="宋体"/>
          <w:sz w:val="22"/>
          <w:szCs w:val="22"/>
        </w:rPr>
        <w:t>》、</w:t>
      </w:r>
      <w:r>
        <w:rPr>
          <w:rFonts w:ascii="宋体" w:eastAsia="宋体" w:hAnsi="宋体" w:cs="宋体"/>
          <w:sz w:val="22"/>
          <w:szCs w:val="22"/>
        </w:rPr>
        <w:t>《广州市供水用水条例》</w:t>
      </w:r>
      <w:r>
        <w:rPr>
          <w:rFonts w:ascii="宋体" w:eastAsia="宋体" w:hAnsi="宋体" w:cs="宋体"/>
          <w:sz w:val="22"/>
          <w:szCs w:val="22"/>
        </w:rPr>
        <w:t>、《广州市排水管理办法》</w:t>
      </w:r>
      <w:r>
        <w:rPr>
          <w:rFonts w:ascii="宋体" w:eastAsia="宋体" w:hAnsi="宋体" w:cs="宋体"/>
          <w:sz w:val="22"/>
          <w:szCs w:val="22"/>
        </w:rPr>
        <w:t>等有关法律法规的规定，供、用水双方订立本合同，以便共</w:t>
      </w:r>
      <w:r>
        <w:rPr>
          <w:rFonts w:ascii="宋体" w:eastAsia="宋体" w:hAnsi="宋体" w:cs="宋体"/>
          <w:sz w:val="22"/>
          <w:szCs w:val="22"/>
        </w:rPr>
        <w:t>同遵守。</w:t>
      </w:r>
    </w:p>
    <w:p>
      <w:pPr>
        <w:widowControl w:val="0"/>
        <w:spacing w:before="150" w:after="0" w:line="420" w:lineRule="atLeast"/>
        <w:ind w:firstLine="198"/>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第一条</w:t>
      </w:r>
      <w:r>
        <w:rPr>
          <w:rFonts w:ascii="宋体" w:eastAsia="宋体" w:hAnsi="宋体" w:cs="宋体"/>
          <w:b/>
          <w:bCs/>
          <w:sz w:val="22"/>
          <w:szCs w:val="22"/>
        </w:rPr>
        <w:t xml:space="preserve"> 用水性质和用水地址</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（一）用水性质：</w:t>
      </w:r>
      <w:r>
        <w:rPr>
          <w:rFonts w:ascii="宋体" w:eastAsia="宋体" w:hAnsi="宋体" w:cs="宋体"/>
          <w:sz w:val="22"/>
          <w:szCs w:val="22"/>
          <w:u w:val="single"/>
        </w:rPr>
        <w:t>□</w:t>
      </w:r>
      <w:r>
        <w:rPr>
          <w:rFonts w:ascii="宋体" w:eastAsia="宋体" w:hAnsi="宋体" w:cs="宋体"/>
          <w:sz w:val="22"/>
          <w:szCs w:val="22"/>
          <w:u w:val="single"/>
        </w:rPr>
        <w:t>非居民生活用水/</w:t>
      </w:r>
      <w:r>
        <w:rPr>
          <w:rFonts w:ascii="宋体" w:eastAsia="宋体" w:hAnsi="宋体" w:cs="宋体"/>
          <w:sz w:val="22"/>
          <w:szCs w:val="22"/>
          <w:u w:val="single"/>
        </w:rPr>
        <w:t>□</w:t>
      </w:r>
      <w:r>
        <w:rPr>
          <w:rFonts w:ascii="宋体" w:eastAsia="宋体" w:hAnsi="宋体" w:cs="宋体"/>
          <w:sz w:val="22"/>
          <w:szCs w:val="22"/>
          <w:u w:val="single"/>
        </w:rPr>
        <w:t>特种用水</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（二）用水地址：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（三）客户编号：</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。市政给水总表客户编号：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 xml:space="preserve">（四）注册水表口径为DN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（五）注册水表安装位置：</w:t>
      </w:r>
      <w:r>
        <w:rPr>
          <w:rFonts w:ascii="宋体" w:eastAsia="宋体" w:hAnsi="宋体" w:cs="宋体"/>
          <w:sz w:val="22"/>
          <w:szCs w:val="22"/>
          <w:u w:val="single"/>
        </w:rPr>
        <w:t>□</w:t>
      </w:r>
      <w:r>
        <w:rPr>
          <w:rFonts w:ascii="宋体" w:eastAsia="宋体" w:hAnsi="宋体" w:cs="宋体"/>
          <w:sz w:val="22"/>
          <w:szCs w:val="22"/>
          <w:u w:val="single"/>
        </w:rPr>
        <w:t>户内/</w:t>
      </w:r>
      <w:r>
        <w:rPr>
          <w:rFonts w:ascii="宋体" w:eastAsia="宋体" w:hAnsi="宋体" w:cs="宋体"/>
          <w:sz w:val="22"/>
          <w:szCs w:val="22"/>
          <w:u w:val="single"/>
        </w:rPr>
        <w:t>□</w:t>
      </w:r>
      <w:r>
        <w:rPr>
          <w:rFonts w:ascii="宋体" w:eastAsia="宋体" w:hAnsi="宋体" w:cs="宋体"/>
          <w:sz w:val="22"/>
          <w:szCs w:val="22"/>
          <w:u w:val="single"/>
        </w:rPr>
        <w:t>户外</w:t>
      </w:r>
      <w:r>
        <w:rPr>
          <w:rFonts w:ascii="宋体" w:eastAsia="宋体" w:hAnsi="宋体" w:cs="宋体"/>
          <w:sz w:val="22"/>
          <w:szCs w:val="22"/>
        </w:rPr>
        <w:t>。</w:t>
      </w:r>
    </w:p>
    <w:p>
      <w:pPr>
        <w:widowControl w:val="0"/>
        <w:tabs>
          <w:tab w:val="center" w:pos="5641"/>
        </w:tabs>
        <w:spacing w:before="0" w:after="0" w:line="420" w:lineRule="atLeast"/>
        <w:jc w:val="both"/>
        <w:rPr>
          <w:rFonts w:ascii="Times New Roman" w:eastAsia="Times New Roman" w:hAnsi="Times New Roman" w:cs="Times New Roman"/>
          <w:sz w:val="24"/>
          <w:szCs w:val="24"/>
        </w:rPr>
      </w:pPr>
      <w:r>
        <w:rPr>
          <w:rFonts w:ascii="宋体" w:eastAsia="宋体" w:hAnsi="宋体" w:cs="宋体"/>
          <w:b/>
          <w:bCs/>
          <w:spacing w:val="12"/>
          <w:sz w:val="22"/>
          <w:szCs w:val="22"/>
        </w:rPr>
        <w:t xml:space="preserve">   </w:t>
      </w:r>
      <w:r>
        <w:rPr>
          <w:rFonts w:ascii="宋体" w:eastAsia="宋体" w:hAnsi="宋体" w:cs="宋体"/>
          <w:b/>
          <w:bCs/>
          <w:sz w:val="22"/>
          <w:szCs w:val="22"/>
        </w:rPr>
        <w:t>第二条</w:t>
      </w:r>
      <w:r>
        <w:rPr>
          <w:rFonts w:ascii="宋体" w:eastAsia="宋体" w:hAnsi="宋体" w:cs="宋体"/>
          <w:b/>
          <w:bCs/>
          <w:sz w:val="22"/>
          <w:szCs w:val="22"/>
        </w:rPr>
        <w:t xml:space="preserve"> 供水方式和质量</w:t>
      </w:r>
      <w:r>
        <w:rPr>
          <w:rFonts w:ascii="宋体" w:eastAsia="宋体" w:hAnsi="宋体" w:cs="宋体"/>
          <w:b/>
          <w:bCs/>
          <w:sz w:val="24"/>
          <w:szCs w:val="24"/>
        </w:rPr>
        <w:tab/>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（一）在合同有效期内，除不可抗力、</w:t>
      </w:r>
      <w:r>
        <w:rPr>
          <w:rFonts w:ascii="宋体" w:eastAsia="宋体" w:hAnsi="宋体" w:cs="宋体"/>
          <w:sz w:val="22"/>
          <w:szCs w:val="22"/>
        </w:rPr>
        <w:t>管网</w:t>
      </w:r>
      <w:r>
        <w:rPr>
          <w:rFonts w:ascii="宋体" w:eastAsia="宋体" w:hAnsi="宋体" w:cs="宋体"/>
          <w:sz w:val="22"/>
          <w:szCs w:val="22"/>
        </w:rPr>
        <w:t>及附属设施</w:t>
      </w:r>
      <w:r>
        <w:rPr>
          <w:rFonts w:ascii="宋体" w:eastAsia="宋体" w:hAnsi="宋体" w:cs="宋体"/>
          <w:sz w:val="22"/>
          <w:szCs w:val="22"/>
        </w:rPr>
        <w:t>建</w:t>
      </w:r>
      <w:r>
        <w:rPr>
          <w:rFonts w:ascii="宋体" w:eastAsia="宋体" w:hAnsi="宋体" w:cs="宋体"/>
          <w:sz w:val="22"/>
          <w:szCs w:val="22"/>
        </w:rPr>
        <w:t>设和维护需要或者政府行为等原因造成供水间断外，供水人通过城市公共供水管网及附属设施向用水人提供不间断供水。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（二）用水人需要不间断用水或者对水压、水质有特殊要求的，应当自行设置贮水、间接加压设施及水处理设备，但不得影响供水人对其他用水人的正常供水。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pacing w:val="12"/>
          <w:sz w:val="22"/>
          <w:szCs w:val="22"/>
        </w:rPr>
        <w:t>供水人保证供水水质、水压符合国家或者地方标准。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b/>
          <w:bCs/>
          <w:sz w:val="22"/>
          <w:szCs w:val="22"/>
        </w:rPr>
        <w:t>第三条</w:t>
      </w:r>
      <w:r>
        <w:rPr>
          <w:rFonts w:ascii="宋体" w:eastAsia="宋体" w:hAnsi="宋体" w:cs="宋体"/>
          <w:b/>
          <w:bCs/>
          <w:sz w:val="22"/>
          <w:szCs w:val="22"/>
        </w:rPr>
        <w:t xml:space="preserve"> 水费结算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（一）双方按照注册登记的计费水表计量的水量作为水费结算的依据。供水人按照价格行政主管部门批准的供水价格及类别计量水价。在合同有效期内遇价格及水价分类调整时，按照调价文件规定执行。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供水人定期抄表并结算水费，用水人应当自供水人送达缴费通知之日起15天内（遇法定节日顺延）缴纳水费</w:t>
      </w:r>
      <w:r>
        <w:rPr>
          <w:rFonts w:ascii="宋体" w:eastAsia="宋体" w:hAnsi="宋体" w:cs="宋体"/>
          <w:sz w:val="22"/>
          <w:szCs w:val="22"/>
        </w:rPr>
        <w:t>。用水人应交的污水处理费在缴纳水费时一并缴纳。</w:t>
      </w:r>
      <w:r>
        <w:rPr>
          <w:rFonts w:ascii="宋体" w:eastAsia="宋体" w:hAnsi="宋体" w:cs="宋体"/>
          <w:sz w:val="22"/>
          <w:szCs w:val="22"/>
        </w:rPr>
        <w:t>水费结算采取</w:t>
      </w:r>
      <w:r>
        <w:rPr>
          <w:rFonts w:ascii="宋体" w:eastAsia="宋体" w:hAnsi="宋体" w:cs="宋体"/>
          <w:sz w:val="22"/>
          <w:szCs w:val="22"/>
          <w:u w:val="single"/>
        </w:rPr>
        <w:t>□</w:t>
      </w:r>
      <w:r>
        <w:rPr>
          <w:rFonts w:ascii="宋体" w:eastAsia="宋体" w:hAnsi="宋体" w:cs="宋体"/>
          <w:sz w:val="22"/>
          <w:szCs w:val="22"/>
          <w:u w:val="single"/>
        </w:rPr>
        <w:t>银行代划/</w:t>
      </w:r>
      <w:r>
        <w:rPr>
          <w:rFonts w:ascii="宋体" w:eastAsia="宋体" w:hAnsi="宋体" w:cs="宋体"/>
          <w:sz w:val="22"/>
          <w:szCs w:val="22"/>
          <w:u w:val="single"/>
        </w:rPr>
        <w:t>□</w:t>
      </w:r>
      <w:r>
        <w:rPr>
          <w:rFonts w:ascii="宋体" w:eastAsia="宋体" w:hAnsi="宋体" w:cs="宋体"/>
          <w:sz w:val="22"/>
          <w:szCs w:val="22"/>
          <w:u w:val="single"/>
        </w:rPr>
        <w:t>自行缴交</w:t>
      </w:r>
      <w:r>
        <w:rPr>
          <w:rFonts w:ascii="宋体" w:eastAsia="宋体" w:hAnsi="宋体" w:cs="宋体"/>
          <w:sz w:val="22"/>
          <w:szCs w:val="22"/>
        </w:rPr>
        <w:t>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用水人超过规定缴费日期60日不缴纳水费的，供水人可以采取限制用水措施；逾期90日不缴纳水费的，供水人可以</w:t>
      </w:r>
      <w:r>
        <w:rPr>
          <w:rFonts w:ascii="宋体" w:eastAsia="宋体" w:hAnsi="宋体" w:cs="宋体"/>
          <w:sz w:val="22"/>
          <w:szCs w:val="22"/>
        </w:rPr>
        <w:t>暂</w:t>
      </w:r>
      <w:r>
        <w:rPr>
          <w:rFonts w:ascii="宋体" w:eastAsia="宋体" w:hAnsi="宋体" w:cs="宋体"/>
          <w:sz w:val="22"/>
          <w:szCs w:val="22"/>
        </w:rPr>
        <w:t>停供水。</w:t>
      </w:r>
      <w:r>
        <w:rPr>
          <w:rFonts w:ascii="宋体" w:eastAsia="宋体" w:hAnsi="宋体" w:cs="宋体"/>
          <w:sz w:val="22"/>
          <w:szCs w:val="22"/>
        </w:rPr>
        <w:t>采取限制用水措施或暂</w:t>
      </w:r>
      <w:r>
        <w:rPr>
          <w:rFonts w:ascii="宋体" w:eastAsia="宋体" w:hAnsi="宋体" w:cs="宋体"/>
          <w:sz w:val="22"/>
          <w:szCs w:val="22"/>
        </w:rPr>
        <w:t>停供水的，供水人应当提前7日通知用水人。因限制用水措施或</w:t>
      </w:r>
      <w:r>
        <w:rPr>
          <w:rFonts w:ascii="宋体" w:eastAsia="宋体" w:hAnsi="宋体" w:cs="宋体"/>
          <w:sz w:val="22"/>
          <w:szCs w:val="22"/>
        </w:rPr>
        <w:t>暂</w:t>
      </w:r>
      <w:r>
        <w:rPr>
          <w:rFonts w:ascii="宋体" w:eastAsia="宋体" w:hAnsi="宋体" w:cs="宋体"/>
          <w:sz w:val="22"/>
          <w:szCs w:val="22"/>
        </w:rPr>
        <w:t>停供水致使用水人受到的损失，由用水人自行承担。用水人缴齐所欠水费和逾期缴费违约金后，供水人应在24小时内予以恢复供水。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因水表丢失、发生故障、损坏等原因不能抄验水表时，供水人应当更换安装新水表</w:t>
      </w:r>
      <w:r>
        <w:rPr>
          <w:rFonts w:ascii="宋体" w:eastAsia="宋体" w:hAnsi="宋体" w:cs="宋体"/>
          <w:sz w:val="22"/>
          <w:szCs w:val="22"/>
        </w:rPr>
        <w:t>，并可以按照用水人前6个月用水量的平均值估算水量；</w:t>
      </w:r>
      <w:r>
        <w:rPr>
          <w:rFonts w:ascii="宋体" w:eastAsia="宋体" w:hAnsi="宋体" w:cs="宋体"/>
          <w:sz w:val="22"/>
          <w:szCs w:val="22"/>
        </w:rPr>
        <w:t>用水人有特殊原因的，与供水人协商处理。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（四）因用水人锁门、物阻等原因不能抄验水表的，供水人可根据用水人</w:t>
      </w:r>
      <w:r>
        <w:rPr>
          <w:rFonts w:ascii="宋体" w:eastAsia="宋体" w:hAnsi="宋体" w:cs="宋体"/>
          <w:sz w:val="22"/>
          <w:szCs w:val="22"/>
        </w:rPr>
        <w:t>前</w:t>
      </w:r>
      <w:r>
        <w:rPr>
          <w:rFonts w:ascii="宋体" w:eastAsia="宋体" w:hAnsi="宋体" w:cs="宋体"/>
          <w:sz w:val="22"/>
          <w:szCs w:val="22"/>
        </w:rPr>
        <w:t>6</w:t>
      </w:r>
      <w:r>
        <w:rPr>
          <w:rFonts w:ascii="宋体" w:eastAsia="宋体" w:hAnsi="宋体" w:cs="宋体"/>
          <w:sz w:val="22"/>
          <w:szCs w:val="22"/>
        </w:rPr>
        <w:t>个月用水量</w:t>
      </w:r>
      <w:r>
        <w:rPr>
          <w:rFonts w:ascii="宋体" w:eastAsia="宋体" w:hAnsi="宋体" w:cs="宋体"/>
          <w:sz w:val="22"/>
          <w:szCs w:val="22"/>
        </w:rPr>
        <w:t>的</w:t>
      </w:r>
      <w:r>
        <w:rPr>
          <w:rFonts w:ascii="宋体" w:eastAsia="宋体" w:hAnsi="宋体" w:cs="宋体"/>
          <w:sz w:val="22"/>
          <w:szCs w:val="22"/>
        </w:rPr>
        <w:t>平均值估算本期水量并暂收水费。供水人在下次抄表后按照实际用水量将暂收水费以多退少补的办法处理。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用水人对注册水表计量有异议的，可以申请检定，供水人应予以协助。经法定计量检定机构检定，计量误差如超过国家规定的允许范围的，检定费和水表及附属设施拆装、运送等费用由供水人支付；如未超过国家规定允许范围的则由用水人承担。因水表计量误差超过国家规定的允许范围而造成当期水费收取错误的，应以多退少补的办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（六）用水人多类别用水应事先申请分别装表计量。因建筑结构、供用水设施等限制不能分别装表计量的，用水人应主动申报，并由供水人与用水人协商确定各类别用水比例，另行签订补充协议。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用水人多类别用水未事先申请分别装表计量或未主动与供水人协商各类别用水比例的，</w:t>
      </w:r>
      <w:r>
        <w:rPr>
          <w:rFonts w:ascii="宋体" w:eastAsia="宋体" w:hAnsi="宋体" w:cs="宋体"/>
          <w:sz w:val="22"/>
          <w:szCs w:val="22"/>
        </w:rPr>
        <w:t>供水人可在多类别用水确定之日起至分别装表（或签订补充协议）之日止按高水价类别收取水费。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（七）总分表计量差额水量由供水人向市政给水总表后的全体用水人分摊收取。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（八）公共用水水费由用水人或其委托的物业服务企业承担。</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供水设施的维护管理责任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供水人设计安装的市政给水总表处为供水设施产权分界点。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产权分界点水源侧的管道和附属设施由供水人负责维护管理。产权分界点另侧的管道及设施由用水人负责维护管理或者委托他人维护管理。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（四）除火灾等特殊原因，用水人不得擅自启用消火栓。因灭火使用消火栓后，应当及时通知供水人。</w:t>
      </w:r>
    </w:p>
    <w:p>
      <w:pPr>
        <w:widowControl w:val="0"/>
        <w:spacing w:before="0" w:after="0" w:line="420" w:lineRule="atLeast"/>
        <w:ind w:firstLine="430"/>
        <w:jc w:val="both"/>
        <w:rPr>
          <w:rFonts w:ascii="Times New Roman" w:eastAsia="Times New Roman" w:hAnsi="Times New Roman" w:cs="Times New Roman"/>
        </w:rPr>
      </w:pPr>
      <w:r>
        <w:rPr>
          <w:rFonts w:ascii="宋体" w:eastAsia="宋体" w:hAnsi="宋体" w:cs="宋体"/>
          <w:b/>
          <w:bCs/>
          <w:sz w:val="22"/>
          <w:szCs w:val="22"/>
        </w:rPr>
        <w:t>第五条　</w:t>
      </w:r>
      <w:r>
        <w:rPr>
          <w:rFonts w:ascii="宋体" w:eastAsia="宋体" w:hAnsi="宋体" w:cs="宋体"/>
          <w:b/>
          <w:bCs/>
          <w:sz w:val="22"/>
          <w:szCs w:val="22"/>
        </w:rPr>
        <w:t xml:space="preserve">供水人、用水人权利义务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供水人应按照国家标准、规范做好抄验和更换水表等工作，用水人应予以配合。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（二）供水人设立专门服务电话：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受理用水人关于涉水问题的咨询、建议、表扬和投诉。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（三）除突发爆漏抢修、政府行为外，因工程施工或供水设施检修等原因需临时停水或降低供水水压的，供水人提前24小时通过公共媒体、区域公告或供水人门户网站等平台发布相关信息。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）用水人不具备排水条件或排水不符合规定标准的，供水人可采取限水或停水措施，待排水整改完成后再恢复正常供水。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）用水人有权对供水人收缴的水费申请复核。</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六</w:t>
      </w:r>
      <w:r>
        <w:rPr>
          <w:rFonts w:ascii="宋体" w:eastAsia="宋体" w:hAnsi="宋体" w:cs="宋体"/>
          <w:sz w:val="22"/>
          <w:szCs w:val="22"/>
        </w:rPr>
        <w:t>）用水人有保护水表的义务，不得擅自迁移、改动和操作供水人的注册水表或者干扰注册水表正常计量取水。</w:t>
      </w:r>
      <w:r>
        <w:rPr>
          <w:rFonts w:ascii="宋体" w:eastAsia="宋体" w:hAnsi="宋体" w:cs="宋体"/>
          <w:sz w:val="22"/>
          <w:szCs w:val="22"/>
        </w:rPr>
        <w:t>水表安装在</w:t>
      </w:r>
      <w:r>
        <w:rPr>
          <w:rFonts w:ascii="宋体" w:eastAsia="宋体" w:hAnsi="宋体" w:cs="宋体"/>
          <w:sz w:val="22"/>
          <w:szCs w:val="22"/>
        </w:rPr>
        <w:t>用水人住所范围</w:t>
      </w:r>
      <w:r>
        <w:rPr>
          <w:rFonts w:ascii="宋体" w:eastAsia="宋体" w:hAnsi="宋体" w:cs="宋体"/>
          <w:sz w:val="22"/>
          <w:szCs w:val="22"/>
        </w:rPr>
        <w:t>内的，水表</w:t>
      </w:r>
      <w:r>
        <w:rPr>
          <w:rFonts w:ascii="宋体" w:eastAsia="宋体" w:hAnsi="宋体" w:cs="宋体"/>
          <w:sz w:val="22"/>
          <w:szCs w:val="22"/>
        </w:rPr>
        <w:t>发生损毁、停行、逆行、滞行时，用水人应当及时告知供水人，供水人应48小时内予以维修或者更换</w:t>
      </w:r>
      <w:r>
        <w:rPr>
          <w:rFonts w:ascii="宋体" w:eastAsia="宋体" w:hAnsi="宋体" w:cs="宋体"/>
          <w:sz w:val="22"/>
          <w:szCs w:val="22"/>
        </w:rPr>
        <w:t>。</w:t>
      </w:r>
      <w:r>
        <w:rPr>
          <w:rFonts w:ascii="宋体" w:eastAsia="宋体" w:hAnsi="宋体" w:cs="宋体"/>
          <w:sz w:val="22"/>
          <w:szCs w:val="22"/>
        </w:rPr>
        <w:t>用水人损坏或者丢失水表的，应当予以赔偿。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七</w:t>
      </w:r>
      <w:r>
        <w:rPr>
          <w:rFonts w:ascii="宋体" w:eastAsia="宋体" w:hAnsi="宋体" w:cs="宋体"/>
          <w:sz w:val="22"/>
          <w:szCs w:val="22"/>
        </w:rPr>
        <w:t>）用水人申请变更产权人、承租人、结算户名、用水类别、银行代划账户，以及暂停、终止或者恢复用水的，须到供水人经营服务场所按供水人要求提供相关资料及办理有关手续，供水人应及时办理。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八</w:t>
      </w:r>
      <w:r>
        <w:rPr>
          <w:rFonts w:ascii="宋体" w:eastAsia="宋体" w:hAnsi="宋体" w:cs="宋体"/>
          <w:sz w:val="22"/>
          <w:szCs w:val="22"/>
        </w:rPr>
        <w:t>）因欠费、违章用水被暂停供水的，如用水人要求恢复用水，应缴清所有欠费和缴纳供水设施复装材料费、管道冲洗耗水费及服务费。超过一年的，用水人需按新装表业务要求办理申请用水手续。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第六条</w:t>
      </w:r>
      <w:r>
        <w:rPr>
          <w:rFonts w:ascii="宋体" w:eastAsia="宋体" w:hAnsi="宋体" w:cs="宋体"/>
          <w:b/>
          <w:bCs/>
          <w:sz w:val="22"/>
          <w:szCs w:val="22"/>
        </w:rPr>
        <w:t xml:space="preserve"> 违约责任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b/>
          <w:bCs/>
          <w:sz w:val="22"/>
          <w:szCs w:val="22"/>
        </w:rPr>
        <w:t xml:space="preserve">（一）供水人的违约责任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1.由于供水人责任造成停水以及水质、水压达不到</w:t>
      </w:r>
      <w:r>
        <w:rPr>
          <w:rFonts w:ascii="宋体" w:eastAsia="宋体" w:hAnsi="宋体" w:cs="宋体"/>
          <w:sz w:val="22"/>
          <w:szCs w:val="22"/>
        </w:rPr>
        <w:t>合同约定标准而</w:t>
      </w:r>
      <w:r>
        <w:rPr>
          <w:rFonts w:ascii="宋体" w:eastAsia="宋体" w:hAnsi="宋体" w:cs="宋体"/>
          <w:sz w:val="22"/>
          <w:szCs w:val="22"/>
        </w:rPr>
        <w:t>给用水人造成损失的，供水人应当依法承担相应赔偿责任。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供水人违反合同约定，致使用水人遭受损失的，除赔偿用水人水费损失外，还应当支付违约期间用水量（按</w:t>
      </w:r>
      <w:r>
        <w:rPr>
          <w:rFonts w:ascii="宋体" w:eastAsia="宋体" w:hAnsi="宋体" w:cs="宋体"/>
          <w:sz w:val="22"/>
          <w:szCs w:val="22"/>
        </w:rPr>
        <w:t>前</w:t>
      </w:r>
      <w:r>
        <w:rPr>
          <w:rFonts w:ascii="宋体" w:eastAsia="宋体" w:hAnsi="宋体" w:cs="宋体"/>
          <w:sz w:val="22"/>
          <w:szCs w:val="22"/>
        </w:rPr>
        <w:t>6个月</w:t>
      </w:r>
      <w:r>
        <w:rPr>
          <w:rFonts w:ascii="宋体" w:eastAsia="宋体" w:hAnsi="宋体" w:cs="宋体"/>
          <w:sz w:val="22"/>
          <w:szCs w:val="22"/>
        </w:rPr>
        <w:t>用水量的平均值计算）水费10%的违约金。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除突发爆漏抢修、政府行为外，因工程施工或供水设施检修等原因需临时停水或降低供水水压的，供水人未提前24小时发布相关信息的，应当支付用水人停水期间用水量（按</w:t>
      </w:r>
      <w:r>
        <w:rPr>
          <w:rFonts w:ascii="宋体" w:eastAsia="宋体" w:hAnsi="宋体" w:cs="宋体"/>
          <w:sz w:val="22"/>
          <w:szCs w:val="22"/>
        </w:rPr>
        <w:t>前</w:t>
      </w:r>
      <w:r>
        <w:rPr>
          <w:rFonts w:ascii="宋体" w:eastAsia="宋体" w:hAnsi="宋体" w:cs="宋体"/>
          <w:sz w:val="22"/>
          <w:szCs w:val="22"/>
        </w:rPr>
        <w:t>6个月</w:t>
      </w:r>
      <w:r>
        <w:rPr>
          <w:rFonts w:ascii="宋体" w:eastAsia="宋体" w:hAnsi="宋体" w:cs="宋体"/>
          <w:sz w:val="22"/>
          <w:szCs w:val="22"/>
        </w:rPr>
        <w:t>用水量的平均值计算）水费10%的违约金。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b/>
          <w:bCs/>
          <w:sz w:val="22"/>
          <w:szCs w:val="22"/>
        </w:rPr>
        <w:t xml:space="preserve">（二）用水人的违约责任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1.用水人逾期缴纳水费的，每逾期一日应向供水人支付所欠水费0.5</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2.用水人有违反合同约定擅自改变用水性质、向其他用水人转供水或私自接驳低水价类别用水行为的，除向供水人补缴水费外，还应当支付正常用水量水费10%的违约金并承担相应赔偿责任。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3.因用水人未及时办理变更产权人、承租人、结算户名、</w:t>
      </w:r>
      <w:r>
        <w:rPr>
          <w:rFonts w:ascii="宋体" w:eastAsia="宋体" w:hAnsi="宋体" w:cs="宋体"/>
          <w:sz w:val="22"/>
          <w:szCs w:val="22"/>
        </w:rPr>
        <w:t>用水类别、</w:t>
      </w:r>
      <w:r>
        <w:rPr>
          <w:rFonts w:ascii="宋体" w:eastAsia="宋体" w:hAnsi="宋体" w:cs="宋体"/>
          <w:sz w:val="22"/>
          <w:szCs w:val="22"/>
        </w:rPr>
        <w:t>银行代划</w:t>
      </w:r>
      <w:r>
        <w:rPr>
          <w:rFonts w:ascii="宋体" w:eastAsia="宋体" w:hAnsi="宋体" w:cs="宋体"/>
          <w:sz w:val="22"/>
          <w:szCs w:val="22"/>
        </w:rPr>
        <w:t>账户，以及暂停、终止或恢复用水的</w:t>
      </w:r>
      <w:r>
        <w:rPr>
          <w:rFonts w:ascii="宋体" w:eastAsia="宋体" w:hAnsi="宋体" w:cs="宋体"/>
          <w:sz w:val="22"/>
          <w:szCs w:val="22"/>
        </w:rPr>
        <w:t>有关手续而产生的一切后果由用水人承担。致使供水人遭受损失的，用水人应当承担相应赔偿责任。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用水人擅自迁移、改动注册水表或有其他干扰注册水表正常计量行为</w:t>
      </w:r>
      <w:r>
        <w:rPr>
          <w:rFonts w:ascii="宋体" w:eastAsia="宋体" w:hAnsi="宋体" w:cs="宋体"/>
          <w:sz w:val="22"/>
          <w:szCs w:val="22"/>
        </w:rPr>
        <w:t>，</w:t>
      </w:r>
      <w:r>
        <w:rPr>
          <w:rFonts w:ascii="宋体" w:eastAsia="宋体" w:hAnsi="宋体" w:cs="宋体"/>
          <w:sz w:val="22"/>
          <w:szCs w:val="22"/>
        </w:rPr>
        <w:t>以及擅自在公共供水设施、市政设施及公共供水管网上取水致使供水人遭受损失的，用水人应当承担相应赔偿责任。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通知送达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供水人遇到紧急情况或需要告知区域内、全市所有用水人有关信息时，</w:t>
      </w:r>
      <w:r>
        <w:rPr>
          <w:rFonts w:ascii="宋体" w:eastAsia="宋体" w:hAnsi="宋体" w:cs="宋体"/>
          <w:sz w:val="22"/>
          <w:szCs w:val="22"/>
        </w:rPr>
        <w:t>可同时</w:t>
      </w:r>
      <w:r>
        <w:rPr>
          <w:rFonts w:ascii="宋体" w:eastAsia="宋体" w:hAnsi="宋体" w:cs="宋体"/>
          <w:sz w:val="22"/>
          <w:szCs w:val="22"/>
        </w:rPr>
        <w:t>采</w:t>
      </w:r>
      <w:r>
        <w:rPr>
          <w:rFonts w:ascii="宋体" w:eastAsia="宋体" w:hAnsi="宋体" w:cs="宋体"/>
          <w:sz w:val="22"/>
          <w:szCs w:val="22"/>
        </w:rPr>
        <w:t>用</w:t>
      </w:r>
      <w:r>
        <w:rPr>
          <w:rFonts w:ascii="宋体" w:eastAsia="宋体" w:hAnsi="宋体" w:cs="宋体"/>
          <w:sz w:val="22"/>
          <w:szCs w:val="22"/>
        </w:rPr>
        <w:t>公共媒体、区域公告</w:t>
      </w:r>
      <w:r>
        <w:rPr>
          <w:rFonts w:ascii="宋体" w:eastAsia="宋体" w:hAnsi="宋体" w:cs="宋体"/>
          <w:sz w:val="22"/>
          <w:szCs w:val="22"/>
        </w:rPr>
        <w:t>、</w:t>
      </w:r>
      <w:r>
        <w:rPr>
          <w:rFonts w:ascii="宋体" w:eastAsia="宋体" w:hAnsi="宋体" w:cs="宋体"/>
          <w:sz w:val="22"/>
          <w:szCs w:val="22"/>
        </w:rPr>
        <w:t>供水人门户网站</w:t>
      </w:r>
      <w:r>
        <w:rPr>
          <w:rFonts w:ascii="宋体" w:eastAsia="宋体" w:hAnsi="宋体" w:cs="宋体"/>
          <w:sz w:val="22"/>
          <w:szCs w:val="22"/>
        </w:rPr>
        <w:t>和企业微信公众号</w:t>
      </w:r>
      <w:r>
        <w:rPr>
          <w:rFonts w:ascii="宋体" w:eastAsia="宋体" w:hAnsi="宋体" w:cs="宋体"/>
          <w:sz w:val="22"/>
          <w:szCs w:val="22"/>
        </w:rPr>
        <w:t>等</w:t>
      </w:r>
      <w:r>
        <w:rPr>
          <w:rFonts w:ascii="宋体" w:eastAsia="宋体" w:hAnsi="宋体" w:cs="宋体"/>
          <w:sz w:val="22"/>
          <w:szCs w:val="22"/>
        </w:rPr>
        <w:t>方式</w:t>
      </w:r>
      <w:r>
        <w:rPr>
          <w:rFonts w:ascii="宋体" w:eastAsia="宋体" w:hAnsi="宋体" w:cs="宋体"/>
          <w:sz w:val="22"/>
          <w:szCs w:val="22"/>
        </w:rPr>
        <w:t>通知</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争议的解决方式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本合同在履行过程中发生争议，由双方协商解决，也可以向有关部门申请调解。协商或调解不成的，按以下第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1.向中国广州仲裁委员会申请仲裁；</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2.向有管辖权的人民法院起诉。</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pacing w:val="12"/>
          <w:sz w:val="22"/>
          <w:szCs w:val="22"/>
        </w:rPr>
        <w:t>合同有效期限、合同文本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2"/>
          <w:sz w:val="22"/>
          <w:szCs w:val="22"/>
        </w:rPr>
        <w:t>本合同自双方签字或盖章之日起生效，</w:t>
      </w:r>
      <w:r>
        <w:rPr>
          <w:rFonts w:ascii="宋体" w:eastAsia="宋体" w:hAnsi="宋体" w:cs="宋体"/>
          <w:sz w:val="22"/>
          <w:szCs w:val="22"/>
        </w:rPr>
        <w:t>有效期一年，合同期满若双方均无异议，则自动续期，续期方式：每次合同期满自动顺延一年有效期。本合同一式两份，双方各执一份，具</w:t>
      </w:r>
      <w:r>
        <w:rPr>
          <w:rFonts w:ascii="宋体" w:eastAsia="宋体" w:hAnsi="宋体" w:cs="宋体"/>
          <w:spacing w:val="12"/>
          <w:sz w:val="22"/>
          <w:szCs w:val="22"/>
        </w:rPr>
        <w:t>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pacing w:val="12"/>
          <w:sz w:val="22"/>
          <w:szCs w:val="22"/>
        </w:rPr>
        <w:t xml:space="preserve"> 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2"/>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供水人（盖章)：　　　　　　　　</w:t>
      </w:r>
      <w:r>
        <w:rPr>
          <w:rFonts w:ascii="宋体" w:eastAsia="宋体" w:hAnsi="宋体" w:cs="宋体"/>
          <w:sz w:val="22"/>
          <w:szCs w:val="22"/>
        </w:rPr>
        <w:t xml:space="preserve">                </w:t>
      </w:r>
      <w:r>
        <w:rPr>
          <w:rFonts w:ascii="宋体" w:eastAsia="宋体" w:hAnsi="宋体" w:cs="宋体"/>
          <w:sz w:val="22"/>
          <w:szCs w:val="22"/>
        </w:rPr>
        <w:t>用水人（盖章</w:t>
      </w:r>
      <w:r>
        <w:rPr>
          <w:rFonts w:ascii="宋体" w:eastAsia="宋体" w:hAnsi="宋体" w:cs="宋体"/>
          <w:sz w:val="22"/>
          <w:szCs w:val="22"/>
        </w:rPr>
        <w:t>或签字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法定代表人（签字）： </w:t>
      </w:r>
      <w:r>
        <w:rPr>
          <w:rFonts w:ascii="宋体" w:eastAsia="宋体" w:hAnsi="宋体" w:cs="宋体"/>
          <w:sz w:val="22"/>
          <w:szCs w:val="22"/>
        </w:rPr>
        <w:t xml:space="preserve">                           </w:t>
      </w:r>
      <w:r>
        <w:rPr>
          <w:rFonts w:ascii="宋体" w:eastAsia="宋体" w:hAnsi="宋体" w:cs="宋体"/>
          <w:sz w:val="22"/>
          <w:szCs w:val="22"/>
        </w:rPr>
        <w:t xml:space="preserve">法定代表人（签字）：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 xml:space="preserve">委托代理人（签字）：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联系人(签字)：</w:t>
      </w:r>
      <w:r>
        <w:rPr>
          <w:rFonts w:ascii="宋体" w:eastAsia="宋体" w:hAnsi="宋体" w:cs="宋体"/>
          <w:sz w:val="22"/>
          <w:szCs w:val="22"/>
        </w:rPr>
        <w:t xml:space="preserve">                                 </w:t>
      </w:r>
      <w:r>
        <w:rPr>
          <w:rFonts w:ascii="宋体" w:eastAsia="宋体" w:hAnsi="宋体" w:cs="宋体"/>
          <w:sz w:val="22"/>
          <w:szCs w:val="22"/>
        </w:rPr>
        <w:t>住所地址：</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第一联 （白色）供水人留存</w:t>
      </w:r>
      <w:r>
        <w:rPr>
          <w:rFonts w:ascii="宋体" w:eastAsia="宋体" w:hAnsi="宋体" w:cs="宋体"/>
          <w:sz w:val="22"/>
          <w:szCs w:val="22"/>
        </w:rPr>
        <w:t xml:space="preserve">                      </w:t>
      </w:r>
      <w:r>
        <w:rPr>
          <w:rFonts w:ascii="宋体" w:eastAsia="宋体" w:hAnsi="宋体" w:cs="宋体"/>
          <w:sz w:val="22"/>
          <w:szCs w:val="22"/>
        </w:rPr>
        <w:t>第二联 （蓝色）用水人留存</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广州市水务局</w:t>
      </w:r>
      <w:r>
        <w:rPr>
          <w:rFonts w:ascii="宋体" w:eastAsia="宋体" w:hAnsi="宋体" w:cs="宋体"/>
          <w:sz w:val="22"/>
          <w:szCs w:val="22"/>
        </w:rPr>
        <w:t xml:space="preserve">  </w:t>
      </w:r>
      <w:r>
        <w:rPr>
          <w:rFonts w:ascii="宋体" w:eastAsia="宋体" w:hAnsi="宋体" w:cs="宋体"/>
          <w:sz w:val="22"/>
          <w:szCs w:val="22"/>
        </w:rPr>
        <w:t>广州市市场监督管理局</w:t>
      </w:r>
      <w:r>
        <w:rPr>
          <w:rFonts w:ascii="宋体" w:eastAsia="宋体" w:hAnsi="宋体" w:cs="宋体"/>
          <w:sz w:val="22"/>
          <w:szCs w:val="22"/>
        </w:rPr>
        <w:t xml:space="preserve">  </w:t>
      </w:r>
      <w:r>
        <w:rPr>
          <w:rFonts w:ascii="宋体" w:eastAsia="宋体" w:hAnsi="宋体" w:cs="宋体"/>
          <w:sz w:val="22"/>
          <w:szCs w:val="22"/>
        </w:rPr>
        <w:t>制定</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SF-2015-0502</dc:title>
  <cp:revision>1</cp:revision>
</cp:coreProperties>
</file>