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/>
        <w:ind w:firstLine="483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 xml:space="preserve"> </w:t>
      </w:r>
      <w:r>
        <w:rPr>
          <w:rFonts w:ascii="宋体" w:eastAsia="宋体" w:hAnsi="宋体" w:cs="宋体"/>
          <w:sz w:val="21"/>
          <w:szCs w:val="21"/>
        </w:rPr>
        <w:t>合同编号:</w:t>
      </w:r>
    </w:p>
    <w:p>
      <w:pPr>
        <w:keepNext/>
        <w:keepLines/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沈阳二手车交易合同（</w:t>
      </w:r>
      <w:r>
        <w:rPr>
          <w:rFonts w:ascii="宋体" w:eastAsia="宋体" w:hAnsi="宋体" w:cs="宋体"/>
          <w:b/>
          <w:bCs/>
          <w:sz w:val="44"/>
          <w:szCs w:val="44"/>
        </w:rPr>
        <w:t>示范文本）</w:t>
      </w:r>
    </w:p>
    <w:p>
      <w:pPr>
        <w:keepNext/>
        <w:keepLines/>
        <w:widowControl w:val="0"/>
        <w:spacing w:before="0" w:after="0" w:line="336" w:lineRule="atLeast"/>
        <w:ind w:firstLine="440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依据《中华人民共和国民法典》《二手车流通管理办法》等有关法律、规章规定，甲、乙双方在自愿、公平和协商一致的基础上，就二手车交易和完成相关事项，签订本合同。本合同内容可作为相关单位合同电子化采集范本。</w:t>
      </w:r>
    </w:p>
    <w:p>
      <w:pPr>
        <w:widowControl w:val="0"/>
        <w:tabs>
          <w:tab w:val="left" w:leader="underscore" w:pos="6102"/>
        </w:tabs>
        <w:spacing w:before="0" w:after="0" w:line="336" w:lineRule="atLeast"/>
        <w:ind w:firstLine="440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甲方（卖方）：</w:t>
      </w:r>
      <w:r>
        <w:rPr>
          <w:rFonts w:ascii="宋体" w:eastAsia="宋体" w:hAnsi="宋体" w:cs="宋体"/>
          <w:sz w:val="22"/>
          <w:szCs w:val="22"/>
        </w:rPr>
        <w:tab/>
      </w:r>
    </w:p>
    <w:p>
      <w:pPr>
        <w:widowControl w:val="0"/>
        <w:tabs>
          <w:tab w:val="left" w:leader="underscore" w:pos="6102"/>
        </w:tabs>
        <w:spacing w:before="0" w:after="0" w:line="336" w:lineRule="atLeast"/>
        <w:ind w:firstLine="440"/>
        <w:rPr>
          <w:rFonts w:ascii="仿宋_GB2312" w:eastAsia="仿宋_GB2312" w:hAnsi="仿宋_GB2312" w:cs="仿宋_GB2312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乙方（买方）：</w:t>
      </w:r>
      <w:r>
        <w:rPr>
          <w:rFonts w:ascii="宋体" w:eastAsia="宋体" w:hAnsi="宋体" w:cs="宋体"/>
          <w:sz w:val="22"/>
          <w:szCs w:val="22"/>
        </w:rPr>
        <w:tab/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第一条 当事人情况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bookmarkStart w:id="0" w:name="bookmark3"/>
      <w:r>
        <w:rPr>
          <w:rFonts w:ascii="宋体" w:eastAsia="宋体" w:hAnsi="宋体" w:cs="宋体"/>
          <w:sz w:val="22"/>
          <w:szCs w:val="22"/>
        </w:rPr>
        <w:t>一</w:t>
      </w:r>
      <w:bookmarkEnd w:id="0"/>
      <w:r>
        <w:rPr>
          <w:rFonts w:ascii="宋体" w:eastAsia="宋体" w:hAnsi="宋体" w:cs="宋体"/>
          <w:sz w:val="22"/>
          <w:szCs w:val="22"/>
        </w:rPr>
        <w:t>、甲方基本情况：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社会统一信用代码（或身份证明号码）: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地址: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，联系电话: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代理人: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，身份证号码: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bookmarkStart w:id="1" w:name="bookmark4"/>
      <w:r>
        <w:rPr>
          <w:rFonts w:ascii="宋体" w:eastAsia="宋体" w:hAnsi="宋体" w:cs="宋体"/>
          <w:sz w:val="22"/>
          <w:szCs w:val="22"/>
        </w:rPr>
        <w:t>二</w:t>
      </w:r>
      <w:bookmarkEnd w:id="1"/>
      <w:r>
        <w:rPr>
          <w:rFonts w:ascii="宋体" w:eastAsia="宋体" w:hAnsi="宋体" w:cs="宋体"/>
          <w:sz w:val="22"/>
          <w:szCs w:val="22"/>
        </w:rPr>
        <w:t>、乙方基本情况：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bookmarkStart w:id="2" w:name="bookmark5"/>
      <w:r>
        <w:rPr>
          <w:rFonts w:ascii="宋体" w:eastAsia="宋体" w:hAnsi="宋体" w:cs="宋体"/>
          <w:sz w:val="22"/>
          <w:szCs w:val="22"/>
        </w:rPr>
        <w:t>社会统一信用代码（或身份证明号码）: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地址: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</w:rPr>
        <w:t>，联系电话: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代理人: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，身份证号码: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，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联系电话：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第二条 车辆情况</w:t>
      </w:r>
    </w:p>
    <w:p>
      <w:pPr>
        <w:widowControl w:val="0"/>
        <w:spacing w:before="0" w:after="0" w:line="336" w:lineRule="atLeast"/>
        <w:ind w:left="382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号牌号码: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>车辆类型: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厂牌、型号: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车辆识别代号: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发动机号码: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初次登记日期：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登记证书编号: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车身颜色: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 xml:space="preserve">使用性质: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使用年限至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日表显里程: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km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检验有效期至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车辆交强险至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车辆商业险种类：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有效期至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全程4S店保养：( 是 / 否 ），</w:t>
      </w:r>
      <w:r>
        <w:rPr>
          <w:rFonts w:ascii="宋体" w:eastAsia="宋体" w:hAnsi="宋体" w:cs="宋体"/>
          <w:sz w:val="22"/>
          <w:szCs w:val="22"/>
        </w:rPr>
        <w:t>车辆维修、保养记录至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>，</w:t>
      </w:r>
      <w:r>
        <w:rPr>
          <w:rFonts w:ascii="宋体" w:eastAsia="宋体" w:hAnsi="宋体" w:cs="宋体"/>
          <w:sz w:val="22"/>
          <w:szCs w:val="22"/>
        </w:rPr>
        <w:t>钥匙数量：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车辆事故情况描述（是否发生过严重撞击、泡水、火烧、发动机改动）：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车辆是否具有评估（认证）报告书：</w:t>
      </w:r>
      <w:r>
        <w:rPr>
          <w:rFonts w:ascii="宋体" w:eastAsia="宋体" w:hAnsi="宋体" w:cs="宋体"/>
          <w:sz w:val="22"/>
          <w:szCs w:val="22"/>
        </w:rPr>
        <w:t>( 是 / 否 ），</w:t>
      </w:r>
      <w:r>
        <w:rPr>
          <w:rFonts w:ascii="宋体" w:eastAsia="宋体" w:hAnsi="宋体" w:cs="宋体"/>
          <w:sz w:val="22"/>
          <w:szCs w:val="22"/>
        </w:rPr>
        <w:t>机构名称：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车辆质保期限：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质保范围：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其他情况：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                              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</w:t>
      </w:r>
      <w:r>
        <w:rPr>
          <w:rFonts w:ascii="宋体" w:eastAsia="宋体" w:hAnsi="宋体" w:cs="宋体"/>
          <w:b/>
          <w:bCs/>
          <w:sz w:val="22"/>
          <w:szCs w:val="22"/>
        </w:rPr>
        <w:t>第三条 车辆价款和支付方式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车辆价款为（人民币）：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元（大写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车辆转移登记费用（人民币）：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</w:rPr>
        <w:t>元，由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方承担。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乙方应于合同签订时，向甲方支付定金（人民币）：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>元（大写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</w:t>
      </w:r>
      <w:r>
        <w:rPr>
          <w:rFonts w:ascii="宋体" w:eastAsia="宋体" w:hAnsi="宋体" w:cs="宋体"/>
          <w:sz w:val="22"/>
          <w:szCs w:val="22"/>
        </w:rPr>
        <w:t>元）。</w:t>
      </w:r>
    </w:p>
    <w:p>
      <w:pPr>
        <w:widowControl w:val="0"/>
        <w:spacing w:before="0" w:after="0" w:line="336" w:lineRule="atLeast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自转移登记手续完成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日内，应向甲方支付车辆剩余价款（人民币）：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元。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第四条 车辆交付、过户手续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一、车辆交付时间: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</w:t>
      </w:r>
      <w:r>
        <w:rPr>
          <w:rFonts w:ascii="宋体" w:eastAsia="宋体" w:hAnsi="宋体" w:cs="宋体"/>
          <w:sz w:val="22"/>
          <w:szCs w:val="22"/>
        </w:rPr>
        <w:t>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二、甲乙双方应于本合同签订后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日内，备齐车辆相关材料办理转移登记手续。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第五条 双方的权利和义务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一、甲方对车辆的所有权或处置权的合法性负责。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二、甲方应如实告知乙方车辆基本情况，并对其真实性负责。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三、对转出本市的车辆，乙方应对确认买受车辆可在转入所在地办理转入手续负责。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四、双方应对其提供的车辆转移登记所需材料的真实性、有效性负责。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第六条 其</w:t>
      </w:r>
      <w:r>
        <w:rPr>
          <w:rFonts w:ascii="宋体" w:eastAsia="宋体" w:hAnsi="宋体" w:cs="宋体"/>
          <w:b/>
          <w:bCs/>
          <w:sz w:val="22"/>
          <w:szCs w:val="22"/>
        </w:rPr>
        <w:t>他</w:t>
      </w:r>
      <w:r>
        <w:rPr>
          <w:rFonts w:ascii="宋体" w:eastAsia="宋体" w:hAnsi="宋体" w:cs="宋体"/>
          <w:b/>
          <w:bCs/>
          <w:sz w:val="22"/>
          <w:szCs w:val="22"/>
        </w:rPr>
        <w:t>约定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 xml:space="preserve">                                                                                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 xml:space="preserve">                                                                                 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第七条 违约责任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一、甲方逾期交付车辆的，乙方有权解除本合同，定金双倍返还，或每天按车辆价款的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%向乙方支付违约金。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二、乙方逾期支付车辆价款的，甲方有权解除本合同，定金不予返还，或每天按逾期支付部分价款的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%向甲方支付违约金。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三、任何一方未按合同约定提供办理转移登记手续所需材料，致使合同延期履行的，</w:t>
      </w:r>
      <w:r>
        <w:rPr>
          <w:rFonts w:ascii="宋体" w:eastAsia="宋体" w:hAnsi="宋体" w:cs="宋体"/>
          <w:sz w:val="22"/>
          <w:szCs w:val="22"/>
        </w:rPr>
        <w:t>违约方应每天按车辆价款的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>%向守约方支付违约金</w:t>
      </w:r>
      <w:r>
        <w:rPr>
          <w:rFonts w:ascii="宋体" w:eastAsia="宋体" w:hAnsi="宋体" w:cs="宋体"/>
          <w:sz w:val="22"/>
          <w:szCs w:val="22"/>
        </w:rPr>
        <w:t>。任何一方因提供车辆相关材料不符合要求,致使无法办理转移登记手续的，守约方有权解除本合同，给守约方造成损失的，违约方应予赔偿</w:t>
      </w:r>
      <w:r>
        <w:rPr>
          <w:rFonts w:ascii="宋体" w:eastAsia="宋体" w:hAnsi="宋体" w:cs="宋体"/>
          <w:b/>
          <w:bCs/>
          <w:sz w:val="22"/>
          <w:szCs w:val="22"/>
        </w:rPr>
        <w:t>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四</w:t>
      </w:r>
      <w:r>
        <w:rPr>
          <w:rFonts w:ascii="宋体" w:eastAsia="宋体" w:hAnsi="宋体" w:cs="宋体"/>
          <w:sz w:val="22"/>
          <w:szCs w:val="22"/>
        </w:rPr>
        <w:t>、因乙方原因致使车辆不能办理入籍手续的，乙方自行承担相应责任，乙方改变车辆入籍地的，甲方应协助配合。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五、甲方提供的车辆基本情况不真实，给乙方造成损失的，甲方应予赔偿。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第八条</w:t>
      </w:r>
      <w:r>
        <w:rPr>
          <w:rFonts w:ascii="宋体" w:eastAsia="宋体" w:hAnsi="宋体" w:cs="宋体"/>
          <w:b/>
          <w:bCs/>
          <w:sz w:val="22"/>
          <w:szCs w:val="22"/>
        </w:rPr>
        <w:t xml:space="preserve"> 争议解决方式</w:t>
      </w:r>
    </w:p>
    <w:p>
      <w:pPr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双方发生争议的，可协商解决，不愿协商或通过协商未能解决的，按下列第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</w:t>
      </w:r>
      <w:r>
        <w:rPr>
          <w:rFonts w:ascii="宋体" w:eastAsia="宋体" w:hAnsi="宋体" w:cs="宋体"/>
          <w:sz w:val="22"/>
          <w:szCs w:val="22"/>
        </w:rPr>
        <w:t xml:space="preserve">种方式解决（只能选择一种）： </w:t>
      </w:r>
    </w:p>
    <w:p>
      <w:pPr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一、提交沈阳仲裁委员会（仲裁地点为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</w:rPr>
        <w:t xml:space="preserve">），按照申请仲裁时该会现行有效的仲裁规则进行仲裁； </w:t>
      </w:r>
    </w:p>
    <w:p>
      <w:pPr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二、向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</w:t>
      </w:r>
      <w:r>
        <w:rPr>
          <w:rFonts w:ascii="宋体" w:eastAsia="宋体" w:hAnsi="宋体" w:cs="宋体"/>
          <w:sz w:val="22"/>
          <w:szCs w:val="22"/>
        </w:rPr>
        <w:t>方</w:t>
      </w:r>
      <w:r>
        <w:rPr>
          <w:rFonts w:ascii="宋体" w:eastAsia="宋体" w:hAnsi="宋体" w:cs="宋体"/>
          <w:sz w:val="22"/>
          <w:szCs w:val="22"/>
        </w:rPr>
        <w:t>所在地有管辖权的人民法院起诉；</w:t>
      </w:r>
    </w:p>
    <w:p>
      <w:pPr>
        <w:spacing w:before="0" w:after="0"/>
        <w:ind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三、其他方式：</w:t>
      </w:r>
      <w:r>
        <w:rPr>
          <w:rFonts w:ascii="宋体" w:eastAsia="宋体" w:hAnsi="宋体" w:cs="宋体"/>
          <w:sz w:val="22"/>
          <w:szCs w:val="22"/>
          <w:u w:val="single"/>
        </w:rPr>
        <w:t xml:space="preserve">                                      </w:t>
      </w:r>
      <w:r>
        <w:rPr>
          <w:rFonts w:ascii="宋体" w:eastAsia="宋体" w:hAnsi="宋体" w:cs="宋体"/>
          <w:sz w:val="22"/>
          <w:szCs w:val="22"/>
        </w:rPr>
        <w:t>。如</w:t>
      </w:r>
      <w:r>
        <w:rPr>
          <w:rFonts w:ascii="宋体" w:eastAsia="宋体" w:hAnsi="宋体" w:cs="宋体"/>
          <w:sz w:val="22"/>
          <w:szCs w:val="22"/>
        </w:rPr>
        <w:t>本合同未能选择争议解决方式，视为双方均同意向沈阳仲裁委员会申请仲裁。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第九条 附则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本合同经甲乙双方签字或盖章后生效。本合同一式三份，甲乙双方各执一份，二手车交易市场留存一份。</w:t>
      </w:r>
      <w:r>
        <w:rPr>
          <w:rFonts w:ascii="宋体" w:eastAsia="宋体" w:hAnsi="宋体" w:cs="宋体"/>
          <w:sz w:val="22"/>
          <w:szCs w:val="22"/>
        </w:rPr>
        <w:t>合同编号共十五位，组成为城市首字母SY-市场主体代码（四位）-交易年月日（六位）-序号（三位），例：SY-1001-20230315-001。</w:t>
      </w:r>
    </w:p>
    <w:p>
      <w:pPr>
        <w:keepNext/>
        <w:keepLines/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甲</w:t>
      </w:r>
      <w:r>
        <w:rPr>
          <w:rFonts w:ascii="宋体" w:eastAsia="宋体" w:hAnsi="宋体" w:cs="宋体"/>
          <w:sz w:val="22"/>
          <w:szCs w:val="22"/>
        </w:rPr>
        <w:t xml:space="preserve">  </w:t>
      </w:r>
      <w:r>
        <w:rPr>
          <w:rFonts w:ascii="宋体" w:eastAsia="宋体" w:hAnsi="宋体" w:cs="宋体"/>
          <w:sz w:val="22"/>
          <w:szCs w:val="22"/>
        </w:rPr>
        <w:t>方：</w:t>
      </w:r>
      <w:r>
        <w:rPr>
          <w:rFonts w:ascii="宋体" w:eastAsia="宋体" w:hAnsi="宋体" w:cs="宋体"/>
          <w:sz w:val="22"/>
          <w:szCs w:val="22"/>
        </w:rPr>
        <w:t xml:space="preserve">                                 </w:t>
      </w:r>
      <w:r>
        <w:rPr>
          <w:rFonts w:ascii="宋体" w:eastAsia="宋体" w:hAnsi="宋体" w:cs="宋体"/>
          <w:sz w:val="22"/>
          <w:szCs w:val="22"/>
        </w:rPr>
        <w:t>乙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方：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代理人:</w:t>
      </w:r>
      <w:r>
        <w:rPr>
          <w:rFonts w:ascii="宋体" w:eastAsia="宋体" w:hAnsi="宋体" w:cs="宋体"/>
          <w:sz w:val="22"/>
          <w:szCs w:val="22"/>
        </w:rPr>
        <w:t xml:space="preserve">      </w:t>
      </w:r>
      <w:r>
        <w:rPr>
          <w:rFonts w:ascii="宋体" w:eastAsia="宋体" w:hAnsi="宋体" w:cs="宋体"/>
          <w:sz w:val="22"/>
          <w:szCs w:val="22"/>
        </w:rPr>
        <w:t xml:space="preserve">                        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代理人: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</w:p>
    <w:p>
      <w:pPr>
        <w:widowControl w:val="0"/>
        <w:spacing w:before="0" w:after="0" w:line="336" w:lineRule="atLeast"/>
        <w:ind w:firstLine="44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签约时间: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</w:t>
      </w:r>
      <w:r>
        <w:rPr>
          <w:rFonts w:ascii="宋体" w:eastAsia="宋体" w:hAnsi="宋体" w:cs="宋体"/>
          <w:sz w:val="22"/>
          <w:szCs w:val="22"/>
        </w:rPr>
        <w:t xml:space="preserve">           </w:t>
      </w:r>
      <w:r>
        <w:rPr>
          <w:rFonts w:ascii="宋体" w:eastAsia="宋体" w:hAnsi="宋体" w:cs="宋体"/>
          <w:sz w:val="22"/>
          <w:szCs w:val="22"/>
        </w:rPr>
        <w:t>签约时间:</w:t>
      </w:r>
      <w:r>
        <w:rPr>
          <w:rFonts w:ascii="宋体" w:eastAsia="宋体" w:hAnsi="宋体" w:cs="宋体"/>
          <w:sz w:val="22"/>
          <w:szCs w:val="22"/>
        </w:rPr>
        <w:t xml:space="preserve">       </w:t>
      </w:r>
      <w:r>
        <w:rPr>
          <w:rFonts w:ascii="宋体" w:eastAsia="宋体" w:hAnsi="宋体" w:cs="宋体"/>
          <w:sz w:val="22"/>
          <w:szCs w:val="22"/>
        </w:rPr>
        <w:t>年</w:t>
      </w:r>
      <w:r>
        <w:rPr>
          <w:rFonts w:ascii="宋体" w:eastAsia="宋体" w:hAnsi="宋体" w:cs="宋体"/>
          <w:sz w:val="22"/>
          <w:szCs w:val="22"/>
        </w:rPr>
        <w:t xml:space="preserve">    </w:t>
      </w:r>
      <w:r>
        <w:rPr>
          <w:rFonts w:ascii="宋体" w:eastAsia="宋体" w:hAnsi="宋体" w:cs="宋体"/>
          <w:sz w:val="22"/>
          <w:szCs w:val="22"/>
        </w:rPr>
        <w:t>月</w:t>
      </w:r>
      <w:r>
        <w:rPr>
          <w:rFonts w:ascii="宋体" w:eastAsia="宋体" w:hAnsi="宋体" w:cs="宋体"/>
          <w:sz w:val="22"/>
          <w:szCs w:val="22"/>
        </w:rPr>
        <w:t xml:space="preserve">   </w:t>
      </w:r>
      <w:r>
        <w:rPr>
          <w:rFonts w:ascii="宋体" w:eastAsia="宋体" w:hAnsi="宋体" w:cs="宋体"/>
          <w:sz w:val="22"/>
          <w:szCs w:val="22"/>
        </w:rPr>
        <w:t xml:space="preserve"> </w:t>
      </w:r>
      <w:r>
        <w:rPr>
          <w:rFonts w:ascii="宋体" w:eastAsia="宋体" w:hAnsi="宋体" w:cs="宋体"/>
          <w:sz w:val="22"/>
          <w:szCs w:val="22"/>
        </w:rPr>
        <w:t>日</w:t>
      </w:r>
    </w:p>
    <w:p>
      <w:pPr>
        <w:widowControl w:val="0"/>
        <w:spacing w:before="0" w:after="0"/>
        <w:ind w:firstLine="1760"/>
        <w:rPr>
          <w:rFonts w:ascii="Times New Roman" w:eastAsia="Times New Roman" w:hAnsi="Times New Roman" w:cs="Times New Roman"/>
          <w:sz w:val="22"/>
          <w:szCs w:val="22"/>
        </w:rPr>
      </w:pPr>
      <w:bookmarkEnd w:id="2"/>
    </w:p>
    <w:p>
      <w:pPr>
        <w:widowControl w:val="0"/>
        <w:spacing w:before="0" w:after="0"/>
        <w:ind w:firstLine="1760"/>
        <w:rPr>
          <w:rFonts w:ascii="Times New Roman" w:eastAsia="Times New Roman" w:hAnsi="Times New Roman" w:cs="Times New Roman"/>
          <w:sz w:val="22"/>
          <w:szCs w:val="22"/>
        </w:rPr>
      </w:pPr>
    </w:p>
    <w:p>
      <w:pPr>
        <w:widowControl w:val="0"/>
        <w:spacing w:before="0" w:after="0"/>
        <w:ind w:firstLine="176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b/>
          <w:bCs/>
          <w:sz w:val="22"/>
          <w:szCs w:val="22"/>
        </w:rPr>
        <w:t>（沈阳市商务局</w:t>
      </w:r>
      <w:r>
        <w:rPr>
          <w:rFonts w:ascii="宋体" w:eastAsia="宋体" w:hAnsi="宋体" w:cs="宋体"/>
          <w:b/>
          <w:bCs/>
          <w:sz w:val="22"/>
          <w:szCs w:val="22"/>
        </w:rPr>
        <w:t>、沈阳市市场监督管理局联合制定</w:t>
      </w:r>
      <w:r>
        <w:rPr>
          <w:rFonts w:ascii="宋体" w:eastAsia="宋体" w:hAnsi="宋体" w:cs="宋体"/>
          <w:b/>
          <w:bCs/>
          <w:sz w:val="22"/>
          <w:szCs w:val="22"/>
        </w:rPr>
        <w:t>）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