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shd w:val="clear" w:color="auto" w:fill="FFFFFF"/>
        </w:rPr>
        <w:t>货物多式联运服务合同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shd w:val="clear" w:color="auto" w:fill="FFFFFF"/>
        </w:rPr>
        <w:t>（示范文本）</w:t>
      </w:r>
    </w:p>
    <w:p>
      <w:pPr>
        <w:widowControl w:val="0"/>
        <w:spacing w:before="0" w:after="0"/>
        <w:jc w:val="both"/>
        <w:rPr>
          <w:rFonts w:ascii="Times New Roman" w:eastAsia="Times New Roman" w:hAnsi="Times New Roman" w:cs="Times New Roman"/>
          <w:sz w:val="44"/>
          <w:szCs w:val="44"/>
        </w:rPr>
      </w:pPr>
      <w:r>
        <w:rPr>
          <w:rFonts w:ascii="宋体" w:eastAsia="宋体" w:hAnsi="宋体" w:cs="宋体"/>
          <w:b/>
          <w:bCs/>
          <w:sz w:val="44"/>
          <w:szCs w:val="44"/>
          <w:shd w:val="clear" w:color="auto" w:fill="FFFFFF"/>
        </w:rPr>
        <w:t xml:space="preserve"> </w:t>
      </w:r>
    </w:p>
    <w:p>
      <w:pPr>
        <w:widowControl w:val="0"/>
        <w:spacing w:before="0" w:after="0"/>
        <w:jc w:val="both"/>
        <w:rPr>
          <w:rFonts w:ascii="Times New Roman" w:eastAsia="Times New Roman" w:hAnsi="Times New Roman" w:cs="Times New Roman"/>
          <w:sz w:val="44"/>
          <w:szCs w:val="44"/>
        </w:rPr>
      </w:pPr>
      <w:r>
        <w:rPr>
          <w:rFonts w:ascii="宋体" w:eastAsia="宋体" w:hAnsi="宋体" w:cs="宋体"/>
          <w:b/>
          <w:bCs/>
          <w:sz w:val="44"/>
          <w:szCs w:val="44"/>
          <w:shd w:val="clear" w:color="auto" w:fill="FFFFFF"/>
        </w:rPr>
        <w:t xml:space="preserve"> </w:t>
      </w:r>
    </w:p>
    <w:p>
      <w:pPr>
        <w:widowControl w:val="0"/>
        <w:spacing w:before="0" w:after="0"/>
        <w:jc w:val="both"/>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r>
        <w:rPr>
          <w:rFonts w:ascii="宋体" w:eastAsia="宋体" w:hAnsi="宋体" w:cs="宋体"/>
          <w:b/>
          <w:bCs/>
          <w:sz w:val="44"/>
          <w:szCs w:val="44"/>
          <w:shd w:val="clear" w:color="auto" w:fill="FFFFFF"/>
        </w:rPr>
        <w:t xml:space="preserve"> </w:t>
      </w:r>
    </w:p>
    <w:p>
      <w:pPr>
        <w:widowControl w:val="0"/>
        <w:spacing w:before="0" w:after="0"/>
        <w:jc w:val="both"/>
        <w:rPr>
          <w:rFonts w:ascii="Times New Roman" w:eastAsia="Times New Roman" w:hAnsi="Times New Roman" w:cs="Times New Roman"/>
          <w:sz w:val="44"/>
          <w:szCs w:val="44"/>
        </w:rPr>
      </w:pPr>
    </w:p>
    <w:p>
      <w:pPr>
        <w:widowControl w:val="0"/>
        <w:spacing w:before="0" w:after="0" w:line="540" w:lineRule="atLeast"/>
        <w:jc w:val="center"/>
        <w:rPr>
          <w:rFonts w:ascii="Times New Roman" w:eastAsia="Times New Roman" w:hAnsi="Times New Roman" w:cs="Times New Roman"/>
        </w:rPr>
      </w:pPr>
      <w:r>
        <w:rPr>
          <w:rFonts w:ascii="宋体" w:eastAsia="宋体" w:hAnsi="宋体" w:cs="宋体"/>
          <w:sz w:val="28"/>
          <w:szCs w:val="28"/>
          <w:shd w:val="clear" w:color="auto" w:fill="FFFFFF"/>
        </w:rPr>
        <w:t>河 南 省 交 通 运 输 厅</w:t>
      </w:r>
    </w:p>
    <w:p>
      <w:pPr>
        <w:widowControl w:val="0"/>
        <w:spacing w:before="0" w:after="0" w:line="540" w:lineRule="atLeast"/>
        <w:ind w:firstLine="3360"/>
        <w:jc w:val="center"/>
        <w:rPr>
          <w:rFonts w:ascii="Times New Roman" w:eastAsia="Times New Roman" w:hAnsi="Times New Roman" w:cs="Times New Roman"/>
        </w:rPr>
      </w:pPr>
      <w:r>
        <w:rPr>
          <w:rFonts w:ascii="宋体" w:eastAsia="宋体" w:hAnsi="宋体" w:cs="宋体"/>
          <w:sz w:val="28"/>
          <w:szCs w:val="28"/>
          <w:shd w:val="clear" w:color="auto" w:fill="FFFFFF"/>
        </w:rPr>
        <w:t xml:space="preserve">     </w:t>
      </w:r>
      <w:r>
        <w:rPr>
          <w:rFonts w:ascii="宋体" w:eastAsia="宋体" w:hAnsi="宋体" w:cs="宋体"/>
          <w:sz w:val="28"/>
          <w:szCs w:val="28"/>
          <w:shd w:val="clear" w:color="auto" w:fill="FFFFFF"/>
        </w:rPr>
        <w:t>制定</w:t>
      </w:r>
    </w:p>
    <w:p>
      <w:pPr>
        <w:widowControl w:val="0"/>
        <w:spacing w:before="0" w:after="0" w:line="540" w:lineRule="atLeast"/>
        <w:jc w:val="center"/>
        <w:rPr>
          <w:rFonts w:ascii="Times New Roman" w:eastAsia="Times New Roman" w:hAnsi="Times New Roman" w:cs="Times New Roman"/>
        </w:rPr>
      </w:pPr>
      <w:r>
        <w:rPr>
          <w:rFonts w:ascii="宋体" w:eastAsia="宋体" w:hAnsi="宋体" w:cs="宋体"/>
          <w:sz w:val="28"/>
          <w:szCs w:val="28"/>
          <w:shd w:val="clear" w:color="auto" w:fill="FFFFFF"/>
        </w:rPr>
        <w:t>河南省市场监督管理局</w:t>
      </w: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shd w:val="clear" w:color="auto" w:fill="FFFFFF"/>
        </w:rPr>
        <w:t>二〇</w:t>
      </w:r>
      <w:r>
        <w:rPr>
          <w:rFonts w:ascii="宋体" w:eastAsia="宋体" w:hAnsi="宋体" w:cs="宋体"/>
          <w:sz w:val="28"/>
          <w:szCs w:val="28"/>
          <w:shd w:val="clear" w:color="auto" w:fill="FFFFFF"/>
        </w:rPr>
        <w:t>二三</w:t>
      </w:r>
      <w:r>
        <w:rPr>
          <w:rFonts w:ascii="宋体" w:eastAsia="宋体" w:hAnsi="宋体" w:cs="宋体"/>
          <w:sz w:val="28"/>
          <w:szCs w:val="28"/>
          <w:shd w:val="clear" w:color="auto" w:fill="FFFFFF"/>
        </w:rPr>
        <w:t>年</w:t>
      </w:r>
      <w:r>
        <w:rPr>
          <w:rFonts w:ascii="宋体" w:eastAsia="宋体" w:hAnsi="宋体" w:cs="宋体"/>
          <w:sz w:val="28"/>
          <w:szCs w:val="28"/>
          <w:shd w:val="clear" w:color="auto" w:fill="FFFFFF"/>
        </w:rPr>
        <w:t>四</w:t>
      </w:r>
      <w:r>
        <w:rPr>
          <w:rFonts w:ascii="宋体" w:eastAsia="宋体" w:hAnsi="宋体" w:cs="宋体"/>
          <w:sz w:val="28"/>
          <w:szCs w:val="28"/>
          <w:shd w:val="clear" w:color="auto" w:fill="FFFFFF"/>
        </w:rPr>
        <w:t>月</w:t>
      </w: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使　用　说　明</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32"/>
          <w:szCs w:val="32"/>
        </w:rPr>
        <w:t>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1.本合同为示范文本，供托运人与多式联运经营人之间签订货物多式联运服务合同时参照使用。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2.双方当事人应当结合具体情况选择本合同条款中所提供的选择项，打</w:t>
      </w:r>
      <w:r>
        <w:rPr>
          <w:rFonts w:ascii="宋体" w:eastAsia="宋体" w:hAnsi="宋体" w:cs="宋体"/>
          <w:sz w:val="22"/>
          <w:szCs w:val="22"/>
        </w:rPr>
        <w:t>“√”</w:t>
      </w:r>
      <w:r>
        <w:rPr>
          <w:rFonts w:ascii="宋体" w:eastAsia="宋体" w:hAnsi="宋体" w:cs="宋体"/>
          <w:sz w:val="22"/>
          <w:szCs w:val="22"/>
        </w:rPr>
        <w:t>。横线处应当以文字形式填写完善，如无需完善，则填写</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rPr>
        <w:t>”</w:t>
      </w:r>
      <w:r>
        <w:rPr>
          <w:rFonts w:ascii="宋体" w:eastAsia="宋体" w:hAnsi="宋体" w:cs="宋体"/>
          <w:sz w:val="22"/>
          <w:szCs w:val="22"/>
        </w:rPr>
        <w:t>或划</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3.双方当事人可以书面形式对本示范文本内容进行变更或者补充，但变更或者补充的内容，不得与法律规定相冲突。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4.本示范文本由河南省交通运输厅、河南省市场监督管理局制定，在河南省范围内推荐使用。</w:t>
      </w:r>
    </w:p>
    <w:p>
      <w:pPr>
        <w:widowControl w:val="0"/>
        <w:spacing w:before="0" w:after="0" w:line="420" w:lineRule="atLeast"/>
        <w:ind w:firstLine="4880"/>
        <w:jc w:val="both"/>
        <w:rPr>
          <w:rFonts w:ascii="Times New Roman" w:eastAsia="Times New Roman" w:hAnsi="Times New Roman" w:cs="Times New Roman"/>
        </w:rPr>
      </w:pPr>
    </w:p>
    <w:p>
      <w:pPr>
        <w:widowControl w:val="0"/>
        <w:spacing w:before="0" w:after="0" w:line="420" w:lineRule="atLeast"/>
        <w:ind w:firstLine="4880"/>
        <w:jc w:val="both"/>
        <w:rPr>
          <w:rFonts w:ascii="Times New Roman" w:eastAsia="Times New Roman" w:hAnsi="Times New Roman" w:cs="Times New Roman"/>
        </w:rPr>
      </w:pPr>
    </w:p>
    <w:p>
      <w:pPr>
        <w:widowControl w:val="0"/>
        <w:spacing w:before="0" w:after="0" w:line="420" w:lineRule="atLeast"/>
        <w:ind w:firstLine="488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ind w:firstLine="6210"/>
        <w:jc w:val="both"/>
        <w:rPr>
          <w:rFonts w:ascii="Times New Roman" w:eastAsia="Times New Roman" w:hAnsi="Times New Roman" w:cs="Times New Roman"/>
          <w:sz w:val="28"/>
          <w:szCs w:val="28"/>
        </w:rPr>
      </w:pPr>
    </w:p>
    <w:p>
      <w:pPr>
        <w:widowControl w:val="0"/>
        <w:spacing w:before="0" w:after="0"/>
        <w:ind w:firstLine="6210"/>
        <w:jc w:val="both"/>
        <w:rPr>
          <w:rFonts w:ascii="Times New Roman" w:eastAsia="Times New Roman" w:hAnsi="Times New Roman" w:cs="Times New Roman"/>
          <w:sz w:val="28"/>
          <w:szCs w:val="28"/>
        </w:rPr>
      </w:pPr>
      <w:r>
        <w:rPr>
          <w:rFonts w:ascii="宋体" w:eastAsia="宋体" w:hAnsi="宋体" w:cs="宋体"/>
          <w:sz w:val="28"/>
          <w:szCs w:val="28"/>
        </w:rPr>
        <w:t>编　号：</w:t>
      </w:r>
      <w:r>
        <w:rPr>
          <w:rFonts w:ascii="宋体" w:eastAsia="宋体" w:hAnsi="宋体" w:cs="宋体"/>
          <w:sz w:val="28"/>
          <w:szCs w:val="28"/>
          <w:u w:val="single"/>
        </w:rPr>
        <w:t xml:space="preserve">            </w:t>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货物多式联运服务合同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甲方（托运人）</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法定代表人</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委托代理人</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证照（件）类型</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rPr>
        <w:t>证照号码</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住所地</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rPr>
        <w:t>国</w:t>
      </w:r>
      <w:r>
        <w:rPr>
          <w:rFonts w:ascii="宋体" w:eastAsia="宋体" w:hAnsi="宋体" w:cs="宋体"/>
          <w:spacing w:val="10"/>
          <w:sz w:val="22"/>
          <w:szCs w:val="22"/>
          <w:u w:val="single"/>
        </w:rPr>
        <w:t xml:space="preserve">     </w:t>
      </w:r>
      <w:r>
        <w:rPr>
          <w:rFonts w:ascii="宋体" w:eastAsia="宋体" w:hAnsi="宋体" w:cs="宋体"/>
          <w:spacing w:val="10"/>
          <w:sz w:val="22"/>
          <w:szCs w:val="22"/>
        </w:rPr>
        <w:t>省</w:t>
      </w:r>
      <w:r>
        <w:rPr>
          <w:rFonts w:ascii="宋体" w:eastAsia="宋体" w:hAnsi="宋体" w:cs="宋体"/>
          <w:spacing w:val="10"/>
          <w:sz w:val="22"/>
          <w:szCs w:val="22"/>
          <w:u w:val="single"/>
        </w:rPr>
        <w:t xml:space="preserve">     </w:t>
      </w:r>
      <w:r>
        <w:rPr>
          <w:rFonts w:ascii="宋体" w:eastAsia="宋体" w:hAnsi="宋体" w:cs="宋体"/>
          <w:spacing w:val="10"/>
          <w:sz w:val="22"/>
          <w:szCs w:val="22"/>
        </w:rPr>
        <w:t>市</w:t>
      </w:r>
      <w:r>
        <w:rPr>
          <w:rFonts w:ascii="宋体" w:eastAsia="宋体" w:hAnsi="宋体" w:cs="宋体"/>
          <w:spacing w:val="10"/>
          <w:sz w:val="22"/>
          <w:szCs w:val="22"/>
          <w:u w:val="single"/>
        </w:rPr>
        <w:t xml:space="preserve">     </w:t>
      </w:r>
      <w:r>
        <w:rPr>
          <w:rFonts w:ascii="宋体" w:eastAsia="宋体" w:hAnsi="宋体" w:cs="宋体"/>
          <w:spacing w:val="10"/>
          <w:sz w:val="22"/>
          <w:szCs w:val="22"/>
        </w:rPr>
        <w:t>区（县）</w:t>
      </w:r>
      <w:r>
        <w:rPr>
          <w:rFonts w:ascii="宋体" w:eastAsia="宋体" w:hAnsi="宋体" w:cs="宋体"/>
          <w:spacing w:val="10"/>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联系地</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rPr>
        <w:t>国</w:t>
      </w:r>
      <w:r>
        <w:rPr>
          <w:rFonts w:ascii="宋体" w:eastAsia="宋体" w:hAnsi="宋体" w:cs="宋体"/>
          <w:spacing w:val="10"/>
          <w:sz w:val="22"/>
          <w:szCs w:val="22"/>
          <w:u w:val="single"/>
        </w:rPr>
        <w:t xml:space="preserve">     </w:t>
      </w:r>
      <w:r>
        <w:rPr>
          <w:rFonts w:ascii="宋体" w:eastAsia="宋体" w:hAnsi="宋体" w:cs="宋体"/>
          <w:spacing w:val="10"/>
          <w:sz w:val="22"/>
          <w:szCs w:val="22"/>
        </w:rPr>
        <w:t>省</w:t>
      </w:r>
      <w:r>
        <w:rPr>
          <w:rFonts w:ascii="宋体" w:eastAsia="宋体" w:hAnsi="宋体" w:cs="宋体"/>
          <w:spacing w:val="10"/>
          <w:sz w:val="22"/>
          <w:szCs w:val="22"/>
          <w:u w:val="single"/>
        </w:rPr>
        <w:t xml:space="preserve">     </w:t>
      </w:r>
      <w:r>
        <w:rPr>
          <w:rFonts w:ascii="宋体" w:eastAsia="宋体" w:hAnsi="宋体" w:cs="宋体"/>
          <w:spacing w:val="10"/>
          <w:sz w:val="22"/>
          <w:szCs w:val="22"/>
        </w:rPr>
        <w:t>市</w:t>
      </w:r>
      <w:r>
        <w:rPr>
          <w:rFonts w:ascii="宋体" w:eastAsia="宋体" w:hAnsi="宋体" w:cs="宋体"/>
          <w:spacing w:val="10"/>
          <w:sz w:val="22"/>
          <w:szCs w:val="22"/>
          <w:u w:val="single"/>
        </w:rPr>
        <w:t xml:space="preserve">     </w:t>
      </w:r>
      <w:r>
        <w:rPr>
          <w:rFonts w:ascii="宋体" w:eastAsia="宋体" w:hAnsi="宋体" w:cs="宋体"/>
          <w:spacing w:val="10"/>
          <w:sz w:val="22"/>
          <w:szCs w:val="22"/>
        </w:rPr>
        <w:t>区（县）</w:t>
      </w:r>
      <w:r>
        <w:rPr>
          <w:rFonts w:ascii="宋体" w:eastAsia="宋体" w:hAnsi="宋体" w:cs="宋体"/>
          <w:spacing w:val="10"/>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电话</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rPr>
        <w:t>传真</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rPr>
        <w:t>邮箱</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乙方（多式联运经营人）</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法定代表人</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委托代理人</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证照类型</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rPr>
        <w:t>证照号码</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住所地</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rPr>
        <w:t>国</w:t>
      </w:r>
      <w:r>
        <w:rPr>
          <w:rFonts w:ascii="宋体" w:eastAsia="宋体" w:hAnsi="宋体" w:cs="宋体"/>
          <w:spacing w:val="10"/>
          <w:sz w:val="22"/>
          <w:szCs w:val="22"/>
          <w:u w:val="single"/>
        </w:rPr>
        <w:t xml:space="preserve">     </w:t>
      </w:r>
      <w:r>
        <w:rPr>
          <w:rFonts w:ascii="宋体" w:eastAsia="宋体" w:hAnsi="宋体" w:cs="宋体"/>
          <w:spacing w:val="10"/>
          <w:sz w:val="22"/>
          <w:szCs w:val="22"/>
        </w:rPr>
        <w:t>省</w:t>
      </w:r>
      <w:r>
        <w:rPr>
          <w:rFonts w:ascii="宋体" w:eastAsia="宋体" w:hAnsi="宋体" w:cs="宋体"/>
          <w:spacing w:val="10"/>
          <w:sz w:val="22"/>
          <w:szCs w:val="22"/>
          <w:u w:val="single"/>
        </w:rPr>
        <w:t xml:space="preserve">     </w:t>
      </w:r>
      <w:r>
        <w:rPr>
          <w:rFonts w:ascii="宋体" w:eastAsia="宋体" w:hAnsi="宋体" w:cs="宋体"/>
          <w:spacing w:val="10"/>
          <w:sz w:val="22"/>
          <w:szCs w:val="22"/>
        </w:rPr>
        <w:t>市</w:t>
      </w:r>
      <w:r>
        <w:rPr>
          <w:rFonts w:ascii="宋体" w:eastAsia="宋体" w:hAnsi="宋体" w:cs="宋体"/>
          <w:spacing w:val="10"/>
          <w:sz w:val="22"/>
          <w:szCs w:val="22"/>
          <w:u w:val="single"/>
        </w:rPr>
        <w:t xml:space="preserve">     </w:t>
      </w:r>
      <w:r>
        <w:rPr>
          <w:rFonts w:ascii="宋体" w:eastAsia="宋体" w:hAnsi="宋体" w:cs="宋体"/>
          <w:spacing w:val="10"/>
          <w:sz w:val="22"/>
          <w:szCs w:val="22"/>
        </w:rPr>
        <w:t>区（县）</w:t>
      </w:r>
      <w:r>
        <w:rPr>
          <w:rFonts w:ascii="宋体" w:eastAsia="宋体" w:hAnsi="宋体" w:cs="宋体"/>
          <w:spacing w:val="10"/>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联系地</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rPr>
        <w:t>国</w:t>
      </w:r>
      <w:r>
        <w:rPr>
          <w:rFonts w:ascii="宋体" w:eastAsia="宋体" w:hAnsi="宋体" w:cs="宋体"/>
          <w:spacing w:val="10"/>
          <w:sz w:val="22"/>
          <w:szCs w:val="22"/>
          <w:u w:val="single"/>
        </w:rPr>
        <w:t xml:space="preserve">     </w:t>
      </w:r>
      <w:r>
        <w:rPr>
          <w:rFonts w:ascii="宋体" w:eastAsia="宋体" w:hAnsi="宋体" w:cs="宋体"/>
          <w:spacing w:val="10"/>
          <w:sz w:val="22"/>
          <w:szCs w:val="22"/>
        </w:rPr>
        <w:t>省</w:t>
      </w:r>
      <w:r>
        <w:rPr>
          <w:rFonts w:ascii="宋体" w:eastAsia="宋体" w:hAnsi="宋体" w:cs="宋体"/>
          <w:spacing w:val="10"/>
          <w:sz w:val="22"/>
          <w:szCs w:val="22"/>
          <w:u w:val="single"/>
        </w:rPr>
        <w:t xml:space="preserve">     </w:t>
      </w:r>
      <w:r>
        <w:rPr>
          <w:rFonts w:ascii="宋体" w:eastAsia="宋体" w:hAnsi="宋体" w:cs="宋体"/>
          <w:spacing w:val="10"/>
          <w:sz w:val="22"/>
          <w:szCs w:val="22"/>
        </w:rPr>
        <w:t>市</w:t>
      </w:r>
      <w:r>
        <w:rPr>
          <w:rFonts w:ascii="宋体" w:eastAsia="宋体" w:hAnsi="宋体" w:cs="宋体"/>
          <w:spacing w:val="10"/>
          <w:sz w:val="22"/>
          <w:szCs w:val="22"/>
          <w:u w:val="single"/>
        </w:rPr>
        <w:t xml:space="preserve">     </w:t>
      </w:r>
      <w:r>
        <w:rPr>
          <w:rFonts w:ascii="宋体" w:eastAsia="宋体" w:hAnsi="宋体" w:cs="宋体"/>
          <w:spacing w:val="10"/>
          <w:sz w:val="22"/>
          <w:szCs w:val="22"/>
        </w:rPr>
        <w:t>区（县）</w:t>
      </w:r>
      <w:r>
        <w:rPr>
          <w:rFonts w:ascii="宋体" w:eastAsia="宋体" w:hAnsi="宋体" w:cs="宋体"/>
          <w:spacing w:val="10"/>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0"/>
          <w:sz w:val="22"/>
          <w:szCs w:val="22"/>
        </w:rPr>
        <w:t>电话</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rPr>
        <w:t>传真</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rPr>
        <w:t>邮箱</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p>
    <w:p>
      <w:pPr>
        <w:widowControl w:val="0"/>
        <w:spacing w:before="0" w:after="0" w:line="420" w:lineRule="atLeast"/>
        <w:ind w:firstLine="433"/>
        <w:jc w:val="both"/>
        <w:rPr>
          <w:rFonts w:ascii="Times New Roman" w:eastAsia="Times New Roman" w:hAnsi="Times New Roman" w:cs="Times New Roman"/>
        </w:rPr>
      </w:pPr>
      <w:r>
        <w:rPr>
          <w:rFonts w:ascii="宋体" w:eastAsia="宋体" w:hAnsi="宋体" w:cs="宋体"/>
          <w:sz w:val="22"/>
          <w:szCs w:val="22"/>
        </w:rPr>
        <w:t>根据《中华人民共和国民法典》等相关法律法规和政府管理部门规范行业经营服务行为的规定，甲乙双方在自愿、平等、诚实信用的基础上，经协商，就货物多式联运服务达成本合同。</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一、多式联运经营人资质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1.乙方具备以下资质或备案，且能够整合相关资源，具有丰富的运输网络及运力资源，为甲方提供货物多式联运服务：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航空运输</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铁路运输</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国内水路运输</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道路运输</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邮政运输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快递业务</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无船承运</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国际船舶运输</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国际货运代理。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二、多式联运货物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2.货物信息</w:t>
      </w:r>
      <w:r>
        <w:rPr>
          <w:rFonts w:ascii="宋体" w:eastAsia="宋体" w:hAnsi="宋体" w:cs="宋体"/>
          <w:sz w:val="22"/>
          <w:szCs w:val="22"/>
        </w:rPr>
        <w:t>□</w:t>
      </w:r>
      <w:r>
        <w:rPr>
          <w:rFonts w:ascii="宋体" w:eastAsia="宋体" w:hAnsi="宋体" w:cs="宋体"/>
          <w:sz w:val="22"/>
          <w:szCs w:val="22"/>
        </w:rPr>
        <w:t xml:space="preserve">已确认（如下） </w:t>
      </w:r>
      <w:r>
        <w:rPr>
          <w:rFonts w:ascii="宋体" w:eastAsia="宋体" w:hAnsi="宋体" w:cs="宋体"/>
          <w:sz w:val="22"/>
          <w:szCs w:val="22"/>
        </w:rPr>
        <w:t>□</w:t>
      </w:r>
      <w:r>
        <w:rPr>
          <w:rFonts w:ascii="宋体" w:eastAsia="宋体" w:hAnsi="宋体" w:cs="宋体"/>
          <w:sz w:val="22"/>
          <w:szCs w:val="22"/>
        </w:rPr>
        <w:t>另行确认。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（1）货物类别名称</w:t>
      </w:r>
      <w:r>
        <w:rPr>
          <w:rFonts w:ascii="宋体" w:eastAsia="宋体" w:hAnsi="宋体" w:cs="宋体"/>
          <w:spacing w:val="10"/>
          <w:sz w:val="22"/>
          <w:szCs w:val="22"/>
          <w:u w:val="single"/>
        </w:rPr>
        <w:t xml:space="preserve">                      </w:t>
      </w:r>
      <w:r>
        <w:rPr>
          <w:rFonts w:ascii="宋体" w:eastAsia="宋体" w:hAnsi="宋体" w:cs="宋体"/>
          <w:spacing w:val="10"/>
          <w:sz w:val="22"/>
          <w:szCs w:val="22"/>
        </w:rPr>
        <w:t>，货物代码</w:t>
      </w:r>
      <w:r>
        <w:rPr>
          <w:rFonts w:ascii="宋体" w:eastAsia="宋体" w:hAnsi="宋体" w:cs="宋体"/>
          <w:spacing w:val="10"/>
          <w:sz w:val="22"/>
          <w:szCs w:val="22"/>
          <w:u w:val="single"/>
        </w:rPr>
        <w:t xml:space="preserve">                    </w:t>
      </w:r>
      <w:r>
        <w:rPr>
          <w:rFonts w:ascii="宋体" w:eastAsia="宋体" w:hAnsi="宋体" w:cs="宋体"/>
          <w:spacing w:val="1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0"/>
          <w:sz w:val="22"/>
          <w:szCs w:val="22"/>
        </w:rPr>
        <w:t>（</w:t>
      </w:r>
      <w:r>
        <w:rPr>
          <w:rFonts w:ascii="宋体" w:eastAsia="宋体" w:hAnsi="宋体" w:cs="宋体"/>
          <w:spacing w:val="10"/>
          <w:sz w:val="22"/>
          <w:szCs w:val="22"/>
        </w:rPr>
        <w:t>可参考《JT/T1110多式联运货物分类与代码》</w:t>
      </w:r>
      <w:r>
        <w:rPr>
          <w:rFonts w:ascii="宋体" w:eastAsia="宋体" w:hAnsi="宋体" w:cs="宋体"/>
          <w:spacing w:val="10"/>
          <w:sz w:val="22"/>
          <w:szCs w:val="22"/>
        </w:rPr>
        <w:t>填写）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pacing w:val="10"/>
          <w:sz w:val="22"/>
          <w:szCs w:val="22"/>
        </w:rPr>
        <w:t>货物重量</w:t>
      </w:r>
      <w:r>
        <w:rPr>
          <w:rFonts w:ascii="宋体" w:eastAsia="宋体" w:hAnsi="宋体" w:cs="宋体"/>
          <w:spacing w:val="10"/>
          <w:sz w:val="22"/>
          <w:szCs w:val="22"/>
          <w:u w:val="single"/>
        </w:rPr>
        <w:t xml:space="preserve">                        </w:t>
      </w:r>
      <w:r>
        <w:rPr>
          <w:rFonts w:ascii="宋体" w:eastAsia="宋体" w:hAnsi="宋体" w:cs="宋体"/>
          <w:sz w:val="22"/>
          <w:szCs w:val="22"/>
        </w:rPr>
        <w:t>□</w:t>
      </w:r>
      <w:r>
        <w:rPr>
          <w:rFonts w:ascii="宋体" w:eastAsia="宋体" w:hAnsi="宋体" w:cs="宋体"/>
          <w:sz w:val="22"/>
          <w:szCs w:val="22"/>
        </w:rPr>
        <w:t>kg /</w:t>
      </w:r>
      <w:r>
        <w:rPr>
          <w:rFonts w:ascii="宋体" w:eastAsia="宋体" w:hAnsi="宋体" w:cs="宋体"/>
          <w:sz w:val="22"/>
          <w:szCs w:val="22"/>
        </w:rPr>
        <w:t>□</w:t>
      </w:r>
      <w:r>
        <w:rPr>
          <w:rFonts w:ascii="宋体" w:eastAsia="宋体" w:hAnsi="宋体" w:cs="宋体"/>
          <w:sz w:val="22"/>
          <w:szCs w:val="22"/>
        </w:rPr>
        <w:t>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pacing w:val="10"/>
          <w:sz w:val="22"/>
          <w:szCs w:val="22"/>
        </w:rPr>
        <w:t>货物</w:t>
      </w:r>
      <w:r>
        <w:rPr>
          <w:rFonts w:ascii="宋体" w:eastAsia="宋体" w:hAnsi="宋体" w:cs="宋体"/>
          <w:sz w:val="22"/>
          <w:szCs w:val="22"/>
        </w:rPr>
        <w:t>体积</w:t>
      </w:r>
      <w:r>
        <w:rPr>
          <w:rFonts w:ascii="宋体" w:eastAsia="宋体" w:hAnsi="宋体" w:cs="宋体"/>
          <w:spacing w:val="10"/>
          <w:sz w:val="22"/>
          <w:szCs w:val="22"/>
          <w:u w:val="single"/>
        </w:rPr>
        <w:t xml:space="preserve">            </w:t>
      </w:r>
      <w:r>
        <w:rPr>
          <w:rFonts w:ascii="宋体" w:eastAsia="宋体" w:hAnsi="宋体" w:cs="宋体"/>
          <w:sz w:val="22"/>
          <w:szCs w:val="22"/>
        </w:rPr>
        <w:t>m</w:t>
      </w:r>
      <w:r>
        <w:rPr>
          <w:rFonts w:ascii="宋体" w:eastAsia="宋体" w:hAnsi="宋体" w:cs="宋体"/>
          <w:sz w:val="22"/>
          <w:szCs w:val="22"/>
        </w:rPr>
        <w:t>³</w:t>
      </w:r>
      <w:r>
        <w:rPr>
          <w:rFonts w:ascii="宋体" w:eastAsia="宋体" w:hAnsi="宋体" w:cs="宋体"/>
          <w:sz w:val="22"/>
          <w:szCs w:val="22"/>
        </w:rPr>
        <w:t>，尺寸</w:t>
      </w:r>
      <w:r>
        <w:rPr>
          <w:rFonts w:ascii="宋体" w:eastAsia="宋体" w:hAnsi="宋体" w:cs="宋体"/>
          <w:spacing w:val="10"/>
          <w:sz w:val="22"/>
          <w:szCs w:val="22"/>
          <w:u w:val="single"/>
        </w:rPr>
        <w:t xml:space="preserve">             </w:t>
      </w:r>
      <w:r>
        <w:rPr>
          <w:rFonts w:ascii="宋体" w:eastAsia="宋体" w:hAnsi="宋体" w:cs="宋体"/>
          <w:spacing w:val="1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（4）货物包装方式</w:t>
      </w:r>
      <w:r>
        <w:rPr>
          <w:rFonts w:ascii="宋体" w:eastAsia="宋体" w:hAnsi="宋体" w:cs="宋体"/>
          <w:spacing w:val="10"/>
          <w:sz w:val="22"/>
          <w:szCs w:val="22"/>
          <w:u w:val="single"/>
        </w:rPr>
        <w:t xml:space="preserve">                        </w:t>
      </w:r>
      <w:r>
        <w:rPr>
          <w:rFonts w:ascii="宋体" w:eastAsia="宋体" w:hAnsi="宋体" w:cs="宋体"/>
          <w:sz w:val="22"/>
          <w:szCs w:val="22"/>
        </w:rPr>
        <w:t>，包装件数</w:t>
      </w:r>
      <w:r>
        <w:rPr>
          <w:rFonts w:ascii="宋体" w:eastAsia="宋体" w:hAnsi="宋体" w:cs="宋体"/>
          <w:spacing w:val="10"/>
          <w:sz w:val="22"/>
          <w:szCs w:val="22"/>
          <w:u w:val="single"/>
        </w:rPr>
        <w:t xml:space="preserve">                 </w:t>
      </w:r>
      <w:r>
        <w:rPr>
          <w:rFonts w:ascii="宋体" w:eastAsia="宋体" w:hAnsi="宋体" w:cs="宋体"/>
          <w:spacing w:val="10"/>
          <w:sz w:val="22"/>
          <w:szCs w:val="22"/>
        </w:rPr>
        <w:t>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（5）货物危险性：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非危险货物</w:t>
      </w:r>
      <w:r>
        <w:rPr>
          <w:rFonts w:ascii="宋体" w:eastAsia="宋体" w:hAnsi="宋体" w:cs="宋体"/>
          <w:sz w:val="22"/>
          <w:szCs w:val="22"/>
        </w:rPr>
        <w:t>□</w:t>
      </w:r>
      <w:r>
        <w:rPr>
          <w:rFonts w:ascii="宋体" w:eastAsia="宋体" w:hAnsi="宋体" w:cs="宋体"/>
          <w:sz w:val="22"/>
          <w:szCs w:val="22"/>
        </w:rPr>
        <w:t>危险货物（联合国危险货物编号：UN</w:t>
      </w:r>
      <w:r>
        <w:rPr>
          <w:rFonts w:ascii="宋体" w:eastAsia="宋体" w:hAnsi="宋体" w:cs="宋体"/>
          <w:spacing w:val="10"/>
          <w:sz w:val="22"/>
          <w:szCs w:val="22"/>
          <w:u w:val="single"/>
        </w:rPr>
        <w:t xml:space="preserve">          </w:t>
      </w:r>
      <w:r>
        <w:rPr>
          <w:rFonts w:ascii="宋体" w:eastAsia="宋体" w:hAnsi="宋体" w:cs="宋体"/>
          <w:spacing w:val="1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（6）货物运输温度要求：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常温</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冷藏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冷冻（温度范围</w:t>
      </w:r>
      <w:r>
        <w:rPr>
          <w:rFonts w:ascii="宋体" w:eastAsia="宋体" w:hAnsi="宋体" w:cs="宋体"/>
          <w:spacing w:val="10"/>
          <w:sz w:val="22"/>
          <w:szCs w:val="22"/>
          <w:u w:val="single"/>
        </w:rPr>
        <w:t xml:space="preserve">          </w:t>
      </w:r>
      <w:r>
        <w:rPr>
          <w:rFonts w:ascii="宋体" w:eastAsia="宋体" w:hAnsi="宋体" w:cs="宋体"/>
          <w:spacing w:val="10"/>
          <w:sz w:val="22"/>
          <w:szCs w:val="22"/>
        </w:rPr>
        <w:t>-</w:t>
      </w:r>
      <w:r>
        <w:rPr>
          <w:rFonts w:ascii="宋体" w:eastAsia="宋体" w:hAnsi="宋体" w:cs="宋体"/>
          <w:spacing w:val="10"/>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pacing w:val="1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（7）货物运载形式：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集装箱 </w:t>
      </w:r>
      <w:r>
        <w:rPr>
          <w:rFonts w:ascii="宋体" w:eastAsia="宋体" w:hAnsi="宋体" w:cs="宋体"/>
          <w:sz w:val="22"/>
          <w:szCs w:val="22"/>
        </w:rPr>
        <w:t>□</w:t>
      </w:r>
      <w:r>
        <w:rPr>
          <w:rFonts w:ascii="宋体" w:eastAsia="宋体" w:hAnsi="宋体" w:cs="宋体"/>
          <w:sz w:val="22"/>
          <w:szCs w:val="22"/>
        </w:rPr>
        <w:t xml:space="preserve">航空集装器 </w:t>
      </w:r>
      <w:r>
        <w:rPr>
          <w:rFonts w:ascii="宋体" w:eastAsia="宋体" w:hAnsi="宋体" w:cs="宋体"/>
          <w:sz w:val="22"/>
          <w:szCs w:val="22"/>
        </w:rPr>
        <w:t>□</w:t>
      </w:r>
      <w:r>
        <w:rPr>
          <w:rFonts w:ascii="宋体" w:eastAsia="宋体" w:hAnsi="宋体" w:cs="宋体"/>
          <w:sz w:val="22"/>
          <w:szCs w:val="22"/>
        </w:rPr>
        <w:t xml:space="preserve">滚装 </w:t>
      </w:r>
      <w:r>
        <w:rPr>
          <w:rFonts w:ascii="宋体" w:eastAsia="宋体" w:hAnsi="宋体" w:cs="宋体"/>
          <w:sz w:val="22"/>
          <w:szCs w:val="22"/>
        </w:rPr>
        <w:t>□</w:t>
      </w:r>
      <w:r>
        <w:rPr>
          <w:rFonts w:ascii="宋体" w:eastAsia="宋体" w:hAnsi="宋体" w:cs="宋体"/>
          <w:sz w:val="22"/>
          <w:szCs w:val="22"/>
        </w:rPr>
        <w:t xml:space="preserve">带板 </w:t>
      </w:r>
      <w:r>
        <w:rPr>
          <w:rFonts w:ascii="宋体" w:eastAsia="宋体" w:hAnsi="宋体" w:cs="宋体"/>
          <w:sz w:val="22"/>
          <w:szCs w:val="22"/>
        </w:rPr>
        <w:t>□</w:t>
      </w:r>
      <w:r>
        <w:rPr>
          <w:rFonts w:ascii="宋体" w:eastAsia="宋体" w:hAnsi="宋体" w:cs="宋体"/>
          <w:sz w:val="22"/>
          <w:szCs w:val="22"/>
        </w:rPr>
        <w:t>其</w:t>
      </w:r>
      <w:r>
        <w:rPr>
          <w:rFonts w:ascii="宋体" w:eastAsia="宋体" w:hAnsi="宋体" w:cs="宋体"/>
          <w:sz w:val="22"/>
          <w:szCs w:val="22"/>
        </w:rPr>
        <w:t>他</w:t>
      </w:r>
      <w:r>
        <w:rPr>
          <w:rFonts w:ascii="宋体" w:eastAsia="宋体" w:hAnsi="宋体" w:cs="宋体"/>
          <w:spacing w:val="10"/>
          <w:sz w:val="22"/>
          <w:szCs w:val="22"/>
          <w:u w:val="single"/>
        </w:rPr>
        <w:t xml:space="preserve">             </w:t>
      </w:r>
      <w:r>
        <w:rPr>
          <w:rFonts w:ascii="宋体" w:eastAsia="宋体" w:hAnsi="宋体" w:cs="宋体"/>
          <w:spacing w:val="10"/>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0"/>
          <w:sz w:val="22"/>
          <w:szCs w:val="22"/>
        </w:rPr>
        <w:t>（8</w:t>
      </w:r>
      <w:r>
        <w:rPr>
          <w:rFonts w:ascii="宋体" w:eastAsia="宋体" w:hAnsi="宋体" w:cs="宋体"/>
          <w:sz w:val="22"/>
          <w:szCs w:val="22"/>
        </w:rPr>
        <w:t>）货物价值</w:t>
      </w:r>
      <w:r>
        <w:rPr>
          <w:rFonts w:ascii="宋体" w:eastAsia="宋体" w:hAnsi="宋体" w:cs="宋体"/>
          <w:spacing w:val="10"/>
          <w:sz w:val="22"/>
          <w:szCs w:val="22"/>
          <w:u w:val="single"/>
        </w:rPr>
        <w:t xml:space="preserve">                </w:t>
      </w:r>
      <w:r>
        <w:rPr>
          <w:rFonts w:ascii="宋体" w:eastAsia="宋体" w:hAnsi="宋体" w:cs="宋体"/>
          <w:sz w:val="22"/>
          <w:szCs w:val="22"/>
        </w:rPr>
        <w:t>元</w:t>
      </w:r>
      <w:r>
        <w:rPr>
          <w:rFonts w:ascii="宋体" w:eastAsia="宋体" w:hAnsi="宋体" w:cs="宋体"/>
          <w:spacing w:val="1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3.双方以委托书等形式另行确认的货物信息均构成本合同的组成部分。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三、多式联运组织方案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4.多式联运组织方案</w:t>
      </w:r>
      <w:r>
        <w:rPr>
          <w:rFonts w:ascii="宋体" w:eastAsia="宋体" w:hAnsi="宋体" w:cs="宋体"/>
          <w:sz w:val="22"/>
          <w:szCs w:val="22"/>
        </w:rPr>
        <w:t>□</w:t>
      </w:r>
      <w:r>
        <w:rPr>
          <w:rFonts w:ascii="宋体" w:eastAsia="宋体" w:hAnsi="宋体" w:cs="宋体"/>
          <w:sz w:val="22"/>
          <w:szCs w:val="22"/>
        </w:rPr>
        <w:t xml:space="preserve">已确认（如下） </w:t>
      </w:r>
      <w:r>
        <w:rPr>
          <w:rFonts w:ascii="宋体" w:eastAsia="宋体" w:hAnsi="宋体" w:cs="宋体"/>
          <w:sz w:val="22"/>
          <w:szCs w:val="22"/>
        </w:rPr>
        <w:t>□</w:t>
      </w:r>
      <w:r>
        <w:rPr>
          <w:rFonts w:ascii="宋体" w:eastAsia="宋体" w:hAnsi="宋体" w:cs="宋体"/>
          <w:sz w:val="22"/>
          <w:szCs w:val="22"/>
        </w:rPr>
        <w:t>另行确认。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（1）货物启运地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联系人</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rPr>
        <w:t xml:space="preserve"> </w:t>
      </w:r>
      <w:r>
        <w:rPr>
          <w:rFonts w:ascii="宋体" w:eastAsia="宋体" w:hAnsi="宋体" w:cs="宋体"/>
          <w:sz w:val="22"/>
          <w:szCs w:val="22"/>
        </w:rPr>
        <w:t>电话</w:t>
      </w:r>
      <w:r>
        <w:rPr>
          <w:rFonts w:ascii="宋体" w:eastAsia="宋体" w:hAnsi="宋体" w:cs="宋体"/>
          <w:spacing w:val="10"/>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启运日期</w:t>
      </w:r>
      <w:r>
        <w:rPr>
          <w:rFonts w:ascii="宋体" w:eastAsia="宋体" w:hAnsi="宋体" w:cs="宋体"/>
          <w:spacing w:val="10"/>
          <w:sz w:val="22"/>
          <w:szCs w:val="22"/>
          <w:u w:val="single"/>
        </w:rPr>
        <w:t xml:space="preserve">         </w:t>
      </w:r>
      <w:r>
        <w:rPr>
          <w:rFonts w:ascii="宋体" w:eastAsia="宋体" w:hAnsi="宋体" w:cs="宋体"/>
          <w:sz w:val="22"/>
          <w:szCs w:val="22"/>
        </w:rPr>
        <w:t>年</w:t>
      </w:r>
      <w:r>
        <w:rPr>
          <w:rFonts w:ascii="宋体" w:eastAsia="宋体" w:hAnsi="宋体" w:cs="宋体"/>
          <w:spacing w:val="10"/>
          <w:sz w:val="22"/>
          <w:szCs w:val="22"/>
          <w:u w:val="single"/>
        </w:rPr>
        <w:t xml:space="preserve">      </w:t>
      </w:r>
      <w:r>
        <w:rPr>
          <w:rFonts w:ascii="宋体" w:eastAsia="宋体" w:hAnsi="宋体" w:cs="宋体"/>
          <w:sz w:val="22"/>
          <w:szCs w:val="22"/>
        </w:rPr>
        <w:t>月</w:t>
      </w:r>
      <w:r>
        <w:rPr>
          <w:rFonts w:ascii="宋体" w:eastAsia="宋体" w:hAnsi="宋体" w:cs="宋体"/>
          <w:spacing w:val="10"/>
          <w:sz w:val="22"/>
          <w:szCs w:val="22"/>
          <w:u w:val="single"/>
        </w:rPr>
        <w:t xml:space="preserve">      </w:t>
      </w:r>
      <w:r>
        <w:rPr>
          <w:rFonts w:ascii="宋体" w:eastAsia="宋体" w:hAnsi="宋体" w:cs="宋体"/>
          <w:sz w:val="22"/>
          <w:szCs w:val="22"/>
        </w:rPr>
        <w:t>日</w:t>
      </w:r>
      <w:r>
        <w:rPr>
          <w:rFonts w:ascii="宋体" w:eastAsia="宋体" w:hAnsi="宋体" w:cs="宋体"/>
          <w:spacing w:val="10"/>
          <w:sz w:val="22"/>
          <w:szCs w:val="22"/>
          <w:u w:val="single"/>
        </w:rPr>
        <w:t xml:space="preserve">      </w:t>
      </w:r>
      <w:r>
        <w:rPr>
          <w:rFonts w:ascii="宋体" w:eastAsia="宋体" w:hAnsi="宋体" w:cs="宋体"/>
          <w:spacing w:val="10"/>
          <w:sz w:val="22"/>
          <w:szCs w:val="22"/>
        </w:rPr>
        <w:t>时</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（2）货物中转地</w:t>
      </w:r>
      <w:r>
        <w:rPr>
          <w:rFonts w:ascii="宋体" w:eastAsia="宋体" w:hAnsi="宋体" w:cs="宋体"/>
          <w:spacing w:val="10"/>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（3）货物目的地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联系人</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rPr>
        <w:t xml:space="preserve"> </w:t>
      </w:r>
      <w:r>
        <w:rPr>
          <w:rFonts w:ascii="宋体" w:eastAsia="宋体" w:hAnsi="宋体" w:cs="宋体"/>
          <w:sz w:val="22"/>
          <w:szCs w:val="22"/>
        </w:rPr>
        <w:t>电话</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（4）多式联运组织形式：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公铁联运 </w:t>
      </w:r>
      <w:r>
        <w:rPr>
          <w:rFonts w:ascii="宋体" w:eastAsia="宋体" w:hAnsi="宋体" w:cs="宋体"/>
          <w:sz w:val="22"/>
          <w:szCs w:val="22"/>
        </w:rPr>
        <w:t>□</w:t>
      </w:r>
      <w:r>
        <w:rPr>
          <w:rFonts w:ascii="宋体" w:eastAsia="宋体" w:hAnsi="宋体" w:cs="宋体"/>
          <w:sz w:val="22"/>
          <w:szCs w:val="22"/>
        </w:rPr>
        <w:t xml:space="preserve">公水联运 </w:t>
      </w:r>
      <w:r>
        <w:rPr>
          <w:rFonts w:ascii="宋体" w:eastAsia="宋体" w:hAnsi="宋体" w:cs="宋体"/>
          <w:sz w:val="22"/>
          <w:szCs w:val="22"/>
        </w:rPr>
        <w:t>□</w:t>
      </w:r>
      <w:r>
        <w:rPr>
          <w:rFonts w:ascii="宋体" w:eastAsia="宋体" w:hAnsi="宋体" w:cs="宋体"/>
          <w:sz w:val="22"/>
          <w:szCs w:val="22"/>
        </w:rPr>
        <w:t xml:space="preserve">铁水联运 </w:t>
      </w:r>
      <w:r>
        <w:rPr>
          <w:rFonts w:ascii="宋体" w:eastAsia="宋体" w:hAnsi="宋体" w:cs="宋体"/>
          <w:sz w:val="22"/>
          <w:szCs w:val="22"/>
        </w:rPr>
        <w:t>□</w:t>
      </w:r>
      <w:r>
        <w:rPr>
          <w:rFonts w:ascii="宋体" w:eastAsia="宋体" w:hAnsi="宋体" w:cs="宋体"/>
          <w:sz w:val="22"/>
          <w:szCs w:val="22"/>
        </w:rPr>
        <w:t xml:space="preserve">空陆联运 </w:t>
      </w:r>
      <w:r>
        <w:rPr>
          <w:rFonts w:ascii="宋体" w:eastAsia="宋体" w:hAnsi="宋体" w:cs="宋体"/>
          <w:sz w:val="22"/>
          <w:szCs w:val="22"/>
        </w:rPr>
        <w:t>□</w:t>
      </w:r>
      <w:r>
        <w:rPr>
          <w:rFonts w:ascii="宋体" w:eastAsia="宋体" w:hAnsi="宋体" w:cs="宋体"/>
          <w:sz w:val="22"/>
          <w:szCs w:val="22"/>
        </w:rPr>
        <w:t>其</w:t>
      </w:r>
      <w:r>
        <w:rPr>
          <w:rFonts w:ascii="宋体" w:eastAsia="宋体" w:hAnsi="宋体" w:cs="宋体"/>
          <w:sz w:val="22"/>
          <w:szCs w:val="22"/>
        </w:rPr>
        <w:t>他</w:t>
      </w:r>
      <w:r>
        <w:rPr>
          <w:rFonts w:ascii="宋体" w:eastAsia="宋体" w:hAnsi="宋体" w:cs="宋体"/>
          <w:sz w:val="22"/>
          <w:szCs w:val="22"/>
        </w:rPr>
        <w:tab/>
      </w:r>
      <w:r>
        <w:rPr>
          <w:rFonts w:ascii="宋体" w:eastAsia="宋体" w:hAnsi="宋体" w:cs="宋体"/>
          <w:spacing w:val="1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（5）全程运输距离约</w:t>
      </w:r>
      <w:r>
        <w:rPr>
          <w:rFonts w:ascii="宋体" w:eastAsia="宋体" w:hAnsi="宋体" w:cs="宋体"/>
          <w:sz w:val="22"/>
          <w:szCs w:val="22"/>
        </w:rPr>
        <w:tab/>
      </w:r>
      <w:r>
        <w:rPr>
          <w:rFonts w:ascii="宋体" w:eastAsia="宋体" w:hAnsi="宋体" w:cs="宋体"/>
          <w:sz w:val="22"/>
          <w:szCs w:val="22"/>
        </w:rPr>
        <w:t>km。 包括区段运输：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至</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z w:val="22"/>
          <w:szCs w:val="22"/>
        </w:rPr>
        <w:t>，公路约</w:t>
      </w:r>
      <w:r>
        <w:rPr>
          <w:rFonts w:ascii="宋体" w:eastAsia="宋体" w:hAnsi="宋体" w:cs="宋体"/>
          <w:sz w:val="22"/>
          <w:szCs w:val="22"/>
          <w:u w:val="single"/>
        </w:rPr>
        <w:t xml:space="preserve">           </w:t>
      </w:r>
      <w:r>
        <w:rPr>
          <w:rFonts w:ascii="宋体" w:eastAsia="宋体" w:hAnsi="宋体" w:cs="宋体"/>
          <w:sz w:val="22"/>
          <w:szCs w:val="22"/>
        </w:rPr>
        <w:t>km</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至</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z w:val="22"/>
          <w:szCs w:val="22"/>
        </w:rPr>
        <w:t>，铁路约</w:t>
      </w:r>
      <w:r>
        <w:rPr>
          <w:rFonts w:ascii="宋体" w:eastAsia="宋体" w:hAnsi="宋体" w:cs="宋体"/>
          <w:sz w:val="22"/>
          <w:szCs w:val="22"/>
          <w:u w:val="single"/>
        </w:rPr>
        <w:t xml:space="preserve">           </w:t>
      </w:r>
      <w:r>
        <w:rPr>
          <w:rFonts w:ascii="宋体" w:eastAsia="宋体" w:hAnsi="宋体" w:cs="宋体"/>
          <w:sz w:val="22"/>
          <w:szCs w:val="22"/>
        </w:rPr>
        <w:t>km</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至</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z w:val="22"/>
          <w:szCs w:val="22"/>
        </w:rPr>
        <w:t>，航空里程约</w:t>
      </w:r>
      <w:r>
        <w:rPr>
          <w:rFonts w:ascii="宋体" w:eastAsia="宋体" w:hAnsi="宋体" w:cs="宋体"/>
          <w:sz w:val="22"/>
          <w:szCs w:val="22"/>
          <w:u w:val="single"/>
        </w:rPr>
        <w:t xml:space="preserve">       </w:t>
      </w:r>
      <w:r>
        <w:rPr>
          <w:rFonts w:ascii="宋体" w:eastAsia="宋体" w:hAnsi="宋体" w:cs="宋体"/>
          <w:sz w:val="22"/>
          <w:szCs w:val="22"/>
        </w:rPr>
        <w:t>km</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至</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z w:val="22"/>
          <w:szCs w:val="22"/>
        </w:rPr>
        <w:t>，海上航程约</w:t>
      </w:r>
      <w:r>
        <w:rPr>
          <w:rFonts w:ascii="宋体" w:eastAsia="宋体" w:hAnsi="宋体" w:cs="宋体"/>
          <w:sz w:val="22"/>
          <w:szCs w:val="22"/>
          <w:u w:val="single"/>
        </w:rPr>
        <w:t xml:space="preserve">       </w:t>
      </w:r>
      <w:r>
        <w:rPr>
          <w:rFonts w:ascii="宋体" w:eastAsia="宋体" w:hAnsi="宋体" w:cs="宋体"/>
          <w:sz w:val="22"/>
          <w:szCs w:val="22"/>
        </w:rPr>
        <w:t>km</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至</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z w:val="22"/>
          <w:szCs w:val="22"/>
        </w:rPr>
        <w:t>，内河里程约</w:t>
      </w:r>
      <w:r>
        <w:rPr>
          <w:rFonts w:ascii="宋体" w:eastAsia="宋体" w:hAnsi="宋体" w:cs="宋体"/>
          <w:sz w:val="22"/>
          <w:szCs w:val="22"/>
          <w:u w:val="single"/>
        </w:rPr>
        <w:t xml:space="preserve">       </w:t>
      </w:r>
      <w:r>
        <w:rPr>
          <w:rFonts w:ascii="宋体" w:eastAsia="宋体" w:hAnsi="宋体" w:cs="宋体"/>
          <w:sz w:val="22"/>
          <w:szCs w:val="22"/>
        </w:rPr>
        <w:t>km。</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（6）货物包装由</w:t>
      </w:r>
      <w:r>
        <w:rPr>
          <w:rFonts w:ascii="宋体" w:eastAsia="宋体" w:hAnsi="宋体" w:cs="宋体"/>
          <w:sz w:val="22"/>
          <w:szCs w:val="22"/>
        </w:rPr>
        <w:t>□</w:t>
      </w:r>
      <w:r>
        <w:rPr>
          <w:rFonts w:ascii="宋体" w:eastAsia="宋体" w:hAnsi="宋体" w:cs="宋体"/>
          <w:sz w:val="22"/>
          <w:szCs w:val="22"/>
        </w:rPr>
        <w:t xml:space="preserve">甲方 </w:t>
      </w:r>
      <w:r>
        <w:rPr>
          <w:rFonts w:ascii="宋体" w:eastAsia="宋体" w:hAnsi="宋体" w:cs="宋体"/>
          <w:sz w:val="22"/>
          <w:szCs w:val="22"/>
        </w:rPr>
        <w:t>□</w:t>
      </w:r>
      <w:r>
        <w:rPr>
          <w:rFonts w:ascii="宋体" w:eastAsia="宋体" w:hAnsi="宋体" w:cs="宋体"/>
          <w:sz w:val="22"/>
          <w:szCs w:val="22"/>
        </w:rPr>
        <w:t>乙方负责，须按照国家规定的标准包装，没有统一规定包装标准的，要根据货物性质、重量、运输方式、运输距离、气候条件及运输工具的装载条件，使用符合运输要求、便于装卸和保证货物安全的包装，并按国家规定标明包装储运指示标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（7）由</w:t>
      </w:r>
      <w:r>
        <w:rPr>
          <w:rFonts w:ascii="宋体" w:eastAsia="宋体" w:hAnsi="宋体" w:cs="宋体"/>
          <w:sz w:val="22"/>
          <w:szCs w:val="22"/>
        </w:rPr>
        <w:t>□</w:t>
      </w:r>
      <w:r>
        <w:rPr>
          <w:rFonts w:ascii="宋体" w:eastAsia="宋体" w:hAnsi="宋体" w:cs="宋体"/>
          <w:sz w:val="22"/>
          <w:szCs w:val="22"/>
        </w:rPr>
        <w:t xml:space="preserve">甲方 </w:t>
      </w:r>
      <w:r>
        <w:rPr>
          <w:rFonts w:ascii="宋体" w:eastAsia="宋体" w:hAnsi="宋体" w:cs="宋体"/>
          <w:sz w:val="22"/>
          <w:szCs w:val="22"/>
        </w:rPr>
        <w:t>□</w:t>
      </w:r>
      <w:r>
        <w:rPr>
          <w:rFonts w:ascii="宋体" w:eastAsia="宋体" w:hAnsi="宋体" w:cs="宋体"/>
          <w:sz w:val="22"/>
          <w:szCs w:val="22"/>
        </w:rPr>
        <w:t>乙方负责向港口/车站/机场、海关和其他主管机关办理货物运输所需的各项手续，所产生的相关费用由</w:t>
      </w:r>
      <w:r>
        <w:rPr>
          <w:rFonts w:ascii="宋体" w:eastAsia="宋体" w:hAnsi="宋体" w:cs="宋体"/>
          <w:sz w:val="22"/>
          <w:szCs w:val="22"/>
        </w:rPr>
        <w:t>□</w:t>
      </w:r>
      <w:r>
        <w:rPr>
          <w:rFonts w:ascii="宋体" w:eastAsia="宋体" w:hAnsi="宋体" w:cs="宋体"/>
          <w:sz w:val="22"/>
          <w:szCs w:val="22"/>
        </w:rPr>
        <w:t xml:space="preserve">甲方 </w:t>
      </w:r>
      <w:r>
        <w:rPr>
          <w:rFonts w:ascii="宋体" w:eastAsia="宋体" w:hAnsi="宋体" w:cs="宋体"/>
          <w:sz w:val="22"/>
          <w:szCs w:val="22"/>
        </w:rPr>
        <w:t>□</w:t>
      </w:r>
      <w:r>
        <w:rPr>
          <w:rFonts w:ascii="宋体" w:eastAsia="宋体" w:hAnsi="宋体" w:cs="宋体"/>
          <w:sz w:val="22"/>
          <w:szCs w:val="22"/>
        </w:rPr>
        <w:t>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（8）本批货物办理</w:t>
      </w:r>
      <w:r>
        <w:rPr>
          <w:rFonts w:ascii="宋体" w:eastAsia="宋体" w:hAnsi="宋体" w:cs="宋体"/>
          <w:sz w:val="22"/>
          <w:szCs w:val="22"/>
        </w:rPr>
        <w:t>□</w:t>
      </w:r>
      <w:r>
        <w:rPr>
          <w:rFonts w:ascii="宋体" w:eastAsia="宋体" w:hAnsi="宋体" w:cs="宋体"/>
          <w:sz w:val="22"/>
          <w:szCs w:val="22"/>
        </w:rPr>
        <w:t xml:space="preserve">货物运输保险 </w:t>
      </w:r>
      <w:r>
        <w:rPr>
          <w:rFonts w:ascii="宋体" w:eastAsia="宋体" w:hAnsi="宋体" w:cs="宋体"/>
          <w:sz w:val="22"/>
          <w:szCs w:val="22"/>
        </w:rPr>
        <w:t>□</w:t>
      </w:r>
      <w:r>
        <w:rPr>
          <w:rFonts w:ascii="宋体" w:eastAsia="宋体" w:hAnsi="宋体" w:cs="宋体"/>
          <w:sz w:val="22"/>
          <w:szCs w:val="22"/>
        </w:rPr>
        <w:t xml:space="preserve">保价运输 </w:t>
      </w:r>
      <w:r>
        <w:rPr>
          <w:rFonts w:ascii="宋体" w:eastAsia="宋体" w:hAnsi="宋体" w:cs="宋体"/>
          <w:sz w:val="22"/>
          <w:szCs w:val="22"/>
        </w:rPr>
        <w:t>□</w:t>
      </w:r>
      <w:r>
        <w:rPr>
          <w:rFonts w:ascii="宋体" w:eastAsia="宋体" w:hAnsi="宋体" w:cs="宋体"/>
          <w:sz w:val="22"/>
          <w:szCs w:val="22"/>
        </w:rPr>
        <w:t>声明价值，手续由</w:t>
      </w:r>
      <w:r>
        <w:rPr>
          <w:rFonts w:ascii="宋体" w:eastAsia="宋体" w:hAnsi="宋体" w:cs="宋体"/>
          <w:sz w:val="22"/>
          <w:szCs w:val="22"/>
        </w:rPr>
        <w:t>□</w:t>
      </w:r>
      <w:r>
        <w:rPr>
          <w:rFonts w:ascii="宋体" w:eastAsia="宋体" w:hAnsi="宋体" w:cs="宋体"/>
          <w:sz w:val="22"/>
          <w:szCs w:val="22"/>
        </w:rPr>
        <w:t xml:space="preserve">甲方 </w:t>
      </w:r>
      <w:r>
        <w:rPr>
          <w:rFonts w:ascii="宋体" w:eastAsia="宋体" w:hAnsi="宋体" w:cs="宋体"/>
          <w:sz w:val="22"/>
          <w:szCs w:val="22"/>
        </w:rPr>
        <w:t>□</w:t>
      </w:r>
      <w:r>
        <w:rPr>
          <w:rFonts w:ascii="宋体" w:eastAsia="宋体" w:hAnsi="宋体" w:cs="宋体"/>
          <w:sz w:val="22"/>
          <w:szCs w:val="22"/>
        </w:rPr>
        <w:t>乙方办理，费用由</w:t>
      </w:r>
      <w:r>
        <w:rPr>
          <w:rFonts w:ascii="宋体" w:eastAsia="宋体" w:hAnsi="宋体" w:cs="宋体"/>
          <w:sz w:val="22"/>
          <w:szCs w:val="22"/>
        </w:rPr>
        <w:t>□</w:t>
      </w:r>
      <w:r>
        <w:rPr>
          <w:rFonts w:ascii="宋体" w:eastAsia="宋体" w:hAnsi="宋体" w:cs="宋体"/>
          <w:sz w:val="22"/>
          <w:szCs w:val="22"/>
        </w:rPr>
        <w:t xml:space="preserve">甲方 </w:t>
      </w:r>
      <w:r>
        <w:rPr>
          <w:rFonts w:ascii="宋体" w:eastAsia="宋体" w:hAnsi="宋体" w:cs="宋体"/>
          <w:sz w:val="22"/>
          <w:szCs w:val="22"/>
        </w:rPr>
        <w:t>□</w:t>
      </w:r>
      <w:r>
        <w:rPr>
          <w:rFonts w:ascii="宋体" w:eastAsia="宋体" w:hAnsi="宋体" w:cs="宋体"/>
          <w:sz w:val="22"/>
          <w:szCs w:val="22"/>
        </w:rPr>
        <w:t>乙方负担。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rPr>
        <w:t xml:space="preserve">约定运到期限 </w:t>
      </w:r>
      <w:r>
        <w:rPr>
          <w:rFonts w:ascii="宋体" w:eastAsia="宋体" w:hAnsi="宋体" w:cs="宋体"/>
          <w:sz w:val="22"/>
          <w:szCs w:val="22"/>
        </w:rPr>
        <w:t>□</w:t>
      </w:r>
      <w:r>
        <w:rPr>
          <w:rFonts w:ascii="宋体" w:eastAsia="宋体" w:hAnsi="宋体" w:cs="宋体"/>
          <w:sz w:val="22"/>
          <w:szCs w:val="22"/>
        </w:rPr>
        <w:t>预计运到期限</w:t>
      </w:r>
      <w:r>
        <w:rPr>
          <w:rFonts w:ascii="宋体" w:eastAsia="宋体" w:hAnsi="宋体" w:cs="宋体"/>
          <w:spacing w:val="10"/>
          <w:sz w:val="22"/>
          <w:szCs w:val="22"/>
          <w:u w:val="single"/>
        </w:rPr>
        <w:t xml:space="preserve">      </w:t>
      </w:r>
      <w:r>
        <w:rPr>
          <w:rFonts w:ascii="宋体" w:eastAsia="宋体" w:hAnsi="宋体" w:cs="宋体"/>
          <w:sz w:val="22"/>
          <w:szCs w:val="22"/>
        </w:rPr>
        <w:t>年</w:t>
      </w:r>
      <w:r>
        <w:rPr>
          <w:rFonts w:ascii="宋体" w:eastAsia="宋体" w:hAnsi="宋体" w:cs="宋体"/>
          <w:spacing w:val="10"/>
          <w:sz w:val="22"/>
          <w:szCs w:val="22"/>
          <w:u w:val="single"/>
        </w:rPr>
        <w:t xml:space="preserve">     </w:t>
      </w:r>
      <w:r>
        <w:rPr>
          <w:rFonts w:ascii="宋体" w:eastAsia="宋体" w:hAnsi="宋体" w:cs="宋体"/>
          <w:sz w:val="22"/>
          <w:szCs w:val="22"/>
        </w:rPr>
        <w:t>月</w:t>
      </w:r>
      <w:r>
        <w:rPr>
          <w:rFonts w:ascii="宋体" w:eastAsia="宋体" w:hAnsi="宋体" w:cs="宋体"/>
          <w:spacing w:val="10"/>
          <w:sz w:val="22"/>
          <w:szCs w:val="22"/>
          <w:u w:val="single"/>
        </w:rPr>
        <w:t xml:space="preserve">     </w:t>
      </w:r>
      <w:r>
        <w:rPr>
          <w:rFonts w:ascii="宋体" w:eastAsia="宋体" w:hAnsi="宋体" w:cs="宋体"/>
          <w:sz w:val="22"/>
          <w:szCs w:val="22"/>
        </w:rPr>
        <w:t>日前。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（10）货到通知人电话</w:t>
      </w:r>
      <w:r>
        <w:rPr>
          <w:rFonts w:ascii="宋体" w:eastAsia="宋体" w:hAnsi="宋体" w:cs="宋体"/>
          <w:spacing w:val="10"/>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邮箱</w:t>
      </w:r>
      <w:r>
        <w:rPr>
          <w:rFonts w:ascii="宋体" w:eastAsia="宋体" w:hAnsi="宋体" w:cs="宋体"/>
          <w:spacing w:val="10"/>
          <w:sz w:val="22"/>
          <w:szCs w:val="22"/>
          <w:u w:val="single"/>
        </w:rPr>
        <w:t xml:space="preserve">                </w:t>
      </w:r>
      <w:r>
        <w:rPr>
          <w:rFonts w:ascii="宋体" w:eastAsia="宋体" w:hAnsi="宋体" w:cs="宋体"/>
          <w:spacing w:val="1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5.双方另行确认的多式联运组织方案内容均构成本合同的组成部分。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四、服务费用和支付方式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6.多式联运全程服务费用</w:t>
      </w:r>
      <w:r>
        <w:rPr>
          <w:rFonts w:ascii="宋体" w:eastAsia="宋体" w:hAnsi="宋体" w:cs="宋体"/>
          <w:sz w:val="22"/>
          <w:szCs w:val="22"/>
        </w:rPr>
        <w:t>□</w:t>
      </w:r>
      <w:r>
        <w:rPr>
          <w:rFonts w:ascii="宋体" w:eastAsia="宋体" w:hAnsi="宋体" w:cs="宋体"/>
          <w:sz w:val="22"/>
          <w:szCs w:val="22"/>
        </w:rPr>
        <w:t xml:space="preserve">已确认（如下） </w:t>
      </w:r>
      <w:r>
        <w:rPr>
          <w:rFonts w:ascii="宋体" w:eastAsia="宋体" w:hAnsi="宋体" w:cs="宋体"/>
          <w:sz w:val="22"/>
          <w:szCs w:val="22"/>
        </w:rPr>
        <w:t>□</w:t>
      </w:r>
      <w:r>
        <w:rPr>
          <w:rFonts w:ascii="宋体" w:eastAsia="宋体" w:hAnsi="宋体" w:cs="宋体"/>
          <w:sz w:val="22"/>
          <w:szCs w:val="22"/>
        </w:rPr>
        <w:t>另行确认。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（1）费用合计大写</w:t>
      </w:r>
      <w:r>
        <w:rPr>
          <w:rFonts w:ascii="宋体" w:eastAsia="宋体" w:hAnsi="宋体" w:cs="宋体"/>
          <w:spacing w:val="10"/>
          <w:sz w:val="22"/>
          <w:szCs w:val="22"/>
          <w:u w:val="single"/>
        </w:rPr>
        <w:t xml:space="preserve">                      </w:t>
      </w:r>
      <w:r>
        <w:rPr>
          <w:rFonts w:ascii="宋体" w:eastAsia="宋体" w:hAnsi="宋体" w:cs="宋体"/>
          <w:sz w:val="22"/>
          <w:szCs w:val="22"/>
        </w:rPr>
        <w:t>元（小写</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包含以下服务费用：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公路运输（</w:t>
      </w:r>
      <w:r>
        <w:rPr>
          <w:rFonts w:ascii="宋体" w:eastAsia="宋体" w:hAnsi="宋体" w:cs="宋体"/>
          <w:sz w:val="22"/>
          <w:szCs w:val="22"/>
        </w:rPr>
        <w:t>□</w:t>
      </w:r>
      <w:r>
        <w:rPr>
          <w:rFonts w:ascii="宋体" w:eastAsia="宋体" w:hAnsi="宋体" w:cs="宋体"/>
          <w:sz w:val="22"/>
          <w:szCs w:val="22"/>
        </w:rPr>
        <w:t>前端集货</w:t>
      </w:r>
      <w:r>
        <w:rPr>
          <w:rFonts w:ascii="宋体" w:eastAsia="宋体" w:hAnsi="宋体" w:cs="宋体"/>
          <w:sz w:val="22"/>
          <w:szCs w:val="22"/>
        </w:rPr>
        <w:t>□</w:t>
      </w:r>
      <w:r>
        <w:rPr>
          <w:rFonts w:ascii="宋体" w:eastAsia="宋体" w:hAnsi="宋体" w:cs="宋体"/>
          <w:sz w:val="22"/>
          <w:szCs w:val="22"/>
        </w:rPr>
        <w:t xml:space="preserve">末端配送） </w:t>
      </w:r>
      <w:r>
        <w:rPr>
          <w:rFonts w:ascii="宋体" w:eastAsia="宋体" w:hAnsi="宋体" w:cs="宋体"/>
          <w:sz w:val="22"/>
          <w:szCs w:val="22"/>
        </w:rPr>
        <w:t>□</w:t>
      </w:r>
      <w:r>
        <w:rPr>
          <w:rFonts w:ascii="宋体" w:eastAsia="宋体" w:hAnsi="宋体" w:cs="宋体"/>
          <w:sz w:val="22"/>
          <w:szCs w:val="22"/>
        </w:rPr>
        <w:t>铁路运输</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水路运输</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航空运输</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包装服务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装卸搬运服务（</w:t>
      </w:r>
      <w:r>
        <w:rPr>
          <w:rFonts w:ascii="宋体" w:eastAsia="宋体" w:hAnsi="宋体" w:cs="宋体"/>
          <w:sz w:val="22"/>
          <w:szCs w:val="22"/>
        </w:rPr>
        <w:t>□</w:t>
      </w:r>
      <w:r>
        <w:rPr>
          <w:rFonts w:ascii="宋体" w:eastAsia="宋体" w:hAnsi="宋体" w:cs="宋体"/>
          <w:sz w:val="22"/>
          <w:szCs w:val="22"/>
        </w:rPr>
        <w:t>启运地</w:t>
      </w:r>
      <w:r>
        <w:rPr>
          <w:rFonts w:ascii="宋体" w:eastAsia="宋体" w:hAnsi="宋体" w:cs="宋体"/>
          <w:sz w:val="22"/>
          <w:szCs w:val="22"/>
        </w:rPr>
        <w:t>□</w:t>
      </w:r>
      <w:r>
        <w:rPr>
          <w:rFonts w:ascii="宋体" w:eastAsia="宋体" w:hAnsi="宋体" w:cs="宋体"/>
          <w:sz w:val="22"/>
          <w:szCs w:val="22"/>
        </w:rPr>
        <w:t>目的地）</w:t>
      </w:r>
      <w:r>
        <w:rPr>
          <w:rFonts w:ascii="宋体" w:eastAsia="宋体" w:hAnsi="宋体" w:cs="宋体"/>
          <w:sz w:val="22"/>
          <w:szCs w:val="22"/>
        </w:rPr>
        <w:t>□</w:t>
      </w:r>
      <w:r>
        <w:rPr>
          <w:rFonts w:ascii="宋体" w:eastAsia="宋体" w:hAnsi="宋体" w:cs="宋体"/>
          <w:sz w:val="22"/>
          <w:szCs w:val="22"/>
        </w:rPr>
        <w:t>仓储服务（</w:t>
      </w:r>
      <w:r>
        <w:rPr>
          <w:rFonts w:ascii="宋体" w:eastAsia="宋体" w:hAnsi="宋体" w:cs="宋体"/>
          <w:sz w:val="22"/>
          <w:szCs w:val="22"/>
        </w:rPr>
        <w:t>□</w:t>
      </w:r>
      <w:r>
        <w:rPr>
          <w:rFonts w:ascii="宋体" w:eastAsia="宋体" w:hAnsi="宋体" w:cs="宋体"/>
          <w:sz w:val="22"/>
          <w:szCs w:val="22"/>
        </w:rPr>
        <w:t>港口码头</w:t>
      </w:r>
      <w:r>
        <w:rPr>
          <w:rFonts w:ascii="宋体" w:eastAsia="宋体" w:hAnsi="宋体" w:cs="宋体"/>
          <w:sz w:val="22"/>
          <w:szCs w:val="22"/>
        </w:rPr>
        <w:t>□</w:t>
      </w:r>
      <w:r>
        <w:rPr>
          <w:rFonts w:ascii="宋体" w:eastAsia="宋体" w:hAnsi="宋体" w:cs="宋体"/>
          <w:sz w:val="22"/>
          <w:szCs w:val="22"/>
        </w:rPr>
        <w:t>机场货站</w:t>
      </w:r>
      <w:r>
        <w:rPr>
          <w:rFonts w:ascii="宋体" w:eastAsia="宋体" w:hAnsi="宋体" w:cs="宋体"/>
          <w:sz w:val="22"/>
          <w:szCs w:val="22"/>
        </w:rPr>
        <w:t>□</w:t>
      </w:r>
      <w:r>
        <w:rPr>
          <w:rFonts w:ascii="宋体" w:eastAsia="宋体" w:hAnsi="宋体" w:cs="宋体"/>
          <w:sz w:val="22"/>
          <w:szCs w:val="22"/>
        </w:rPr>
        <w:t>车站</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pacing w:val="10"/>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集装箱装箱服务 </w:t>
      </w:r>
      <w:r>
        <w:rPr>
          <w:rFonts w:ascii="宋体" w:eastAsia="宋体" w:hAnsi="宋体" w:cs="宋体"/>
          <w:sz w:val="22"/>
          <w:szCs w:val="22"/>
        </w:rPr>
        <w:t>□</w:t>
      </w:r>
      <w:r>
        <w:rPr>
          <w:rFonts w:ascii="宋体" w:eastAsia="宋体" w:hAnsi="宋体" w:cs="宋体"/>
          <w:sz w:val="22"/>
          <w:szCs w:val="22"/>
        </w:rPr>
        <w:t xml:space="preserve">集装箱掏箱服务 </w:t>
      </w:r>
      <w:r>
        <w:rPr>
          <w:rFonts w:ascii="宋体" w:eastAsia="宋体" w:hAnsi="宋体" w:cs="宋体"/>
          <w:sz w:val="22"/>
          <w:szCs w:val="22"/>
        </w:rPr>
        <w:t>□</w:t>
      </w:r>
      <w:r>
        <w:rPr>
          <w:rFonts w:ascii="宋体" w:eastAsia="宋体" w:hAnsi="宋体" w:cs="宋体"/>
          <w:sz w:val="22"/>
          <w:szCs w:val="22"/>
        </w:rPr>
        <w:t xml:space="preserve">航空组板组箱服务 </w:t>
      </w:r>
      <w:r>
        <w:rPr>
          <w:rFonts w:ascii="宋体" w:eastAsia="宋体" w:hAnsi="宋体" w:cs="宋体"/>
          <w:sz w:val="22"/>
          <w:szCs w:val="22"/>
        </w:rPr>
        <w:t>□</w:t>
      </w:r>
      <w:r>
        <w:rPr>
          <w:rFonts w:ascii="宋体" w:eastAsia="宋体" w:hAnsi="宋体" w:cs="宋体"/>
          <w:sz w:val="22"/>
          <w:szCs w:val="22"/>
        </w:rPr>
        <w:t xml:space="preserve">集装箱租赁 </w:t>
      </w:r>
      <w:r>
        <w:rPr>
          <w:rFonts w:ascii="宋体" w:eastAsia="宋体" w:hAnsi="宋体" w:cs="宋体"/>
          <w:sz w:val="22"/>
          <w:szCs w:val="22"/>
        </w:rPr>
        <w:t>□</w:t>
      </w:r>
      <w:r>
        <w:rPr>
          <w:rFonts w:ascii="宋体" w:eastAsia="宋体" w:hAnsi="宋体" w:cs="宋体"/>
          <w:sz w:val="22"/>
          <w:szCs w:val="22"/>
        </w:rPr>
        <w:t xml:space="preserve">代理报关服务 </w:t>
      </w:r>
      <w:r>
        <w:rPr>
          <w:rFonts w:ascii="宋体" w:eastAsia="宋体" w:hAnsi="宋体" w:cs="宋体"/>
          <w:sz w:val="22"/>
          <w:szCs w:val="22"/>
        </w:rPr>
        <w:t>□</w:t>
      </w:r>
      <w:r>
        <w:rPr>
          <w:rFonts w:ascii="宋体" w:eastAsia="宋体" w:hAnsi="宋体" w:cs="宋体"/>
          <w:sz w:val="22"/>
          <w:szCs w:val="22"/>
        </w:rPr>
        <w:t xml:space="preserve">保价服务 </w:t>
      </w:r>
      <w:r>
        <w:rPr>
          <w:rFonts w:ascii="宋体" w:eastAsia="宋体" w:hAnsi="宋体" w:cs="宋体"/>
          <w:sz w:val="22"/>
          <w:szCs w:val="22"/>
        </w:rPr>
        <w:t>□</w:t>
      </w:r>
      <w:r>
        <w:rPr>
          <w:rFonts w:ascii="宋体" w:eastAsia="宋体" w:hAnsi="宋体" w:cs="宋体"/>
          <w:sz w:val="22"/>
          <w:szCs w:val="22"/>
        </w:rPr>
        <w:t xml:space="preserve">保险服务 </w:t>
      </w:r>
      <w:r>
        <w:rPr>
          <w:rFonts w:ascii="宋体" w:eastAsia="宋体" w:hAnsi="宋体" w:cs="宋体"/>
          <w:sz w:val="22"/>
          <w:szCs w:val="22"/>
        </w:rPr>
        <w:t>□</w:t>
      </w:r>
      <w:r>
        <w:rPr>
          <w:rFonts w:ascii="宋体" w:eastAsia="宋体" w:hAnsi="宋体" w:cs="宋体"/>
          <w:sz w:val="22"/>
          <w:szCs w:val="22"/>
        </w:rPr>
        <w:t xml:space="preserve">声明价值附加费 </w:t>
      </w:r>
      <w:r>
        <w:rPr>
          <w:rFonts w:ascii="宋体" w:eastAsia="宋体" w:hAnsi="宋体" w:cs="宋体"/>
          <w:sz w:val="22"/>
          <w:szCs w:val="22"/>
        </w:rPr>
        <w:t>□</w:t>
      </w:r>
      <w:r>
        <w:rPr>
          <w:rFonts w:ascii="宋体" w:eastAsia="宋体" w:hAnsi="宋体" w:cs="宋体"/>
          <w:sz w:val="22"/>
          <w:szCs w:val="22"/>
        </w:rPr>
        <w:t>货物检验费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w:t>
      </w:r>
      <w:r>
        <w:rPr>
          <w:rFonts w:ascii="宋体" w:eastAsia="宋体" w:hAnsi="宋体" w:cs="宋体"/>
          <w:sz w:val="22"/>
          <w:szCs w:val="22"/>
        </w:rPr>
        <w:t>他</w:t>
      </w:r>
      <w:r>
        <w:rPr>
          <w:rFonts w:ascii="宋体" w:eastAsia="宋体" w:hAnsi="宋体" w:cs="宋体"/>
          <w:spacing w:val="10"/>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以上价格为</w:t>
      </w:r>
      <w:r>
        <w:rPr>
          <w:rFonts w:ascii="宋体" w:eastAsia="宋体" w:hAnsi="宋体" w:cs="宋体"/>
          <w:sz w:val="22"/>
          <w:szCs w:val="22"/>
        </w:rPr>
        <w:t>□</w:t>
      </w:r>
      <w:r>
        <w:rPr>
          <w:rFonts w:ascii="宋体" w:eastAsia="宋体" w:hAnsi="宋体" w:cs="宋体"/>
          <w:sz w:val="22"/>
          <w:szCs w:val="22"/>
        </w:rPr>
        <w:t>含税价（税率为</w:t>
      </w:r>
      <w:r>
        <w:rPr>
          <w:rFonts w:ascii="宋体" w:eastAsia="宋体" w:hAnsi="宋体" w:cs="宋体"/>
          <w:spacing w:val="10"/>
          <w:sz w:val="22"/>
          <w:szCs w:val="22"/>
          <w:u w:val="single"/>
        </w:rPr>
        <w:t xml:space="preserve">      </w:t>
      </w:r>
      <w:r>
        <w:rPr>
          <w:rFonts w:ascii="宋体" w:eastAsia="宋体" w:hAnsi="宋体" w:cs="宋体"/>
          <w:spacing w:val="10"/>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不含税价。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特别声明不包含的服务费用明细：</w:t>
      </w:r>
      <w:r>
        <w:rPr>
          <w:rFonts w:ascii="宋体" w:eastAsia="宋体" w:hAnsi="宋体" w:cs="宋体"/>
          <w:spacing w:val="10"/>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电汇 </w:t>
      </w:r>
      <w:r>
        <w:rPr>
          <w:rFonts w:ascii="宋体" w:eastAsia="宋体" w:hAnsi="宋体" w:cs="宋体"/>
          <w:sz w:val="22"/>
          <w:szCs w:val="22"/>
        </w:rPr>
        <w:t>□</w:t>
      </w:r>
      <w:r>
        <w:rPr>
          <w:rFonts w:ascii="宋体" w:eastAsia="宋体" w:hAnsi="宋体" w:cs="宋体"/>
          <w:sz w:val="22"/>
          <w:szCs w:val="22"/>
        </w:rPr>
        <w:t xml:space="preserve">银行承兑汇票 </w:t>
      </w:r>
      <w:r>
        <w:rPr>
          <w:rFonts w:ascii="宋体" w:eastAsia="宋体" w:hAnsi="宋体" w:cs="宋体"/>
          <w:sz w:val="22"/>
          <w:szCs w:val="22"/>
        </w:rPr>
        <w:t>□</w:t>
      </w:r>
      <w:r>
        <w:rPr>
          <w:rFonts w:ascii="宋体" w:eastAsia="宋体" w:hAnsi="宋体" w:cs="宋体"/>
          <w:sz w:val="22"/>
          <w:szCs w:val="22"/>
        </w:rPr>
        <w:t xml:space="preserve">商业承兑汇票 </w:t>
      </w:r>
      <w:r>
        <w:rPr>
          <w:rFonts w:ascii="宋体" w:eastAsia="宋体" w:hAnsi="宋体" w:cs="宋体"/>
          <w:sz w:val="22"/>
          <w:szCs w:val="22"/>
        </w:rPr>
        <w:t>□</w:t>
      </w:r>
      <w:r>
        <w:rPr>
          <w:rFonts w:ascii="宋体" w:eastAsia="宋体" w:hAnsi="宋体" w:cs="宋体"/>
          <w:sz w:val="22"/>
          <w:szCs w:val="22"/>
        </w:rPr>
        <w:t>其</w:t>
      </w:r>
      <w:r>
        <w:rPr>
          <w:rFonts w:ascii="宋体" w:eastAsia="宋体" w:hAnsi="宋体" w:cs="宋体"/>
          <w:sz w:val="22"/>
          <w:szCs w:val="22"/>
        </w:rPr>
        <w:t>他</w:t>
      </w:r>
      <w:r>
        <w:rPr>
          <w:rFonts w:ascii="宋体" w:eastAsia="宋体" w:hAnsi="宋体" w:cs="宋体"/>
          <w:spacing w:val="10"/>
          <w:sz w:val="22"/>
          <w:szCs w:val="22"/>
          <w:u w:val="single"/>
        </w:rPr>
        <w:t xml:space="preserve">                </w:t>
      </w:r>
      <w:r>
        <w:rPr>
          <w:rFonts w:ascii="宋体" w:eastAsia="宋体" w:hAnsi="宋体" w:cs="宋体"/>
          <w:spacing w:val="1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（3）乙方应于</w:t>
      </w:r>
      <w:r>
        <w:rPr>
          <w:rFonts w:ascii="宋体" w:eastAsia="宋体" w:hAnsi="宋体" w:cs="宋体"/>
          <w:spacing w:val="10"/>
          <w:sz w:val="22"/>
          <w:szCs w:val="22"/>
          <w:u w:val="single"/>
        </w:rPr>
        <w:t xml:space="preserve">    </w:t>
      </w:r>
      <w:r>
        <w:rPr>
          <w:rFonts w:ascii="宋体" w:eastAsia="宋体" w:hAnsi="宋体" w:cs="宋体"/>
          <w:spacing w:val="10"/>
          <w:sz w:val="22"/>
          <w:szCs w:val="22"/>
        </w:rPr>
        <w:t>年</w:t>
      </w:r>
      <w:r>
        <w:rPr>
          <w:rFonts w:ascii="宋体" w:eastAsia="宋体" w:hAnsi="宋体" w:cs="宋体"/>
          <w:spacing w:val="10"/>
          <w:sz w:val="22"/>
          <w:szCs w:val="22"/>
          <w:u w:val="single"/>
        </w:rPr>
        <w:t xml:space="preserve">   </w:t>
      </w:r>
      <w:r>
        <w:rPr>
          <w:rFonts w:ascii="宋体" w:eastAsia="宋体" w:hAnsi="宋体" w:cs="宋体"/>
          <w:spacing w:val="10"/>
          <w:sz w:val="22"/>
          <w:szCs w:val="22"/>
        </w:rPr>
        <w:t>月</w:t>
      </w:r>
      <w:r>
        <w:rPr>
          <w:rFonts w:ascii="宋体" w:eastAsia="宋体" w:hAnsi="宋体" w:cs="宋体"/>
          <w:spacing w:val="10"/>
          <w:sz w:val="22"/>
          <w:szCs w:val="22"/>
          <w:u w:val="single"/>
        </w:rPr>
        <w:t xml:space="preserve">    </w:t>
      </w:r>
      <w:r>
        <w:rPr>
          <w:rFonts w:ascii="宋体" w:eastAsia="宋体" w:hAnsi="宋体" w:cs="宋体"/>
          <w:sz w:val="22"/>
          <w:szCs w:val="22"/>
        </w:rPr>
        <w:t>日前</w:t>
      </w:r>
      <w:r>
        <w:rPr>
          <w:rFonts w:ascii="宋体" w:eastAsia="宋体" w:hAnsi="宋体" w:cs="宋体"/>
          <w:sz w:val="22"/>
          <w:szCs w:val="22"/>
        </w:rPr>
        <w:t>□</w:t>
      </w:r>
      <w:r>
        <w:rPr>
          <w:rFonts w:ascii="宋体" w:eastAsia="宋体" w:hAnsi="宋体" w:cs="宋体"/>
          <w:sz w:val="22"/>
          <w:szCs w:val="22"/>
        </w:rPr>
        <w:t>全额</w:t>
      </w:r>
      <w:r>
        <w:rPr>
          <w:rFonts w:ascii="宋体" w:eastAsia="宋体" w:hAnsi="宋体" w:cs="宋体"/>
          <w:sz w:val="22"/>
          <w:szCs w:val="22"/>
        </w:rPr>
        <w:t>□</w:t>
      </w:r>
      <w:r>
        <w:rPr>
          <w:rFonts w:ascii="宋体" w:eastAsia="宋体" w:hAnsi="宋体" w:cs="宋体"/>
          <w:sz w:val="22"/>
          <w:szCs w:val="22"/>
        </w:rPr>
        <w:t>分金额（</w:t>
      </w:r>
      <w:r>
        <w:rPr>
          <w:rFonts w:ascii="宋体" w:eastAsia="宋体" w:hAnsi="宋体" w:cs="宋体"/>
          <w:spacing w:val="10"/>
          <w:sz w:val="22"/>
          <w:szCs w:val="22"/>
          <w:u w:val="single"/>
        </w:rPr>
        <w:t xml:space="preserve">            </w:t>
      </w:r>
      <w:r>
        <w:rPr>
          <w:rFonts w:ascii="宋体" w:eastAsia="宋体" w:hAnsi="宋体" w:cs="宋体"/>
          <w:sz w:val="22"/>
          <w:szCs w:val="22"/>
        </w:rPr>
        <w:t>）开具</w:t>
      </w:r>
      <w:r>
        <w:rPr>
          <w:rFonts w:ascii="宋体" w:eastAsia="宋体" w:hAnsi="宋体" w:cs="宋体"/>
          <w:spacing w:val="10"/>
          <w:sz w:val="22"/>
          <w:szCs w:val="22"/>
        </w:rPr>
        <w:t>税率为</w:t>
      </w:r>
      <w:r>
        <w:rPr>
          <w:rFonts w:ascii="宋体" w:eastAsia="宋体" w:hAnsi="宋体" w:cs="宋体"/>
          <w:spacing w:val="10"/>
          <w:sz w:val="22"/>
          <w:szCs w:val="22"/>
          <w:u w:val="single"/>
        </w:rPr>
        <w:t xml:space="preserve">    </w:t>
      </w:r>
      <w:r>
        <w:rPr>
          <w:rFonts w:ascii="宋体" w:eastAsia="宋体" w:hAnsi="宋体" w:cs="宋体"/>
          <w:spacing w:val="10"/>
          <w:sz w:val="22"/>
          <w:szCs w:val="22"/>
        </w:rPr>
        <w:t>%的</w:t>
      </w:r>
      <w:r>
        <w:rPr>
          <w:rFonts w:ascii="宋体" w:eastAsia="宋体" w:hAnsi="宋体" w:cs="宋体"/>
          <w:sz w:val="22"/>
          <w:szCs w:val="22"/>
        </w:rPr>
        <w:t>□</w:t>
      </w:r>
      <w:r>
        <w:rPr>
          <w:rFonts w:ascii="宋体" w:eastAsia="宋体" w:hAnsi="宋体" w:cs="宋体"/>
          <w:spacing w:val="10"/>
          <w:sz w:val="22"/>
          <w:szCs w:val="22"/>
        </w:rPr>
        <w:t xml:space="preserve">增值税专用发票 </w:t>
      </w:r>
      <w:r>
        <w:rPr>
          <w:rFonts w:ascii="宋体" w:eastAsia="宋体" w:hAnsi="宋体" w:cs="宋体"/>
          <w:sz w:val="22"/>
          <w:szCs w:val="22"/>
        </w:rPr>
        <w:t>□</w:t>
      </w:r>
      <w:r>
        <w:rPr>
          <w:rFonts w:ascii="宋体" w:eastAsia="宋体" w:hAnsi="宋体" w:cs="宋体"/>
          <w:sz w:val="22"/>
          <w:szCs w:val="22"/>
        </w:rPr>
        <w:t>普通发票。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（4）甲方应于本合同签订之日起</w:t>
      </w:r>
      <w:r>
        <w:rPr>
          <w:rFonts w:ascii="宋体" w:eastAsia="宋体" w:hAnsi="宋体" w:cs="宋体"/>
          <w:sz w:val="22"/>
          <w:szCs w:val="22"/>
          <w:u w:val="single"/>
        </w:rPr>
        <w:t xml:space="preserve">    </w:t>
      </w:r>
      <w:r>
        <w:rPr>
          <w:rFonts w:ascii="宋体" w:eastAsia="宋体" w:hAnsi="宋体" w:cs="宋体"/>
          <w:sz w:val="22"/>
          <w:szCs w:val="22"/>
        </w:rPr>
        <w:t>个工作日内，</w:t>
      </w:r>
      <w:r>
        <w:rPr>
          <w:rFonts w:ascii="宋体" w:eastAsia="宋体" w:hAnsi="宋体" w:cs="宋体"/>
          <w:sz w:val="22"/>
          <w:szCs w:val="22"/>
        </w:rPr>
        <w:t>□</w:t>
      </w:r>
      <w:r>
        <w:rPr>
          <w:rFonts w:ascii="宋体" w:eastAsia="宋体" w:hAnsi="宋体" w:cs="宋体"/>
          <w:sz w:val="22"/>
          <w:szCs w:val="22"/>
        </w:rPr>
        <w:t>一次性/</w:t>
      </w:r>
      <w:r>
        <w:rPr>
          <w:rFonts w:ascii="宋体" w:eastAsia="宋体" w:hAnsi="宋体" w:cs="宋体"/>
          <w:sz w:val="22"/>
          <w:szCs w:val="22"/>
        </w:rPr>
        <w:t>□</w:t>
      </w:r>
      <w:r>
        <w:rPr>
          <w:rFonts w:ascii="宋体" w:eastAsia="宋体" w:hAnsi="宋体" w:cs="宋体"/>
          <w:sz w:val="22"/>
          <w:szCs w:val="22"/>
        </w:rPr>
        <w:t>分期（</w:t>
      </w:r>
      <w:r>
        <w:rPr>
          <w:rFonts w:ascii="宋体" w:eastAsia="宋体" w:hAnsi="宋体" w:cs="宋体"/>
          <w:spacing w:val="10"/>
          <w:sz w:val="22"/>
          <w:szCs w:val="22"/>
          <w:u w:val="single"/>
        </w:rPr>
        <w:t xml:space="preserve">    </w:t>
      </w:r>
      <w:r>
        <w:rPr>
          <w:rFonts w:ascii="宋体" w:eastAsia="宋体" w:hAnsi="宋体" w:cs="宋体"/>
          <w:spacing w:val="10"/>
          <w:sz w:val="22"/>
          <w:szCs w:val="22"/>
        </w:rPr>
        <w:t>年</w:t>
      </w:r>
      <w:r>
        <w:rPr>
          <w:rFonts w:ascii="宋体" w:eastAsia="宋体" w:hAnsi="宋体" w:cs="宋体"/>
          <w:spacing w:val="10"/>
          <w:sz w:val="22"/>
          <w:szCs w:val="22"/>
          <w:u w:val="single"/>
        </w:rPr>
        <w:t xml:space="preserve">   </w:t>
      </w:r>
      <w:r>
        <w:rPr>
          <w:rFonts w:ascii="宋体" w:eastAsia="宋体" w:hAnsi="宋体" w:cs="宋体"/>
          <w:spacing w:val="10"/>
          <w:sz w:val="22"/>
          <w:szCs w:val="22"/>
        </w:rPr>
        <w:t>月</w:t>
      </w:r>
      <w:r>
        <w:rPr>
          <w:rFonts w:ascii="宋体" w:eastAsia="宋体" w:hAnsi="宋体" w:cs="宋体"/>
          <w:spacing w:val="10"/>
          <w:sz w:val="22"/>
          <w:szCs w:val="22"/>
          <w:u w:val="single"/>
        </w:rPr>
        <w:t xml:space="preserve">   </w:t>
      </w:r>
      <w:r>
        <w:rPr>
          <w:rFonts w:ascii="宋体" w:eastAsia="宋体" w:hAnsi="宋体" w:cs="宋体"/>
          <w:spacing w:val="10"/>
          <w:sz w:val="22"/>
          <w:szCs w:val="22"/>
        </w:rPr>
        <w:t>日前支付</w:t>
      </w:r>
      <w:r>
        <w:rPr>
          <w:rFonts w:ascii="宋体" w:eastAsia="宋体" w:hAnsi="宋体" w:cs="宋体"/>
          <w:i/>
          <w:iCs/>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rPr>
        <w:t>元，</w:t>
      </w:r>
      <w:r>
        <w:rPr>
          <w:rFonts w:ascii="宋体" w:eastAsia="宋体" w:hAnsi="宋体" w:cs="宋体"/>
          <w:spacing w:val="10"/>
          <w:sz w:val="22"/>
          <w:szCs w:val="22"/>
          <w:u w:val="single"/>
        </w:rPr>
        <w:t xml:space="preserve">    </w:t>
      </w:r>
      <w:r>
        <w:rPr>
          <w:rFonts w:ascii="宋体" w:eastAsia="宋体" w:hAnsi="宋体" w:cs="宋体"/>
          <w:spacing w:val="10"/>
          <w:sz w:val="22"/>
          <w:szCs w:val="22"/>
        </w:rPr>
        <w:t>年</w:t>
      </w:r>
      <w:r>
        <w:rPr>
          <w:rFonts w:ascii="宋体" w:eastAsia="宋体" w:hAnsi="宋体" w:cs="宋体"/>
          <w:spacing w:val="10"/>
          <w:sz w:val="22"/>
          <w:szCs w:val="22"/>
          <w:u w:val="single"/>
        </w:rPr>
        <w:t xml:space="preserve">   </w:t>
      </w:r>
      <w:r>
        <w:rPr>
          <w:rFonts w:ascii="宋体" w:eastAsia="宋体" w:hAnsi="宋体" w:cs="宋体"/>
          <w:spacing w:val="10"/>
          <w:sz w:val="22"/>
          <w:szCs w:val="22"/>
        </w:rPr>
        <w:t>月</w:t>
      </w:r>
      <w:r>
        <w:rPr>
          <w:rFonts w:ascii="宋体" w:eastAsia="宋体" w:hAnsi="宋体" w:cs="宋体"/>
          <w:spacing w:val="10"/>
          <w:sz w:val="22"/>
          <w:szCs w:val="22"/>
          <w:u w:val="single"/>
        </w:rPr>
        <w:t xml:space="preserve">   </w:t>
      </w:r>
      <w:r>
        <w:rPr>
          <w:rFonts w:ascii="宋体" w:eastAsia="宋体" w:hAnsi="宋体" w:cs="宋体"/>
          <w:spacing w:val="10"/>
          <w:sz w:val="22"/>
          <w:szCs w:val="22"/>
        </w:rPr>
        <w:t>日前支付</w:t>
      </w:r>
      <w:r>
        <w:rPr>
          <w:rFonts w:ascii="宋体" w:eastAsia="宋体" w:hAnsi="宋体" w:cs="宋体"/>
          <w:spacing w:val="10"/>
          <w:sz w:val="22"/>
          <w:szCs w:val="22"/>
          <w:u w:val="single"/>
        </w:rPr>
        <w:t xml:space="preserve">      </w:t>
      </w:r>
      <w:r>
        <w:rPr>
          <w:rFonts w:ascii="宋体" w:eastAsia="宋体" w:hAnsi="宋体" w:cs="宋体"/>
          <w:spacing w:val="10"/>
          <w:sz w:val="22"/>
          <w:szCs w:val="22"/>
        </w:rPr>
        <w:t>元，</w:t>
      </w:r>
      <w:r>
        <w:rPr>
          <w:rFonts w:ascii="宋体" w:eastAsia="宋体" w:hAnsi="宋体" w:cs="宋体"/>
          <w:spacing w:val="10"/>
          <w:sz w:val="22"/>
          <w:szCs w:val="22"/>
          <w:u w:val="single"/>
        </w:rPr>
        <w:t xml:space="preserve">    </w:t>
      </w:r>
      <w:r>
        <w:rPr>
          <w:rFonts w:ascii="宋体" w:eastAsia="宋体" w:hAnsi="宋体" w:cs="宋体"/>
          <w:spacing w:val="10"/>
          <w:sz w:val="22"/>
          <w:szCs w:val="22"/>
        </w:rPr>
        <w:t>年</w:t>
      </w:r>
      <w:r>
        <w:rPr>
          <w:rFonts w:ascii="宋体" w:eastAsia="宋体" w:hAnsi="宋体" w:cs="宋体"/>
          <w:spacing w:val="10"/>
          <w:sz w:val="22"/>
          <w:szCs w:val="22"/>
          <w:u w:val="single"/>
        </w:rPr>
        <w:t xml:space="preserve">   </w:t>
      </w:r>
      <w:r>
        <w:rPr>
          <w:rFonts w:ascii="宋体" w:eastAsia="宋体" w:hAnsi="宋体" w:cs="宋体"/>
          <w:spacing w:val="10"/>
          <w:sz w:val="22"/>
          <w:szCs w:val="22"/>
        </w:rPr>
        <w:t>月</w:t>
      </w:r>
      <w:r>
        <w:rPr>
          <w:rFonts w:ascii="宋体" w:eastAsia="宋体" w:hAnsi="宋体" w:cs="宋体"/>
          <w:spacing w:val="10"/>
          <w:sz w:val="22"/>
          <w:szCs w:val="22"/>
          <w:u w:val="single"/>
        </w:rPr>
        <w:t xml:space="preserve">   </w:t>
      </w:r>
      <w:r>
        <w:rPr>
          <w:rFonts w:ascii="宋体" w:eastAsia="宋体" w:hAnsi="宋体" w:cs="宋体"/>
          <w:spacing w:val="10"/>
          <w:sz w:val="22"/>
          <w:szCs w:val="22"/>
        </w:rPr>
        <w:t>日前支付</w:t>
      </w:r>
      <w:r>
        <w:rPr>
          <w:rFonts w:ascii="宋体" w:eastAsia="宋体" w:hAnsi="宋体" w:cs="宋体"/>
          <w:spacing w:val="10"/>
          <w:sz w:val="22"/>
          <w:szCs w:val="22"/>
          <w:u w:val="single"/>
        </w:rPr>
        <w:t xml:space="preserve">      </w:t>
      </w:r>
      <w:r>
        <w:rPr>
          <w:rFonts w:ascii="宋体" w:eastAsia="宋体" w:hAnsi="宋体" w:cs="宋体"/>
          <w:spacing w:val="10"/>
          <w:sz w:val="22"/>
          <w:szCs w:val="22"/>
        </w:rPr>
        <w:t>元</w:t>
      </w:r>
      <w:r>
        <w:rPr>
          <w:rFonts w:ascii="宋体" w:eastAsia="宋体" w:hAnsi="宋体" w:cs="宋体"/>
          <w:sz w:val="22"/>
          <w:szCs w:val="22"/>
        </w:rPr>
        <w:t>）支付多式联运服务费用。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账户名称</w:t>
      </w:r>
      <w:r>
        <w:rPr>
          <w:rFonts w:ascii="宋体" w:eastAsia="宋体" w:hAnsi="宋体" w:cs="宋体"/>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w:t>
      </w:r>
      <w:r>
        <w:rPr>
          <w:rFonts w:ascii="宋体" w:eastAsia="宋体" w:hAnsi="宋体" w:cs="宋体"/>
          <w:spacing w:val="10"/>
          <w:sz w:val="22"/>
          <w:szCs w:val="22"/>
          <w:u w:val="single"/>
        </w:rPr>
        <w:t xml:space="preserve">                           </w:t>
      </w:r>
      <w:r>
        <w:rPr>
          <w:rFonts w:ascii="宋体" w:eastAsia="宋体" w:hAnsi="宋体" w:cs="宋体"/>
          <w:sz w:val="22"/>
          <w:szCs w:val="22"/>
        </w:rPr>
        <w:t>银行账号</w:t>
      </w:r>
      <w:r>
        <w:rPr>
          <w:rFonts w:ascii="宋体" w:eastAsia="宋体" w:hAnsi="宋体" w:cs="宋体"/>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7.双方另行确认的全程服务费用条款均构成本合同的组成部分。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五、多式联运单据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8.多式联运单据是货物已经由乙方接收或发运的证明，以及乙方保证据以交付货物的单据，多式联运单据内容构成本合同的组成部分。乙方收到甲方交付的货物，应当签发以下多式联运单据。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（1）单据名称：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多式联运运单 </w:t>
      </w:r>
      <w:r>
        <w:rPr>
          <w:rFonts w:ascii="宋体" w:eastAsia="宋体" w:hAnsi="宋体" w:cs="宋体"/>
          <w:sz w:val="22"/>
          <w:szCs w:val="22"/>
        </w:rPr>
        <w:t>□</w:t>
      </w:r>
      <w:r>
        <w:rPr>
          <w:rFonts w:ascii="宋体" w:eastAsia="宋体" w:hAnsi="宋体" w:cs="宋体"/>
          <w:sz w:val="22"/>
          <w:szCs w:val="22"/>
        </w:rPr>
        <w:t>多式联运提单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（2）单据可转让性：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可转让 </w:t>
      </w:r>
      <w:r>
        <w:rPr>
          <w:rFonts w:ascii="宋体" w:eastAsia="宋体" w:hAnsi="宋体" w:cs="宋体"/>
          <w:sz w:val="22"/>
          <w:szCs w:val="22"/>
        </w:rPr>
        <w:t>□</w:t>
      </w:r>
      <w:r>
        <w:rPr>
          <w:rFonts w:ascii="宋体" w:eastAsia="宋体" w:hAnsi="宋体" w:cs="宋体"/>
          <w:sz w:val="22"/>
          <w:szCs w:val="22"/>
        </w:rPr>
        <w:t>不可转让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（3）多式联运单据内容应包括下列各项：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多式联运运单/提单号；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货物品名、性质、包装方式、件数、重量、体积或尺寸；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多式联运经营人的名称、地址、联系方式；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航班/航次/班列号；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⑤</w:t>
      </w:r>
      <w:r>
        <w:rPr>
          <w:rFonts w:ascii="宋体" w:eastAsia="宋体" w:hAnsi="宋体" w:cs="宋体"/>
          <w:sz w:val="22"/>
          <w:szCs w:val="22"/>
        </w:rPr>
        <w:t>托运人的名称（姓名）、地址、联系方式；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⑥</w:t>
      </w:r>
      <w:r>
        <w:rPr>
          <w:rFonts w:ascii="宋体" w:eastAsia="宋体" w:hAnsi="宋体" w:cs="宋体"/>
          <w:sz w:val="22"/>
          <w:szCs w:val="22"/>
        </w:rPr>
        <w:t>货到通知人名称（姓名）、地址、联系方式；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⑦</w:t>
      </w:r>
      <w:r>
        <w:rPr>
          <w:rFonts w:ascii="宋体" w:eastAsia="宋体" w:hAnsi="宋体" w:cs="宋体"/>
          <w:sz w:val="22"/>
          <w:szCs w:val="22"/>
        </w:rPr>
        <w:t>多式联运运载单元类型和号码；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⑧</w:t>
      </w:r>
      <w:r>
        <w:rPr>
          <w:rFonts w:ascii="宋体" w:eastAsia="宋体" w:hAnsi="宋体" w:cs="宋体"/>
          <w:sz w:val="22"/>
          <w:szCs w:val="22"/>
        </w:rPr>
        <w:t>货物启运地；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⑨</w:t>
      </w:r>
      <w:r>
        <w:rPr>
          <w:rFonts w:ascii="宋体" w:eastAsia="宋体" w:hAnsi="宋体" w:cs="宋体"/>
          <w:sz w:val="22"/>
          <w:szCs w:val="22"/>
        </w:rPr>
        <w:t>货物目的地；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⑩</w:t>
      </w:r>
      <w:r>
        <w:rPr>
          <w:rFonts w:ascii="宋体" w:eastAsia="宋体" w:hAnsi="宋体" w:cs="宋体"/>
          <w:sz w:val="22"/>
          <w:szCs w:val="22"/>
        </w:rPr>
        <w:t>运费的支付；</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⑪</w:t>
      </w:r>
      <w:r>
        <w:rPr>
          <w:rFonts w:ascii="宋体" w:eastAsia="宋体" w:hAnsi="宋体" w:cs="宋体"/>
          <w:sz w:val="22"/>
          <w:szCs w:val="22"/>
        </w:rPr>
        <w:t>运到期限；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⑫</w:t>
      </w:r>
      <w:r>
        <w:rPr>
          <w:rFonts w:ascii="宋体" w:eastAsia="宋体" w:hAnsi="宋体" w:cs="宋体"/>
          <w:sz w:val="22"/>
          <w:szCs w:val="22"/>
        </w:rPr>
        <w:t>单据的签发日期、地点和份数；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⑬</w:t>
      </w:r>
      <w:r>
        <w:rPr>
          <w:rFonts w:ascii="宋体" w:eastAsia="宋体" w:hAnsi="宋体" w:cs="宋体"/>
          <w:sz w:val="22"/>
          <w:szCs w:val="22"/>
        </w:rPr>
        <w:t xml:space="preserve">多式联运经营人的签章。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（4）多式联运运单可参考《JT/T 1244国内集装箱多式联运运单》制作。多式联运提单可参考《GB/T 30058国际多式联运单据备案与查询规则》制作。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rPr>
        <w:t>乙方签发多式联运单据前，应经过甲方确认单据信息。多式联运单据签发后，单据信息与本合同内信息发生不一致时，以多式联运单据信息为准。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六、甲方的权利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10.甲方有权要求乙方按合同约定的时间和联运组织方案安全运输货物到约定的目的地点。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11.甲方有权对乙方装运过程进行监督并指正。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12.甲方有权获取货物运输过程中的位置信息。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13.在乙方将货物交付之前，甲方可要求乙方中止运输、返还货物、变更到达地或者收货人，但是应当赔偿乙方因此受到的损失。</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七、甲方的义务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14.甲方应按照约定的时间和地点向乙方交付托运的货物。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15.甲方应向乙方保证所提供的货物的品名、包数和件数、重量和体积、价值等信息的正确性。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16.甲方不得在托运的普通货物中违规夹带危险货物或将危险货物匿报、谎报为普通货物托运。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17.甲方托运易燃、易爆、有毒、有腐蚀性、有放射性等危险物品的，须依照有关危险货物运输的规定，妥善包装，作出危险品标志和标签，并将其正式名称和性质以及应采取的预防危害措施书面通知乙方。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18.甲方应在</w:t>
      </w:r>
      <w:r>
        <w:rPr>
          <w:rFonts w:ascii="宋体" w:eastAsia="宋体" w:hAnsi="宋体" w:cs="宋体"/>
          <w:sz w:val="22"/>
          <w:szCs w:val="22"/>
        </w:rPr>
        <w:t>□</w:t>
      </w:r>
      <w:r>
        <w:rPr>
          <w:rFonts w:ascii="宋体" w:eastAsia="宋体" w:hAnsi="宋体" w:cs="宋体"/>
          <w:sz w:val="22"/>
          <w:szCs w:val="22"/>
        </w:rPr>
        <w:t xml:space="preserve">货到前 </w:t>
      </w:r>
      <w:r>
        <w:rPr>
          <w:rFonts w:ascii="宋体" w:eastAsia="宋体" w:hAnsi="宋体" w:cs="宋体"/>
          <w:sz w:val="22"/>
          <w:szCs w:val="22"/>
        </w:rPr>
        <w:t>□</w:t>
      </w:r>
      <w:r>
        <w:rPr>
          <w:rFonts w:ascii="宋体" w:eastAsia="宋体" w:hAnsi="宋体" w:cs="宋体"/>
          <w:sz w:val="22"/>
          <w:szCs w:val="22"/>
        </w:rPr>
        <w:t>货到后</w:t>
      </w:r>
      <w:r>
        <w:rPr>
          <w:rFonts w:ascii="宋体" w:eastAsia="宋体" w:hAnsi="宋体" w:cs="宋体"/>
          <w:spacing w:val="10"/>
          <w:sz w:val="22"/>
          <w:szCs w:val="22"/>
          <w:u w:val="single"/>
        </w:rPr>
        <w:t xml:space="preserve">     </w:t>
      </w:r>
      <w:r>
        <w:rPr>
          <w:rFonts w:ascii="宋体" w:eastAsia="宋体" w:hAnsi="宋体" w:cs="宋体"/>
          <w:spacing w:val="10"/>
          <w:sz w:val="22"/>
          <w:szCs w:val="22"/>
        </w:rPr>
        <w:t>天</w:t>
      </w:r>
      <w:r>
        <w:rPr>
          <w:rFonts w:ascii="宋体" w:eastAsia="宋体" w:hAnsi="宋体" w:cs="宋体"/>
          <w:spacing w:val="10"/>
          <w:sz w:val="22"/>
          <w:szCs w:val="22"/>
        </w:rPr>
        <w:t>内结</w:t>
      </w:r>
      <w:r>
        <w:rPr>
          <w:rFonts w:ascii="宋体" w:eastAsia="宋体" w:hAnsi="宋体" w:cs="宋体"/>
          <w:sz w:val="22"/>
          <w:szCs w:val="22"/>
        </w:rPr>
        <w:t>清</w:t>
      </w:r>
      <w:r>
        <w:rPr>
          <w:rFonts w:ascii="宋体" w:eastAsia="宋体" w:hAnsi="宋体" w:cs="宋体"/>
          <w:sz w:val="22"/>
          <w:szCs w:val="22"/>
        </w:rPr>
        <w:t>在</w:t>
      </w:r>
      <w:r>
        <w:rPr>
          <w:rFonts w:ascii="宋体" w:eastAsia="宋体" w:hAnsi="宋体" w:cs="宋体"/>
          <w:sz w:val="22"/>
          <w:szCs w:val="22"/>
        </w:rPr>
        <w:t>运送期间由于</w:t>
      </w:r>
      <w:r>
        <w:rPr>
          <w:rFonts w:ascii="宋体" w:eastAsia="宋体" w:hAnsi="宋体" w:cs="宋体"/>
          <w:sz w:val="22"/>
          <w:szCs w:val="22"/>
        </w:rPr>
        <w:t>自身</w:t>
      </w:r>
      <w:r>
        <w:rPr>
          <w:rFonts w:ascii="宋体" w:eastAsia="宋体" w:hAnsi="宋体" w:cs="宋体"/>
          <w:sz w:val="22"/>
          <w:szCs w:val="22"/>
        </w:rPr>
        <w:t>责任</w:t>
      </w:r>
      <w:r>
        <w:rPr>
          <w:rFonts w:ascii="宋体" w:eastAsia="宋体" w:hAnsi="宋体" w:cs="宋体"/>
          <w:sz w:val="22"/>
          <w:szCs w:val="22"/>
        </w:rPr>
        <w:t>产生的、委托乙方垫付的款项。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19.未约定送货到门的货物，甲方收到乙方到货通知后，</w:t>
      </w:r>
      <w:r>
        <w:rPr>
          <w:rFonts w:ascii="宋体" w:eastAsia="宋体" w:hAnsi="宋体" w:cs="宋体"/>
          <w:sz w:val="22"/>
          <w:szCs w:val="22"/>
        </w:rPr>
        <w:t>应</w:t>
      </w:r>
      <w:r>
        <w:rPr>
          <w:rFonts w:ascii="宋体" w:eastAsia="宋体" w:hAnsi="宋体" w:cs="宋体"/>
          <w:sz w:val="22"/>
          <w:szCs w:val="22"/>
        </w:rPr>
        <w:t>督促提货人</w:t>
      </w:r>
      <w:r>
        <w:rPr>
          <w:rFonts w:ascii="宋体" w:eastAsia="宋体" w:hAnsi="宋体" w:cs="宋体"/>
          <w:sz w:val="22"/>
          <w:szCs w:val="22"/>
        </w:rPr>
        <w:t>及时</w:t>
      </w:r>
      <w:r>
        <w:rPr>
          <w:rFonts w:ascii="宋体" w:eastAsia="宋体" w:hAnsi="宋体" w:cs="宋体"/>
          <w:sz w:val="22"/>
          <w:szCs w:val="22"/>
        </w:rPr>
        <w:t>提</w:t>
      </w:r>
      <w:r>
        <w:rPr>
          <w:rFonts w:ascii="宋体" w:eastAsia="宋体" w:hAnsi="宋体" w:cs="宋体"/>
          <w:sz w:val="22"/>
          <w:szCs w:val="22"/>
        </w:rPr>
        <w:t>取货物，并在规定的免费暂存期限内将货物</w:t>
      </w:r>
      <w:r>
        <w:rPr>
          <w:rFonts w:ascii="宋体" w:eastAsia="宋体" w:hAnsi="宋体" w:cs="宋体"/>
          <w:sz w:val="22"/>
          <w:szCs w:val="22"/>
        </w:rPr>
        <w:t>提走。免费暂存期限为乙方发出到货通知的次日起</w:t>
      </w:r>
      <w:r>
        <w:rPr>
          <w:rFonts w:ascii="宋体" w:eastAsia="宋体" w:hAnsi="宋体" w:cs="宋体"/>
          <w:spacing w:val="10"/>
          <w:sz w:val="22"/>
          <w:szCs w:val="22"/>
          <w:u w:val="single"/>
        </w:rPr>
        <w:t xml:space="preserve">       </w:t>
      </w:r>
      <w:r>
        <w:rPr>
          <w:rFonts w:ascii="宋体" w:eastAsia="宋体" w:hAnsi="宋体" w:cs="宋体"/>
          <w:spacing w:val="10"/>
          <w:sz w:val="22"/>
          <w:szCs w:val="22"/>
        </w:rPr>
        <w:t>天</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20.因甲方托运货物时的过错造成乙方损失的，即使甲方已经转让多式联运单据，甲方仍然应当承担赔偿责任。</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八、乙方的权利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21.对逾期提货的，乙方有权向甲方收取保管费。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w:t>
      </w:r>
      <w:r>
        <w:rPr>
          <w:rFonts w:ascii="宋体" w:eastAsia="宋体" w:hAnsi="宋体" w:cs="宋体"/>
          <w:sz w:val="22"/>
          <w:szCs w:val="22"/>
        </w:rPr>
        <w:t>甲方</w:t>
      </w:r>
      <w:r>
        <w:rPr>
          <w:rFonts w:ascii="宋体" w:eastAsia="宋体" w:hAnsi="宋体" w:cs="宋体"/>
          <w:sz w:val="22"/>
          <w:szCs w:val="22"/>
        </w:rPr>
        <w:t>未按约定</w:t>
      </w:r>
      <w:r>
        <w:rPr>
          <w:rFonts w:ascii="宋体" w:eastAsia="宋体" w:hAnsi="宋体" w:cs="宋体"/>
          <w:sz w:val="22"/>
          <w:szCs w:val="22"/>
        </w:rPr>
        <w:t>支付全程多式联运服务费用或者其他应付费用的，乙方对相应的运输货物享有留置权</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23.乙方依据第22条留置的货物，留置期满</w:t>
      </w:r>
      <w:r>
        <w:rPr>
          <w:rFonts w:ascii="宋体" w:eastAsia="宋体" w:hAnsi="宋体" w:cs="宋体"/>
          <w:spacing w:val="10"/>
          <w:sz w:val="22"/>
          <w:szCs w:val="22"/>
          <w:u w:val="single"/>
        </w:rPr>
        <w:t xml:space="preserve">     </w:t>
      </w:r>
      <w:r>
        <w:rPr>
          <w:rFonts w:ascii="宋体" w:eastAsia="宋体" w:hAnsi="宋体" w:cs="宋体"/>
          <w:sz w:val="22"/>
          <w:szCs w:val="22"/>
        </w:rPr>
        <w:t>日仍未收到甲方所应支付费用的，乙方有权处置货物。</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九、乙方的义务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24.乙方应当按照约定期限和地点及联运组织方式将货物完整、无损地交给收货人。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25.乙方选择区段承运人的，该区段承运人应具备相关运输资质并有相应货运能力。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26.乙方应按照约定的时间、数量、类型，调配技术状况良好、规格合适、合法的运输工具和运载单元至双方约定的货物交接地点。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27.甲方负责货物包装的，乙方应检查货物的外包装，对不符合联运组织要求的货物包装告知甲方予以改善。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28.乙方应当妥善地、谨慎地装载、搬移、积载、运输、保管、照料和卸载所运货物，发现货物破损时应及时通知甲方并做好记录。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29.货物发运后，乙方应及时将发货信息和预计交付时间、地点等信息通知</w:t>
      </w:r>
      <w:r>
        <w:rPr>
          <w:rFonts w:ascii="宋体" w:eastAsia="宋体" w:hAnsi="宋体" w:cs="宋体"/>
          <w:sz w:val="22"/>
          <w:szCs w:val="22"/>
        </w:rPr>
        <w:t>□</w:t>
      </w:r>
      <w:r>
        <w:rPr>
          <w:rFonts w:ascii="宋体" w:eastAsia="宋体" w:hAnsi="宋体" w:cs="宋体"/>
          <w:sz w:val="22"/>
          <w:szCs w:val="22"/>
        </w:rPr>
        <w:t xml:space="preserve">甲方 </w:t>
      </w:r>
      <w:r>
        <w:rPr>
          <w:rFonts w:ascii="宋体" w:eastAsia="宋体" w:hAnsi="宋体" w:cs="宋体"/>
          <w:sz w:val="22"/>
          <w:szCs w:val="22"/>
        </w:rPr>
        <w:t>□</w:t>
      </w:r>
      <w:r>
        <w:rPr>
          <w:rFonts w:ascii="宋体" w:eastAsia="宋体" w:hAnsi="宋体" w:cs="宋体"/>
          <w:sz w:val="22"/>
          <w:szCs w:val="22"/>
        </w:rPr>
        <w:t>提货人。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30.货物运输到达后，乙方应当以电话或书面形式及时通知</w:t>
      </w:r>
      <w:r>
        <w:rPr>
          <w:rFonts w:ascii="宋体" w:eastAsia="宋体" w:hAnsi="宋体" w:cs="宋体"/>
          <w:sz w:val="22"/>
          <w:szCs w:val="22"/>
        </w:rPr>
        <w:t>□</w:t>
      </w: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提货人，急件货物的到货通知应当在货物到达后</w:t>
      </w:r>
      <w:r>
        <w:rPr>
          <w:rFonts w:ascii="宋体" w:eastAsia="宋体" w:hAnsi="宋体" w:cs="宋体"/>
          <w:spacing w:val="10"/>
          <w:sz w:val="22"/>
          <w:szCs w:val="22"/>
          <w:u w:val="single"/>
        </w:rPr>
        <w:t xml:space="preserve">     </w:t>
      </w:r>
      <w:r>
        <w:rPr>
          <w:rFonts w:ascii="宋体" w:eastAsia="宋体" w:hAnsi="宋体" w:cs="宋体"/>
          <w:sz w:val="22"/>
          <w:szCs w:val="22"/>
        </w:rPr>
        <w:t>小时内发出，普通货物应当在</w:t>
      </w:r>
      <w:r>
        <w:rPr>
          <w:rFonts w:ascii="宋体" w:eastAsia="宋体" w:hAnsi="宋体" w:cs="宋体"/>
          <w:spacing w:val="10"/>
          <w:sz w:val="22"/>
          <w:szCs w:val="22"/>
          <w:u w:val="single"/>
        </w:rPr>
        <w:t xml:space="preserve">     </w:t>
      </w:r>
      <w:r>
        <w:rPr>
          <w:rFonts w:ascii="宋体" w:eastAsia="宋体" w:hAnsi="宋体" w:cs="宋体"/>
          <w:sz w:val="22"/>
          <w:szCs w:val="22"/>
        </w:rPr>
        <w:t>小时内发出，提货人应及时提货。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货物交付时，乙方或其代理人应仔细核对单据和提货人身份，并制作货物运输交接记录，记录内容包括集装箱损坏、封志破坏、包装破坏、货物短缺或损坏情况，并由交接双方签字或盖章。以集装箱形式交付的，应协助提货人检查集装箱外观、箱门状态、封志状态；以散货形式交付的，应协助提货人检查货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32.乙方应及时处理甲方的变更要求，根据变更要求，更改运输方案或者手续，重新核收运费。如不能按照要求办理时，应当及时通知甲方。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33.因乙方执行特殊任务或天气等不可抗力的原因，货物运输受到影响，需要变更运输时，乙方应及时通知甲方，商定处理办法。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34.乙方多收的服务费用，应及时退还。</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十、多式联运赔偿责任及限额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35.乙方对货物的责任期间，从启运地接收货物时起至目的地交付货物时止，货物处于乙方掌管之下的全部期间。在乙方的责任期间，货物发生毁损、灭失，除</w:t>
      </w:r>
      <w:r>
        <w:rPr>
          <w:rFonts w:ascii="宋体" w:eastAsia="宋体" w:hAnsi="宋体" w:cs="宋体"/>
          <w:sz w:val="22"/>
          <w:szCs w:val="22"/>
        </w:rPr>
        <w:t>39</w:t>
      </w:r>
      <w:r>
        <w:rPr>
          <w:rFonts w:ascii="宋体" w:eastAsia="宋体" w:hAnsi="宋体" w:cs="宋体"/>
          <w:sz w:val="22"/>
          <w:szCs w:val="22"/>
        </w:rPr>
        <w:t>条明确的特定原因外，乙方应当承担赔偿责任。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36.甲方对货物毁损、灭失或者延迟交付等情形有索赔要求的，应在签发运输交接记录或知道权利被侵害的次日起</w:t>
      </w:r>
      <w:r>
        <w:rPr>
          <w:rFonts w:ascii="宋体" w:eastAsia="宋体" w:hAnsi="宋体" w:cs="宋体"/>
          <w:sz w:val="22"/>
          <w:szCs w:val="22"/>
          <w:u w:val="single"/>
        </w:rPr>
        <w:t xml:space="preserve">     </w:t>
      </w:r>
      <w:r>
        <w:rPr>
          <w:rFonts w:ascii="宋体" w:eastAsia="宋体" w:hAnsi="宋体" w:cs="宋体"/>
          <w:sz w:val="22"/>
          <w:szCs w:val="22"/>
        </w:rPr>
        <w:t>日内向乙方提出。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37.货物的毁损、灭失发生于多式联运的某一运输区段的，乙方的赔偿责任和责任限额，适用该区段运输方式的有关法律规定。已办理保价运输（或声明价值）的，按照货物实际损失赔偿，但最高不超过保价额（或声明价值）。未办理保价运输（或声明价值）的，</w:t>
      </w:r>
      <w:r>
        <w:rPr>
          <w:rFonts w:ascii="宋体" w:eastAsia="宋体" w:hAnsi="宋体" w:cs="宋体"/>
          <w:sz w:val="22"/>
          <w:szCs w:val="22"/>
        </w:rPr>
        <w:t>根据运输区段，实际损失低于下述赔偿</w:t>
      </w:r>
      <w:r>
        <w:rPr>
          <w:rFonts w:ascii="宋体" w:eastAsia="宋体" w:hAnsi="宋体" w:cs="宋体"/>
          <w:sz w:val="22"/>
          <w:szCs w:val="22"/>
        </w:rPr>
        <w:t>责任</w:t>
      </w:r>
      <w:r>
        <w:rPr>
          <w:rFonts w:ascii="宋体" w:eastAsia="宋体" w:hAnsi="宋体" w:cs="宋体"/>
          <w:sz w:val="22"/>
          <w:szCs w:val="22"/>
        </w:rPr>
        <w:t>限额的，按货物实际损失赔偿</w:t>
      </w:r>
      <w:r>
        <w:rPr>
          <w:rFonts w:ascii="宋体" w:eastAsia="宋体" w:hAnsi="宋体" w:cs="宋体"/>
          <w:sz w:val="22"/>
          <w:szCs w:val="22"/>
        </w:rPr>
        <w:t>；不低于下述赔偿责任限额的，按照赔偿责任限额赔偿，具体赔偿责任限额</w:t>
      </w:r>
      <w:r>
        <w:rPr>
          <w:rFonts w:ascii="宋体" w:eastAsia="宋体" w:hAnsi="宋体" w:cs="宋体"/>
          <w:sz w:val="22"/>
          <w:szCs w:val="22"/>
        </w:rPr>
        <w:t>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航空运输。国内航空运输，对货物的赔偿责任限额为每千克人民币100元。国际航空运输，乙方对托运货物的赔偿责任限额为每千克为17计算单位。国内航空运输，是指运输的出发地点、约定的经停地点和目的地点均在中华人民共和国境内的运输。国际航空运输，是指无论运输有无间断或者有无转运，运输的出发地点、目的地点或者约定的经停地点之一不在中华人民共和国境内的运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（2）水路运输。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海上运输（不包括中华人民共和国港口之间的海上货物运输），乙方对货物的赔偿</w:t>
      </w:r>
      <w:r>
        <w:rPr>
          <w:rFonts w:ascii="宋体" w:eastAsia="宋体" w:hAnsi="宋体" w:cs="宋体"/>
          <w:sz w:val="22"/>
          <w:szCs w:val="22"/>
        </w:rPr>
        <w:t>责任</w:t>
      </w:r>
      <w:r>
        <w:rPr>
          <w:rFonts w:ascii="宋体" w:eastAsia="宋体" w:hAnsi="宋体" w:cs="宋体"/>
          <w:sz w:val="22"/>
          <w:szCs w:val="22"/>
        </w:rPr>
        <w:t>限额</w:t>
      </w:r>
      <w:r>
        <w:rPr>
          <w:rFonts w:ascii="宋体" w:eastAsia="宋体" w:hAnsi="宋体" w:cs="宋体"/>
          <w:sz w:val="22"/>
          <w:szCs w:val="22"/>
        </w:rPr>
        <w:t>为</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提单或者运单中载明的价值。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按照货物件数或者其他货运单位数计算，每件或者每个其他货运单位为666.67计算单位，或者按照货物毛重计算，每千克为２计算单位，以二者中赔偿限额较高的为准。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pacing w:val="10"/>
          <w:sz w:val="22"/>
          <w:szCs w:val="22"/>
        </w:rPr>
        <w:t>国内水路运输和沿海运输</w:t>
      </w:r>
      <w:r>
        <w:rPr>
          <w:rFonts w:ascii="宋体" w:eastAsia="宋体" w:hAnsi="宋体" w:cs="宋体"/>
          <w:spacing w:val="10"/>
          <w:sz w:val="22"/>
          <w:szCs w:val="22"/>
        </w:rPr>
        <w:t>中</w:t>
      </w:r>
      <w:r>
        <w:rPr>
          <w:rFonts w:ascii="宋体" w:eastAsia="宋体" w:hAnsi="宋体" w:cs="宋体"/>
          <w:spacing w:val="10"/>
          <w:sz w:val="22"/>
          <w:szCs w:val="22"/>
        </w:rPr>
        <w:t>，</w:t>
      </w:r>
      <w:r>
        <w:rPr>
          <w:rFonts w:ascii="宋体" w:eastAsia="宋体" w:hAnsi="宋体" w:cs="宋体"/>
          <w:sz w:val="22"/>
          <w:szCs w:val="22"/>
        </w:rPr>
        <w:t>货物的赔偿责任限额为</w:t>
      </w:r>
      <w:r>
        <w:rPr>
          <w:rFonts w:ascii="宋体" w:eastAsia="宋体" w:hAnsi="宋体" w:cs="宋体"/>
          <w:spacing w:val="10"/>
          <w:sz w:val="22"/>
          <w:szCs w:val="22"/>
          <w:u w:val="single"/>
        </w:rPr>
        <w:t xml:space="preserve">         </w:t>
      </w:r>
      <w:r>
        <w:rPr>
          <w:rFonts w:ascii="宋体" w:eastAsia="宋体" w:hAnsi="宋体" w:cs="宋体"/>
          <w:spacing w:val="1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铁路运输。国内铁路运输，不按件数只按重量承运的货物，每吨最高赔偿100元，按件数和重量承运的货物，每吨最高赔偿2000元。国际铁路运输，根据具体区段所适用的国际公约或者法律确定，其中适用《国际铁路运输公约》规定赔偿金额应当不超过货物毛重每千克17计算单位</w:t>
      </w:r>
      <w:r>
        <w:rPr>
          <w:rFonts w:ascii="宋体" w:eastAsia="宋体" w:hAnsi="宋体" w:cs="宋体"/>
          <w:sz w:val="22"/>
          <w:szCs w:val="22"/>
        </w:rPr>
        <w:t>；国际公约或者法律不明确的</w:t>
      </w:r>
      <w:r>
        <w:rPr>
          <w:rFonts w:ascii="宋体" w:eastAsia="宋体" w:hAnsi="宋体" w:cs="宋体"/>
          <w:sz w:val="22"/>
          <w:szCs w:val="22"/>
        </w:rPr>
        <w:t>其他运输区段，双方约定货物的赔偿责任限额为</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ab/>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公路运输</w:t>
      </w:r>
      <w:r>
        <w:rPr>
          <w:rFonts w:ascii="宋体" w:eastAsia="宋体" w:hAnsi="宋体" w:cs="宋体"/>
          <w:sz w:val="22"/>
          <w:szCs w:val="22"/>
        </w:rPr>
        <w:t>。</w:t>
      </w:r>
      <w:r>
        <w:rPr>
          <w:rFonts w:ascii="宋体" w:eastAsia="宋体" w:hAnsi="宋体" w:cs="宋体"/>
          <w:sz w:val="22"/>
          <w:szCs w:val="22"/>
        </w:rPr>
        <w:t>公路运输货物的赔偿责任限额为</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所称计算单位，是指国际货币基金组织规定的特别提款权（SDR）；其人民币数额为法院判决之日、仲裁机构裁决之日或者本合同签订之日，按照国家外汇主管机关规定的国际货币基金组织的特别提款权对人民币的换算办法计算得出的人民币数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sz w:val="22"/>
          <w:szCs w:val="22"/>
        </w:rPr>
        <w:t>货物毁损、灭失发生的运输区段不能确定的</w:t>
      </w:r>
      <w:r>
        <w:rPr>
          <w:rFonts w:ascii="宋体" w:eastAsia="宋体" w:hAnsi="宋体" w:cs="宋体"/>
          <w:sz w:val="22"/>
          <w:szCs w:val="22"/>
        </w:rPr>
        <w:t>，</w:t>
      </w:r>
      <w:r>
        <w:rPr>
          <w:rFonts w:ascii="宋体" w:eastAsia="宋体" w:hAnsi="宋体" w:cs="宋体"/>
          <w:sz w:val="22"/>
          <w:szCs w:val="22"/>
        </w:rPr>
        <w:t>对运输的货物的赔偿责任限额</w:t>
      </w:r>
      <w:r>
        <w:rPr>
          <w:rFonts w:ascii="宋体" w:eastAsia="宋体" w:hAnsi="宋体" w:cs="宋体"/>
          <w:sz w:val="22"/>
          <w:szCs w:val="22"/>
        </w:rPr>
        <w:t>不再分区段，统一</w:t>
      </w:r>
      <w:r>
        <w:rPr>
          <w:rFonts w:ascii="宋体" w:eastAsia="宋体" w:hAnsi="宋体" w:cs="宋体"/>
          <w:sz w:val="22"/>
          <w:szCs w:val="22"/>
        </w:rPr>
        <w:t>为</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ab/>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39.乙方证明货物的毁损、灭失是由于下列原因之一造成的，不承担赔偿责任：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）货物本身的自然属性、质量缺陷或</w:t>
      </w:r>
      <w:r>
        <w:rPr>
          <w:rFonts w:ascii="宋体" w:eastAsia="宋体" w:hAnsi="宋体" w:cs="宋体"/>
          <w:sz w:val="22"/>
          <w:szCs w:val="22"/>
        </w:rPr>
        <w:t>合理损耗</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自然灾害</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）战争或者武装冲突；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）政府有关部门实施的与货物入境、出境或者过境有关的行为；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）罢工、停工或者劳动受到限制；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甲方</w:t>
      </w:r>
      <w:r>
        <w:rPr>
          <w:rFonts w:ascii="宋体" w:eastAsia="宋体" w:hAnsi="宋体" w:cs="宋体"/>
          <w:sz w:val="22"/>
          <w:szCs w:val="22"/>
        </w:rPr>
        <w:t>、货物所有人或者他们的代理人的</w:t>
      </w:r>
      <w:r>
        <w:rPr>
          <w:rFonts w:ascii="宋体" w:eastAsia="宋体" w:hAnsi="宋体" w:cs="宋体"/>
          <w:sz w:val="22"/>
          <w:szCs w:val="22"/>
        </w:rPr>
        <w:t>不当</w:t>
      </w:r>
      <w:r>
        <w:rPr>
          <w:rFonts w:ascii="宋体" w:eastAsia="宋体" w:hAnsi="宋体" w:cs="宋体"/>
          <w:sz w:val="22"/>
          <w:szCs w:val="22"/>
        </w:rPr>
        <w:t>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甲方负责</w:t>
      </w:r>
      <w:r>
        <w:rPr>
          <w:rFonts w:ascii="宋体" w:eastAsia="宋体" w:hAnsi="宋体" w:cs="宋体"/>
          <w:sz w:val="22"/>
          <w:szCs w:val="22"/>
        </w:rPr>
        <w:t>货物包装的，货物包装不良或者标志欠缺、不清；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8</w:t>
      </w:r>
      <w:r>
        <w:rPr>
          <w:rFonts w:ascii="宋体" w:eastAsia="宋体" w:hAnsi="宋体" w:cs="宋体"/>
          <w:sz w:val="22"/>
          <w:szCs w:val="22"/>
        </w:rPr>
        <w:t>）非</w:t>
      </w:r>
      <w:r>
        <w:rPr>
          <w:rFonts w:ascii="宋体" w:eastAsia="宋体" w:hAnsi="宋体" w:cs="宋体"/>
          <w:sz w:val="22"/>
          <w:szCs w:val="22"/>
        </w:rPr>
        <w:t>因</w:t>
      </w:r>
      <w:r>
        <w:rPr>
          <w:rFonts w:ascii="宋体" w:eastAsia="宋体" w:hAnsi="宋体" w:cs="宋体"/>
          <w:sz w:val="22"/>
          <w:szCs w:val="22"/>
        </w:rPr>
        <w:t>乙方或者其受雇人、代理人的过失造成的其他原因。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40.约定运到时限的货物，乙方</w:t>
      </w:r>
      <w:r>
        <w:rPr>
          <w:rFonts w:ascii="宋体" w:eastAsia="宋体" w:hAnsi="宋体" w:cs="宋体"/>
          <w:sz w:val="22"/>
          <w:szCs w:val="22"/>
        </w:rPr>
        <w:t>对货物因迟延交付造成经济损失的赔偿限额为</w:t>
      </w:r>
      <w:r>
        <w:rPr>
          <w:rFonts w:ascii="宋体" w:eastAsia="宋体" w:hAnsi="宋体" w:cs="宋体"/>
          <w:sz w:val="22"/>
          <w:szCs w:val="22"/>
        </w:rPr>
        <w:t>□</w:t>
      </w:r>
      <w:r>
        <w:rPr>
          <w:rFonts w:ascii="宋体" w:eastAsia="宋体" w:hAnsi="宋体" w:cs="宋体"/>
          <w:sz w:val="22"/>
          <w:szCs w:val="22"/>
        </w:rPr>
        <w:t>所迟延交付货物的运费数额</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 xml:space="preserve">                     </w:t>
      </w:r>
      <w:r>
        <w:rPr>
          <w:rFonts w:ascii="宋体" w:eastAsia="宋体" w:hAnsi="宋体" w:cs="宋体"/>
          <w:sz w:val="22"/>
          <w:szCs w:val="22"/>
        </w:rPr>
        <w:t>。</w:t>
      </w:r>
      <w:r>
        <w:rPr>
          <w:rFonts w:ascii="宋体" w:eastAsia="宋体" w:hAnsi="宋体" w:cs="宋体"/>
          <w:sz w:val="22"/>
          <w:szCs w:val="22"/>
        </w:rPr>
        <w:t>预计</w:t>
      </w:r>
      <w:r>
        <w:rPr>
          <w:rFonts w:ascii="宋体" w:eastAsia="宋体" w:hAnsi="宋体" w:cs="宋体"/>
          <w:sz w:val="22"/>
          <w:szCs w:val="22"/>
        </w:rPr>
        <w:t>运</w:t>
      </w:r>
      <w:r>
        <w:rPr>
          <w:rFonts w:ascii="宋体" w:eastAsia="宋体" w:hAnsi="宋体" w:cs="宋体"/>
          <w:sz w:val="22"/>
          <w:szCs w:val="22"/>
        </w:rPr>
        <w:t>到</w:t>
      </w:r>
      <w:r>
        <w:rPr>
          <w:rFonts w:ascii="宋体" w:eastAsia="宋体" w:hAnsi="宋体" w:cs="宋体"/>
          <w:sz w:val="22"/>
          <w:szCs w:val="22"/>
        </w:rPr>
        <w:t>时限的货物</w:t>
      </w:r>
      <w:r>
        <w:rPr>
          <w:rFonts w:ascii="宋体" w:eastAsia="宋体" w:hAnsi="宋体" w:cs="宋体"/>
          <w:sz w:val="22"/>
          <w:szCs w:val="22"/>
        </w:rPr>
        <w:t>，乙方对货物因延迟交付造成的经济损失不负赔偿责任，法律另有规定的除外。</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十一、违约责任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41.双方确定发运航班/航次/班列后，因任何一方原因导致该运输合同解除，违约方应向另一方支付违约金。发运日期前7天内解除的，违约金比例为全程服务费的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%，发运日期前8到14天内解除的，违约金比例为全程服务费的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%，发运日期前15到29</w:t>
      </w:r>
      <w:r>
        <w:rPr>
          <w:rFonts w:ascii="宋体" w:eastAsia="宋体" w:hAnsi="宋体" w:cs="宋体"/>
          <w:sz w:val="22"/>
          <w:szCs w:val="22"/>
        </w:rPr>
        <w:t>天</w:t>
      </w:r>
      <w:r>
        <w:rPr>
          <w:rFonts w:ascii="宋体" w:eastAsia="宋体" w:hAnsi="宋体" w:cs="宋体"/>
          <w:sz w:val="22"/>
          <w:szCs w:val="22"/>
        </w:rPr>
        <w:t>内解除的，违约金比例为全程服务费的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42.因甲方提供的信息（包括货物装卸时间、地点等信息）不准确，导致乙方损失的，甲方应予以赔偿。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甲方未将危险货物正式名称和性质以及应采取的预防危害措施书面通知乙方或通知有误的，乙方可以根据安全或公共利益需要将货物卸下、销毁或采取其他措施防止产生危害，而不负赔偿责任。甲方对乙方因运输此类货物所受到的损失，应予以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44.甲方未在约定期限内结清在运送期间由于自身责任产生的、委托乙方垫付的款项，应按日万分之</w:t>
      </w:r>
      <w:r>
        <w:rPr>
          <w:rFonts w:ascii="宋体" w:eastAsia="宋体" w:hAnsi="宋体" w:cs="宋体"/>
          <w:sz w:val="22"/>
          <w:szCs w:val="22"/>
          <w:u w:val="single"/>
        </w:rPr>
        <w:t xml:space="preserve">          </w:t>
      </w:r>
      <w:r>
        <w:rPr>
          <w:rFonts w:ascii="宋体" w:eastAsia="宋体" w:hAnsi="宋体" w:cs="宋体"/>
          <w:sz w:val="22"/>
          <w:szCs w:val="22"/>
        </w:rPr>
        <w:t>支付滞纳费用。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45.提货人未在规定的免费暂存期内将货物提走的，甲方应支付乙方保管费用，</w:t>
      </w:r>
      <w:r>
        <w:rPr>
          <w:rFonts w:ascii="宋体" w:eastAsia="宋体" w:hAnsi="宋体" w:cs="宋体"/>
          <w:sz w:val="22"/>
          <w:szCs w:val="22"/>
        </w:rPr>
        <w:t>费用</w:t>
      </w:r>
      <w:r>
        <w:rPr>
          <w:rFonts w:ascii="宋体" w:eastAsia="宋体" w:hAnsi="宋体" w:cs="宋体"/>
          <w:sz w:val="22"/>
          <w:szCs w:val="22"/>
        </w:rPr>
        <w:t>标准为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46.</w:t>
      </w:r>
      <w:r>
        <w:rPr>
          <w:rFonts w:ascii="宋体" w:eastAsia="宋体" w:hAnsi="宋体" w:cs="宋体"/>
          <w:sz w:val="22"/>
          <w:szCs w:val="22"/>
        </w:rPr>
        <w:t>乙方选择的区段承运人不具备相关运输资质的，应支付甲方违约金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元；若因此给甲方造成损失的，区段承运人应与乙方承担连带赔偿责任。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47.</w:t>
      </w:r>
      <w:r>
        <w:rPr>
          <w:rFonts w:ascii="宋体" w:eastAsia="宋体" w:hAnsi="宋体" w:cs="宋体"/>
          <w:sz w:val="22"/>
          <w:szCs w:val="22"/>
        </w:rPr>
        <w:t>乙方未经甲方同意私自改变</w:t>
      </w:r>
      <w:r>
        <w:rPr>
          <w:rFonts w:ascii="宋体" w:eastAsia="宋体" w:hAnsi="宋体" w:cs="宋体"/>
          <w:sz w:val="22"/>
          <w:szCs w:val="22"/>
        </w:rPr>
        <w:t>运输组织方案，</w:t>
      </w:r>
      <w:r>
        <w:rPr>
          <w:rFonts w:ascii="宋体" w:eastAsia="宋体" w:hAnsi="宋体" w:cs="宋体"/>
          <w:sz w:val="22"/>
          <w:szCs w:val="22"/>
        </w:rPr>
        <w:t>产生的一切后果将由乙方</w:t>
      </w:r>
      <w:r>
        <w:rPr>
          <w:rFonts w:ascii="宋体" w:eastAsia="宋体" w:hAnsi="宋体" w:cs="宋体"/>
          <w:sz w:val="22"/>
          <w:szCs w:val="22"/>
        </w:rPr>
        <w:t>承担</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48.因货物包装原因导致货损或灭失的，负责货物包装的一方应赔偿另一方造成的损失</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49</w:t>
      </w:r>
      <w:r>
        <w:rPr>
          <w:rFonts w:ascii="宋体" w:eastAsia="宋体" w:hAnsi="宋体" w:cs="宋体"/>
          <w:sz w:val="22"/>
          <w:szCs w:val="22"/>
        </w:rPr>
        <w:t>.货物发运后</w:t>
      </w:r>
      <w:r>
        <w:rPr>
          <w:rFonts w:ascii="宋体" w:eastAsia="宋体" w:hAnsi="宋体" w:cs="宋体"/>
          <w:sz w:val="22"/>
          <w:szCs w:val="22"/>
        </w:rPr>
        <w:t>或达到后</w:t>
      </w:r>
      <w:r>
        <w:rPr>
          <w:rFonts w:ascii="宋体" w:eastAsia="宋体" w:hAnsi="宋体" w:cs="宋体"/>
          <w:sz w:val="22"/>
          <w:szCs w:val="22"/>
        </w:rPr>
        <w:t>，乙方</w:t>
      </w:r>
      <w:r>
        <w:rPr>
          <w:rFonts w:ascii="宋体" w:eastAsia="宋体" w:hAnsi="宋体" w:cs="宋体"/>
          <w:sz w:val="22"/>
          <w:szCs w:val="22"/>
        </w:rPr>
        <w:t>未</w:t>
      </w:r>
      <w:r>
        <w:rPr>
          <w:rFonts w:ascii="宋体" w:eastAsia="宋体" w:hAnsi="宋体" w:cs="宋体"/>
          <w:sz w:val="22"/>
          <w:szCs w:val="22"/>
        </w:rPr>
        <w:t>及时</w:t>
      </w:r>
      <w:r>
        <w:rPr>
          <w:rFonts w:ascii="宋体" w:eastAsia="宋体" w:hAnsi="宋体" w:cs="宋体"/>
          <w:sz w:val="22"/>
          <w:szCs w:val="22"/>
        </w:rPr>
        <w:t>按约定</w:t>
      </w:r>
      <w:r>
        <w:rPr>
          <w:rFonts w:ascii="宋体" w:eastAsia="宋体" w:hAnsi="宋体" w:cs="宋体"/>
          <w:sz w:val="22"/>
          <w:szCs w:val="22"/>
        </w:rPr>
        <w:t>将发</w:t>
      </w:r>
      <w:r>
        <w:rPr>
          <w:rFonts w:ascii="宋体" w:eastAsia="宋体" w:hAnsi="宋体" w:cs="宋体"/>
          <w:sz w:val="22"/>
          <w:szCs w:val="22"/>
        </w:rPr>
        <w:t>运</w:t>
      </w:r>
      <w:r>
        <w:rPr>
          <w:rFonts w:ascii="宋体" w:eastAsia="宋体" w:hAnsi="宋体" w:cs="宋体"/>
          <w:sz w:val="22"/>
          <w:szCs w:val="22"/>
        </w:rPr>
        <w:t>信息和</w:t>
      </w:r>
      <w:r>
        <w:rPr>
          <w:rFonts w:ascii="宋体" w:eastAsia="宋体" w:hAnsi="宋体" w:cs="宋体"/>
          <w:sz w:val="22"/>
          <w:szCs w:val="22"/>
        </w:rPr>
        <w:t>到货信息通知到位的，耽误的时间应计入免费暂存期</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50</w:t>
      </w:r>
      <w:r>
        <w:rPr>
          <w:rFonts w:ascii="宋体" w:eastAsia="宋体" w:hAnsi="宋体" w:cs="宋体"/>
          <w:sz w:val="22"/>
          <w:szCs w:val="22"/>
        </w:rPr>
        <w:t>.</w:t>
      </w:r>
      <w:r>
        <w:rPr>
          <w:rFonts w:ascii="宋体" w:eastAsia="宋体" w:hAnsi="宋体" w:cs="宋体"/>
          <w:sz w:val="22"/>
          <w:szCs w:val="22"/>
        </w:rPr>
        <w:t>乙方或其代理人未按约定履行交付程序的，应赔偿提货人由此造成的损失。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w:t>
      </w:r>
      <w:r>
        <w:rPr>
          <w:rFonts w:ascii="宋体" w:eastAsia="宋体" w:hAnsi="宋体" w:cs="宋体"/>
          <w:sz w:val="22"/>
          <w:szCs w:val="22"/>
        </w:rPr>
        <w:t>.</w:t>
      </w:r>
      <w:r>
        <w:rPr>
          <w:rFonts w:ascii="宋体" w:eastAsia="宋体" w:hAnsi="宋体" w:cs="宋体"/>
          <w:sz w:val="22"/>
          <w:szCs w:val="22"/>
        </w:rPr>
        <w:t>乙方能处理而未及时处理甲方变更要求的</w:t>
      </w:r>
      <w:r>
        <w:rPr>
          <w:rFonts w:ascii="宋体" w:eastAsia="宋体" w:hAnsi="宋体" w:cs="宋体"/>
          <w:sz w:val="22"/>
          <w:szCs w:val="22"/>
        </w:rPr>
        <w:t>，</w:t>
      </w:r>
      <w:r>
        <w:rPr>
          <w:rFonts w:ascii="宋体" w:eastAsia="宋体" w:hAnsi="宋体" w:cs="宋体"/>
          <w:sz w:val="22"/>
          <w:szCs w:val="22"/>
        </w:rPr>
        <w:t>应赔偿甲方由此造成的损失</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w:t>
      </w:r>
      <w:r>
        <w:rPr>
          <w:rFonts w:ascii="宋体" w:eastAsia="宋体" w:hAnsi="宋体" w:cs="宋体"/>
          <w:sz w:val="22"/>
          <w:szCs w:val="22"/>
        </w:rPr>
        <w:t>.因乙方执行特殊任务或天气等不可抗力的原因，货物运输受到影响，乙方</w:t>
      </w:r>
      <w:r>
        <w:rPr>
          <w:rFonts w:ascii="宋体" w:eastAsia="宋体" w:hAnsi="宋体" w:cs="宋体"/>
          <w:sz w:val="22"/>
          <w:szCs w:val="22"/>
        </w:rPr>
        <w:t>未</w:t>
      </w:r>
      <w:r>
        <w:rPr>
          <w:rFonts w:ascii="宋体" w:eastAsia="宋体" w:hAnsi="宋体" w:cs="宋体"/>
          <w:sz w:val="22"/>
          <w:szCs w:val="22"/>
        </w:rPr>
        <w:t>及时通知甲方需要变更运输时，</w:t>
      </w:r>
      <w:r>
        <w:rPr>
          <w:rFonts w:ascii="宋体" w:eastAsia="宋体" w:hAnsi="宋体" w:cs="宋体"/>
          <w:sz w:val="22"/>
          <w:szCs w:val="22"/>
        </w:rPr>
        <w:t>应赔偿甲方由此造成的损失</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w:t>
      </w:r>
      <w:r>
        <w:rPr>
          <w:rFonts w:ascii="宋体" w:eastAsia="宋体" w:hAnsi="宋体" w:cs="宋体"/>
          <w:sz w:val="22"/>
          <w:szCs w:val="22"/>
        </w:rPr>
        <w:t>.</w:t>
      </w:r>
      <w:r>
        <w:rPr>
          <w:rFonts w:ascii="宋体" w:eastAsia="宋体" w:hAnsi="宋体" w:cs="宋体"/>
          <w:sz w:val="22"/>
          <w:szCs w:val="22"/>
        </w:rPr>
        <w:t>双方确认费用后，乙方未按约定时间退还多收服务费用的，应按日万分之</w:t>
      </w:r>
      <w:r>
        <w:rPr>
          <w:rFonts w:ascii="宋体" w:eastAsia="宋体" w:hAnsi="宋体" w:cs="宋体"/>
          <w:sz w:val="22"/>
          <w:szCs w:val="22"/>
          <w:u w:val="single"/>
        </w:rPr>
        <w:t xml:space="preserve">        </w:t>
      </w:r>
      <w:r>
        <w:rPr>
          <w:rFonts w:ascii="宋体" w:eastAsia="宋体" w:hAnsi="宋体" w:cs="宋体"/>
          <w:sz w:val="22"/>
          <w:szCs w:val="22"/>
        </w:rPr>
        <w:t>向甲方支付滞纳费用</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十二、合同争议的解决方式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54.本合同在履行过程中发生争议，双方可协商解决。协商未达成一致的，通过以下方式解决：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向有管辖权的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法院提起诉讼。</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十三、法律适用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55.因本合同发生的争议，适用中华人民共和国法律。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十四、其他事项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56.本合同一式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份，自甲乙双方签字盖章之日起生效。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57.甲乙双方须对对方提供的各种文件资料及有关商业信息资料予以保密。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58.双方约定其</w:t>
      </w:r>
      <w:r>
        <w:rPr>
          <w:rFonts w:ascii="宋体" w:eastAsia="宋体" w:hAnsi="宋体" w:cs="宋体"/>
          <w:sz w:val="22"/>
          <w:szCs w:val="22"/>
        </w:rPr>
        <w:t>他</w:t>
      </w:r>
      <w:r>
        <w:rPr>
          <w:rFonts w:ascii="宋体" w:eastAsia="宋体" w:hAnsi="宋体" w:cs="宋体"/>
          <w:sz w:val="22"/>
          <w:szCs w:val="22"/>
        </w:rPr>
        <w:t>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59.本合同未尽事宜，按国家有关规定执行。</w:t>
      </w:r>
    </w:p>
    <w:p>
      <w:pPr>
        <w:widowControl w:val="0"/>
        <w:spacing w:before="0" w:after="0" w:line="420" w:lineRule="atLeast"/>
        <w:jc w:val="both"/>
        <w:rPr>
          <w:rFonts w:ascii="Times New Roman" w:eastAsia="Times New Roman" w:hAnsi="Times New Roman" w:cs="Times New Roman"/>
        </w:rPr>
      </w:pPr>
    </w:p>
    <w:tbl>
      <w:tblPr>
        <w:tblW w:w="5000" w:type="pct"/>
        <w:tblCellMar>
          <w:top w:w="0" w:type="dxa"/>
          <w:left w:w="0" w:type="dxa"/>
          <w:bottom w:w="0" w:type="dxa"/>
          <w:right w:w="0" w:type="dxa"/>
        </w:tblCellMar>
      </w:tblPr>
      <w:tblGrid>
        <w:gridCol w:w="4639"/>
        <w:gridCol w:w="4001"/>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甲方（公章）：</w:t>
            </w: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法定代表人（签字）：</w:t>
            </w: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委托代理人（签字）：</w:t>
            </w: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签订日期：</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r>
              <w:rPr>
                <w:rFonts w:ascii="宋体" w:eastAsia="宋体" w:hAnsi="宋体" w:cs="宋体"/>
                <w:b w:val="0"/>
                <w:bCs w:val="0"/>
                <w:i w:val="0"/>
                <w:iCs w:val="0"/>
                <w:smallCaps w:val="0"/>
                <w:color w:val="000000"/>
                <w:sz w:val="22"/>
                <w:szCs w:val="22"/>
              </w:rPr>
              <w:t xml:space="preserve">  </w:t>
            </w:r>
          </w:p>
        </w:tc>
        <w:tc>
          <w:tcPr>
            <w:noWrap w:val="0"/>
            <w:tcMar>
              <w:top w:w="5" w:type="dxa"/>
              <w:left w:w="113" w:type="dxa"/>
              <w:bottom w:w="5" w:type="dxa"/>
              <w:right w:w="113"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乙方（公章）：</w:t>
            </w: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法定代表人（签字）：</w:t>
            </w: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委托代理人（签字）：</w:t>
            </w: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签订日期：</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bl>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6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劳 动 合 同 书</dc:title>
  <cp:revision>1</cp:revision>
</cp:coreProperties>
</file>