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0.4 -->
  <w:body>
    <w:p>
      <w:pPr>
        <w:spacing w:before="0" w:after="0" w:line="660" w:lineRule="atLeast"/>
        <w:jc w:val="center"/>
        <w:rPr>
          <w:rFonts w:ascii="Times New Roman" w:eastAsia="Times New Roman" w:hAnsi="Times New Roman" w:cs="Times New Roman"/>
        </w:rPr>
      </w:pPr>
    </w:p>
    <w:p>
      <w:pPr>
        <w:spacing w:before="0" w:after="0" w:line="660" w:lineRule="atLeast"/>
        <w:jc w:val="center"/>
        <w:rPr>
          <w:rFonts w:ascii="Times New Roman" w:eastAsia="Times New Roman" w:hAnsi="Times New Roman" w:cs="Times New Roman"/>
        </w:rPr>
      </w:pPr>
    </w:p>
    <w:p>
      <w:pPr>
        <w:spacing w:before="0" w:after="0" w:line="660" w:lineRule="atLeast"/>
        <w:jc w:val="center"/>
        <w:rPr>
          <w:rFonts w:ascii="Times New Roman" w:eastAsia="Times New Roman" w:hAnsi="Times New Roman" w:cs="Times New Roman"/>
          <w:sz w:val="24"/>
          <w:szCs w:val="24"/>
        </w:rPr>
      </w:pPr>
      <w:r>
        <w:rPr>
          <w:rFonts w:ascii="宋体" w:eastAsia="宋体" w:hAnsi="宋体" w:cs="宋体"/>
          <w:sz w:val="24"/>
          <w:szCs w:val="24"/>
        </w:rPr>
        <w:tab/>
      </w:r>
      <w:r>
        <w:rPr>
          <w:rFonts w:ascii="宋体" w:eastAsia="宋体" w:hAnsi="宋体" w:cs="宋体"/>
          <w:b/>
          <w:bCs/>
          <w:sz w:val="48"/>
          <w:szCs w:val="48"/>
        </w:rPr>
        <w:t>海南省装配式建设项目工程总承包合同</w:t>
      </w:r>
    </w:p>
    <w:p>
      <w:pPr>
        <w:spacing w:before="0" w:after="0" w:line="660" w:lineRule="atLeast"/>
        <w:jc w:val="center"/>
        <w:rPr>
          <w:rFonts w:ascii="Times New Roman" w:eastAsia="Times New Roman" w:hAnsi="Times New Roman" w:cs="Times New Roman"/>
        </w:rPr>
      </w:pPr>
      <w:r>
        <w:rPr>
          <w:rFonts w:ascii="宋体" w:eastAsia="宋体" w:hAnsi="宋体" w:cs="宋体"/>
          <w:b/>
          <w:bCs/>
          <w:sz w:val="48"/>
          <w:szCs w:val="48"/>
        </w:rPr>
        <w:t>示范文本</w:t>
      </w:r>
    </w:p>
    <w:p>
      <w:pPr>
        <w:spacing w:before="0" w:after="0" w:line="660" w:lineRule="atLeast"/>
        <w:jc w:val="center"/>
        <w:rPr>
          <w:rFonts w:ascii="Times New Roman" w:eastAsia="Times New Roman" w:hAnsi="Times New Roman" w:cs="Times New Roman"/>
        </w:rPr>
      </w:pPr>
      <w:r>
        <w:rPr>
          <w:rFonts w:ascii="宋体" w:eastAsia="宋体" w:hAnsi="宋体" w:cs="宋体"/>
          <w:b/>
          <w:bCs/>
          <w:sz w:val="32"/>
          <w:szCs w:val="32"/>
        </w:rPr>
        <w:t>（202</w:t>
      </w:r>
      <w:r>
        <w:rPr>
          <w:rFonts w:ascii="宋体" w:eastAsia="宋体" w:hAnsi="宋体" w:cs="宋体"/>
          <w:b/>
          <w:bCs/>
          <w:sz w:val="32"/>
          <w:szCs w:val="32"/>
        </w:rPr>
        <w:t>3</w:t>
      </w:r>
      <w:r>
        <w:rPr>
          <w:rFonts w:ascii="宋体" w:eastAsia="宋体" w:hAnsi="宋体" w:cs="宋体"/>
          <w:b/>
          <w:bCs/>
          <w:sz w:val="32"/>
          <w:szCs w:val="32"/>
        </w:rPr>
        <w:t>年版）</w:t>
      </w:r>
    </w:p>
    <w:p>
      <w:pPr>
        <w:spacing w:before="0" w:after="120" w:line="360" w:lineRule="auto"/>
        <w:jc w:val="center"/>
        <w:rPr>
          <w:rFonts w:ascii="Times New Roman" w:eastAsia="Times New Roman" w:hAnsi="Times New Roman" w:cs="Times New Roman"/>
          <w:sz w:val="32"/>
          <w:szCs w:val="32"/>
        </w:rPr>
      </w:pPr>
    </w:p>
    <w:p>
      <w:pPr>
        <w:spacing w:before="0" w:after="120" w:line="360" w:lineRule="auto"/>
        <w:jc w:val="center"/>
        <w:rPr>
          <w:rFonts w:ascii="Times New Roman" w:eastAsia="Times New Roman" w:hAnsi="Times New Roman" w:cs="Times New Roman"/>
          <w:sz w:val="32"/>
          <w:szCs w:val="32"/>
        </w:rPr>
      </w:pPr>
    </w:p>
    <w:p>
      <w:pPr>
        <w:spacing w:before="0" w:after="120" w:line="360" w:lineRule="auto"/>
        <w:jc w:val="center"/>
        <w:rPr>
          <w:rFonts w:ascii="Times New Roman" w:eastAsia="Times New Roman" w:hAnsi="Times New Roman" w:cs="Times New Roman"/>
          <w:sz w:val="40"/>
          <w:szCs w:val="40"/>
        </w:rPr>
      </w:pPr>
    </w:p>
    <w:p>
      <w:pPr>
        <w:spacing w:before="0" w:after="120" w:line="360" w:lineRule="auto"/>
        <w:jc w:val="center"/>
        <w:rPr>
          <w:rFonts w:ascii="Times New Roman" w:eastAsia="Times New Roman" w:hAnsi="Times New Roman" w:cs="Times New Roman"/>
          <w:sz w:val="40"/>
          <w:szCs w:val="40"/>
        </w:rPr>
      </w:pPr>
    </w:p>
    <w:p>
      <w:pPr>
        <w:spacing w:before="0" w:after="120" w:line="360" w:lineRule="auto"/>
        <w:ind w:firstLine="480"/>
        <w:jc w:val="both"/>
        <w:rPr>
          <w:rFonts w:ascii="Times New Roman" w:eastAsia="Times New Roman" w:hAnsi="Times New Roman" w:cs="Times New Roman"/>
        </w:rPr>
      </w:pPr>
    </w:p>
    <w:p>
      <w:pPr>
        <w:spacing w:before="0" w:after="120" w:line="360" w:lineRule="auto"/>
        <w:ind w:firstLine="480"/>
        <w:jc w:val="both"/>
        <w:rPr>
          <w:rFonts w:ascii="Times New Roman" w:eastAsia="Times New Roman" w:hAnsi="Times New Roman" w:cs="Times New Roman"/>
        </w:rPr>
      </w:pPr>
    </w:p>
    <w:p>
      <w:pPr>
        <w:spacing w:before="0" w:after="120" w:line="360" w:lineRule="auto"/>
        <w:ind w:firstLine="480"/>
        <w:jc w:val="both"/>
        <w:rPr>
          <w:rFonts w:ascii="Times New Roman" w:eastAsia="Times New Roman" w:hAnsi="Times New Roman" w:cs="Times New Roman"/>
        </w:rPr>
      </w:pPr>
    </w:p>
    <w:p>
      <w:pPr>
        <w:spacing w:before="0" w:after="120" w:line="360" w:lineRule="auto"/>
        <w:ind w:firstLine="360"/>
        <w:jc w:val="center"/>
        <w:rPr>
          <w:rFonts w:ascii="Times New Roman" w:eastAsia="Times New Roman" w:hAnsi="Times New Roman" w:cs="Times New Roman"/>
          <w:sz w:val="18"/>
          <w:szCs w:val="18"/>
        </w:rPr>
      </w:pPr>
    </w:p>
    <w:p>
      <w:pPr>
        <w:spacing w:before="0" w:after="120" w:line="360" w:lineRule="auto"/>
        <w:ind w:firstLine="360"/>
        <w:jc w:val="center"/>
        <w:rPr>
          <w:rFonts w:ascii="Times New Roman" w:eastAsia="Times New Roman" w:hAnsi="Times New Roman" w:cs="Times New Roman"/>
          <w:sz w:val="18"/>
          <w:szCs w:val="18"/>
        </w:rPr>
      </w:pPr>
    </w:p>
    <w:p>
      <w:pPr>
        <w:spacing w:before="0" w:after="120" w:line="360" w:lineRule="auto"/>
        <w:ind w:firstLine="360"/>
        <w:jc w:val="center"/>
        <w:rPr>
          <w:rFonts w:ascii="Times New Roman" w:eastAsia="Times New Roman" w:hAnsi="Times New Roman" w:cs="Times New Roman"/>
          <w:sz w:val="18"/>
          <w:szCs w:val="18"/>
        </w:rPr>
      </w:pPr>
    </w:p>
    <w:p>
      <w:pPr>
        <w:spacing w:before="0" w:after="120" w:line="360" w:lineRule="auto"/>
        <w:jc w:val="center"/>
        <w:rPr>
          <w:rFonts w:ascii="Times New Roman" w:eastAsia="Times New Roman" w:hAnsi="Times New Roman" w:cs="Times New Roman"/>
          <w:sz w:val="40"/>
          <w:szCs w:val="40"/>
        </w:rPr>
      </w:pPr>
    </w:p>
    <w:p>
      <w:pPr>
        <w:spacing w:before="0" w:after="120" w:line="360" w:lineRule="auto"/>
        <w:ind w:left="1440" w:right="2064"/>
        <w:jc w:val="both"/>
        <w:rPr>
          <w:rFonts w:ascii="Times New Roman" w:eastAsia="Times New Roman" w:hAnsi="Times New Roman" w:cs="Times New Roman"/>
          <w:sz w:val="32"/>
          <w:szCs w:val="32"/>
        </w:rPr>
      </w:pPr>
      <w:r>
        <w:rPr>
          <w:rFonts w:ascii="Times New Roman" w:eastAsia="Times New Roman" w:hAnsi="Times New Roman" w:cs="Times New Roman"/>
          <w:strike w:val="0"/>
          <w:sz w:val="32"/>
          <w:szCs w:val="32"/>
          <w:u w:val="none"/>
        </w:rPr>
        <w:drawing>
          <wp:anchor simplePos="0" relativeHeight="251658240" behindDoc="0" locked="0" layoutInCell="1" allowOverlap="1">
            <wp:simplePos x="0" y="0"/>
            <wp:positionH relativeFrom="column">
              <wp:posOffset>4338320</wp:posOffset>
            </wp:positionH>
            <wp:positionV relativeFrom="paragraph">
              <wp:posOffset>211455</wp:posOffset>
            </wp:positionV>
            <wp:extent cx="1019175" cy="323850"/>
            <wp:wrapNone/>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2" name=""/>
                    <pic:cNvPicPr>
                      <a:picLocks noChangeAspect="1"/>
                    </pic:cNvPicPr>
                  </pic:nvPicPr>
                  <pic:blipFill>
                    <a:blip xmlns:r="http://schemas.openxmlformats.org/officeDocument/2006/relationships" r:embed="rId4"/>
                    <a:stretch>
                      <a:fillRect/>
                    </a:stretch>
                  </pic:blipFill>
                  <pic:spPr>
                    <a:xfrm>
                      <a:off x="0" y="0"/>
                      <a:ext cx="1019175" cy="323850"/>
                    </a:xfrm>
                    <a:prstGeom prst="rect">
                      <a:avLst/>
                    </a:prstGeom>
                  </pic:spPr>
                </pic:pic>
              </a:graphicData>
            </a:graphic>
          </wp:anchor>
        </w:drawing>
      </w:r>
      <w:r>
        <w:rPr>
          <w:rFonts w:ascii="宋体" w:eastAsia="宋体" w:hAnsi="宋体" w:cs="宋体"/>
          <w:b/>
          <w:bCs/>
          <w:sz w:val="32"/>
          <w:szCs w:val="32"/>
        </w:rPr>
        <w:t xml:space="preserve">海南省住房和城乡建设厅 </w:t>
      </w:r>
    </w:p>
    <w:p>
      <w:pPr>
        <w:spacing w:before="0" w:after="120" w:line="360" w:lineRule="auto"/>
        <w:ind w:left="1440" w:right="2064"/>
        <w:jc w:val="both"/>
        <w:rPr>
          <w:rFonts w:ascii="Times New Roman" w:eastAsia="Times New Roman" w:hAnsi="Times New Roman" w:cs="Times New Roman"/>
          <w:sz w:val="32"/>
          <w:szCs w:val="32"/>
        </w:rPr>
      </w:pPr>
      <w:r>
        <w:rPr>
          <w:rFonts w:ascii="宋体" w:eastAsia="宋体" w:hAnsi="宋体" w:cs="宋体"/>
          <w:b/>
          <w:bCs/>
          <w:sz w:val="32"/>
          <w:szCs w:val="32"/>
        </w:rPr>
        <w:t>海</w:t>
      </w:r>
      <w:r>
        <w:rPr>
          <w:rFonts w:ascii="宋体" w:eastAsia="宋体" w:hAnsi="宋体" w:cs="宋体"/>
          <w:b/>
          <w:bCs/>
          <w:sz w:val="32"/>
          <w:szCs w:val="32"/>
        </w:rPr>
        <w:t xml:space="preserve"> </w:t>
      </w:r>
      <w:r>
        <w:rPr>
          <w:rFonts w:ascii="宋体" w:eastAsia="宋体" w:hAnsi="宋体" w:cs="宋体"/>
          <w:b/>
          <w:bCs/>
          <w:sz w:val="32"/>
          <w:szCs w:val="32"/>
        </w:rPr>
        <w:t>南</w:t>
      </w:r>
      <w:r>
        <w:rPr>
          <w:rFonts w:ascii="宋体" w:eastAsia="宋体" w:hAnsi="宋体" w:cs="宋体"/>
          <w:b/>
          <w:bCs/>
          <w:sz w:val="32"/>
          <w:szCs w:val="32"/>
        </w:rPr>
        <w:t xml:space="preserve"> </w:t>
      </w:r>
      <w:r>
        <w:rPr>
          <w:rFonts w:ascii="宋体" w:eastAsia="宋体" w:hAnsi="宋体" w:cs="宋体"/>
          <w:b/>
          <w:bCs/>
          <w:sz w:val="32"/>
          <w:szCs w:val="32"/>
        </w:rPr>
        <w:t>省</w:t>
      </w:r>
      <w:r>
        <w:rPr>
          <w:rFonts w:ascii="宋体" w:eastAsia="宋体" w:hAnsi="宋体" w:cs="宋体"/>
          <w:b/>
          <w:bCs/>
          <w:sz w:val="32"/>
          <w:szCs w:val="32"/>
        </w:rPr>
        <w:t xml:space="preserve"> </w:t>
      </w:r>
      <w:r>
        <w:rPr>
          <w:rFonts w:ascii="宋体" w:eastAsia="宋体" w:hAnsi="宋体" w:cs="宋体"/>
          <w:b/>
          <w:bCs/>
          <w:sz w:val="32"/>
          <w:szCs w:val="32"/>
        </w:rPr>
        <w:t>市</w:t>
      </w:r>
      <w:r>
        <w:rPr>
          <w:rFonts w:ascii="宋体" w:eastAsia="宋体" w:hAnsi="宋体" w:cs="宋体"/>
          <w:b/>
          <w:bCs/>
          <w:sz w:val="32"/>
          <w:szCs w:val="32"/>
        </w:rPr>
        <w:t xml:space="preserve"> </w:t>
      </w:r>
      <w:r>
        <w:rPr>
          <w:rFonts w:ascii="宋体" w:eastAsia="宋体" w:hAnsi="宋体" w:cs="宋体"/>
          <w:b/>
          <w:bCs/>
          <w:sz w:val="32"/>
          <w:szCs w:val="32"/>
        </w:rPr>
        <w:t>场</w:t>
      </w:r>
      <w:r>
        <w:rPr>
          <w:rFonts w:ascii="宋体" w:eastAsia="宋体" w:hAnsi="宋体" w:cs="宋体"/>
          <w:b/>
          <w:bCs/>
          <w:sz w:val="32"/>
          <w:szCs w:val="32"/>
        </w:rPr>
        <w:t xml:space="preserve"> </w:t>
      </w:r>
      <w:r>
        <w:rPr>
          <w:rFonts w:ascii="宋体" w:eastAsia="宋体" w:hAnsi="宋体" w:cs="宋体"/>
          <w:b/>
          <w:bCs/>
          <w:sz w:val="32"/>
          <w:szCs w:val="32"/>
        </w:rPr>
        <w:t>监</w:t>
      </w:r>
      <w:r>
        <w:rPr>
          <w:rFonts w:ascii="宋体" w:eastAsia="宋体" w:hAnsi="宋体" w:cs="宋体"/>
          <w:b/>
          <w:bCs/>
          <w:sz w:val="32"/>
          <w:szCs w:val="32"/>
        </w:rPr>
        <w:t xml:space="preserve"> </w:t>
      </w:r>
      <w:r>
        <w:rPr>
          <w:rFonts w:ascii="宋体" w:eastAsia="宋体" w:hAnsi="宋体" w:cs="宋体"/>
          <w:b/>
          <w:bCs/>
          <w:sz w:val="32"/>
          <w:szCs w:val="32"/>
        </w:rPr>
        <w:t>督</w:t>
      </w:r>
      <w:r>
        <w:rPr>
          <w:rFonts w:ascii="宋体" w:eastAsia="宋体" w:hAnsi="宋体" w:cs="宋体"/>
          <w:b/>
          <w:bCs/>
          <w:sz w:val="32"/>
          <w:szCs w:val="32"/>
        </w:rPr>
        <w:t xml:space="preserve"> </w:t>
      </w:r>
      <w:r>
        <w:rPr>
          <w:rFonts w:ascii="宋体" w:eastAsia="宋体" w:hAnsi="宋体" w:cs="宋体"/>
          <w:b/>
          <w:bCs/>
          <w:sz w:val="32"/>
          <w:szCs w:val="32"/>
        </w:rPr>
        <w:t>管</w:t>
      </w:r>
      <w:r>
        <w:rPr>
          <w:rFonts w:ascii="宋体" w:eastAsia="宋体" w:hAnsi="宋体" w:cs="宋体"/>
          <w:b/>
          <w:bCs/>
          <w:sz w:val="32"/>
          <w:szCs w:val="32"/>
        </w:rPr>
        <w:t xml:space="preserve"> </w:t>
      </w:r>
      <w:r>
        <w:rPr>
          <w:rFonts w:ascii="宋体" w:eastAsia="宋体" w:hAnsi="宋体" w:cs="宋体"/>
          <w:b/>
          <w:bCs/>
          <w:sz w:val="32"/>
          <w:szCs w:val="32"/>
        </w:rPr>
        <w:t>理</w:t>
      </w:r>
      <w:r>
        <w:rPr>
          <w:rFonts w:ascii="宋体" w:eastAsia="宋体" w:hAnsi="宋体" w:cs="宋体"/>
          <w:b/>
          <w:bCs/>
          <w:sz w:val="32"/>
          <w:szCs w:val="32"/>
        </w:rPr>
        <w:t xml:space="preserve"> </w:t>
      </w:r>
      <w:r>
        <w:rPr>
          <w:rFonts w:ascii="宋体" w:eastAsia="宋体" w:hAnsi="宋体" w:cs="宋体"/>
          <w:b/>
          <w:bCs/>
          <w:sz w:val="32"/>
          <w:szCs w:val="32"/>
        </w:rPr>
        <w:t>局</w:t>
      </w:r>
    </w:p>
    <w:p>
      <w:pPr>
        <w:rPr>
          <w:rFonts w:ascii="Times New Roman" w:eastAsia="Times New Roman" w:hAnsi="Times New Roman" w:cs="Times New Roman"/>
        </w:rPr>
        <w:sectPr>
          <w:pgSz w:w="12240" w:h="15840"/>
          <w:pgMar w:top="1440" w:right="1800" w:bottom="1440" w:left="1800" w:header="708" w:footer="708" w:gutter="0"/>
          <w:cols w:space="708"/>
          <w:docGrid w:linePitch="360"/>
        </w:sectPr>
      </w:pPr>
    </w:p>
    <w:p>
      <w:pPr>
        <w:spacing w:before="0" w:after="120" w:line="360" w:lineRule="auto"/>
        <w:ind w:firstLine="480"/>
        <w:jc w:val="both"/>
        <w:rPr>
          <w:rFonts w:ascii="Times New Roman" w:eastAsia="Times New Roman" w:hAnsi="Times New Roman" w:cs="Times New Roman"/>
        </w:rPr>
      </w:pPr>
    </w:p>
    <w:p>
      <w:pPr>
        <w:spacing w:before="0" w:after="0" w:line="360" w:lineRule="auto"/>
        <w:jc w:val="center"/>
        <w:rPr>
          <w:rFonts w:ascii="Times New Roman" w:eastAsia="Times New Roman" w:hAnsi="Times New Roman" w:cs="Times New Roman"/>
          <w:sz w:val="30"/>
          <w:szCs w:val="30"/>
        </w:rPr>
      </w:pPr>
      <w:r>
        <w:rPr>
          <w:rFonts w:ascii="宋体" w:eastAsia="宋体" w:hAnsi="宋体" w:cs="宋体"/>
          <w:b/>
          <w:bCs/>
          <w:sz w:val="30"/>
          <w:szCs w:val="30"/>
        </w:rPr>
        <w:t>说</w:t>
      </w:r>
      <w:r>
        <w:rPr>
          <w:rFonts w:ascii="宋体" w:eastAsia="宋体" w:hAnsi="宋体" w:cs="宋体"/>
          <w:b/>
          <w:bCs/>
          <w:sz w:val="30"/>
          <w:szCs w:val="30"/>
        </w:rPr>
        <w:t xml:space="preserve">  </w:t>
      </w:r>
      <w:r>
        <w:rPr>
          <w:rFonts w:ascii="宋体" w:eastAsia="宋体" w:hAnsi="宋体" w:cs="宋体"/>
          <w:b/>
          <w:bCs/>
          <w:sz w:val="30"/>
          <w:szCs w:val="30"/>
        </w:rPr>
        <w:t>明</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为指导装配式建设项目工程总承包合同当事人的签约行为，维护合同当事人的合法权益，依据《中华人民共和国民法典》《中华人民共和国建筑法》《中华人民共和国招标投标法》以及相关法律、法规，住房和城乡建设部、市场监管总局《建设项目工程总承包合同示范文本》（GF-2020-0216），结合海南省装配式项目工程总承包模式的实际应用情况，制定了《海南省装</w:t>
      </w:r>
      <w:r>
        <w:rPr>
          <w:rFonts w:ascii="宋体" w:eastAsia="宋体" w:hAnsi="宋体" w:cs="宋体"/>
        </w:rPr>
        <w:t>配式建设项目工程总承包合同示范文本》（2023年版）（以下简称《示范文本》）。本《示范文本》提出的装配式项目工程总承包模式是在传统工程总承包模式的基础上增加装配式的有关内容，以实现设计、生产、装配施工的高度融合。现就有关问题说明如下：</w:t>
      </w:r>
    </w:p>
    <w:p>
      <w:pPr>
        <w:spacing w:before="0" w:after="120" w:line="360" w:lineRule="auto"/>
        <w:ind w:firstLine="480"/>
        <w:rPr>
          <w:rFonts w:ascii="Times New Roman" w:eastAsia="Times New Roman" w:hAnsi="Times New Roman" w:cs="Times New Roman"/>
        </w:rPr>
      </w:pPr>
      <w:r>
        <w:rPr>
          <w:rFonts w:ascii="宋体" w:eastAsia="宋体" w:hAnsi="宋体" w:cs="宋体"/>
        </w:rPr>
        <w:t>一、《示范文本》的组成</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《示范文本》由合同协议书、通用合同条件和专用合同条件三部分组成。</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（一）合同协议书</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《示范文本》合同协议书共计</w:t>
      </w:r>
      <w:r>
        <w:rPr>
          <w:rFonts w:ascii="宋体" w:eastAsia="宋体" w:hAnsi="宋体" w:cs="宋体"/>
        </w:rPr>
        <w:t>1</w:t>
      </w:r>
      <w:r>
        <w:rPr>
          <w:rFonts w:ascii="宋体" w:eastAsia="宋体" w:hAnsi="宋体" w:cs="宋体"/>
        </w:rPr>
        <w:t>3条，主要包括：工程概况、合同工期、质量标准、签约合同价与合同价格形式、工程总承包项目经理、合同文件构成、承诺、订立时间、订立地点、合同生效</w:t>
      </w:r>
      <w:r>
        <w:rPr>
          <w:rFonts w:ascii="宋体" w:eastAsia="宋体" w:hAnsi="宋体" w:cs="宋体"/>
        </w:rPr>
        <w:t>和合同份数，集中约定了合同当事人基本的合同权利义务。</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（二）通用合同条件</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通用合同条件是合同当事人根据《中华人民共和国民法典》《中华人民共和国建筑法》等法律法规的规定，就工程总承包项目的实施及相关事项，对合同当事人的权利义务作出的原则性约定。通用合同条件共计20条，具体条款分别为：</w:t>
      </w:r>
      <w:bookmarkStart w:id="0" w:name="_Hlk54448922"/>
      <w:r>
        <w:rPr>
          <w:rFonts w:ascii="宋体" w:eastAsia="宋体" w:hAnsi="宋体" w:cs="宋体"/>
        </w:rPr>
        <w:t>第</w:t>
      </w:r>
      <w:r>
        <w:rPr>
          <w:rFonts w:ascii="宋体" w:eastAsia="宋体" w:hAnsi="宋体" w:cs="宋体"/>
        </w:rPr>
        <w:t xml:space="preserve">1条 一般约定，第2条 发包人，第3条 发包人的管理，第4条 承包人，第5条 </w:t>
      </w:r>
      <w:r>
        <w:rPr>
          <w:rFonts w:ascii="宋体" w:eastAsia="宋体" w:hAnsi="宋体" w:cs="宋体"/>
        </w:rPr>
        <w:t>勘察与</w:t>
      </w:r>
      <w:r>
        <w:rPr>
          <w:rFonts w:ascii="宋体" w:eastAsia="宋体" w:hAnsi="宋体" w:cs="宋体"/>
        </w:rPr>
        <w:t>设计，第6条 材料、</w:t>
      </w:r>
      <w:r>
        <w:rPr>
          <w:rFonts w:ascii="宋体" w:eastAsia="宋体" w:hAnsi="宋体" w:cs="宋体"/>
        </w:rPr>
        <w:t>装配式部品部件、</w:t>
      </w:r>
      <w:r>
        <w:rPr>
          <w:rFonts w:ascii="宋体" w:eastAsia="宋体" w:hAnsi="宋体" w:cs="宋体"/>
        </w:rPr>
        <w:t>工程设备，第7条 施工，第8条 工期和进度，第9条 竣工试验，第10条 验收和工程接收，第11条 缺陷责任与</w:t>
      </w:r>
      <w:r>
        <w:rPr>
          <w:rFonts w:ascii="宋体" w:eastAsia="宋体" w:hAnsi="宋体" w:cs="宋体"/>
        </w:rPr>
        <w:t>保修，第12条 竣工后试验，第13条 变更与调整，第14条 合同价格与支付，第15条 违约，第16条 合同解除，第17条 不可抗力，第18条 保险，第19条 索赔，第20条 争议解决</w:t>
      </w:r>
      <w:r>
        <w:rPr>
          <w:rFonts w:ascii="宋体" w:eastAsia="宋体" w:hAnsi="宋体" w:cs="宋体"/>
        </w:rPr>
        <w:t>。</w:t>
      </w:r>
      <w:bookmarkEnd w:id="0"/>
      <w:r>
        <w:rPr>
          <w:rFonts w:ascii="宋体" w:eastAsia="宋体" w:hAnsi="宋体" w:cs="宋体"/>
        </w:rPr>
        <w:t>前述条款安排既考虑了现行法律法规对工程总承包活动的有关要求，也考虑了海南省装配式建设项目工程总承包项目管理的实际和需要。</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（三）专用合同条件</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专用合同条件是合同当事人根据不同建设项目的特点及具体情况，通过双方的谈判、协商对通用合同条件原则性约定细化、完善、补充、修改或另行约定的合同条件。在编写专用合同条件时，应注意以下事项：</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1.专用合同条件的编号应与相应的通用合同条件的编号一致；</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2.在专用合同条件中有横道线的地方，合同当事人可针对相应的通用合同条件进行细化、完善、补充、修改或另行约定；如无细化、完善、补充、修改或另行约定，则填写</w:t>
      </w:r>
      <w:r>
        <w:rPr>
          <w:rFonts w:ascii="宋体" w:eastAsia="宋体" w:hAnsi="宋体" w:cs="宋体"/>
        </w:rPr>
        <w:t>“</w:t>
      </w:r>
      <w:r>
        <w:rPr>
          <w:rFonts w:ascii="宋体" w:eastAsia="宋体" w:hAnsi="宋体" w:cs="宋体"/>
        </w:rPr>
        <w:t>无</w:t>
      </w:r>
      <w:r>
        <w:rPr>
          <w:rFonts w:ascii="宋体" w:eastAsia="宋体" w:hAnsi="宋体" w:cs="宋体"/>
        </w:rPr>
        <w:t>”</w:t>
      </w:r>
      <w:r>
        <w:rPr>
          <w:rFonts w:ascii="宋体" w:eastAsia="宋体" w:hAnsi="宋体" w:cs="宋体"/>
        </w:rPr>
        <w:t>或划</w:t>
      </w:r>
      <w:r>
        <w:rPr>
          <w:rFonts w:ascii="宋体" w:eastAsia="宋体" w:hAnsi="宋体" w:cs="宋体"/>
        </w:rPr>
        <w:t>“</w:t>
      </w:r>
      <w:r>
        <w:rPr>
          <w:rFonts w:ascii="宋体" w:eastAsia="宋体" w:hAnsi="宋体" w:cs="宋体"/>
        </w:rPr>
        <w:t>/</w:t>
      </w:r>
      <w:r>
        <w:rPr>
          <w:rFonts w:ascii="宋体" w:eastAsia="宋体" w:hAnsi="宋体" w:cs="宋体"/>
        </w:rPr>
        <w:t>”</w:t>
      </w:r>
      <w:r>
        <w:rPr>
          <w:rFonts w:ascii="宋体" w:eastAsia="宋体" w:hAnsi="宋体" w:cs="宋体"/>
        </w:rPr>
        <w:t>；</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3.对于在专用合同条件中未列出的通用合同条件中的条款，合同当事人根据建设项目的具体情况认为需要进行细化、完善、补充、修改或另行约定的，可在专用合同条件中，以同一条款号增加相关条款的内容。</w:t>
      </w:r>
    </w:p>
    <w:p>
      <w:pPr>
        <w:spacing w:before="0" w:after="120" w:line="360" w:lineRule="auto"/>
        <w:ind w:firstLine="480"/>
        <w:rPr>
          <w:rFonts w:ascii="Times New Roman" w:eastAsia="Times New Roman" w:hAnsi="Times New Roman" w:cs="Times New Roman"/>
        </w:rPr>
      </w:pPr>
      <w:r>
        <w:rPr>
          <w:rFonts w:ascii="宋体" w:eastAsia="宋体" w:hAnsi="宋体" w:cs="宋体"/>
        </w:rPr>
        <w:t>二、《示范文本》的适用范围</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《示范文本》适用于海南省装配式房屋建筑和市政基础设施项目工程总承包</w:t>
      </w:r>
      <w:r>
        <w:rPr>
          <w:rFonts w:ascii="宋体" w:eastAsia="宋体" w:hAnsi="宋体" w:cs="宋体"/>
        </w:rPr>
        <w:t>承发包活动。</w:t>
      </w:r>
    </w:p>
    <w:p>
      <w:pPr>
        <w:spacing w:before="0" w:after="120" w:line="360" w:lineRule="auto"/>
        <w:ind w:firstLine="480"/>
        <w:rPr>
          <w:rFonts w:ascii="Times New Roman" w:eastAsia="Times New Roman" w:hAnsi="Times New Roman" w:cs="Times New Roman"/>
        </w:rPr>
      </w:pPr>
      <w:r>
        <w:rPr>
          <w:rFonts w:ascii="宋体" w:eastAsia="宋体" w:hAnsi="宋体" w:cs="宋体"/>
        </w:rPr>
        <w:t>三、《示范文本》的性质</w:t>
      </w:r>
    </w:p>
    <w:p>
      <w:pPr>
        <w:spacing w:before="0" w:after="120" w:line="360" w:lineRule="auto"/>
        <w:ind w:firstLine="480"/>
        <w:jc w:val="both"/>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r>
        <w:rPr>
          <w:rFonts w:ascii="宋体" w:eastAsia="宋体" w:hAnsi="宋体" w:cs="宋体"/>
        </w:rPr>
        <w:t>《示范文本》为推荐使用的非强制性使用文本。合同当事人可结合建设工程具体情况，参照《示范文本》订立合同，并按照法律法规和合同约定承担相应的法律责任及合同权利义务。</w:t>
      </w:r>
    </w:p>
    <w:p>
      <w:pPr>
        <w:spacing w:before="0" w:after="120" w:line="360" w:lineRule="auto"/>
        <w:jc w:val="both"/>
        <w:rPr>
          <w:rFonts w:ascii="Times New Roman" w:eastAsia="Times New Roman" w:hAnsi="Times New Roman" w:cs="Times New Roman"/>
        </w:rPr>
      </w:pPr>
    </w:p>
    <w:p>
      <w:pPr>
        <w:rPr>
          <w:rFonts w:ascii="Times New Roman" w:eastAsia="Times New Roman" w:hAnsi="Times New Roman" w:cs="Times New Roman"/>
        </w:rPr>
        <w:sectPr>
          <w:type w:val="continuous"/>
          <w:pgSz w:w="12240" w:h="15840"/>
          <w:pgMar w:top="1440" w:right="1800" w:bottom="1440" w:left="1800" w:header="708" w:footer="708" w:gutter="0"/>
          <w:cols w:space="708"/>
          <w:docGrid w:linePitch="360"/>
        </w:sectPr>
      </w:pPr>
    </w:p>
    <w:p>
      <w:pPr>
        <w:spacing w:before="0" w:after="0" w:line="360" w:lineRule="auto"/>
        <w:jc w:val="center"/>
        <w:rPr>
          <w:rFonts w:ascii="Times New Roman" w:eastAsia="Times New Roman" w:hAnsi="Times New Roman" w:cs="Times New Roman"/>
          <w:sz w:val="30"/>
          <w:szCs w:val="30"/>
        </w:rPr>
      </w:pPr>
      <w:r>
        <w:rPr>
          <w:rFonts w:ascii="宋体" w:eastAsia="宋体" w:hAnsi="宋体" w:cs="宋体"/>
          <w:b/>
          <w:bCs/>
          <w:sz w:val="30"/>
          <w:szCs w:val="30"/>
        </w:rPr>
        <w:t>目</w:t>
      </w:r>
      <w:r>
        <w:rPr>
          <w:rFonts w:ascii="宋体" w:eastAsia="宋体" w:hAnsi="宋体" w:cs="宋体"/>
          <w:b/>
          <w:bCs/>
          <w:sz w:val="30"/>
          <w:szCs w:val="30"/>
        </w:rPr>
        <w:t xml:space="preserve">  </w:t>
      </w:r>
      <w:r>
        <w:rPr>
          <w:rFonts w:ascii="宋体" w:eastAsia="宋体" w:hAnsi="宋体" w:cs="宋体"/>
          <w:b/>
          <w:bCs/>
          <w:sz w:val="30"/>
          <w:szCs w:val="30"/>
        </w:rPr>
        <w:t>录</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color w:val="000000"/>
        </w:rPr>
        <w:t>第一部分 合同协议书</w:t>
      </w:r>
    </w:p>
    <w:p>
      <w:pPr>
        <w:spacing w:before="0" w:after="120" w:line="360" w:lineRule="auto"/>
        <w:ind w:left="480" w:firstLine="480"/>
        <w:jc w:val="both"/>
        <w:rPr>
          <w:rFonts w:ascii="Times New Roman" w:eastAsia="Times New Roman" w:hAnsi="Times New Roman" w:cs="Times New Roman"/>
        </w:rPr>
      </w:pPr>
      <w:r>
        <w:rPr>
          <w:rFonts w:ascii="宋体" w:eastAsia="宋体" w:hAnsi="宋体" w:cs="宋体"/>
          <w:color w:val="000000"/>
        </w:rPr>
        <w:t>一、工程概况</w:t>
      </w:r>
    </w:p>
    <w:p>
      <w:pPr>
        <w:spacing w:before="0" w:after="120" w:line="360" w:lineRule="auto"/>
        <w:ind w:left="480" w:firstLine="480"/>
        <w:jc w:val="both"/>
        <w:rPr>
          <w:rFonts w:ascii="Times New Roman" w:eastAsia="Times New Roman" w:hAnsi="Times New Roman" w:cs="Times New Roman"/>
        </w:rPr>
      </w:pPr>
      <w:r>
        <w:rPr>
          <w:rFonts w:ascii="宋体" w:eastAsia="宋体" w:hAnsi="宋体" w:cs="宋体"/>
          <w:color w:val="000000"/>
        </w:rPr>
        <w:t>二、工程承包范围</w:t>
      </w:r>
    </w:p>
    <w:p>
      <w:pPr>
        <w:spacing w:before="0" w:after="120" w:line="360" w:lineRule="auto"/>
        <w:ind w:left="480" w:firstLine="480"/>
        <w:jc w:val="both"/>
        <w:rPr>
          <w:rFonts w:ascii="Times New Roman" w:eastAsia="Times New Roman" w:hAnsi="Times New Roman" w:cs="Times New Roman"/>
        </w:rPr>
      </w:pPr>
      <w:r>
        <w:rPr>
          <w:rFonts w:ascii="宋体" w:eastAsia="宋体" w:hAnsi="宋体" w:cs="宋体"/>
          <w:color w:val="000000"/>
        </w:rPr>
        <w:t>三、工程承包模式</w:t>
      </w:r>
    </w:p>
    <w:p>
      <w:pPr>
        <w:spacing w:before="0" w:after="120" w:line="360" w:lineRule="auto"/>
        <w:ind w:left="480" w:firstLine="480"/>
        <w:jc w:val="both"/>
        <w:rPr>
          <w:rFonts w:ascii="Times New Roman" w:eastAsia="Times New Roman" w:hAnsi="Times New Roman" w:cs="Times New Roman"/>
        </w:rPr>
      </w:pPr>
      <w:r>
        <w:rPr>
          <w:rFonts w:ascii="宋体" w:eastAsia="宋体" w:hAnsi="宋体" w:cs="宋体"/>
          <w:color w:val="000000"/>
        </w:rPr>
        <w:t>四、合同工期</w:t>
      </w:r>
    </w:p>
    <w:p>
      <w:pPr>
        <w:spacing w:before="0" w:after="120" w:line="360" w:lineRule="auto"/>
        <w:ind w:left="480" w:firstLine="480"/>
        <w:jc w:val="both"/>
        <w:rPr>
          <w:rFonts w:ascii="Times New Roman" w:eastAsia="Times New Roman" w:hAnsi="Times New Roman" w:cs="Times New Roman"/>
        </w:rPr>
      </w:pPr>
      <w:r>
        <w:rPr>
          <w:rFonts w:ascii="宋体" w:eastAsia="宋体" w:hAnsi="宋体" w:cs="宋体"/>
          <w:color w:val="000000"/>
        </w:rPr>
        <w:t>五、质量标准和要求</w:t>
      </w:r>
    </w:p>
    <w:p>
      <w:pPr>
        <w:spacing w:before="0" w:after="120" w:line="360" w:lineRule="auto"/>
        <w:ind w:left="480" w:firstLine="480"/>
        <w:jc w:val="both"/>
        <w:rPr>
          <w:rFonts w:ascii="Times New Roman" w:eastAsia="Times New Roman" w:hAnsi="Times New Roman" w:cs="Times New Roman"/>
        </w:rPr>
      </w:pPr>
      <w:r>
        <w:rPr>
          <w:rFonts w:ascii="宋体" w:eastAsia="宋体" w:hAnsi="宋体" w:cs="宋体"/>
          <w:color w:val="000000"/>
        </w:rPr>
        <w:t>六、签约合同价与合同价格形式</w:t>
      </w:r>
    </w:p>
    <w:p>
      <w:pPr>
        <w:spacing w:before="0" w:after="120" w:line="360" w:lineRule="auto"/>
        <w:ind w:left="480" w:firstLine="480"/>
        <w:jc w:val="both"/>
        <w:rPr>
          <w:rFonts w:ascii="Times New Roman" w:eastAsia="Times New Roman" w:hAnsi="Times New Roman" w:cs="Times New Roman"/>
        </w:rPr>
      </w:pPr>
      <w:r>
        <w:rPr>
          <w:rFonts w:ascii="宋体" w:eastAsia="宋体" w:hAnsi="宋体" w:cs="宋体"/>
          <w:color w:val="000000"/>
        </w:rPr>
        <w:t>七、工程总承包经理</w:t>
      </w:r>
    </w:p>
    <w:p>
      <w:pPr>
        <w:spacing w:before="0" w:after="120" w:line="360" w:lineRule="auto"/>
        <w:ind w:left="480" w:firstLine="480"/>
        <w:jc w:val="both"/>
        <w:rPr>
          <w:rFonts w:ascii="Times New Roman" w:eastAsia="Times New Roman" w:hAnsi="Times New Roman" w:cs="Times New Roman"/>
        </w:rPr>
      </w:pPr>
      <w:r>
        <w:rPr>
          <w:rFonts w:ascii="宋体" w:eastAsia="宋体" w:hAnsi="宋体" w:cs="宋体"/>
          <w:color w:val="000000"/>
        </w:rPr>
        <w:t>八、合同文件构成</w:t>
      </w:r>
    </w:p>
    <w:p>
      <w:pPr>
        <w:spacing w:before="0" w:after="120" w:line="360" w:lineRule="auto"/>
        <w:ind w:left="480" w:firstLine="480"/>
        <w:jc w:val="both"/>
        <w:rPr>
          <w:rFonts w:ascii="Times New Roman" w:eastAsia="Times New Roman" w:hAnsi="Times New Roman" w:cs="Times New Roman"/>
        </w:rPr>
      </w:pPr>
      <w:r>
        <w:rPr>
          <w:rFonts w:ascii="宋体" w:eastAsia="宋体" w:hAnsi="宋体" w:cs="宋体"/>
          <w:color w:val="000000"/>
        </w:rPr>
        <w:t>九、承诺</w:t>
      </w:r>
    </w:p>
    <w:p>
      <w:pPr>
        <w:spacing w:before="0" w:after="120" w:line="360" w:lineRule="auto"/>
        <w:ind w:left="480" w:firstLine="480"/>
        <w:jc w:val="both"/>
        <w:rPr>
          <w:rFonts w:ascii="Times New Roman" w:eastAsia="Times New Roman" w:hAnsi="Times New Roman" w:cs="Times New Roman"/>
        </w:rPr>
      </w:pPr>
      <w:r>
        <w:rPr>
          <w:rFonts w:ascii="宋体" w:eastAsia="宋体" w:hAnsi="宋体" w:cs="宋体"/>
          <w:color w:val="000000"/>
        </w:rPr>
        <w:t>十、订立时间</w:t>
      </w:r>
    </w:p>
    <w:p>
      <w:pPr>
        <w:spacing w:before="0" w:after="120" w:line="360" w:lineRule="auto"/>
        <w:ind w:left="480" w:firstLine="480"/>
        <w:jc w:val="both"/>
        <w:rPr>
          <w:rFonts w:ascii="Times New Roman" w:eastAsia="Times New Roman" w:hAnsi="Times New Roman" w:cs="Times New Roman"/>
        </w:rPr>
      </w:pPr>
      <w:r>
        <w:rPr>
          <w:rFonts w:ascii="宋体" w:eastAsia="宋体" w:hAnsi="宋体" w:cs="宋体"/>
          <w:color w:val="000000"/>
        </w:rPr>
        <w:t>十一、订立地点</w:t>
      </w:r>
    </w:p>
    <w:p>
      <w:pPr>
        <w:spacing w:before="0" w:after="120" w:line="360" w:lineRule="auto"/>
        <w:ind w:left="480" w:firstLine="480"/>
        <w:jc w:val="both"/>
        <w:rPr>
          <w:rFonts w:ascii="Times New Roman" w:eastAsia="Times New Roman" w:hAnsi="Times New Roman" w:cs="Times New Roman"/>
        </w:rPr>
      </w:pPr>
      <w:r>
        <w:rPr>
          <w:rFonts w:ascii="宋体" w:eastAsia="宋体" w:hAnsi="宋体" w:cs="宋体"/>
          <w:color w:val="000000"/>
        </w:rPr>
        <w:t>十二、合同生效</w:t>
      </w:r>
    </w:p>
    <w:p>
      <w:pPr>
        <w:spacing w:before="0" w:after="120" w:line="360" w:lineRule="auto"/>
        <w:ind w:left="480" w:firstLine="480"/>
        <w:jc w:val="both"/>
        <w:rPr>
          <w:rFonts w:ascii="Times New Roman" w:eastAsia="Times New Roman" w:hAnsi="Times New Roman" w:cs="Times New Roman"/>
        </w:rPr>
      </w:pPr>
      <w:r>
        <w:rPr>
          <w:rFonts w:ascii="宋体" w:eastAsia="宋体" w:hAnsi="宋体" w:cs="宋体"/>
          <w:color w:val="000000"/>
        </w:rPr>
        <w:t>十三、合同份数</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color w:val="000000"/>
        </w:rPr>
        <w:t>第二部分 通用合同条件</w:t>
      </w:r>
    </w:p>
    <w:p>
      <w:pPr>
        <w:spacing w:before="0" w:after="120" w:line="360" w:lineRule="auto"/>
        <w:ind w:left="480" w:firstLine="480"/>
        <w:jc w:val="both"/>
        <w:rPr>
          <w:rFonts w:ascii="Times New Roman" w:eastAsia="Times New Roman" w:hAnsi="Times New Roman" w:cs="Times New Roman"/>
        </w:rPr>
      </w:pPr>
      <w:r>
        <w:rPr>
          <w:rFonts w:ascii="宋体" w:eastAsia="宋体" w:hAnsi="宋体" w:cs="宋体"/>
          <w:color w:val="000000"/>
        </w:rPr>
        <w:t>第1条 一般约定</w:t>
      </w:r>
    </w:p>
    <w:p>
      <w:pPr>
        <w:spacing w:before="0" w:after="120" w:line="360" w:lineRule="auto"/>
        <w:ind w:left="960" w:firstLine="480"/>
        <w:jc w:val="both"/>
        <w:rPr>
          <w:rFonts w:ascii="Times New Roman" w:eastAsia="Times New Roman" w:hAnsi="Times New Roman" w:cs="Times New Roman"/>
        </w:rPr>
      </w:pPr>
      <w:r>
        <w:rPr>
          <w:rFonts w:ascii="宋体" w:eastAsia="宋体" w:hAnsi="宋体" w:cs="宋体"/>
          <w:color w:val="000000"/>
        </w:rPr>
        <w:t>1.1 词语定义和解释</w:t>
      </w:r>
    </w:p>
    <w:p>
      <w:pPr>
        <w:spacing w:before="0" w:after="120" w:line="360" w:lineRule="auto"/>
        <w:ind w:left="960" w:firstLine="480"/>
        <w:jc w:val="both"/>
        <w:rPr>
          <w:rFonts w:ascii="Times New Roman" w:eastAsia="Times New Roman" w:hAnsi="Times New Roman" w:cs="Times New Roman"/>
        </w:rPr>
      </w:pPr>
      <w:r>
        <w:rPr>
          <w:rFonts w:ascii="宋体" w:eastAsia="宋体" w:hAnsi="宋体" w:cs="宋体"/>
          <w:color w:val="000000"/>
        </w:rPr>
        <w:t>1.2 语言文字</w:t>
      </w:r>
    </w:p>
    <w:p>
      <w:pPr>
        <w:spacing w:before="0" w:after="120" w:line="360" w:lineRule="auto"/>
        <w:ind w:left="960" w:firstLine="480"/>
        <w:jc w:val="both"/>
        <w:rPr>
          <w:rFonts w:ascii="Times New Roman" w:eastAsia="Times New Roman" w:hAnsi="Times New Roman" w:cs="Times New Roman"/>
        </w:rPr>
      </w:pPr>
      <w:r>
        <w:rPr>
          <w:rFonts w:ascii="宋体" w:eastAsia="宋体" w:hAnsi="宋体" w:cs="宋体"/>
          <w:color w:val="000000"/>
        </w:rPr>
        <w:t>1.3 法律</w:t>
      </w:r>
    </w:p>
    <w:p>
      <w:pPr>
        <w:spacing w:before="0" w:after="120" w:line="360" w:lineRule="auto"/>
        <w:ind w:left="960" w:firstLine="480"/>
        <w:jc w:val="both"/>
        <w:rPr>
          <w:rFonts w:ascii="Times New Roman" w:eastAsia="Times New Roman" w:hAnsi="Times New Roman" w:cs="Times New Roman"/>
        </w:rPr>
      </w:pPr>
      <w:r>
        <w:rPr>
          <w:rFonts w:ascii="宋体" w:eastAsia="宋体" w:hAnsi="宋体" w:cs="宋体"/>
          <w:color w:val="000000"/>
        </w:rPr>
        <w:t>1.4 标准和规范</w:t>
      </w:r>
    </w:p>
    <w:p>
      <w:pPr>
        <w:spacing w:before="0" w:after="120" w:line="360" w:lineRule="auto"/>
        <w:ind w:left="960" w:firstLine="480"/>
        <w:jc w:val="both"/>
        <w:rPr>
          <w:rFonts w:ascii="Times New Roman" w:eastAsia="Times New Roman" w:hAnsi="Times New Roman" w:cs="Times New Roman"/>
        </w:rPr>
      </w:pPr>
      <w:r>
        <w:rPr>
          <w:rFonts w:ascii="宋体" w:eastAsia="宋体" w:hAnsi="宋体" w:cs="宋体"/>
          <w:color w:val="000000"/>
        </w:rPr>
        <w:t>1.5 合同文件的优先顺序</w:t>
      </w:r>
    </w:p>
    <w:p>
      <w:pPr>
        <w:spacing w:before="0" w:after="120" w:line="360" w:lineRule="auto"/>
        <w:ind w:left="960" w:firstLine="480"/>
        <w:jc w:val="both"/>
        <w:rPr>
          <w:rFonts w:ascii="Times New Roman" w:eastAsia="Times New Roman" w:hAnsi="Times New Roman" w:cs="Times New Roman"/>
        </w:rPr>
      </w:pPr>
      <w:r>
        <w:rPr>
          <w:rFonts w:ascii="宋体" w:eastAsia="宋体" w:hAnsi="宋体" w:cs="宋体"/>
          <w:color w:val="000000"/>
        </w:rPr>
        <w:t>1.6 文件的提供和照管</w:t>
      </w:r>
    </w:p>
    <w:p>
      <w:pPr>
        <w:spacing w:before="0" w:after="120" w:line="360" w:lineRule="auto"/>
        <w:ind w:left="960" w:firstLine="480"/>
        <w:jc w:val="both"/>
        <w:rPr>
          <w:rFonts w:ascii="Times New Roman" w:eastAsia="Times New Roman" w:hAnsi="Times New Roman" w:cs="Times New Roman"/>
        </w:rPr>
      </w:pPr>
      <w:r>
        <w:rPr>
          <w:rFonts w:ascii="宋体" w:eastAsia="宋体" w:hAnsi="宋体" w:cs="宋体"/>
          <w:color w:val="000000"/>
        </w:rPr>
        <w:t>1.7 联络</w:t>
      </w:r>
    </w:p>
    <w:p>
      <w:pPr>
        <w:spacing w:before="0" w:after="120" w:line="360" w:lineRule="auto"/>
        <w:ind w:left="960" w:firstLine="480"/>
        <w:jc w:val="both"/>
        <w:rPr>
          <w:rFonts w:ascii="Times New Roman" w:eastAsia="Times New Roman" w:hAnsi="Times New Roman" w:cs="Times New Roman"/>
        </w:rPr>
      </w:pPr>
      <w:r>
        <w:rPr>
          <w:rFonts w:ascii="宋体" w:eastAsia="宋体" w:hAnsi="宋体" w:cs="宋体"/>
          <w:color w:val="000000"/>
        </w:rPr>
        <w:t>1.8 严禁贿赂</w:t>
      </w:r>
    </w:p>
    <w:p>
      <w:pPr>
        <w:spacing w:before="0" w:after="120" w:line="360" w:lineRule="auto"/>
        <w:ind w:left="960" w:firstLine="480"/>
        <w:jc w:val="both"/>
        <w:rPr>
          <w:rFonts w:ascii="Times New Roman" w:eastAsia="Times New Roman" w:hAnsi="Times New Roman" w:cs="Times New Roman"/>
        </w:rPr>
      </w:pPr>
      <w:r>
        <w:rPr>
          <w:rFonts w:ascii="宋体" w:eastAsia="宋体" w:hAnsi="宋体" w:cs="宋体"/>
          <w:color w:val="000000"/>
        </w:rPr>
        <w:t>1.9 化石、文物</w:t>
      </w:r>
    </w:p>
    <w:p>
      <w:pPr>
        <w:spacing w:before="0" w:after="120" w:line="360" w:lineRule="auto"/>
        <w:ind w:left="960" w:firstLine="480"/>
        <w:jc w:val="both"/>
        <w:rPr>
          <w:rFonts w:ascii="Times New Roman" w:eastAsia="Times New Roman" w:hAnsi="Times New Roman" w:cs="Times New Roman"/>
        </w:rPr>
      </w:pPr>
      <w:r>
        <w:rPr>
          <w:rFonts w:ascii="宋体" w:eastAsia="宋体" w:hAnsi="宋体" w:cs="宋体"/>
          <w:color w:val="000000"/>
        </w:rPr>
        <w:t>1.10 知识产权</w:t>
      </w:r>
    </w:p>
    <w:p>
      <w:pPr>
        <w:spacing w:before="0" w:after="120" w:line="360" w:lineRule="auto"/>
        <w:ind w:left="960" w:firstLine="480"/>
        <w:jc w:val="both"/>
        <w:rPr>
          <w:rFonts w:ascii="Times New Roman" w:eastAsia="Times New Roman" w:hAnsi="Times New Roman" w:cs="Times New Roman"/>
        </w:rPr>
      </w:pPr>
      <w:r>
        <w:rPr>
          <w:rFonts w:ascii="宋体" w:eastAsia="宋体" w:hAnsi="宋体" w:cs="宋体"/>
          <w:color w:val="000000"/>
        </w:rPr>
        <w:t>1.11 保密</w:t>
      </w:r>
    </w:p>
    <w:p>
      <w:pPr>
        <w:spacing w:before="0" w:after="120" w:line="360" w:lineRule="auto"/>
        <w:ind w:left="960" w:firstLine="480"/>
        <w:jc w:val="both"/>
        <w:rPr>
          <w:rFonts w:ascii="Times New Roman" w:eastAsia="Times New Roman" w:hAnsi="Times New Roman" w:cs="Times New Roman"/>
        </w:rPr>
      </w:pPr>
      <w:r>
        <w:rPr>
          <w:rFonts w:ascii="宋体" w:eastAsia="宋体" w:hAnsi="宋体" w:cs="宋体"/>
          <w:color w:val="000000"/>
        </w:rPr>
        <w:t>1.12 《发包人要求》和基础资料中的错误</w:t>
      </w:r>
    </w:p>
    <w:p>
      <w:pPr>
        <w:spacing w:before="0" w:after="120" w:line="360" w:lineRule="auto"/>
        <w:ind w:left="960" w:firstLine="480"/>
        <w:jc w:val="both"/>
        <w:rPr>
          <w:rFonts w:ascii="Times New Roman" w:eastAsia="Times New Roman" w:hAnsi="Times New Roman" w:cs="Times New Roman"/>
        </w:rPr>
      </w:pPr>
      <w:r>
        <w:rPr>
          <w:rFonts w:ascii="宋体" w:eastAsia="宋体" w:hAnsi="宋体" w:cs="宋体"/>
          <w:color w:val="000000"/>
        </w:rPr>
        <w:t>1.13 责任限制</w:t>
      </w:r>
    </w:p>
    <w:p>
      <w:pPr>
        <w:spacing w:before="0" w:after="120" w:line="360" w:lineRule="auto"/>
        <w:ind w:left="960" w:firstLine="480"/>
        <w:jc w:val="both"/>
        <w:rPr>
          <w:rFonts w:ascii="Times New Roman" w:eastAsia="Times New Roman" w:hAnsi="Times New Roman" w:cs="Times New Roman"/>
        </w:rPr>
      </w:pPr>
      <w:r>
        <w:rPr>
          <w:rFonts w:ascii="宋体" w:eastAsia="宋体" w:hAnsi="宋体" w:cs="宋体"/>
          <w:color w:val="000000"/>
        </w:rPr>
        <w:t>1.14 建筑信息模型技术的应用</w:t>
      </w:r>
    </w:p>
    <w:p>
      <w:pPr>
        <w:spacing w:before="0" w:after="120" w:line="360" w:lineRule="auto"/>
        <w:ind w:left="480" w:firstLine="480"/>
        <w:jc w:val="both"/>
        <w:rPr>
          <w:rFonts w:ascii="Times New Roman" w:eastAsia="Times New Roman" w:hAnsi="Times New Roman" w:cs="Times New Roman"/>
        </w:rPr>
      </w:pPr>
      <w:r>
        <w:rPr>
          <w:rFonts w:ascii="宋体" w:eastAsia="宋体" w:hAnsi="宋体" w:cs="宋体"/>
          <w:color w:val="000000"/>
        </w:rPr>
        <w:t>第2条 发包人</w:t>
      </w:r>
    </w:p>
    <w:p>
      <w:pPr>
        <w:spacing w:before="0" w:after="120" w:line="360" w:lineRule="auto"/>
        <w:ind w:left="960" w:firstLine="480"/>
        <w:jc w:val="both"/>
        <w:rPr>
          <w:rFonts w:ascii="Times New Roman" w:eastAsia="Times New Roman" w:hAnsi="Times New Roman" w:cs="Times New Roman"/>
        </w:rPr>
      </w:pPr>
      <w:r>
        <w:rPr>
          <w:rFonts w:ascii="宋体" w:eastAsia="宋体" w:hAnsi="宋体" w:cs="宋体"/>
          <w:color w:val="000000"/>
        </w:rPr>
        <w:t>2.1 遵守法律</w:t>
      </w:r>
    </w:p>
    <w:p>
      <w:pPr>
        <w:spacing w:before="0" w:after="120" w:line="360" w:lineRule="auto"/>
        <w:ind w:left="960" w:firstLine="480"/>
        <w:jc w:val="both"/>
        <w:rPr>
          <w:rFonts w:ascii="Times New Roman" w:eastAsia="Times New Roman" w:hAnsi="Times New Roman" w:cs="Times New Roman"/>
        </w:rPr>
      </w:pPr>
      <w:r>
        <w:rPr>
          <w:rFonts w:ascii="宋体" w:eastAsia="宋体" w:hAnsi="宋体" w:cs="宋体"/>
          <w:color w:val="000000"/>
        </w:rPr>
        <w:t>2.2 提供施工现场和工作条件</w:t>
      </w:r>
    </w:p>
    <w:p>
      <w:pPr>
        <w:spacing w:before="0" w:after="120" w:line="360" w:lineRule="auto"/>
        <w:ind w:left="960" w:firstLine="480"/>
        <w:jc w:val="both"/>
        <w:rPr>
          <w:rFonts w:ascii="Times New Roman" w:eastAsia="Times New Roman" w:hAnsi="Times New Roman" w:cs="Times New Roman"/>
        </w:rPr>
      </w:pPr>
      <w:r>
        <w:rPr>
          <w:rFonts w:ascii="宋体" w:eastAsia="宋体" w:hAnsi="宋体" w:cs="宋体"/>
          <w:color w:val="000000"/>
        </w:rPr>
        <w:t>2.3 提供基础资料</w:t>
      </w:r>
    </w:p>
    <w:p>
      <w:pPr>
        <w:spacing w:before="0" w:after="120" w:line="360" w:lineRule="auto"/>
        <w:ind w:left="960" w:firstLine="480"/>
        <w:jc w:val="both"/>
        <w:rPr>
          <w:rFonts w:ascii="Times New Roman" w:eastAsia="Times New Roman" w:hAnsi="Times New Roman" w:cs="Times New Roman"/>
        </w:rPr>
      </w:pPr>
      <w:r>
        <w:rPr>
          <w:rFonts w:ascii="宋体" w:eastAsia="宋体" w:hAnsi="宋体" w:cs="宋体"/>
          <w:color w:val="000000"/>
        </w:rPr>
        <w:t>2.4 办理许可和批准</w:t>
      </w:r>
    </w:p>
    <w:p>
      <w:pPr>
        <w:spacing w:before="0" w:after="120" w:line="360" w:lineRule="auto"/>
        <w:ind w:left="960" w:firstLine="480"/>
        <w:jc w:val="both"/>
        <w:rPr>
          <w:rFonts w:ascii="Times New Roman" w:eastAsia="Times New Roman" w:hAnsi="Times New Roman" w:cs="Times New Roman"/>
        </w:rPr>
      </w:pPr>
      <w:r>
        <w:rPr>
          <w:rFonts w:ascii="宋体" w:eastAsia="宋体" w:hAnsi="宋体" w:cs="宋体"/>
          <w:color w:val="000000"/>
        </w:rPr>
        <w:t>2.5 支付合同价款</w:t>
      </w:r>
    </w:p>
    <w:p>
      <w:pPr>
        <w:spacing w:before="0" w:after="120" w:line="360" w:lineRule="auto"/>
        <w:ind w:left="960" w:firstLine="480"/>
        <w:jc w:val="both"/>
        <w:rPr>
          <w:rFonts w:ascii="Times New Roman" w:eastAsia="Times New Roman" w:hAnsi="Times New Roman" w:cs="Times New Roman"/>
        </w:rPr>
      </w:pPr>
      <w:r>
        <w:rPr>
          <w:rFonts w:ascii="宋体" w:eastAsia="宋体" w:hAnsi="宋体" w:cs="宋体"/>
          <w:color w:val="000000"/>
        </w:rPr>
        <w:t>2.6 现场管理配合</w:t>
      </w:r>
    </w:p>
    <w:p>
      <w:pPr>
        <w:spacing w:before="0" w:after="120" w:line="360" w:lineRule="auto"/>
        <w:ind w:left="960" w:firstLine="480"/>
        <w:jc w:val="both"/>
        <w:rPr>
          <w:rFonts w:ascii="Times New Roman" w:eastAsia="Times New Roman" w:hAnsi="Times New Roman" w:cs="Times New Roman"/>
        </w:rPr>
      </w:pPr>
      <w:r>
        <w:rPr>
          <w:rFonts w:ascii="宋体" w:eastAsia="宋体" w:hAnsi="宋体" w:cs="宋体"/>
          <w:color w:val="000000"/>
        </w:rPr>
        <w:t>2.7 其他义务</w:t>
      </w:r>
    </w:p>
    <w:p>
      <w:pPr>
        <w:spacing w:before="0" w:after="120" w:line="360" w:lineRule="auto"/>
        <w:ind w:left="480" w:firstLine="480"/>
        <w:jc w:val="both"/>
        <w:rPr>
          <w:rFonts w:ascii="Times New Roman" w:eastAsia="Times New Roman" w:hAnsi="Times New Roman" w:cs="Times New Roman"/>
        </w:rPr>
      </w:pPr>
      <w:r>
        <w:rPr>
          <w:rFonts w:ascii="宋体" w:eastAsia="宋体" w:hAnsi="宋体" w:cs="宋体"/>
          <w:color w:val="000000"/>
        </w:rPr>
        <w:t>第3条 发包人的管理</w:t>
      </w:r>
    </w:p>
    <w:p>
      <w:pPr>
        <w:spacing w:before="0" w:after="120" w:line="360" w:lineRule="auto"/>
        <w:ind w:left="960" w:firstLine="480"/>
        <w:jc w:val="both"/>
        <w:rPr>
          <w:rFonts w:ascii="Times New Roman" w:eastAsia="Times New Roman" w:hAnsi="Times New Roman" w:cs="Times New Roman"/>
        </w:rPr>
      </w:pPr>
      <w:r>
        <w:rPr>
          <w:rFonts w:ascii="宋体" w:eastAsia="宋体" w:hAnsi="宋体" w:cs="宋体"/>
          <w:color w:val="000000"/>
        </w:rPr>
        <w:t>3.1 发包人代表</w:t>
      </w:r>
    </w:p>
    <w:p>
      <w:pPr>
        <w:spacing w:before="0" w:after="120" w:line="360" w:lineRule="auto"/>
        <w:ind w:left="960" w:firstLine="480"/>
        <w:jc w:val="both"/>
        <w:rPr>
          <w:rFonts w:ascii="Times New Roman" w:eastAsia="Times New Roman" w:hAnsi="Times New Roman" w:cs="Times New Roman"/>
        </w:rPr>
      </w:pPr>
      <w:r>
        <w:rPr>
          <w:rFonts w:ascii="宋体" w:eastAsia="宋体" w:hAnsi="宋体" w:cs="宋体"/>
          <w:color w:val="000000"/>
        </w:rPr>
        <w:t>3.2 发包人人员</w:t>
      </w:r>
    </w:p>
    <w:p>
      <w:pPr>
        <w:spacing w:before="0" w:after="120" w:line="360" w:lineRule="auto"/>
        <w:ind w:left="960" w:firstLine="480"/>
        <w:jc w:val="both"/>
        <w:rPr>
          <w:rFonts w:ascii="Times New Roman" w:eastAsia="Times New Roman" w:hAnsi="Times New Roman" w:cs="Times New Roman"/>
        </w:rPr>
      </w:pPr>
      <w:r>
        <w:rPr>
          <w:rFonts w:ascii="宋体" w:eastAsia="宋体" w:hAnsi="宋体" w:cs="宋体"/>
          <w:color w:val="000000"/>
        </w:rPr>
        <w:t>3.3 工程师</w:t>
      </w:r>
    </w:p>
    <w:p>
      <w:pPr>
        <w:spacing w:before="0" w:after="120" w:line="360" w:lineRule="auto"/>
        <w:ind w:left="960" w:firstLine="480"/>
        <w:jc w:val="both"/>
        <w:rPr>
          <w:rFonts w:ascii="Times New Roman" w:eastAsia="Times New Roman" w:hAnsi="Times New Roman" w:cs="Times New Roman"/>
        </w:rPr>
      </w:pPr>
      <w:r>
        <w:rPr>
          <w:rFonts w:ascii="宋体" w:eastAsia="宋体" w:hAnsi="宋体" w:cs="宋体"/>
          <w:color w:val="000000"/>
        </w:rPr>
        <w:t>3.4 任命和授权</w:t>
      </w:r>
    </w:p>
    <w:p>
      <w:pPr>
        <w:spacing w:before="0" w:after="120" w:line="360" w:lineRule="auto"/>
        <w:ind w:left="960" w:firstLine="480"/>
        <w:jc w:val="both"/>
        <w:rPr>
          <w:rFonts w:ascii="Times New Roman" w:eastAsia="Times New Roman" w:hAnsi="Times New Roman" w:cs="Times New Roman"/>
        </w:rPr>
      </w:pPr>
      <w:r>
        <w:rPr>
          <w:rFonts w:ascii="宋体" w:eastAsia="宋体" w:hAnsi="宋体" w:cs="宋体"/>
          <w:color w:val="000000"/>
        </w:rPr>
        <w:t>3.5 指示</w:t>
      </w:r>
    </w:p>
    <w:p>
      <w:pPr>
        <w:spacing w:before="0" w:after="120" w:line="360" w:lineRule="auto"/>
        <w:ind w:left="960" w:firstLine="480"/>
        <w:jc w:val="both"/>
        <w:rPr>
          <w:rFonts w:ascii="Times New Roman" w:eastAsia="Times New Roman" w:hAnsi="Times New Roman" w:cs="Times New Roman"/>
        </w:rPr>
      </w:pPr>
      <w:r>
        <w:rPr>
          <w:rFonts w:ascii="宋体" w:eastAsia="宋体" w:hAnsi="宋体" w:cs="宋体"/>
          <w:color w:val="000000"/>
        </w:rPr>
        <w:t>3.6 商定或确定</w:t>
      </w:r>
    </w:p>
    <w:p>
      <w:pPr>
        <w:spacing w:before="0" w:after="120" w:line="360" w:lineRule="auto"/>
        <w:ind w:left="960" w:firstLine="480"/>
        <w:jc w:val="both"/>
        <w:rPr>
          <w:rFonts w:ascii="Times New Roman" w:eastAsia="Times New Roman" w:hAnsi="Times New Roman" w:cs="Times New Roman"/>
        </w:rPr>
      </w:pPr>
      <w:r>
        <w:rPr>
          <w:rFonts w:ascii="宋体" w:eastAsia="宋体" w:hAnsi="宋体" w:cs="宋体"/>
          <w:color w:val="000000"/>
        </w:rPr>
        <w:t>3.7 会议</w:t>
      </w:r>
    </w:p>
    <w:p>
      <w:pPr>
        <w:spacing w:before="0" w:after="120" w:line="360" w:lineRule="auto"/>
        <w:ind w:left="480" w:firstLine="480"/>
        <w:jc w:val="both"/>
        <w:rPr>
          <w:rFonts w:ascii="Times New Roman" w:eastAsia="Times New Roman" w:hAnsi="Times New Roman" w:cs="Times New Roman"/>
        </w:rPr>
      </w:pPr>
      <w:r>
        <w:rPr>
          <w:rFonts w:ascii="宋体" w:eastAsia="宋体" w:hAnsi="宋体" w:cs="宋体"/>
          <w:color w:val="000000"/>
        </w:rPr>
        <w:t>第4条 承包人</w:t>
      </w:r>
    </w:p>
    <w:p>
      <w:pPr>
        <w:spacing w:before="0" w:after="120" w:line="360" w:lineRule="auto"/>
        <w:ind w:left="960" w:firstLine="480"/>
        <w:jc w:val="both"/>
        <w:rPr>
          <w:rFonts w:ascii="Times New Roman" w:eastAsia="Times New Roman" w:hAnsi="Times New Roman" w:cs="Times New Roman"/>
        </w:rPr>
      </w:pPr>
      <w:r>
        <w:rPr>
          <w:rFonts w:ascii="宋体" w:eastAsia="宋体" w:hAnsi="宋体" w:cs="宋体"/>
          <w:color w:val="000000"/>
        </w:rPr>
        <w:t>4.1 承包人的一般义务</w:t>
      </w:r>
    </w:p>
    <w:p>
      <w:pPr>
        <w:spacing w:before="0" w:after="120" w:line="360" w:lineRule="auto"/>
        <w:ind w:left="960" w:firstLine="480"/>
        <w:jc w:val="both"/>
        <w:rPr>
          <w:rFonts w:ascii="Times New Roman" w:eastAsia="Times New Roman" w:hAnsi="Times New Roman" w:cs="Times New Roman"/>
        </w:rPr>
      </w:pPr>
      <w:r>
        <w:rPr>
          <w:rFonts w:ascii="宋体" w:eastAsia="宋体" w:hAnsi="宋体" w:cs="宋体"/>
          <w:color w:val="000000"/>
        </w:rPr>
        <w:t>4.2 履约担保</w:t>
      </w:r>
    </w:p>
    <w:p>
      <w:pPr>
        <w:spacing w:before="0" w:after="120" w:line="360" w:lineRule="auto"/>
        <w:ind w:left="960" w:firstLine="480"/>
        <w:jc w:val="both"/>
        <w:rPr>
          <w:rFonts w:ascii="Times New Roman" w:eastAsia="Times New Roman" w:hAnsi="Times New Roman" w:cs="Times New Roman"/>
        </w:rPr>
      </w:pPr>
      <w:r>
        <w:rPr>
          <w:rFonts w:ascii="宋体" w:eastAsia="宋体" w:hAnsi="宋体" w:cs="宋体"/>
          <w:color w:val="000000"/>
        </w:rPr>
        <w:t>4.3 工程总承包项目经理</w:t>
      </w:r>
    </w:p>
    <w:p>
      <w:pPr>
        <w:spacing w:before="0" w:after="120" w:line="360" w:lineRule="auto"/>
        <w:ind w:left="960" w:firstLine="480"/>
        <w:jc w:val="both"/>
        <w:rPr>
          <w:rFonts w:ascii="Times New Roman" w:eastAsia="Times New Roman" w:hAnsi="Times New Roman" w:cs="Times New Roman"/>
        </w:rPr>
      </w:pPr>
      <w:r>
        <w:rPr>
          <w:rFonts w:ascii="宋体" w:eastAsia="宋体" w:hAnsi="宋体" w:cs="宋体"/>
          <w:color w:val="000000"/>
        </w:rPr>
        <w:t>4.4 承包人人员</w:t>
      </w:r>
    </w:p>
    <w:p>
      <w:pPr>
        <w:spacing w:before="0" w:after="120" w:line="360" w:lineRule="auto"/>
        <w:ind w:left="960" w:firstLine="480"/>
        <w:jc w:val="both"/>
        <w:rPr>
          <w:rFonts w:ascii="Times New Roman" w:eastAsia="Times New Roman" w:hAnsi="Times New Roman" w:cs="Times New Roman"/>
        </w:rPr>
      </w:pPr>
      <w:r>
        <w:rPr>
          <w:rFonts w:ascii="宋体" w:eastAsia="宋体" w:hAnsi="宋体" w:cs="宋体"/>
          <w:color w:val="000000"/>
        </w:rPr>
        <w:t>4.5 分包</w:t>
      </w:r>
    </w:p>
    <w:p>
      <w:pPr>
        <w:spacing w:before="0" w:after="120" w:line="360" w:lineRule="auto"/>
        <w:ind w:left="960" w:firstLine="480"/>
        <w:jc w:val="both"/>
        <w:rPr>
          <w:rFonts w:ascii="Times New Roman" w:eastAsia="Times New Roman" w:hAnsi="Times New Roman" w:cs="Times New Roman"/>
        </w:rPr>
      </w:pPr>
      <w:r>
        <w:rPr>
          <w:rFonts w:ascii="宋体" w:eastAsia="宋体" w:hAnsi="宋体" w:cs="宋体"/>
          <w:color w:val="000000"/>
        </w:rPr>
        <w:t>4.6 联合体</w:t>
      </w:r>
    </w:p>
    <w:p>
      <w:pPr>
        <w:spacing w:before="0" w:after="120" w:line="360" w:lineRule="auto"/>
        <w:ind w:left="960" w:firstLine="480"/>
        <w:jc w:val="both"/>
        <w:rPr>
          <w:rFonts w:ascii="Times New Roman" w:eastAsia="Times New Roman" w:hAnsi="Times New Roman" w:cs="Times New Roman"/>
        </w:rPr>
      </w:pPr>
      <w:r>
        <w:rPr>
          <w:rFonts w:ascii="宋体" w:eastAsia="宋体" w:hAnsi="宋体" w:cs="宋体"/>
          <w:color w:val="000000"/>
        </w:rPr>
        <w:t>4.7 承包人现场查勘</w:t>
      </w:r>
    </w:p>
    <w:p>
      <w:pPr>
        <w:spacing w:before="0" w:after="120" w:line="360" w:lineRule="auto"/>
        <w:ind w:left="960" w:firstLine="480"/>
        <w:jc w:val="both"/>
        <w:rPr>
          <w:rFonts w:ascii="Times New Roman" w:eastAsia="Times New Roman" w:hAnsi="Times New Roman" w:cs="Times New Roman"/>
        </w:rPr>
      </w:pPr>
      <w:r>
        <w:rPr>
          <w:rFonts w:ascii="宋体" w:eastAsia="宋体" w:hAnsi="宋体" w:cs="宋体"/>
          <w:color w:val="000000"/>
        </w:rPr>
        <w:t>4.8 不可预见的困难</w:t>
      </w:r>
    </w:p>
    <w:p>
      <w:pPr>
        <w:spacing w:before="0" w:after="120" w:line="360" w:lineRule="auto"/>
        <w:ind w:left="960" w:firstLine="480"/>
        <w:jc w:val="both"/>
        <w:rPr>
          <w:rFonts w:ascii="Times New Roman" w:eastAsia="Times New Roman" w:hAnsi="Times New Roman" w:cs="Times New Roman"/>
        </w:rPr>
      </w:pPr>
      <w:r>
        <w:rPr>
          <w:rFonts w:ascii="宋体" w:eastAsia="宋体" w:hAnsi="宋体" w:cs="宋体"/>
          <w:color w:val="000000"/>
        </w:rPr>
        <w:t>4.9 工程质量管理</w:t>
      </w:r>
    </w:p>
    <w:p>
      <w:pPr>
        <w:spacing w:before="0" w:after="120" w:line="360" w:lineRule="auto"/>
        <w:ind w:left="480" w:firstLine="480"/>
        <w:jc w:val="both"/>
        <w:rPr>
          <w:rFonts w:ascii="Times New Roman" w:eastAsia="Times New Roman" w:hAnsi="Times New Roman" w:cs="Times New Roman"/>
        </w:rPr>
      </w:pPr>
      <w:r>
        <w:rPr>
          <w:rFonts w:ascii="宋体" w:eastAsia="宋体" w:hAnsi="宋体" w:cs="宋体"/>
          <w:color w:val="000000"/>
        </w:rPr>
        <w:t>第5条 勘察与设计</w:t>
      </w:r>
    </w:p>
    <w:p>
      <w:pPr>
        <w:spacing w:before="0" w:after="120" w:line="360" w:lineRule="auto"/>
        <w:ind w:left="960" w:firstLine="480"/>
        <w:jc w:val="both"/>
        <w:rPr>
          <w:rFonts w:ascii="Times New Roman" w:eastAsia="Times New Roman" w:hAnsi="Times New Roman" w:cs="Times New Roman"/>
        </w:rPr>
      </w:pPr>
      <w:r>
        <w:rPr>
          <w:rFonts w:ascii="宋体" w:eastAsia="宋体" w:hAnsi="宋体" w:cs="宋体"/>
          <w:color w:val="000000"/>
        </w:rPr>
        <w:t>5.1 勘察</w:t>
      </w:r>
    </w:p>
    <w:p>
      <w:pPr>
        <w:spacing w:before="0" w:after="120" w:line="360" w:lineRule="auto"/>
        <w:ind w:left="960" w:firstLine="480"/>
        <w:jc w:val="both"/>
        <w:rPr>
          <w:rFonts w:ascii="Times New Roman" w:eastAsia="Times New Roman" w:hAnsi="Times New Roman" w:cs="Times New Roman"/>
        </w:rPr>
      </w:pPr>
      <w:r>
        <w:rPr>
          <w:rFonts w:ascii="宋体" w:eastAsia="宋体" w:hAnsi="宋体" w:cs="宋体"/>
          <w:color w:val="000000"/>
        </w:rPr>
        <w:t>5.2 生产工艺技术、建筑设计方案</w:t>
      </w:r>
    </w:p>
    <w:p>
      <w:pPr>
        <w:spacing w:before="0" w:after="120" w:line="360" w:lineRule="auto"/>
        <w:ind w:left="960" w:firstLine="480"/>
        <w:jc w:val="both"/>
        <w:rPr>
          <w:rFonts w:ascii="Times New Roman" w:eastAsia="Times New Roman" w:hAnsi="Times New Roman" w:cs="Times New Roman"/>
        </w:rPr>
      </w:pPr>
      <w:r>
        <w:rPr>
          <w:rFonts w:ascii="宋体" w:eastAsia="宋体" w:hAnsi="宋体" w:cs="宋体"/>
          <w:color w:val="000000"/>
        </w:rPr>
        <w:t>5.3 设计义务</w:t>
      </w:r>
    </w:p>
    <w:p>
      <w:pPr>
        <w:spacing w:before="0" w:after="120" w:line="360" w:lineRule="auto"/>
        <w:ind w:left="960" w:firstLine="480"/>
        <w:jc w:val="both"/>
        <w:rPr>
          <w:rFonts w:ascii="Times New Roman" w:eastAsia="Times New Roman" w:hAnsi="Times New Roman" w:cs="Times New Roman"/>
        </w:rPr>
      </w:pPr>
      <w:r>
        <w:rPr>
          <w:rFonts w:ascii="宋体" w:eastAsia="宋体" w:hAnsi="宋体" w:cs="宋体"/>
          <w:color w:val="000000"/>
        </w:rPr>
        <w:t>5.4 承包人文件审查</w:t>
      </w:r>
    </w:p>
    <w:p>
      <w:pPr>
        <w:spacing w:before="0" w:after="120" w:line="360" w:lineRule="auto"/>
        <w:ind w:left="960" w:firstLine="480"/>
        <w:jc w:val="both"/>
        <w:rPr>
          <w:rFonts w:ascii="Times New Roman" w:eastAsia="Times New Roman" w:hAnsi="Times New Roman" w:cs="Times New Roman"/>
        </w:rPr>
      </w:pPr>
      <w:r>
        <w:rPr>
          <w:rFonts w:ascii="宋体" w:eastAsia="宋体" w:hAnsi="宋体" w:cs="宋体"/>
          <w:color w:val="000000"/>
        </w:rPr>
        <w:t>5.5 培训</w:t>
      </w:r>
    </w:p>
    <w:p>
      <w:pPr>
        <w:spacing w:before="0" w:after="120" w:line="360" w:lineRule="auto"/>
        <w:ind w:left="960" w:firstLine="480"/>
        <w:jc w:val="both"/>
        <w:rPr>
          <w:rFonts w:ascii="Times New Roman" w:eastAsia="Times New Roman" w:hAnsi="Times New Roman" w:cs="Times New Roman"/>
        </w:rPr>
      </w:pPr>
      <w:r>
        <w:rPr>
          <w:rFonts w:ascii="宋体" w:eastAsia="宋体" w:hAnsi="宋体" w:cs="宋体"/>
          <w:color w:val="000000"/>
        </w:rPr>
        <w:t>5.6 竣工文件</w:t>
      </w:r>
    </w:p>
    <w:p>
      <w:pPr>
        <w:spacing w:before="0" w:after="120" w:line="360" w:lineRule="auto"/>
        <w:ind w:left="960" w:firstLine="480"/>
        <w:jc w:val="both"/>
        <w:rPr>
          <w:rFonts w:ascii="Times New Roman" w:eastAsia="Times New Roman" w:hAnsi="Times New Roman" w:cs="Times New Roman"/>
        </w:rPr>
      </w:pPr>
      <w:r>
        <w:rPr>
          <w:rFonts w:ascii="宋体" w:eastAsia="宋体" w:hAnsi="宋体" w:cs="宋体"/>
          <w:color w:val="000000"/>
        </w:rPr>
        <w:t>5.7 操作和维修手册</w:t>
      </w:r>
    </w:p>
    <w:p>
      <w:pPr>
        <w:spacing w:before="0" w:after="120" w:line="360" w:lineRule="auto"/>
        <w:ind w:left="960" w:firstLine="480"/>
        <w:jc w:val="both"/>
        <w:rPr>
          <w:rFonts w:ascii="Times New Roman" w:eastAsia="Times New Roman" w:hAnsi="Times New Roman" w:cs="Times New Roman"/>
        </w:rPr>
      </w:pPr>
      <w:r>
        <w:rPr>
          <w:rFonts w:ascii="宋体" w:eastAsia="宋体" w:hAnsi="宋体" w:cs="宋体"/>
          <w:color w:val="000000"/>
        </w:rPr>
        <w:t>5.8 承包人文件错误</w:t>
      </w:r>
    </w:p>
    <w:p>
      <w:pPr>
        <w:spacing w:before="0" w:after="120" w:line="360" w:lineRule="auto"/>
        <w:ind w:left="480" w:firstLine="480"/>
        <w:jc w:val="both"/>
        <w:rPr>
          <w:rFonts w:ascii="Times New Roman" w:eastAsia="Times New Roman" w:hAnsi="Times New Roman" w:cs="Times New Roman"/>
        </w:rPr>
      </w:pPr>
      <w:r>
        <w:rPr>
          <w:rFonts w:ascii="宋体" w:eastAsia="宋体" w:hAnsi="宋体" w:cs="宋体"/>
          <w:color w:val="000000"/>
        </w:rPr>
        <w:t>第6条</w:t>
      </w:r>
      <w:r>
        <w:rPr>
          <w:rFonts w:ascii="宋体" w:eastAsia="宋体" w:hAnsi="宋体" w:cs="宋体"/>
          <w:color w:val="000000"/>
        </w:rPr>
        <w:t xml:space="preserve">  </w:t>
      </w:r>
      <w:r>
        <w:rPr>
          <w:rFonts w:ascii="宋体" w:eastAsia="宋体" w:hAnsi="宋体" w:cs="宋体"/>
          <w:color w:val="000000"/>
        </w:rPr>
        <w:t>材料、装配式部品部件、工程设备</w:t>
      </w:r>
    </w:p>
    <w:p>
      <w:pPr>
        <w:spacing w:before="0" w:after="120" w:line="360" w:lineRule="auto"/>
        <w:ind w:left="960" w:firstLine="480"/>
        <w:jc w:val="both"/>
        <w:rPr>
          <w:rFonts w:ascii="Times New Roman" w:eastAsia="Times New Roman" w:hAnsi="Times New Roman" w:cs="Times New Roman"/>
        </w:rPr>
      </w:pPr>
      <w:r>
        <w:rPr>
          <w:rFonts w:ascii="宋体" w:eastAsia="宋体" w:hAnsi="宋体" w:cs="宋体"/>
          <w:color w:val="000000"/>
        </w:rPr>
        <w:t>6.1 实施方法</w:t>
      </w:r>
    </w:p>
    <w:p>
      <w:pPr>
        <w:tabs>
          <w:tab w:val="right" w:leader="dot" w:pos="8306"/>
        </w:tabs>
        <w:spacing w:before="0" w:after="120" w:line="360" w:lineRule="auto"/>
        <w:ind w:left="960" w:firstLine="480"/>
        <w:jc w:val="both"/>
        <w:rPr>
          <w:rFonts w:ascii="Lucida Console" w:eastAsia="Lucida Console" w:hAnsi="Lucida Console" w:cs="Lucida Console"/>
          <w:color w:val="000000"/>
          <w:sz w:val="20"/>
          <w:szCs w:val="20"/>
        </w:rPr>
      </w:pPr>
      <w:r>
        <w:rPr>
          <w:rFonts w:ascii="宋体" w:eastAsia="宋体" w:hAnsi="宋体" w:cs="宋体"/>
          <w:color w:val="000000"/>
        </w:rPr>
        <w:t>承包人应按以下方法进行材料的加工，工程设备的采购，装配式部品部件的生产、制造和安装，以及工程的所有其他实施作业：</w:t>
      </w:r>
      <w:r>
        <w:rPr>
          <w:rFonts w:ascii="宋体" w:eastAsia="宋体" w:hAnsi="宋体" w:cs="宋体"/>
          <w:color w:val="000000"/>
          <w:sz w:val="20"/>
          <w:szCs w:val="20"/>
        </w:rPr>
        <w:tab/>
      </w:r>
    </w:p>
    <w:p>
      <w:pPr>
        <w:spacing w:before="0" w:after="120" w:line="360" w:lineRule="auto"/>
        <w:ind w:left="960" w:firstLine="480"/>
        <w:jc w:val="both"/>
        <w:rPr>
          <w:rFonts w:ascii="Times New Roman" w:eastAsia="Times New Roman" w:hAnsi="Times New Roman" w:cs="Times New Roman"/>
        </w:rPr>
      </w:pPr>
      <w:r>
        <w:rPr>
          <w:rFonts w:ascii="宋体" w:eastAsia="宋体" w:hAnsi="宋体" w:cs="宋体"/>
          <w:color w:val="000000"/>
        </w:rPr>
        <w:t>6.2 材料、装配式部品部件和工程设备</w:t>
      </w:r>
    </w:p>
    <w:p>
      <w:pPr>
        <w:spacing w:before="0" w:after="120" w:line="360" w:lineRule="auto"/>
        <w:ind w:left="960" w:firstLine="480"/>
        <w:jc w:val="both"/>
        <w:rPr>
          <w:rFonts w:ascii="Times New Roman" w:eastAsia="Times New Roman" w:hAnsi="Times New Roman" w:cs="Times New Roman"/>
        </w:rPr>
      </w:pPr>
      <w:r>
        <w:rPr>
          <w:rFonts w:ascii="宋体" w:eastAsia="宋体" w:hAnsi="宋体" w:cs="宋体"/>
          <w:color w:val="000000"/>
        </w:rPr>
        <w:t>6.3 承包人提供的装配式部品部件生产</w:t>
      </w:r>
    </w:p>
    <w:p>
      <w:pPr>
        <w:spacing w:before="0" w:after="120" w:line="360" w:lineRule="auto"/>
        <w:ind w:left="960" w:firstLine="480"/>
        <w:jc w:val="both"/>
        <w:rPr>
          <w:rFonts w:ascii="Times New Roman" w:eastAsia="Times New Roman" w:hAnsi="Times New Roman" w:cs="Times New Roman"/>
        </w:rPr>
      </w:pPr>
      <w:r>
        <w:rPr>
          <w:rFonts w:ascii="宋体" w:eastAsia="宋体" w:hAnsi="宋体" w:cs="宋体"/>
          <w:color w:val="000000"/>
        </w:rPr>
        <w:t>6.4 样品</w:t>
      </w:r>
    </w:p>
    <w:p>
      <w:pPr>
        <w:spacing w:before="0" w:after="120" w:line="360" w:lineRule="auto"/>
        <w:ind w:left="960" w:firstLine="480"/>
        <w:jc w:val="both"/>
        <w:rPr>
          <w:rFonts w:ascii="Times New Roman" w:eastAsia="Times New Roman" w:hAnsi="Times New Roman" w:cs="Times New Roman"/>
        </w:rPr>
      </w:pPr>
      <w:r>
        <w:rPr>
          <w:rFonts w:ascii="宋体" w:eastAsia="宋体" w:hAnsi="宋体" w:cs="宋体"/>
          <w:color w:val="000000"/>
        </w:rPr>
        <w:t>6.5 质量检查</w:t>
      </w:r>
    </w:p>
    <w:p>
      <w:pPr>
        <w:spacing w:before="0" w:after="120" w:line="360" w:lineRule="auto"/>
        <w:ind w:left="960" w:firstLine="480"/>
        <w:jc w:val="both"/>
        <w:rPr>
          <w:rFonts w:ascii="Times New Roman" w:eastAsia="Times New Roman" w:hAnsi="Times New Roman" w:cs="Times New Roman"/>
        </w:rPr>
      </w:pPr>
      <w:r>
        <w:rPr>
          <w:rFonts w:ascii="宋体" w:eastAsia="宋体" w:hAnsi="宋体" w:cs="宋体"/>
          <w:color w:val="000000"/>
        </w:rPr>
        <w:t>6.6试验和检验</w:t>
      </w:r>
    </w:p>
    <w:p>
      <w:pPr>
        <w:spacing w:before="0" w:after="120" w:line="360" w:lineRule="auto"/>
        <w:ind w:left="960" w:firstLine="480"/>
        <w:jc w:val="both"/>
        <w:rPr>
          <w:rFonts w:ascii="Times New Roman" w:eastAsia="Times New Roman" w:hAnsi="Times New Roman" w:cs="Times New Roman"/>
        </w:rPr>
      </w:pPr>
      <w:r>
        <w:rPr>
          <w:rFonts w:ascii="宋体" w:eastAsia="宋体" w:hAnsi="宋体" w:cs="宋体"/>
          <w:color w:val="000000"/>
        </w:rPr>
        <w:t>6.7 缺陷和修补</w:t>
      </w:r>
    </w:p>
    <w:p>
      <w:pPr>
        <w:spacing w:before="0" w:after="120" w:line="360" w:lineRule="auto"/>
        <w:ind w:left="480" w:firstLine="480"/>
        <w:jc w:val="both"/>
        <w:rPr>
          <w:rFonts w:ascii="Times New Roman" w:eastAsia="Times New Roman" w:hAnsi="Times New Roman" w:cs="Times New Roman"/>
        </w:rPr>
      </w:pPr>
      <w:r>
        <w:rPr>
          <w:rFonts w:ascii="宋体" w:eastAsia="宋体" w:hAnsi="宋体" w:cs="宋体"/>
          <w:color w:val="000000"/>
        </w:rPr>
        <w:t>第7条</w:t>
      </w:r>
      <w:r>
        <w:rPr>
          <w:rFonts w:ascii="宋体" w:eastAsia="宋体" w:hAnsi="宋体" w:cs="宋体"/>
          <w:color w:val="000000"/>
        </w:rPr>
        <w:t xml:space="preserve">  </w:t>
      </w:r>
      <w:r>
        <w:rPr>
          <w:rFonts w:ascii="宋体" w:eastAsia="宋体" w:hAnsi="宋体" w:cs="宋体"/>
          <w:color w:val="000000"/>
        </w:rPr>
        <w:t>施工</w:t>
      </w:r>
    </w:p>
    <w:p>
      <w:pPr>
        <w:spacing w:before="0" w:after="120" w:line="360" w:lineRule="auto"/>
        <w:ind w:left="960" w:firstLine="480"/>
        <w:jc w:val="both"/>
        <w:rPr>
          <w:rFonts w:ascii="Times New Roman" w:eastAsia="Times New Roman" w:hAnsi="Times New Roman" w:cs="Times New Roman"/>
        </w:rPr>
      </w:pPr>
      <w:r>
        <w:rPr>
          <w:rFonts w:ascii="宋体" w:eastAsia="宋体" w:hAnsi="宋体" w:cs="宋体"/>
          <w:color w:val="000000"/>
        </w:rPr>
        <w:t>7.1 交通运输</w:t>
      </w:r>
    </w:p>
    <w:p>
      <w:pPr>
        <w:spacing w:before="0" w:after="120" w:line="360" w:lineRule="auto"/>
        <w:ind w:left="960" w:firstLine="480"/>
        <w:jc w:val="both"/>
        <w:rPr>
          <w:rFonts w:ascii="Times New Roman" w:eastAsia="Times New Roman" w:hAnsi="Times New Roman" w:cs="Times New Roman"/>
        </w:rPr>
      </w:pPr>
      <w:r>
        <w:rPr>
          <w:rFonts w:ascii="宋体" w:eastAsia="宋体" w:hAnsi="宋体" w:cs="宋体"/>
          <w:color w:val="000000"/>
        </w:rPr>
        <w:t>7.2 施工设备和临时设施</w:t>
      </w:r>
    </w:p>
    <w:p>
      <w:pPr>
        <w:spacing w:before="0" w:after="120" w:line="360" w:lineRule="auto"/>
        <w:ind w:left="960" w:firstLine="480"/>
        <w:jc w:val="both"/>
        <w:rPr>
          <w:rFonts w:ascii="Times New Roman" w:eastAsia="Times New Roman" w:hAnsi="Times New Roman" w:cs="Times New Roman"/>
        </w:rPr>
      </w:pPr>
      <w:r>
        <w:rPr>
          <w:rFonts w:ascii="宋体" w:eastAsia="宋体" w:hAnsi="宋体" w:cs="宋体"/>
          <w:color w:val="000000"/>
        </w:rPr>
        <w:t>7.3 现场合作</w:t>
      </w:r>
    </w:p>
    <w:p>
      <w:pPr>
        <w:spacing w:before="0" w:after="120" w:line="360" w:lineRule="auto"/>
        <w:ind w:left="960" w:firstLine="480"/>
        <w:jc w:val="both"/>
        <w:rPr>
          <w:rFonts w:ascii="Times New Roman" w:eastAsia="Times New Roman" w:hAnsi="Times New Roman" w:cs="Times New Roman"/>
        </w:rPr>
      </w:pPr>
      <w:r>
        <w:rPr>
          <w:rFonts w:ascii="宋体" w:eastAsia="宋体" w:hAnsi="宋体" w:cs="宋体"/>
          <w:color w:val="000000"/>
        </w:rPr>
        <w:t>7.4 测量放线</w:t>
      </w:r>
    </w:p>
    <w:p>
      <w:pPr>
        <w:spacing w:before="0" w:after="120" w:line="360" w:lineRule="auto"/>
        <w:ind w:left="960" w:firstLine="480"/>
        <w:jc w:val="both"/>
        <w:rPr>
          <w:rFonts w:ascii="Times New Roman" w:eastAsia="Times New Roman" w:hAnsi="Times New Roman" w:cs="Times New Roman"/>
        </w:rPr>
      </w:pPr>
      <w:r>
        <w:rPr>
          <w:rFonts w:ascii="宋体" w:eastAsia="宋体" w:hAnsi="宋体" w:cs="宋体"/>
          <w:color w:val="000000"/>
        </w:rPr>
        <w:t>7.5 现场劳动</w:t>
      </w:r>
      <w:r>
        <w:rPr>
          <w:rFonts w:ascii="宋体" w:eastAsia="宋体" w:hAnsi="宋体" w:cs="宋体"/>
          <w:color w:val="000000"/>
        </w:rPr>
        <w:t>用工</w:t>
      </w:r>
    </w:p>
    <w:p>
      <w:pPr>
        <w:spacing w:before="0" w:after="120" w:line="360" w:lineRule="auto"/>
        <w:ind w:left="960" w:firstLine="480"/>
        <w:jc w:val="both"/>
        <w:rPr>
          <w:rFonts w:ascii="Times New Roman" w:eastAsia="Times New Roman" w:hAnsi="Times New Roman" w:cs="Times New Roman"/>
        </w:rPr>
      </w:pPr>
      <w:r>
        <w:rPr>
          <w:rFonts w:ascii="宋体" w:eastAsia="宋体" w:hAnsi="宋体" w:cs="宋体"/>
          <w:color w:val="000000"/>
        </w:rPr>
        <w:t>7.6 安全文明施工</w:t>
      </w:r>
    </w:p>
    <w:p>
      <w:pPr>
        <w:spacing w:before="0" w:after="120" w:line="360" w:lineRule="auto"/>
        <w:ind w:left="960" w:firstLine="480"/>
        <w:jc w:val="both"/>
        <w:rPr>
          <w:rFonts w:ascii="Times New Roman" w:eastAsia="Times New Roman" w:hAnsi="Times New Roman" w:cs="Times New Roman"/>
        </w:rPr>
      </w:pPr>
      <w:r>
        <w:rPr>
          <w:rFonts w:ascii="宋体" w:eastAsia="宋体" w:hAnsi="宋体" w:cs="宋体"/>
          <w:color w:val="000000"/>
        </w:rPr>
        <w:t>7.7 职业健康</w:t>
      </w:r>
    </w:p>
    <w:p>
      <w:pPr>
        <w:spacing w:before="0" w:after="120" w:line="360" w:lineRule="auto"/>
        <w:ind w:left="960" w:firstLine="480"/>
        <w:jc w:val="both"/>
        <w:rPr>
          <w:rFonts w:ascii="Times New Roman" w:eastAsia="Times New Roman" w:hAnsi="Times New Roman" w:cs="Times New Roman"/>
        </w:rPr>
      </w:pPr>
      <w:r>
        <w:rPr>
          <w:rFonts w:ascii="宋体" w:eastAsia="宋体" w:hAnsi="宋体" w:cs="宋体"/>
          <w:color w:val="000000"/>
        </w:rPr>
        <w:t>7.8 环境保护</w:t>
      </w:r>
    </w:p>
    <w:p>
      <w:pPr>
        <w:spacing w:before="0" w:after="120" w:line="360" w:lineRule="auto"/>
        <w:ind w:left="960" w:firstLine="480"/>
        <w:jc w:val="both"/>
        <w:rPr>
          <w:rFonts w:ascii="Times New Roman" w:eastAsia="Times New Roman" w:hAnsi="Times New Roman" w:cs="Times New Roman"/>
        </w:rPr>
      </w:pPr>
      <w:r>
        <w:rPr>
          <w:rFonts w:ascii="宋体" w:eastAsia="宋体" w:hAnsi="宋体" w:cs="宋体"/>
          <w:color w:val="000000"/>
        </w:rPr>
        <w:t>7.9 临时性公用设施</w:t>
      </w:r>
    </w:p>
    <w:p>
      <w:pPr>
        <w:spacing w:before="0" w:after="120" w:line="360" w:lineRule="auto"/>
        <w:ind w:left="960" w:firstLine="480"/>
        <w:jc w:val="both"/>
        <w:rPr>
          <w:rFonts w:ascii="Times New Roman" w:eastAsia="Times New Roman" w:hAnsi="Times New Roman" w:cs="Times New Roman"/>
        </w:rPr>
      </w:pPr>
      <w:r>
        <w:rPr>
          <w:rFonts w:ascii="宋体" w:eastAsia="宋体" w:hAnsi="宋体" w:cs="宋体"/>
          <w:color w:val="000000"/>
        </w:rPr>
        <w:t>7.10 现场安保</w:t>
      </w:r>
    </w:p>
    <w:p>
      <w:pPr>
        <w:spacing w:before="0" w:after="120" w:line="360" w:lineRule="auto"/>
        <w:ind w:left="960" w:firstLine="480"/>
        <w:jc w:val="both"/>
        <w:rPr>
          <w:rFonts w:ascii="Times New Roman" w:eastAsia="Times New Roman" w:hAnsi="Times New Roman" w:cs="Times New Roman"/>
        </w:rPr>
      </w:pPr>
      <w:r>
        <w:rPr>
          <w:rFonts w:ascii="宋体" w:eastAsia="宋体" w:hAnsi="宋体" w:cs="宋体"/>
          <w:color w:val="000000"/>
        </w:rPr>
        <w:t>7.11 工程照管</w:t>
      </w:r>
    </w:p>
    <w:p>
      <w:pPr>
        <w:spacing w:before="0" w:after="120" w:line="360" w:lineRule="auto"/>
        <w:ind w:left="480" w:firstLine="480"/>
        <w:jc w:val="both"/>
        <w:rPr>
          <w:rFonts w:ascii="Times New Roman" w:eastAsia="Times New Roman" w:hAnsi="Times New Roman" w:cs="Times New Roman"/>
        </w:rPr>
      </w:pPr>
      <w:r>
        <w:rPr>
          <w:rFonts w:ascii="宋体" w:eastAsia="宋体" w:hAnsi="宋体" w:cs="宋体"/>
          <w:color w:val="000000"/>
        </w:rPr>
        <w:t>第8条 工期和进度</w:t>
      </w:r>
    </w:p>
    <w:p>
      <w:pPr>
        <w:spacing w:before="0" w:after="120" w:line="360" w:lineRule="auto"/>
        <w:ind w:left="960" w:firstLine="480"/>
        <w:jc w:val="both"/>
        <w:rPr>
          <w:rFonts w:ascii="Times New Roman" w:eastAsia="Times New Roman" w:hAnsi="Times New Roman" w:cs="Times New Roman"/>
        </w:rPr>
      </w:pPr>
      <w:r>
        <w:rPr>
          <w:rFonts w:ascii="宋体" w:eastAsia="宋体" w:hAnsi="宋体" w:cs="宋体"/>
          <w:color w:val="000000"/>
        </w:rPr>
        <w:t>8.1 开始工作</w:t>
      </w:r>
    </w:p>
    <w:p>
      <w:pPr>
        <w:spacing w:before="0" w:after="120" w:line="360" w:lineRule="auto"/>
        <w:ind w:left="960" w:firstLine="480"/>
        <w:jc w:val="both"/>
        <w:rPr>
          <w:rFonts w:ascii="Times New Roman" w:eastAsia="Times New Roman" w:hAnsi="Times New Roman" w:cs="Times New Roman"/>
        </w:rPr>
      </w:pPr>
      <w:r>
        <w:rPr>
          <w:rFonts w:ascii="宋体" w:eastAsia="宋体" w:hAnsi="宋体" w:cs="宋体"/>
          <w:color w:val="000000"/>
        </w:rPr>
        <w:t>8.2 竣工日期</w:t>
      </w:r>
    </w:p>
    <w:p>
      <w:pPr>
        <w:spacing w:before="0" w:after="120" w:line="360" w:lineRule="auto"/>
        <w:ind w:left="960" w:firstLine="480"/>
        <w:jc w:val="both"/>
        <w:rPr>
          <w:rFonts w:ascii="Times New Roman" w:eastAsia="Times New Roman" w:hAnsi="Times New Roman" w:cs="Times New Roman"/>
        </w:rPr>
      </w:pPr>
      <w:r>
        <w:rPr>
          <w:rFonts w:ascii="宋体" w:eastAsia="宋体" w:hAnsi="宋体" w:cs="宋体"/>
          <w:color w:val="000000"/>
        </w:rPr>
        <w:t>8.3 项目实施计划</w:t>
      </w:r>
    </w:p>
    <w:p>
      <w:pPr>
        <w:spacing w:before="0" w:after="120" w:line="360" w:lineRule="auto"/>
        <w:ind w:left="960" w:firstLine="480"/>
        <w:jc w:val="both"/>
        <w:rPr>
          <w:rFonts w:ascii="Times New Roman" w:eastAsia="Times New Roman" w:hAnsi="Times New Roman" w:cs="Times New Roman"/>
        </w:rPr>
      </w:pPr>
      <w:r>
        <w:rPr>
          <w:rFonts w:ascii="宋体" w:eastAsia="宋体" w:hAnsi="宋体" w:cs="宋体"/>
          <w:color w:val="000000"/>
        </w:rPr>
        <w:t>8.4 项目进度计划</w:t>
      </w:r>
    </w:p>
    <w:p>
      <w:pPr>
        <w:spacing w:before="0" w:after="120" w:line="360" w:lineRule="auto"/>
        <w:ind w:left="960" w:firstLine="480"/>
        <w:jc w:val="both"/>
        <w:rPr>
          <w:rFonts w:ascii="Times New Roman" w:eastAsia="Times New Roman" w:hAnsi="Times New Roman" w:cs="Times New Roman"/>
        </w:rPr>
      </w:pPr>
      <w:r>
        <w:rPr>
          <w:rFonts w:ascii="宋体" w:eastAsia="宋体" w:hAnsi="宋体" w:cs="宋体"/>
          <w:color w:val="000000"/>
        </w:rPr>
        <w:t>8.5 装配式部品部件生产计划</w:t>
      </w:r>
    </w:p>
    <w:p>
      <w:pPr>
        <w:spacing w:before="0" w:after="120" w:line="360" w:lineRule="auto"/>
        <w:ind w:left="960" w:firstLine="480"/>
        <w:jc w:val="both"/>
        <w:rPr>
          <w:rFonts w:ascii="Times New Roman" w:eastAsia="Times New Roman" w:hAnsi="Times New Roman" w:cs="Times New Roman"/>
        </w:rPr>
      </w:pPr>
      <w:r>
        <w:rPr>
          <w:rFonts w:ascii="宋体" w:eastAsia="宋体" w:hAnsi="宋体" w:cs="宋体"/>
          <w:color w:val="000000"/>
        </w:rPr>
        <w:t>8.6 进度报告</w:t>
      </w:r>
    </w:p>
    <w:p>
      <w:pPr>
        <w:spacing w:before="0" w:after="120" w:line="360" w:lineRule="auto"/>
        <w:ind w:left="960" w:firstLine="480"/>
        <w:jc w:val="both"/>
        <w:rPr>
          <w:rFonts w:ascii="Times New Roman" w:eastAsia="Times New Roman" w:hAnsi="Times New Roman" w:cs="Times New Roman"/>
        </w:rPr>
      </w:pPr>
      <w:r>
        <w:rPr>
          <w:rFonts w:ascii="宋体" w:eastAsia="宋体" w:hAnsi="宋体" w:cs="宋体"/>
          <w:color w:val="000000"/>
        </w:rPr>
        <w:t>8.7 提前预警</w:t>
      </w:r>
    </w:p>
    <w:p>
      <w:pPr>
        <w:spacing w:before="0" w:after="120" w:line="360" w:lineRule="auto"/>
        <w:ind w:left="960" w:firstLine="480"/>
        <w:jc w:val="both"/>
        <w:rPr>
          <w:rFonts w:ascii="Times New Roman" w:eastAsia="Times New Roman" w:hAnsi="Times New Roman" w:cs="Times New Roman"/>
        </w:rPr>
      </w:pPr>
      <w:r>
        <w:rPr>
          <w:rFonts w:ascii="宋体" w:eastAsia="宋体" w:hAnsi="宋体" w:cs="宋体"/>
          <w:color w:val="000000"/>
        </w:rPr>
        <w:t>8.8 工期延误</w:t>
      </w:r>
    </w:p>
    <w:p>
      <w:pPr>
        <w:spacing w:before="0" w:after="120" w:line="360" w:lineRule="auto"/>
        <w:ind w:left="960" w:firstLine="480"/>
        <w:jc w:val="both"/>
        <w:rPr>
          <w:rFonts w:ascii="Times New Roman" w:eastAsia="Times New Roman" w:hAnsi="Times New Roman" w:cs="Times New Roman"/>
        </w:rPr>
      </w:pPr>
      <w:r>
        <w:rPr>
          <w:rFonts w:ascii="宋体" w:eastAsia="宋体" w:hAnsi="宋体" w:cs="宋体"/>
          <w:color w:val="000000"/>
        </w:rPr>
        <w:t>8.9 工期提前</w:t>
      </w:r>
    </w:p>
    <w:p>
      <w:pPr>
        <w:spacing w:before="0" w:after="120" w:line="360" w:lineRule="auto"/>
        <w:ind w:left="960" w:firstLine="480"/>
        <w:jc w:val="both"/>
        <w:rPr>
          <w:rFonts w:ascii="Times New Roman" w:eastAsia="Times New Roman" w:hAnsi="Times New Roman" w:cs="Times New Roman"/>
        </w:rPr>
      </w:pPr>
      <w:r>
        <w:rPr>
          <w:rFonts w:ascii="宋体" w:eastAsia="宋体" w:hAnsi="宋体" w:cs="宋体"/>
          <w:color w:val="000000"/>
        </w:rPr>
        <w:t>8.10 暂停工作</w:t>
      </w:r>
    </w:p>
    <w:p>
      <w:pPr>
        <w:spacing w:before="0" w:after="120" w:line="360" w:lineRule="auto"/>
        <w:ind w:left="960" w:firstLine="480"/>
        <w:jc w:val="both"/>
        <w:rPr>
          <w:rFonts w:ascii="Times New Roman" w:eastAsia="Times New Roman" w:hAnsi="Times New Roman" w:cs="Times New Roman"/>
        </w:rPr>
      </w:pPr>
      <w:r>
        <w:rPr>
          <w:rFonts w:ascii="宋体" w:eastAsia="宋体" w:hAnsi="宋体" w:cs="宋体"/>
          <w:color w:val="000000"/>
        </w:rPr>
        <w:t>8.11 复工</w:t>
      </w:r>
    </w:p>
    <w:p>
      <w:pPr>
        <w:spacing w:before="0" w:after="120" w:line="360" w:lineRule="auto"/>
        <w:ind w:left="480" w:firstLine="480"/>
        <w:jc w:val="both"/>
        <w:rPr>
          <w:rFonts w:ascii="Times New Roman" w:eastAsia="Times New Roman" w:hAnsi="Times New Roman" w:cs="Times New Roman"/>
        </w:rPr>
      </w:pPr>
      <w:r>
        <w:rPr>
          <w:rFonts w:ascii="宋体" w:eastAsia="宋体" w:hAnsi="宋体" w:cs="宋体"/>
          <w:color w:val="000000"/>
        </w:rPr>
        <w:t>第9条 竣工试验</w:t>
      </w:r>
    </w:p>
    <w:p>
      <w:pPr>
        <w:spacing w:before="0" w:after="120" w:line="360" w:lineRule="auto"/>
        <w:ind w:left="960" w:firstLine="480"/>
        <w:jc w:val="both"/>
        <w:rPr>
          <w:rFonts w:ascii="Times New Roman" w:eastAsia="Times New Roman" w:hAnsi="Times New Roman" w:cs="Times New Roman"/>
        </w:rPr>
      </w:pPr>
      <w:r>
        <w:rPr>
          <w:rFonts w:ascii="宋体" w:eastAsia="宋体" w:hAnsi="宋体" w:cs="宋体"/>
          <w:color w:val="000000"/>
        </w:rPr>
        <w:t>9.1 竣工试验的义务</w:t>
      </w:r>
    </w:p>
    <w:p>
      <w:pPr>
        <w:spacing w:before="0" w:after="120" w:line="360" w:lineRule="auto"/>
        <w:ind w:left="960" w:firstLine="480"/>
        <w:jc w:val="both"/>
        <w:rPr>
          <w:rFonts w:ascii="Times New Roman" w:eastAsia="Times New Roman" w:hAnsi="Times New Roman" w:cs="Times New Roman"/>
        </w:rPr>
      </w:pPr>
      <w:r>
        <w:rPr>
          <w:rFonts w:ascii="宋体" w:eastAsia="宋体" w:hAnsi="宋体" w:cs="宋体"/>
          <w:color w:val="000000"/>
        </w:rPr>
        <w:t>9.2 延误的试验</w:t>
      </w:r>
    </w:p>
    <w:p>
      <w:pPr>
        <w:spacing w:before="0" w:after="120" w:line="360" w:lineRule="auto"/>
        <w:ind w:left="960" w:firstLine="480"/>
        <w:jc w:val="both"/>
        <w:rPr>
          <w:rFonts w:ascii="Times New Roman" w:eastAsia="Times New Roman" w:hAnsi="Times New Roman" w:cs="Times New Roman"/>
        </w:rPr>
      </w:pPr>
      <w:r>
        <w:rPr>
          <w:rFonts w:ascii="宋体" w:eastAsia="宋体" w:hAnsi="宋体" w:cs="宋体"/>
          <w:color w:val="000000"/>
        </w:rPr>
        <w:t>9.3 重新试验</w:t>
      </w:r>
    </w:p>
    <w:p>
      <w:pPr>
        <w:spacing w:before="0" w:after="120" w:line="360" w:lineRule="auto"/>
        <w:ind w:left="960" w:firstLine="480"/>
        <w:jc w:val="both"/>
        <w:rPr>
          <w:rFonts w:ascii="Times New Roman" w:eastAsia="Times New Roman" w:hAnsi="Times New Roman" w:cs="Times New Roman"/>
        </w:rPr>
      </w:pPr>
      <w:r>
        <w:rPr>
          <w:rFonts w:ascii="宋体" w:eastAsia="宋体" w:hAnsi="宋体" w:cs="宋体"/>
          <w:color w:val="000000"/>
        </w:rPr>
        <w:t>9.4 未能通过竣工试验</w:t>
      </w:r>
    </w:p>
    <w:p>
      <w:pPr>
        <w:spacing w:before="0" w:after="120" w:line="360" w:lineRule="auto"/>
        <w:ind w:left="480" w:firstLine="480"/>
        <w:jc w:val="both"/>
        <w:rPr>
          <w:rFonts w:ascii="Times New Roman" w:eastAsia="Times New Roman" w:hAnsi="Times New Roman" w:cs="Times New Roman"/>
        </w:rPr>
      </w:pPr>
      <w:r>
        <w:rPr>
          <w:rFonts w:ascii="宋体" w:eastAsia="宋体" w:hAnsi="宋体" w:cs="宋体"/>
          <w:color w:val="000000"/>
        </w:rPr>
        <w:t>第1</w:t>
      </w:r>
      <w:r>
        <w:rPr>
          <w:rFonts w:ascii="宋体" w:eastAsia="宋体" w:hAnsi="宋体" w:cs="宋体"/>
          <w:color w:val="000000"/>
        </w:rPr>
        <w:t>0条 验收和工程接收</w:t>
      </w:r>
    </w:p>
    <w:p>
      <w:pPr>
        <w:spacing w:before="0" w:after="120" w:line="360" w:lineRule="auto"/>
        <w:ind w:left="960" w:firstLine="480"/>
        <w:jc w:val="both"/>
        <w:rPr>
          <w:rFonts w:ascii="Times New Roman" w:eastAsia="Times New Roman" w:hAnsi="Times New Roman" w:cs="Times New Roman"/>
        </w:rPr>
      </w:pPr>
      <w:r>
        <w:rPr>
          <w:rFonts w:ascii="宋体" w:eastAsia="宋体" w:hAnsi="宋体" w:cs="宋体"/>
          <w:color w:val="000000"/>
        </w:rPr>
        <w:t>10.1 竣工验收</w:t>
      </w:r>
    </w:p>
    <w:p>
      <w:pPr>
        <w:spacing w:before="0" w:after="120" w:line="360" w:lineRule="auto"/>
        <w:ind w:left="960" w:firstLine="480"/>
        <w:jc w:val="both"/>
        <w:rPr>
          <w:rFonts w:ascii="Times New Roman" w:eastAsia="Times New Roman" w:hAnsi="Times New Roman" w:cs="Times New Roman"/>
        </w:rPr>
      </w:pPr>
      <w:r>
        <w:rPr>
          <w:rFonts w:ascii="宋体" w:eastAsia="宋体" w:hAnsi="宋体" w:cs="宋体"/>
          <w:color w:val="000000"/>
        </w:rPr>
        <w:t>10.2 单位/区段工程的验收</w:t>
      </w:r>
    </w:p>
    <w:p>
      <w:pPr>
        <w:spacing w:before="0" w:after="120" w:line="360" w:lineRule="auto"/>
        <w:ind w:left="960" w:firstLine="480"/>
        <w:jc w:val="both"/>
        <w:rPr>
          <w:rFonts w:ascii="Times New Roman" w:eastAsia="Times New Roman" w:hAnsi="Times New Roman" w:cs="Times New Roman"/>
        </w:rPr>
      </w:pPr>
      <w:r>
        <w:rPr>
          <w:rFonts w:ascii="宋体" w:eastAsia="宋体" w:hAnsi="宋体" w:cs="宋体"/>
          <w:color w:val="000000"/>
        </w:rPr>
        <w:t>10.3 工程的接收</w:t>
      </w:r>
    </w:p>
    <w:p>
      <w:pPr>
        <w:spacing w:before="0" w:after="120" w:line="360" w:lineRule="auto"/>
        <w:ind w:left="960" w:firstLine="480"/>
        <w:jc w:val="both"/>
        <w:rPr>
          <w:rFonts w:ascii="Times New Roman" w:eastAsia="Times New Roman" w:hAnsi="Times New Roman" w:cs="Times New Roman"/>
        </w:rPr>
      </w:pPr>
      <w:r>
        <w:rPr>
          <w:rFonts w:ascii="宋体" w:eastAsia="宋体" w:hAnsi="宋体" w:cs="宋体"/>
          <w:color w:val="000000"/>
        </w:rPr>
        <w:t>10.4 接收证书</w:t>
      </w:r>
    </w:p>
    <w:p>
      <w:pPr>
        <w:spacing w:before="0" w:after="120" w:line="360" w:lineRule="auto"/>
        <w:ind w:left="960" w:firstLine="480"/>
        <w:jc w:val="both"/>
        <w:rPr>
          <w:rFonts w:ascii="Times New Roman" w:eastAsia="Times New Roman" w:hAnsi="Times New Roman" w:cs="Times New Roman"/>
        </w:rPr>
      </w:pPr>
      <w:r>
        <w:rPr>
          <w:rFonts w:ascii="宋体" w:eastAsia="宋体" w:hAnsi="宋体" w:cs="宋体"/>
          <w:color w:val="000000"/>
        </w:rPr>
        <w:t>10.5 竣工退场</w:t>
      </w:r>
    </w:p>
    <w:p>
      <w:pPr>
        <w:spacing w:before="0" w:after="120" w:line="360" w:lineRule="auto"/>
        <w:ind w:left="480" w:firstLine="480"/>
        <w:jc w:val="both"/>
        <w:rPr>
          <w:rFonts w:ascii="Times New Roman" w:eastAsia="Times New Roman" w:hAnsi="Times New Roman" w:cs="Times New Roman"/>
        </w:rPr>
      </w:pPr>
      <w:r>
        <w:rPr>
          <w:rFonts w:ascii="宋体" w:eastAsia="宋体" w:hAnsi="宋体" w:cs="宋体"/>
          <w:color w:val="000000"/>
        </w:rPr>
        <w:t>第11条 缺陷责任与保修</w:t>
      </w:r>
    </w:p>
    <w:p>
      <w:pPr>
        <w:spacing w:before="0" w:after="120" w:line="360" w:lineRule="auto"/>
        <w:ind w:left="960" w:firstLine="480"/>
        <w:jc w:val="both"/>
        <w:rPr>
          <w:rFonts w:ascii="Times New Roman" w:eastAsia="Times New Roman" w:hAnsi="Times New Roman" w:cs="Times New Roman"/>
        </w:rPr>
      </w:pPr>
      <w:r>
        <w:rPr>
          <w:rFonts w:ascii="宋体" w:eastAsia="宋体" w:hAnsi="宋体" w:cs="宋体"/>
          <w:color w:val="000000"/>
        </w:rPr>
        <w:t>11.1 工程保修的原则</w:t>
      </w:r>
    </w:p>
    <w:p>
      <w:pPr>
        <w:spacing w:before="0" w:after="120" w:line="360" w:lineRule="auto"/>
        <w:ind w:left="960" w:firstLine="480"/>
        <w:jc w:val="both"/>
        <w:rPr>
          <w:rFonts w:ascii="Times New Roman" w:eastAsia="Times New Roman" w:hAnsi="Times New Roman" w:cs="Times New Roman"/>
        </w:rPr>
      </w:pPr>
      <w:r>
        <w:rPr>
          <w:rFonts w:ascii="宋体" w:eastAsia="宋体" w:hAnsi="宋体" w:cs="宋体"/>
          <w:color w:val="000000"/>
        </w:rPr>
        <w:t>11.2 缺陷责任期</w:t>
      </w:r>
    </w:p>
    <w:p>
      <w:pPr>
        <w:spacing w:before="0" w:after="120" w:line="360" w:lineRule="auto"/>
        <w:ind w:left="960" w:firstLine="480"/>
        <w:jc w:val="both"/>
        <w:rPr>
          <w:rFonts w:ascii="Times New Roman" w:eastAsia="Times New Roman" w:hAnsi="Times New Roman" w:cs="Times New Roman"/>
        </w:rPr>
      </w:pPr>
      <w:r>
        <w:rPr>
          <w:rFonts w:ascii="宋体" w:eastAsia="宋体" w:hAnsi="宋体" w:cs="宋体"/>
          <w:color w:val="000000"/>
        </w:rPr>
        <w:t>11.3 缺陷调查</w:t>
      </w:r>
    </w:p>
    <w:p>
      <w:pPr>
        <w:spacing w:before="0" w:after="120" w:line="360" w:lineRule="auto"/>
        <w:ind w:left="960" w:firstLine="480"/>
        <w:jc w:val="both"/>
        <w:rPr>
          <w:rFonts w:ascii="Times New Roman" w:eastAsia="Times New Roman" w:hAnsi="Times New Roman" w:cs="Times New Roman"/>
        </w:rPr>
      </w:pPr>
      <w:r>
        <w:rPr>
          <w:rFonts w:ascii="宋体" w:eastAsia="宋体" w:hAnsi="宋体" w:cs="宋体"/>
          <w:color w:val="000000"/>
        </w:rPr>
        <w:t>11.4 缺陷修复后的进一步试验</w:t>
      </w:r>
    </w:p>
    <w:p>
      <w:pPr>
        <w:spacing w:before="0" w:after="120" w:line="360" w:lineRule="auto"/>
        <w:ind w:left="960" w:firstLine="480"/>
        <w:jc w:val="both"/>
        <w:rPr>
          <w:rFonts w:ascii="Times New Roman" w:eastAsia="Times New Roman" w:hAnsi="Times New Roman" w:cs="Times New Roman"/>
        </w:rPr>
      </w:pPr>
      <w:r>
        <w:rPr>
          <w:rFonts w:ascii="宋体" w:eastAsia="宋体" w:hAnsi="宋体" w:cs="宋体"/>
          <w:color w:val="000000"/>
        </w:rPr>
        <w:t>11.5 承包人出入权</w:t>
      </w:r>
    </w:p>
    <w:p>
      <w:pPr>
        <w:spacing w:before="0" w:after="120" w:line="360" w:lineRule="auto"/>
        <w:ind w:left="960" w:firstLine="480"/>
        <w:jc w:val="both"/>
        <w:rPr>
          <w:rFonts w:ascii="Times New Roman" w:eastAsia="Times New Roman" w:hAnsi="Times New Roman" w:cs="Times New Roman"/>
        </w:rPr>
      </w:pPr>
      <w:r>
        <w:rPr>
          <w:rFonts w:ascii="宋体" w:eastAsia="宋体" w:hAnsi="宋体" w:cs="宋体"/>
          <w:color w:val="000000"/>
        </w:rPr>
        <w:t>11.6 缺陷责任期终止证书</w:t>
      </w:r>
    </w:p>
    <w:p>
      <w:pPr>
        <w:spacing w:before="0" w:after="120" w:line="360" w:lineRule="auto"/>
        <w:ind w:left="960" w:firstLine="480"/>
        <w:jc w:val="both"/>
        <w:rPr>
          <w:rFonts w:ascii="Times New Roman" w:eastAsia="Times New Roman" w:hAnsi="Times New Roman" w:cs="Times New Roman"/>
        </w:rPr>
      </w:pPr>
      <w:r>
        <w:rPr>
          <w:rFonts w:ascii="宋体" w:eastAsia="宋体" w:hAnsi="宋体" w:cs="宋体"/>
          <w:color w:val="000000"/>
        </w:rPr>
        <w:t>11.7 保修责任</w:t>
      </w:r>
    </w:p>
    <w:p>
      <w:pPr>
        <w:spacing w:before="0" w:after="120" w:line="360" w:lineRule="auto"/>
        <w:ind w:left="480" w:firstLine="480"/>
        <w:jc w:val="both"/>
        <w:rPr>
          <w:rFonts w:ascii="Times New Roman" w:eastAsia="Times New Roman" w:hAnsi="Times New Roman" w:cs="Times New Roman"/>
        </w:rPr>
      </w:pPr>
      <w:r>
        <w:rPr>
          <w:rFonts w:ascii="宋体" w:eastAsia="宋体" w:hAnsi="宋体" w:cs="宋体"/>
          <w:color w:val="000000"/>
        </w:rPr>
        <w:t>第12条 竣工后试验</w:t>
      </w:r>
    </w:p>
    <w:p>
      <w:pPr>
        <w:spacing w:before="0" w:after="120" w:line="360" w:lineRule="auto"/>
        <w:ind w:left="960" w:firstLine="480"/>
        <w:jc w:val="both"/>
        <w:rPr>
          <w:rFonts w:ascii="Times New Roman" w:eastAsia="Times New Roman" w:hAnsi="Times New Roman" w:cs="Times New Roman"/>
        </w:rPr>
      </w:pPr>
      <w:r>
        <w:rPr>
          <w:rFonts w:ascii="宋体" w:eastAsia="宋体" w:hAnsi="宋体" w:cs="宋体"/>
          <w:color w:val="000000"/>
        </w:rPr>
        <w:t>12.1 竣工后试验的程序</w:t>
      </w:r>
    </w:p>
    <w:p>
      <w:pPr>
        <w:spacing w:before="0" w:after="120" w:line="360" w:lineRule="auto"/>
        <w:ind w:left="960" w:firstLine="480"/>
        <w:jc w:val="both"/>
        <w:rPr>
          <w:rFonts w:ascii="Times New Roman" w:eastAsia="Times New Roman" w:hAnsi="Times New Roman" w:cs="Times New Roman"/>
        </w:rPr>
      </w:pPr>
      <w:r>
        <w:rPr>
          <w:rFonts w:ascii="宋体" w:eastAsia="宋体" w:hAnsi="宋体" w:cs="宋体"/>
          <w:color w:val="000000"/>
        </w:rPr>
        <w:t>12.2 延误的试验</w:t>
      </w:r>
    </w:p>
    <w:p>
      <w:pPr>
        <w:spacing w:before="0" w:after="120" w:line="360" w:lineRule="auto"/>
        <w:ind w:left="960" w:firstLine="480"/>
        <w:jc w:val="both"/>
        <w:rPr>
          <w:rFonts w:ascii="Times New Roman" w:eastAsia="Times New Roman" w:hAnsi="Times New Roman" w:cs="Times New Roman"/>
        </w:rPr>
      </w:pPr>
      <w:r>
        <w:rPr>
          <w:rFonts w:ascii="宋体" w:eastAsia="宋体" w:hAnsi="宋体" w:cs="宋体"/>
          <w:color w:val="000000"/>
        </w:rPr>
        <w:t>12.3 重新试验</w:t>
      </w:r>
    </w:p>
    <w:p>
      <w:pPr>
        <w:spacing w:before="0" w:after="120" w:line="360" w:lineRule="auto"/>
        <w:ind w:left="960" w:firstLine="480"/>
        <w:jc w:val="both"/>
        <w:rPr>
          <w:rFonts w:ascii="Times New Roman" w:eastAsia="Times New Roman" w:hAnsi="Times New Roman" w:cs="Times New Roman"/>
        </w:rPr>
      </w:pPr>
      <w:r>
        <w:rPr>
          <w:rFonts w:ascii="宋体" w:eastAsia="宋体" w:hAnsi="宋体" w:cs="宋体"/>
          <w:color w:val="000000"/>
        </w:rPr>
        <w:t>12.4 未能通过竣工后试验</w:t>
      </w:r>
    </w:p>
    <w:p>
      <w:pPr>
        <w:spacing w:before="0" w:after="120" w:line="360" w:lineRule="auto"/>
        <w:ind w:left="480" w:firstLine="480"/>
        <w:jc w:val="both"/>
        <w:rPr>
          <w:rFonts w:ascii="Times New Roman" w:eastAsia="Times New Roman" w:hAnsi="Times New Roman" w:cs="Times New Roman"/>
        </w:rPr>
      </w:pPr>
      <w:r>
        <w:rPr>
          <w:rFonts w:ascii="宋体" w:eastAsia="宋体" w:hAnsi="宋体" w:cs="宋体"/>
          <w:color w:val="000000"/>
        </w:rPr>
        <w:t>第13条 变更与调整</w:t>
      </w:r>
    </w:p>
    <w:p>
      <w:pPr>
        <w:spacing w:before="0" w:after="120" w:line="360" w:lineRule="auto"/>
        <w:ind w:left="960" w:firstLine="480"/>
        <w:jc w:val="both"/>
        <w:rPr>
          <w:rFonts w:ascii="Times New Roman" w:eastAsia="Times New Roman" w:hAnsi="Times New Roman" w:cs="Times New Roman"/>
        </w:rPr>
      </w:pPr>
      <w:r>
        <w:rPr>
          <w:rFonts w:ascii="宋体" w:eastAsia="宋体" w:hAnsi="宋体" w:cs="宋体"/>
          <w:color w:val="000000"/>
        </w:rPr>
        <w:t>13.1 发包人变更权</w:t>
      </w:r>
    </w:p>
    <w:p>
      <w:pPr>
        <w:spacing w:before="0" w:after="120" w:line="360" w:lineRule="auto"/>
        <w:ind w:left="960" w:firstLine="480"/>
        <w:jc w:val="both"/>
        <w:rPr>
          <w:rFonts w:ascii="Times New Roman" w:eastAsia="Times New Roman" w:hAnsi="Times New Roman" w:cs="Times New Roman"/>
        </w:rPr>
      </w:pPr>
      <w:r>
        <w:rPr>
          <w:rFonts w:ascii="宋体" w:eastAsia="宋体" w:hAnsi="宋体" w:cs="宋体"/>
          <w:color w:val="000000"/>
        </w:rPr>
        <w:t>13.2 承包人的合理化建议</w:t>
      </w:r>
    </w:p>
    <w:p>
      <w:pPr>
        <w:spacing w:before="0" w:after="120" w:line="360" w:lineRule="auto"/>
        <w:ind w:left="960" w:firstLine="480"/>
        <w:jc w:val="both"/>
        <w:rPr>
          <w:rFonts w:ascii="Times New Roman" w:eastAsia="Times New Roman" w:hAnsi="Times New Roman" w:cs="Times New Roman"/>
        </w:rPr>
      </w:pPr>
      <w:r>
        <w:rPr>
          <w:rFonts w:ascii="宋体" w:eastAsia="宋体" w:hAnsi="宋体" w:cs="宋体"/>
          <w:color w:val="000000"/>
        </w:rPr>
        <w:t>13.3 变更程序</w:t>
      </w:r>
    </w:p>
    <w:p>
      <w:pPr>
        <w:spacing w:before="0" w:after="120" w:line="360" w:lineRule="auto"/>
        <w:ind w:left="960" w:firstLine="480"/>
        <w:jc w:val="both"/>
        <w:rPr>
          <w:rFonts w:ascii="Times New Roman" w:eastAsia="Times New Roman" w:hAnsi="Times New Roman" w:cs="Times New Roman"/>
        </w:rPr>
      </w:pPr>
      <w:r>
        <w:rPr>
          <w:rFonts w:ascii="宋体" w:eastAsia="宋体" w:hAnsi="宋体" w:cs="宋体"/>
          <w:color w:val="000000"/>
        </w:rPr>
        <w:t>13.4 暂列金额</w:t>
      </w:r>
    </w:p>
    <w:p>
      <w:pPr>
        <w:spacing w:before="0" w:after="120" w:line="360" w:lineRule="auto"/>
        <w:ind w:left="960" w:firstLine="480"/>
        <w:jc w:val="both"/>
        <w:rPr>
          <w:rFonts w:ascii="Times New Roman" w:eastAsia="Times New Roman" w:hAnsi="Times New Roman" w:cs="Times New Roman"/>
        </w:rPr>
      </w:pPr>
      <w:r>
        <w:rPr>
          <w:rFonts w:ascii="宋体" w:eastAsia="宋体" w:hAnsi="宋体" w:cs="宋体"/>
          <w:color w:val="000000"/>
        </w:rPr>
        <w:t>13.5 计日工</w:t>
      </w:r>
    </w:p>
    <w:p>
      <w:pPr>
        <w:spacing w:before="0" w:after="120" w:line="360" w:lineRule="auto"/>
        <w:ind w:left="960" w:firstLine="480"/>
        <w:jc w:val="both"/>
        <w:rPr>
          <w:rFonts w:ascii="Times New Roman" w:eastAsia="Times New Roman" w:hAnsi="Times New Roman" w:cs="Times New Roman"/>
        </w:rPr>
      </w:pPr>
      <w:r>
        <w:rPr>
          <w:rFonts w:ascii="宋体" w:eastAsia="宋体" w:hAnsi="宋体" w:cs="宋体"/>
          <w:color w:val="000000"/>
        </w:rPr>
        <w:t>13.6 法律变化引起的调整</w:t>
      </w:r>
    </w:p>
    <w:p>
      <w:pPr>
        <w:spacing w:before="0" w:after="120" w:line="360" w:lineRule="auto"/>
        <w:ind w:left="960" w:firstLine="480"/>
        <w:jc w:val="both"/>
        <w:rPr>
          <w:rFonts w:ascii="Times New Roman" w:eastAsia="Times New Roman" w:hAnsi="Times New Roman" w:cs="Times New Roman"/>
        </w:rPr>
      </w:pPr>
      <w:r>
        <w:rPr>
          <w:rFonts w:ascii="宋体" w:eastAsia="宋体" w:hAnsi="宋体" w:cs="宋体"/>
          <w:color w:val="000000"/>
        </w:rPr>
        <w:t>13.7 市场价格波动引起的调整</w:t>
      </w:r>
    </w:p>
    <w:p>
      <w:pPr>
        <w:spacing w:before="0" w:after="120" w:line="360" w:lineRule="auto"/>
        <w:ind w:left="480" w:firstLine="480"/>
        <w:jc w:val="both"/>
        <w:rPr>
          <w:rFonts w:ascii="Times New Roman" w:eastAsia="Times New Roman" w:hAnsi="Times New Roman" w:cs="Times New Roman"/>
        </w:rPr>
      </w:pPr>
      <w:r>
        <w:rPr>
          <w:rFonts w:ascii="宋体" w:eastAsia="宋体" w:hAnsi="宋体" w:cs="宋体"/>
          <w:color w:val="000000"/>
        </w:rPr>
        <w:t>第14条 合同价格与支付</w:t>
      </w:r>
    </w:p>
    <w:p>
      <w:pPr>
        <w:spacing w:before="0" w:after="120" w:line="360" w:lineRule="auto"/>
        <w:ind w:left="960" w:firstLine="480"/>
        <w:jc w:val="both"/>
        <w:rPr>
          <w:rFonts w:ascii="Times New Roman" w:eastAsia="Times New Roman" w:hAnsi="Times New Roman" w:cs="Times New Roman"/>
        </w:rPr>
      </w:pPr>
      <w:r>
        <w:rPr>
          <w:rFonts w:ascii="宋体" w:eastAsia="宋体" w:hAnsi="宋体" w:cs="宋体"/>
          <w:color w:val="000000"/>
        </w:rPr>
        <w:t>14.1 合同价格形式</w:t>
      </w:r>
    </w:p>
    <w:p>
      <w:pPr>
        <w:spacing w:before="0" w:after="120" w:line="360" w:lineRule="auto"/>
        <w:ind w:left="960" w:firstLine="480"/>
        <w:jc w:val="both"/>
        <w:rPr>
          <w:rFonts w:ascii="Times New Roman" w:eastAsia="Times New Roman" w:hAnsi="Times New Roman" w:cs="Times New Roman"/>
        </w:rPr>
      </w:pPr>
      <w:r>
        <w:rPr>
          <w:rFonts w:ascii="宋体" w:eastAsia="宋体" w:hAnsi="宋体" w:cs="宋体"/>
          <w:color w:val="000000"/>
        </w:rPr>
        <w:t>14.2 预付款</w:t>
      </w:r>
    </w:p>
    <w:p>
      <w:pPr>
        <w:spacing w:before="0" w:after="120" w:line="360" w:lineRule="auto"/>
        <w:ind w:left="960" w:firstLine="480"/>
        <w:jc w:val="both"/>
        <w:rPr>
          <w:rFonts w:ascii="Times New Roman" w:eastAsia="Times New Roman" w:hAnsi="Times New Roman" w:cs="Times New Roman"/>
        </w:rPr>
      </w:pPr>
      <w:r>
        <w:rPr>
          <w:rFonts w:ascii="宋体" w:eastAsia="宋体" w:hAnsi="宋体" w:cs="宋体"/>
          <w:color w:val="000000"/>
        </w:rPr>
        <w:t>14.3 工程进度款</w:t>
      </w:r>
    </w:p>
    <w:p>
      <w:pPr>
        <w:spacing w:before="0" w:after="120" w:line="360" w:lineRule="auto"/>
        <w:ind w:left="960" w:firstLine="480"/>
        <w:jc w:val="both"/>
        <w:rPr>
          <w:rFonts w:ascii="Times New Roman" w:eastAsia="Times New Roman" w:hAnsi="Times New Roman" w:cs="Times New Roman"/>
        </w:rPr>
      </w:pPr>
      <w:r>
        <w:rPr>
          <w:rFonts w:ascii="宋体" w:eastAsia="宋体" w:hAnsi="宋体" w:cs="宋体"/>
          <w:color w:val="000000"/>
        </w:rPr>
        <w:t>14.4 付款计划表</w:t>
      </w:r>
    </w:p>
    <w:p>
      <w:pPr>
        <w:spacing w:before="0" w:after="120" w:line="360" w:lineRule="auto"/>
        <w:ind w:left="960" w:firstLine="480"/>
        <w:jc w:val="both"/>
        <w:rPr>
          <w:rFonts w:ascii="Times New Roman" w:eastAsia="Times New Roman" w:hAnsi="Times New Roman" w:cs="Times New Roman"/>
        </w:rPr>
      </w:pPr>
      <w:r>
        <w:rPr>
          <w:rFonts w:ascii="宋体" w:eastAsia="宋体" w:hAnsi="宋体" w:cs="宋体"/>
          <w:color w:val="000000"/>
        </w:rPr>
        <w:t>14.5 过程结算</w:t>
      </w:r>
    </w:p>
    <w:p>
      <w:pPr>
        <w:spacing w:before="0" w:after="120" w:line="360" w:lineRule="auto"/>
        <w:ind w:left="960" w:firstLine="480"/>
        <w:jc w:val="both"/>
        <w:rPr>
          <w:rFonts w:ascii="Times New Roman" w:eastAsia="Times New Roman" w:hAnsi="Times New Roman" w:cs="Times New Roman"/>
        </w:rPr>
      </w:pPr>
      <w:r>
        <w:rPr>
          <w:rFonts w:ascii="宋体" w:eastAsia="宋体" w:hAnsi="宋体" w:cs="宋体"/>
          <w:color w:val="000000"/>
        </w:rPr>
        <w:t>14.6 竣工结算</w:t>
      </w:r>
    </w:p>
    <w:p>
      <w:pPr>
        <w:spacing w:before="0" w:after="120" w:line="360" w:lineRule="auto"/>
        <w:ind w:left="960" w:firstLine="480"/>
        <w:jc w:val="both"/>
        <w:rPr>
          <w:rFonts w:ascii="Times New Roman" w:eastAsia="Times New Roman" w:hAnsi="Times New Roman" w:cs="Times New Roman"/>
        </w:rPr>
      </w:pPr>
      <w:r>
        <w:rPr>
          <w:rFonts w:ascii="宋体" w:eastAsia="宋体" w:hAnsi="宋体" w:cs="宋体"/>
          <w:color w:val="000000"/>
        </w:rPr>
        <w:t>14.7 质量保证金</w:t>
      </w:r>
    </w:p>
    <w:p>
      <w:pPr>
        <w:spacing w:before="0" w:after="120" w:line="360" w:lineRule="auto"/>
        <w:ind w:left="960" w:firstLine="480"/>
        <w:jc w:val="both"/>
        <w:rPr>
          <w:rFonts w:ascii="Times New Roman" w:eastAsia="Times New Roman" w:hAnsi="Times New Roman" w:cs="Times New Roman"/>
        </w:rPr>
      </w:pPr>
      <w:r>
        <w:rPr>
          <w:rFonts w:ascii="宋体" w:eastAsia="宋体" w:hAnsi="宋体" w:cs="宋体"/>
          <w:color w:val="000000"/>
        </w:rPr>
        <w:t>14.8 最终结清</w:t>
      </w:r>
    </w:p>
    <w:p>
      <w:pPr>
        <w:spacing w:before="0" w:after="120" w:line="360" w:lineRule="auto"/>
        <w:ind w:left="480" w:firstLine="480"/>
        <w:jc w:val="both"/>
        <w:rPr>
          <w:rFonts w:ascii="Times New Roman" w:eastAsia="Times New Roman" w:hAnsi="Times New Roman" w:cs="Times New Roman"/>
        </w:rPr>
      </w:pPr>
      <w:r>
        <w:rPr>
          <w:rFonts w:ascii="宋体" w:eastAsia="宋体" w:hAnsi="宋体" w:cs="宋体"/>
          <w:color w:val="000000"/>
        </w:rPr>
        <w:t>第15条 违约</w:t>
      </w:r>
    </w:p>
    <w:p>
      <w:pPr>
        <w:spacing w:before="0" w:after="120" w:line="360" w:lineRule="auto"/>
        <w:ind w:left="960" w:firstLine="480"/>
        <w:jc w:val="both"/>
        <w:rPr>
          <w:rFonts w:ascii="Times New Roman" w:eastAsia="Times New Roman" w:hAnsi="Times New Roman" w:cs="Times New Roman"/>
        </w:rPr>
      </w:pPr>
      <w:r>
        <w:rPr>
          <w:rFonts w:ascii="宋体" w:eastAsia="宋体" w:hAnsi="宋体" w:cs="宋体"/>
          <w:color w:val="000000"/>
        </w:rPr>
        <w:t>15.1 发包人违约</w:t>
      </w:r>
    </w:p>
    <w:p>
      <w:pPr>
        <w:spacing w:before="0" w:after="120" w:line="360" w:lineRule="auto"/>
        <w:ind w:left="960" w:firstLine="480"/>
        <w:jc w:val="both"/>
        <w:rPr>
          <w:rFonts w:ascii="Times New Roman" w:eastAsia="Times New Roman" w:hAnsi="Times New Roman" w:cs="Times New Roman"/>
        </w:rPr>
      </w:pPr>
      <w:r>
        <w:rPr>
          <w:rFonts w:ascii="宋体" w:eastAsia="宋体" w:hAnsi="宋体" w:cs="宋体"/>
          <w:color w:val="000000"/>
        </w:rPr>
        <w:t>15.2 承包人违约</w:t>
      </w:r>
    </w:p>
    <w:p>
      <w:pPr>
        <w:spacing w:before="0" w:after="120" w:line="360" w:lineRule="auto"/>
        <w:ind w:left="960" w:firstLine="480"/>
        <w:jc w:val="both"/>
        <w:rPr>
          <w:rFonts w:ascii="Times New Roman" w:eastAsia="Times New Roman" w:hAnsi="Times New Roman" w:cs="Times New Roman"/>
        </w:rPr>
      </w:pPr>
      <w:r>
        <w:rPr>
          <w:rFonts w:ascii="宋体" w:eastAsia="宋体" w:hAnsi="宋体" w:cs="宋体"/>
          <w:color w:val="000000"/>
        </w:rPr>
        <w:t>15.3 第三人造成的违约</w:t>
      </w:r>
    </w:p>
    <w:p>
      <w:pPr>
        <w:spacing w:before="0" w:after="120" w:line="360" w:lineRule="auto"/>
        <w:ind w:left="480" w:firstLine="480"/>
        <w:jc w:val="both"/>
        <w:rPr>
          <w:rFonts w:ascii="Times New Roman" w:eastAsia="Times New Roman" w:hAnsi="Times New Roman" w:cs="Times New Roman"/>
        </w:rPr>
      </w:pPr>
      <w:r>
        <w:rPr>
          <w:rFonts w:ascii="宋体" w:eastAsia="宋体" w:hAnsi="宋体" w:cs="宋体"/>
          <w:color w:val="000000"/>
        </w:rPr>
        <w:t>第16条 合同解除</w:t>
      </w:r>
    </w:p>
    <w:p>
      <w:pPr>
        <w:spacing w:before="0" w:after="120" w:line="360" w:lineRule="auto"/>
        <w:ind w:left="960" w:firstLine="480"/>
        <w:jc w:val="both"/>
        <w:rPr>
          <w:rFonts w:ascii="Times New Roman" w:eastAsia="Times New Roman" w:hAnsi="Times New Roman" w:cs="Times New Roman"/>
        </w:rPr>
      </w:pPr>
      <w:r>
        <w:rPr>
          <w:rFonts w:ascii="宋体" w:eastAsia="宋体" w:hAnsi="宋体" w:cs="宋体"/>
          <w:color w:val="000000"/>
        </w:rPr>
        <w:t>16.1 由发包人解除合同</w:t>
      </w:r>
    </w:p>
    <w:p>
      <w:pPr>
        <w:spacing w:before="0" w:after="120" w:line="360" w:lineRule="auto"/>
        <w:ind w:left="960" w:firstLine="480"/>
        <w:jc w:val="both"/>
        <w:rPr>
          <w:rFonts w:ascii="Times New Roman" w:eastAsia="Times New Roman" w:hAnsi="Times New Roman" w:cs="Times New Roman"/>
        </w:rPr>
      </w:pPr>
      <w:r>
        <w:rPr>
          <w:rFonts w:ascii="宋体" w:eastAsia="宋体" w:hAnsi="宋体" w:cs="宋体"/>
          <w:color w:val="000000"/>
        </w:rPr>
        <w:t>16.2 由承包人解除合同</w:t>
      </w:r>
    </w:p>
    <w:p>
      <w:pPr>
        <w:spacing w:before="0" w:after="120" w:line="360" w:lineRule="auto"/>
        <w:ind w:left="960" w:firstLine="480"/>
        <w:jc w:val="both"/>
        <w:rPr>
          <w:rFonts w:ascii="Times New Roman" w:eastAsia="Times New Roman" w:hAnsi="Times New Roman" w:cs="Times New Roman"/>
        </w:rPr>
      </w:pPr>
      <w:r>
        <w:rPr>
          <w:rFonts w:ascii="宋体" w:eastAsia="宋体" w:hAnsi="宋体" w:cs="宋体"/>
          <w:color w:val="000000"/>
        </w:rPr>
        <w:t>16.3 合同解除后的事项</w:t>
      </w:r>
    </w:p>
    <w:p>
      <w:pPr>
        <w:spacing w:before="0" w:after="120" w:line="360" w:lineRule="auto"/>
        <w:ind w:left="480" w:firstLine="480"/>
        <w:jc w:val="both"/>
        <w:rPr>
          <w:rFonts w:ascii="Times New Roman" w:eastAsia="Times New Roman" w:hAnsi="Times New Roman" w:cs="Times New Roman"/>
        </w:rPr>
      </w:pPr>
      <w:r>
        <w:rPr>
          <w:rFonts w:ascii="宋体" w:eastAsia="宋体" w:hAnsi="宋体" w:cs="宋体"/>
          <w:color w:val="000000"/>
        </w:rPr>
        <w:t>第17条 不可抗力</w:t>
      </w:r>
    </w:p>
    <w:p>
      <w:pPr>
        <w:spacing w:before="0" w:after="120" w:line="360" w:lineRule="auto"/>
        <w:ind w:left="960" w:firstLine="480"/>
        <w:jc w:val="both"/>
        <w:rPr>
          <w:rFonts w:ascii="Times New Roman" w:eastAsia="Times New Roman" w:hAnsi="Times New Roman" w:cs="Times New Roman"/>
        </w:rPr>
      </w:pPr>
      <w:r>
        <w:rPr>
          <w:rFonts w:ascii="宋体" w:eastAsia="宋体" w:hAnsi="宋体" w:cs="宋体"/>
          <w:color w:val="000000"/>
        </w:rPr>
        <w:t>17.1 不可抗力的定义</w:t>
      </w:r>
    </w:p>
    <w:p>
      <w:pPr>
        <w:spacing w:before="0" w:after="120" w:line="360" w:lineRule="auto"/>
        <w:ind w:left="960" w:firstLine="480"/>
        <w:jc w:val="both"/>
        <w:rPr>
          <w:rFonts w:ascii="Times New Roman" w:eastAsia="Times New Roman" w:hAnsi="Times New Roman" w:cs="Times New Roman"/>
        </w:rPr>
      </w:pPr>
      <w:r>
        <w:rPr>
          <w:rFonts w:ascii="宋体" w:eastAsia="宋体" w:hAnsi="宋体" w:cs="宋体"/>
          <w:color w:val="000000"/>
        </w:rPr>
        <w:t>17.2 不可抗力的通知</w:t>
      </w:r>
    </w:p>
    <w:p>
      <w:pPr>
        <w:spacing w:before="0" w:after="120" w:line="360" w:lineRule="auto"/>
        <w:ind w:left="960" w:firstLine="480"/>
        <w:jc w:val="both"/>
        <w:rPr>
          <w:rFonts w:ascii="Times New Roman" w:eastAsia="Times New Roman" w:hAnsi="Times New Roman" w:cs="Times New Roman"/>
        </w:rPr>
      </w:pPr>
      <w:r>
        <w:rPr>
          <w:rFonts w:ascii="宋体" w:eastAsia="宋体" w:hAnsi="宋体" w:cs="宋体"/>
          <w:color w:val="000000"/>
        </w:rPr>
        <w:t>17.3 将损失减至最小的义务</w:t>
      </w:r>
    </w:p>
    <w:p>
      <w:pPr>
        <w:spacing w:before="0" w:after="120" w:line="360" w:lineRule="auto"/>
        <w:ind w:left="960" w:firstLine="480"/>
        <w:jc w:val="both"/>
        <w:rPr>
          <w:rFonts w:ascii="Times New Roman" w:eastAsia="Times New Roman" w:hAnsi="Times New Roman" w:cs="Times New Roman"/>
        </w:rPr>
      </w:pPr>
      <w:r>
        <w:rPr>
          <w:rFonts w:ascii="宋体" w:eastAsia="宋体" w:hAnsi="宋体" w:cs="宋体"/>
          <w:color w:val="000000"/>
        </w:rPr>
        <w:t>17.4 不可抗力后果的承担</w:t>
      </w:r>
    </w:p>
    <w:p>
      <w:pPr>
        <w:spacing w:before="0" w:after="120" w:line="360" w:lineRule="auto"/>
        <w:ind w:left="960" w:firstLine="480"/>
        <w:jc w:val="both"/>
        <w:rPr>
          <w:rFonts w:ascii="Times New Roman" w:eastAsia="Times New Roman" w:hAnsi="Times New Roman" w:cs="Times New Roman"/>
        </w:rPr>
      </w:pPr>
      <w:r>
        <w:rPr>
          <w:rFonts w:ascii="宋体" w:eastAsia="宋体" w:hAnsi="宋体" w:cs="宋体"/>
          <w:color w:val="000000"/>
        </w:rPr>
        <w:t>17.5 不可抗力影响分包人</w:t>
      </w:r>
    </w:p>
    <w:p>
      <w:pPr>
        <w:spacing w:before="0" w:after="120" w:line="360" w:lineRule="auto"/>
        <w:ind w:left="960" w:firstLine="480"/>
        <w:jc w:val="both"/>
        <w:rPr>
          <w:rFonts w:ascii="Times New Roman" w:eastAsia="Times New Roman" w:hAnsi="Times New Roman" w:cs="Times New Roman"/>
        </w:rPr>
      </w:pPr>
      <w:r>
        <w:rPr>
          <w:rFonts w:ascii="宋体" w:eastAsia="宋体" w:hAnsi="宋体" w:cs="宋体"/>
          <w:color w:val="000000"/>
        </w:rPr>
        <w:t>17.6 因不可抗力解除合同</w:t>
      </w:r>
    </w:p>
    <w:p>
      <w:pPr>
        <w:spacing w:before="0" w:after="120" w:line="360" w:lineRule="auto"/>
        <w:ind w:left="480" w:firstLine="480"/>
        <w:jc w:val="both"/>
        <w:rPr>
          <w:rFonts w:ascii="Times New Roman" w:eastAsia="Times New Roman" w:hAnsi="Times New Roman" w:cs="Times New Roman"/>
        </w:rPr>
      </w:pPr>
      <w:r>
        <w:rPr>
          <w:rFonts w:ascii="宋体" w:eastAsia="宋体" w:hAnsi="宋体" w:cs="宋体"/>
          <w:color w:val="000000"/>
        </w:rPr>
        <w:t>第18条 保险</w:t>
      </w:r>
    </w:p>
    <w:p>
      <w:pPr>
        <w:spacing w:before="0" w:after="120" w:line="360" w:lineRule="auto"/>
        <w:ind w:left="960" w:firstLine="480"/>
        <w:jc w:val="both"/>
        <w:rPr>
          <w:rFonts w:ascii="Times New Roman" w:eastAsia="Times New Roman" w:hAnsi="Times New Roman" w:cs="Times New Roman"/>
        </w:rPr>
      </w:pPr>
      <w:r>
        <w:rPr>
          <w:rFonts w:ascii="宋体" w:eastAsia="宋体" w:hAnsi="宋体" w:cs="宋体"/>
          <w:color w:val="000000"/>
        </w:rPr>
        <w:t>18.1 设计和工程保险</w:t>
      </w:r>
    </w:p>
    <w:p>
      <w:pPr>
        <w:spacing w:before="0" w:after="120" w:line="360" w:lineRule="auto"/>
        <w:ind w:left="960" w:firstLine="480"/>
        <w:jc w:val="both"/>
        <w:rPr>
          <w:rFonts w:ascii="Times New Roman" w:eastAsia="Times New Roman" w:hAnsi="Times New Roman" w:cs="Times New Roman"/>
        </w:rPr>
      </w:pPr>
      <w:r>
        <w:rPr>
          <w:rFonts w:ascii="宋体" w:eastAsia="宋体" w:hAnsi="宋体" w:cs="宋体"/>
          <w:color w:val="000000"/>
        </w:rPr>
        <w:t>1</w:t>
      </w:r>
      <w:r>
        <w:rPr>
          <w:rFonts w:ascii="宋体" w:eastAsia="宋体" w:hAnsi="宋体" w:cs="宋体"/>
          <w:color w:val="000000"/>
        </w:rPr>
        <w:t>8.2 工伤和意外伤害保险</w:t>
      </w:r>
    </w:p>
    <w:p>
      <w:pPr>
        <w:spacing w:before="0" w:after="120" w:line="360" w:lineRule="auto"/>
        <w:ind w:left="960" w:firstLine="480"/>
        <w:jc w:val="both"/>
        <w:rPr>
          <w:rFonts w:ascii="Times New Roman" w:eastAsia="Times New Roman" w:hAnsi="Times New Roman" w:cs="Times New Roman"/>
        </w:rPr>
      </w:pPr>
      <w:r>
        <w:rPr>
          <w:rFonts w:ascii="宋体" w:eastAsia="宋体" w:hAnsi="宋体" w:cs="宋体"/>
          <w:color w:val="000000"/>
        </w:rPr>
        <w:t>18.3 货物保险</w:t>
      </w:r>
    </w:p>
    <w:p>
      <w:pPr>
        <w:spacing w:before="0" w:after="120" w:line="360" w:lineRule="auto"/>
        <w:ind w:left="960" w:firstLine="480"/>
        <w:jc w:val="both"/>
        <w:rPr>
          <w:rFonts w:ascii="Times New Roman" w:eastAsia="Times New Roman" w:hAnsi="Times New Roman" w:cs="Times New Roman"/>
        </w:rPr>
      </w:pPr>
      <w:r>
        <w:rPr>
          <w:rFonts w:ascii="宋体" w:eastAsia="宋体" w:hAnsi="宋体" w:cs="宋体"/>
          <w:color w:val="000000"/>
        </w:rPr>
        <w:t>18.4 其他保险</w:t>
      </w:r>
    </w:p>
    <w:p>
      <w:pPr>
        <w:spacing w:before="0" w:after="120" w:line="360" w:lineRule="auto"/>
        <w:ind w:left="960" w:firstLine="480"/>
        <w:jc w:val="both"/>
        <w:rPr>
          <w:rFonts w:ascii="Times New Roman" w:eastAsia="Times New Roman" w:hAnsi="Times New Roman" w:cs="Times New Roman"/>
        </w:rPr>
      </w:pPr>
      <w:r>
        <w:rPr>
          <w:rFonts w:ascii="宋体" w:eastAsia="宋体" w:hAnsi="宋体" w:cs="宋体"/>
          <w:color w:val="000000"/>
        </w:rPr>
        <w:t>18.5 对各项保险的一般要求</w:t>
      </w:r>
    </w:p>
    <w:p>
      <w:pPr>
        <w:spacing w:before="0" w:after="120" w:line="360" w:lineRule="auto"/>
        <w:ind w:left="480" w:firstLine="480"/>
        <w:jc w:val="both"/>
        <w:rPr>
          <w:rFonts w:ascii="Times New Roman" w:eastAsia="Times New Roman" w:hAnsi="Times New Roman" w:cs="Times New Roman"/>
        </w:rPr>
      </w:pPr>
      <w:r>
        <w:rPr>
          <w:rFonts w:ascii="宋体" w:eastAsia="宋体" w:hAnsi="宋体" w:cs="宋体"/>
          <w:color w:val="000000"/>
        </w:rPr>
        <w:t>第19条 索赔</w:t>
      </w:r>
    </w:p>
    <w:p>
      <w:pPr>
        <w:spacing w:before="0" w:after="120" w:line="360" w:lineRule="auto"/>
        <w:ind w:left="960" w:firstLine="480"/>
        <w:jc w:val="both"/>
        <w:rPr>
          <w:rFonts w:ascii="Times New Roman" w:eastAsia="Times New Roman" w:hAnsi="Times New Roman" w:cs="Times New Roman"/>
        </w:rPr>
      </w:pPr>
      <w:r>
        <w:rPr>
          <w:rFonts w:ascii="宋体" w:eastAsia="宋体" w:hAnsi="宋体" w:cs="宋体"/>
          <w:color w:val="000000"/>
        </w:rPr>
        <w:t>19.1 索赔的提出</w:t>
      </w:r>
    </w:p>
    <w:p>
      <w:pPr>
        <w:spacing w:before="0" w:after="120" w:line="360" w:lineRule="auto"/>
        <w:ind w:left="960" w:firstLine="480"/>
        <w:jc w:val="both"/>
        <w:rPr>
          <w:rFonts w:ascii="Times New Roman" w:eastAsia="Times New Roman" w:hAnsi="Times New Roman" w:cs="Times New Roman"/>
        </w:rPr>
      </w:pPr>
      <w:r>
        <w:rPr>
          <w:rFonts w:ascii="宋体" w:eastAsia="宋体" w:hAnsi="宋体" w:cs="宋体"/>
          <w:color w:val="000000"/>
        </w:rPr>
        <w:t>19.2 承包人索赔的处理程序</w:t>
      </w:r>
    </w:p>
    <w:p>
      <w:pPr>
        <w:spacing w:before="0" w:after="120" w:line="360" w:lineRule="auto"/>
        <w:ind w:left="960" w:firstLine="480"/>
        <w:jc w:val="both"/>
        <w:rPr>
          <w:rFonts w:ascii="Times New Roman" w:eastAsia="Times New Roman" w:hAnsi="Times New Roman" w:cs="Times New Roman"/>
        </w:rPr>
      </w:pPr>
      <w:r>
        <w:rPr>
          <w:rFonts w:ascii="宋体" w:eastAsia="宋体" w:hAnsi="宋体" w:cs="宋体"/>
          <w:color w:val="000000"/>
        </w:rPr>
        <w:t>19.3 发包人索赔的处理程序</w:t>
      </w:r>
    </w:p>
    <w:p>
      <w:pPr>
        <w:spacing w:before="0" w:after="120" w:line="360" w:lineRule="auto"/>
        <w:ind w:left="960" w:firstLine="480"/>
        <w:jc w:val="both"/>
        <w:rPr>
          <w:rFonts w:ascii="Times New Roman" w:eastAsia="Times New Roman" w:hAnsi="Times New Roman" w:cs="Times New Roman"/>
        </w:rPr>
      </w:pPr>
      <w:r>
        <w:rPr>
          <w:rFonts w:ascii="宋体" w:eastAsia="宋体" w:hAnsi="宋体" w:cs="宋体"/>
          <w:color w:val="000000"/>
        </w:rPr>
        <w:t>19.4 提出索赔的期限</w:t>
      </w:r>
    </w:p>
    <w:p>
      <w:pPr>
        <w:spacing w:before="0" w:after="120" w:line="360" w:lineRule="auto"/>
        <w:ind w:left="480" w:firstLine="480"/>
        <w:jc w:val="both"/>
        <w:rPr>
          <w:rFonts w:ascii="Times New Roman" w:eastAsia="Times New Roman" w:hAnsi="Times New Roman" w:cs="Times New Roman"/>
        </w:rPr>
      </w:pPr>
      <w:r>
        <w:rPr>
          <w:rFonts w:ascii="宋体" w:eastAsia="宋体" w:hAnsi="宋体" w:cs="宋体"/>
          <w:color w:val="000000"/>
        </w:rPr>
        <w:t>第20条 争议解决</w:t>
      </w:r>
    </w:p>
    <w:p>
      <w:pPr>
        <w:spacing w:before="0" w:after="120" w:line="360" w:lineRule="auto"/>
        <w:ind w:left="960" w:firstLine="480"/>
        <w:jc w:val="both"/>
        <w:rPr>
          <w:rFonts w:ascii="Times New Roman" w:eastAsia="Times New Roman" w:hAnsi="Times New Roman" w:cs="Times New Roman"/>
        </w:rPr>
      </w:pPr>
      <w:r>
        <w:rPr>
          <w:rFonts w:ascii="宋体" w:eastAsia="宋体" w:hAnsi="宋体" w:cs="宋体"/>
          <w:color w:val="000000"/>
        </w:rPr>
        <w:t>20.1 和解</w:t>
      </w:r>
    </w:p>
    <w:p>
      <w:pPr>
        <w:spacing w:before="0" w:after="120" w:line="360" w:lineRule="auto"/>
        <w:ind w:left="960" w:firstLine="480"/>
        <w:jc w:val="both"/>
        <w:rPr>
          <w:rFonts w:ascii="Times New Roman" w:eastAsia="Times New Roman" w:hAnsi="Times New Roman" w:cs="Times New Roman"/>
        </w:rPr>
      </w:pPr>
      <w:r>
        <w:rPr>
          <w:rFonts w:ascii="宋体" w:eastAsia="宋体" w:hAnsi="宋体" w:cs="宋体"/>
          <w:color w:val="000000"/>
        </w:rPr>
        <w:t>20.2 调解</w:t>
      </w:r>
    </w:p>
    <w:p>
      <w:pPr>
        <w:spacing w:before="0" w:after="120" w:line="360" w:lineRule="auto"/>
        <w:ind w:left="960" w:firstLine="480"/>
        <w:jc w:val="both"/>
        <w:rPr>
          <w:rFonts w:ascii="Times New Roman" w:eastAsia="Times New Roman" w:hAnsi="Times New Roman" w:cs="Times New Roman"/>
        </w:rPr>
      </w:pPr>
      <w:r>
        <w:rPr>
          <w:rFonts w:ascii="宋体" w:eastAsia="宋体" w:hAnsi="宋体" w:cs="宋体"/>
          <w:color w:val="000000"/>
        </w:rPr>
        <w:t>20.3 争议评审</w:t>
      </w:r>
    </w:p>
    <w:p>
      <w:pPr>
        <w:spacing w:before="0" w:after="120" w:line="360" w:lineRule="auto"/>
        <w:ind w:left="960" w:firstLine="480"/>
        <w:jc w:val="both"/>
        <w:rPr>
          <w:rFonts w:ascii="Times New Roman" w:eastAsia="Times New Roman" w:hAnsi="Times New Roman" w:cs="Times New Roman"/>
        </w:rPr>
      </w:pPr>
      <w:r>
        <w:rPr>
          <w:rFonts w:ascii="宋体" w:eastAsia="宋体" w:hAnsi="宋体" w:cs="宋体"/>
          <w:color w:val="000000"/>
        </w:rPr>
        <w:t>20.4 仲裁或诉讼</w:t>
      </w:r>
    </w:p>
    <w:p>
      <w:pPr>
        <w:spacing w:before="0" w:after="120" w:line="360" w:lineRule="auto"/>
        <w:ind w:left="960" w:firstLine="480"/>
        <w:jc w:val="both"/>
        <w:rPr>
          <w:rFonts w:ascii="Times New Roman" w:eastAsia="Times New Roman" w:hAnsi="Times New Roman" w:cs="Times New Roman"/>
        </w:rPr>
      </w:pPr>
      <w:r>
        <w:rPr>
          <w:rFonts w:ascii="宋体" w:eastAsia="宋体" w:hAnsi="宋体" w:cs="宋体"/>
          <w:color w:val="000000"/>
        </w:rPr>
        <w:t>20.5 争议解决条款效力</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color w:val="000000"/>
        </w:rPr>
        <w:t>第三部分 专用合同条件</w:t>
      </w:r>
    </w:p>
    <w:p>
      <w:pPr>
        <w:spacing w:before="0" w:after="120" w:line="360" w:lineRule="auto"/>
        <w:ind w:left="480" w:firstLine="480"/>
        <w:jc w:val="both"/>
        <w:rPr>
          <w:rFonts w:ascii="Times New Roman" w:eastAsia="Times New Roman" w:hAnsi="Times New Roman" w:cs="Times New Roman"/>
        </w:rPr>
      </w:pPr>
      <w:r>
        <w:rPr>
          <w:rFonts w:ascii="宋体" w:eastAsia="宋体" w:hAnsi="宋体" w:cs="宋体"/>
          <w:color w:val="000000"/>
        </w:rPr>
        <w:t>第1条 一般约定</w:t>
      </w:r>
    </w:p>
    <w:p>
      <w:pPr>
        <w:spacing w:before="0" w:after="120" w:line="360" w:lineRule="auto"/>
        <w:ind w:left="480" w:firstLine="480"/>
        <w:jc w:val="both"/>
        <w:rPr>
          <w:rFonts w:ascii="Times New Roman" w:eastAsia="Times New Roman" w:hAnsi="Times New Roman" w:cs="Times New Roman"/>
        </w:rPr>
      </w:pPr>
      <w:r>
        <w:rPr>
          <w:rFonts w:ascii="宋体" w:eastAsia="宋体" w:hAnsi="宋体" w:cs="宋体"/>
          <w:color w:val="000000"/>
        </w:rPr>
        <w:t>第2条 发包人</w:t>
      </w:r>
    </w:p>
    <w:p>
      <w:pPr>
        <w:spacing w:before="0" w:after="120" w:line="360" w:lineRule="auto"/>
        <w:ind w:left="480" w:firstLine="480"/>
        <w:jc w:val="both"/>
        <w:rPr>
          <w:rFonts w:ascii="Times New Roman" w:eastAsia="Times New Roman" w:hAnsi="Times New Roman" w:cs="Times New Roman"/>
        </w:rPr>
      </w:pPr>
      <w:r>
        <w:rPr>
          <w:rFonts w:ascii="宋体" w:eastAsia="宋体" w:hAnsi="宋体" w:cs="宋体"/>
          <w:color w:val="000000"/>
        </w:rPr>
        <w:t>第3条 发包人的管理</w:t>
      </w:r>
    </w:p>
    <w:p>
      <w:pPr>
        <w:spacing w:before="0" w:after="120" w:line="360" w:lineRule="auto"/>
        <w:ind w:left="480" w:firstLine="480"/>
        <w:jc w:val="both"/>
        <w:rPr>
          <w:rFonts w:ascii="Times New Roman" w:eastAsia="Times New Roman" w:hAnsi="Times New Roman" w:cs="Times New Roman"/>
        </w:rPr>
      </w:pPr>
      <w:r>
        <w:rPr>
          <w:rFonts w:ascii="宋体" w:eastAsia="宋体" w:hAnsi="宋体" w:cs="宋体"/>
          <w:color w:val="000000"/>
        </w:rPr>
        <w:t>第4条 承包人</w:t>
      </w:r>
    </w:p>
    <w:p>
      <w:pPr>
        <w:spacing w:before="0" w:after="120" w:line="360" w:lineRule="auto"/>
        <w:ind w:left="480" w:firstLine="480"/>
        <w:jc w:val="both"/>
        <w:rPr>
          <w:rFonts w:ascii="Times New Roman" w:eastAsia="Times New Roman" w:hAnsi="Times New Roman" w:cs="Times New Roman"/>
        </w:rPr>
      </w:pPr>
      <w:r>
        <w:rPr>
          <w:rFonts w:ascii="宋体" w:eastAsia="宋体" w:hAnsi="宋体" w:cs="宋体"/>
          <w:color w:val="000000"/>
        </w:rPr>
        <w:t>第5条 勘察与设计</w:t>
      </w:r>
    </w:p>
    <w:p>
      <w:pPr>
        <w:spacing w:before="0" w:after="120" w:line="360" w:lineRule="auto"/>
        <w:ind w:left="480" w:firstLine="480"/>
        <w:jc w:val="both"/>
        <w:rPr>
          <w:rFonts w:ascii="Times New Roman" w:eastAsia="Times New Roman" w:hAnsi="Times New Roman" w:cs="Times New Roman"/>
        </w:rPr>
      </w:pPr>
      <w:r>
        <w:rPr>
          <w:rFonts w:ascii="宋体" w:eastAsia="宋体" w:hAnsi="宋体" w:cs="宋体"/>
          <w:color w:val="000000"/>
        </w:rPr>
        <w:t>第6条 材料、装配式部品部件、工程设备</w:t>
      </w:r>
    </w:p>
    <w:p>
      <w:pPr>
        <w:spacing w:before="0" w:after="120" w:line="360" w:lineRule="auto"/>
        <w:ind w:left="480" w:firstLine="480"/>
        <w:jc w:val="both"/>
        <w:rPr>
          <w:rFonts w:ascii="Times New Roman" w:eastAsia="Times New Roman" w:hAnsi="Times New Roman" w:cs="Times New Roman"/>
        </w:rPr>
      </w:pPr>
      <w:r>
        <w:rPr>
          <w:rFonts w:ascii="宋体" w:eastAsia="宋体" w:hAnsi="宋体" w:cs="宋体"/>
          <w:color w:val="000000"/>
        </w:rPr>
        <w:t>第7条 施工</w:t>
      </w:r>
    </w:p>
    <w:p>
      <w:pPr>
        <w:spacing w:before="0" w:after="120" w:line="360" w:lineRule="auto"/>
        <w:ind w:left="480" w:firstLine="480"/>
        <w:jc w:val="both"/>
        <w:rPr>
          <w:rFonts w:ascii="Times New Roman" w:eastAsia="Times New Roman" w:hAnsi="Times New Roman" w:cs="Times New Roman"/>
        </w:rPr>
      </w:pPr>
      <w:r>
        <w:rPr>
          <w:rFonts w:ascii="宋体" w:eastAsia="宋体" w:hAnsi="宋体" w:cs="宋体"/>
          <w:color w:val="000000"/>
        </w:rPr>
        <w:t>第8条 工期和进度</w:t>
      </w:r>
    </w:p>
    <w:p>
      <w:pPr>
        <w:spacing w:before="0" w:after="120" w:line="360" w:lineRule="auto"/>
        <w:ind w:left="480" w:firstLine="480"/>
        <w:jc w:val="both"/>
        <w:rPr>
          <w:rFonts w:ascii="Times New Roman" w:eastAsia="Times New Roman" w:hAnsi="Times New Roman" w:cs="Times New Roman"/>
        </w:rPr>
      </w:pPr>
      <w:r>
        <w:rPr>
          <w:rFonts w:ascii="宋体" w:eastAsia="宋体" w:hAnsi="宋体" w:cs="宋体"/>
          <w:color w:val="000000"/>
        </w:rPr>
        <w:t>第9条 竣工试验</w:t>
      </w:r>
    </w:p>
    <w:p>
      <w:pPr>
        <w:spacing w:before="0" w:after="120" w:line="360" w:lineRule="auto"/>
        <w:ind w:left="480" w:firstLine="480"/>
        <w:jc w:val="both"/>
        <w:rPr>
          <w:rFonts w:ascii="Times New Roman" w:eastAsia="Times New Roman" w:hAnsi="Times New Roman" w:cs="Times New Roman"/>
        </w:rPr>
      </w:pPr>
      <w:r>
        <w:rPr>
          <w:rFonts w:ascii="宋体" w:eastAsia="宋体" w:hAnsi="宋体" w:cs="宋体"/>
          <w:color w:val="000000"/>
        </w:rPr>
        <w:t>第10条 验收和工程接收</w:t>
      </w:r>
    </w:p>
    <w:p>
      <w:pPr>
        <w:spacing w:before="0" w:after="120" w:line="360" w:lineRule="auto"/>
        <w:ind w:left="480" w:firstLine="480"/>
        <w:jc w:val="both"/>
        <w:rPr>
          <w:rFonts w:ascii="Times New Roman" w:eastAsia="Times New Roman" w:hAnsi="Times New Roman" w:cs="Times New Roman"/>
        </w:rPr>
      </w:pPr>
      <w:r>
        <w:rPr>
          <w:rFonts w:ascii="宋体" w:eastAsia="宋体" w:hAnsi="宋体" w:cs="宋体"/>
          <w:color w:val="000000"/>
        </w:rPr>
        <w:t>第11条 缺陷责任与保修</w:t>
      </w:r>
    </w:p>
    <w:p>
      <w:pPr>
        <w:spacing w:before="0" w:after="120" w:line="360" w:lineRule="auto"/>
        <w:ind w:left="480" w:firstLine="480"/>
        <w:jc w:val="both"/>
        <w:rPr>
          <w:rFonts w:ascii="Times New Roman" w:eastAsia="Times New Roman" w:hAnsi="Times New Roman" w:cs="Times New Roman"/>
        </w:rPr>
      </w:pPr>
      <w:r>
        <w:rPr>
          <w:rFonts w:ascii="宋体" w:eastAsia="宋体" w:hAnsi="宋体" w:cs="宋体"/>
          <w:color w:val="000000"/>
        </w:rPr>
        <w:t>第12条 竣工后试验</w:t>
      </w:r>
    </w:p>
    <w:p>
      <w:pPr>
        <w:spacing w:before="0" w:after="120" w:line="360" w:lineRule="auto"/>
        <w:ind w:left="480" w:firstLine="480"/>
        <w:jc w:val="both"/>
        <w:rPr>
          <w:rFonts w:ascii="Times New Roman" w:eastAsia="Times New Roman" w:hAnsi="Times New Roman" w:cs="Times New Roman"/>
        </w:rPr>
      </w:pPr>
      <w:r>
        <w:rPr>
          <w:rFonts w:ascii="宋体" w:eastAsia="宋体" w:hAnsi="宋体" w:cs="宋体"/>
          <w:color w:val="000000"/>
        </w:rPr>
        <w:t>第13条 变更与调整</w:t>
      </w:r>
    </w:p>
    <w:p>
      <w:pPr>
        <w:spacing w:before="0" w:after="120" w:line="360" w:lineRule="auto"/>
        <w:ind w:left="480" w:firstLine="480"/>
        <w:jc w:val="both"/>
        <w:rPr>
          <w:rFonts w:ascii="Times New Roman" w:eastAsia="Times New Roman" w:hAnsi="Times New Roman" w:cs="Times New Roman"/>
        </w:rPr>
      </w:pPr>
      <w:r>
        <w:rPr>
          <w:rFonts w:ascii="宋体" w:eastAsia="宋体" w:hAnsi="宋体" w:cs="宋体"/>
          <w:color w:val="000000"/>
        </w:rPr>
        <w:t>第14条 合同价格与支付</w:t>
      </w:r>
    </w:p>
    <w:p>
      <w:pPr>
        <w:spacing w:before="0" w:after="120" w:line="360" w:lineRule="auto"/>
        <w:ind w:left="480" w:firstLine="480"/>
        <w:jc w:val="both"/>
        <w:rPr>
          <w:rFonts w:ascii="Times New Roman" w:eastAsia="Times New Roman" w:hAnsi="Times New Roman" w:cs="Times New Roman"/>
        </w:rPr>
      </w:pPr>
      <w:r>
        <w:rPr>
          <w:rFonts w:ascii="宋体" w:eastAsia="宋体" w:hAnsi="宋体" w:cs="宋体"/>
          <w:color w:val="000000"/>
        </w:rPr>
        <w:t>第15条</w:t>
      </w:r>
      <w:r>
        <w:rPr>
          <w:rFonts w:ascii="宋体" w:eastAsia="宋体" w:hAnsi="宋体" w:cs="宋体"/>
          <w:color w:val="000000"/>
        </w:rPr>
        <w:t xml:space="preserve"> 违约</w:t>
      </w:r>
    </w:p>
    <w:p>
      <w:pPr>
        <w:spacing w:before="0" w:after="120" w:line="360" w:lineRule="auto"/>
        <w:ind w:left="480" w:firstLine="480"/>
        <w:jc w:val="both"/>
        <w:rPr>
          <w:rFonts w:ascii="Times New Roman" w:eastAsia="Times New Roman" w:hAnsi="Times New Roman" w:cs="Times New Roman"/>
        </w:rPr>
      </w:pPr>
      <w:r>
        <w:rPr>
          <w:rFonts w:ascii="宋体" w:eastAsia="宋体" w:hAnsi="宋体" w:cs="宋体"/>
          <w:color w:val="000000"/>
        </w:rPr>
        <w:t>第16条 合同解除</w:t>
      </w:r>
    </w:p>
    <w:p>
      <w:pPr>
        <w:spacing w:before="0" w:after="120" w:line="360" w:lineRule="auto"/>
        <w:ind w:left="480" w:firstLine="480"/>
        <w:jc w:val="both"/>
        <w:rPr>
          <w:rFonts w:ascii="Times New Roman" w:eastAsia="Times New Roman" w:hAnsi="Times New Roman" w:cs="Times New Roman"/>
        </w:rPr>
      </w:pPr>
      <w:r>
        <w:rPr>
          <w:rFonts w:ascii="宋体" w:eastAsia="宋体" w:hAnsi="宋体" w:cs="宋体"/>
          <w:color w:val="000000"/>
        </w:rPr>
        <w:t>第17条 不可抗力</w:t>
      </w:r>
    </w:p>
    <w:p>
      <w:pPr>
        <w:spacing w:before="0" w:after="120" w:line="360" w:lineRule="auto"/>
        <w:ind w:left="480" w:firstLine="480"/>
        <w:jc w:val="both"/>
        <w:rPr>
          <w:rFonts w:ascii="Times New Roman" w:eastAsia="Times New Roman" w:hAnsi="Times New Roman" w:cs="Times New Roman"/>
        </w:rPr>
      </w:pPr>
      <w:r>
        <w:rPr>
          <w:rFonts w:ascii="宋体" w:eastAsia="宋体" w:hAnsi="宋体" w:cs="宋体"/>
          <w:color w:val="000000"/>
        </w:rPr>
        <w:t>第18条 保险</w:t>
      </w:r>
    </w:p>
    <w:p>
      <w:pPr>
        <w:spacing w:before="0" w:after="120" w:line="360" w:lineRule="auto"/>
        <w:ind w:left="480" w:firstLine="480"/>
        <w:jc w:val="both"/>
        <w:rPr>
          <w:rFonts w:ascii="Times New Roman" w:eastAsia="Times New Roman" w:hAnsi="Times New Roman" w:cs="Times New Roman"/>
        </w:rPr>
      </w:pPr>
      <w:r>
        <w:rPr>
          <w:rFonts w:ascii="宋体" w:eastAsia="宋体" w:hAnsi="宋体" w:cs="宋体"/>
          <w:color w:val="000000"/>
        </w:rPr>
        <w:t>第20条 争议解决</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color w:val="000000"/>
        </w:rPr>
        <w:t>专用合同条件附件</w:t>
      </w:r>
    </w:p>
    <w:p>
      <w:pPr>
        <w:tabs>
          <w:tab w:val="right" w:leader="dot" w:pos="8306"/>
        </w:tabs>
        <w:spacing w:before="0" w:after="120" w:line="360" w:lineRule="auto"/>
        <w:ind w:left="480" w:firstLine="480"/>
        <w:jc w:val="both"/>
        <w:rPr>
          <w:rFonts w:ascii="仿宋_GB2312" w:eastAsia="仿宋_GB2312" w:hAnsi="仿宋_GB2312" w:cs="仿宋_GB2312"/>
          <w:sz w:val="20"/>
          <w:szCs w:val="20"/>
        </w:rPr>
      </w:pPr>
      <w:r>
        <w:rPr>
          <w:rFonts w:ascii="宋体" w:eastAsia="宋体" w:hAnsi="宋体" w:cs="宋体"/>
          <w:color w:val="000000"/>
        </w:rPr>
        <w:t>附件1 《发包人要求》</w:t>
      </w:r>
      <w:r>
        <w:rPr>
          <w:rFonts w:ascii="宋体" w:eastAsia="宋体" w:hAnsi="宋体" w:cs="宋体"/>
          <w:color w:val="000000"/>
          <w:sz w:val="20"/>
          <w:szCs w:val="20"/>
        </w:rPr>
        <w:tab/>
      </w:r>
    </w:p>
    <w:p>
      <w:pPr>
        <w:tabs>
          <w:tab w:val="right" w:leader="dot" w:pos="8306"/>
        </w:tabs>
        <w:spacing w:before="0" w:after="120" w:line="360" w:lineRule="auto"/>
        <w:ind w:left="480" w:firstLine="480"/>
        <w:jc w:val="both"/>
        <w:rPr>
          <w:rFonts w:ascii="仿宋_GB2312" w:eastAsia="仿宋_GB2312" w:hAnsi="仿宋_GB2312" w:cs="仿宋_GB2312"/>
          <w:sz w:val="20"/>
          <w:szCs w:val="20"/>
        </w:rPr>
      </w:pPr>
      <w:r>
        <w:rPr>
          <w:rFonts w:ascii="宋体" w:eastAsia="宋体" w:hAnsi="宋体" w:cs="宋体"/>
          <w:color w:val="000000"/>
        </w:rPr>
        <w:t>附件2 发包人供应材料设备一览表</w:t>
      </w:r>
      <w:r>
        <w:rPr>
          <w:rFonts w:ascii="宋体" w:eastAsia="宋体" w:hAnsi="宋体" w:cs="宋体"/>
          <w:color w:val="000000"/>
          <w:sz w:val="20"/>
          <w:szCs w:val="20"/>
        </w:rPr>
        <w:tab/>
      </w:r>
    </w:p>
    <w:p>
      <w:pPr>
        <w:tabs>
          <w:tab w:val="right" w:leader="dot" w:pos="8306"/>
        </w:tabs>
        <w:spacing w:before="0" w:after="120" w:line="360" w:lineRule="auto"/>
        <w:ind w:left="480" w:firstLine="480"/>
        <w:jc w:val="both"/>
        <w:rPr>
          <w:rFonts w:ascii="仿宋_GB2312" w:eastAsia="仿宋_GB2312" w:hAnsi="仿宋_GB2312" w:cs="仿宋_GB2312"/>
          <w:sz w:val="20"/>
          <w:szCs w:val="20"/>
        </w:rPr>
      </w:pPr>
      <w:r>
        <w:rPr>
          <w:rFonts w:ascii="宋体" w:eastAsia="宋体" w:hAnsi="宋体" w:cs="宋体"/>
          <w:color w:val="000000"/>
        </w:rPr>
        <w:t>附件3 联合体协议书</w:t>
      </w:r>
      <w:r>
        <w:rPr>
          <w:rFonts w:ascii="宋体" w:eastAsia="宋体" w:hAnsi="宋体" w:cs="宋体"/>
          <w:color w:val="000000"/>
          <w:sz w:val="20"/>
          <w:szCs w:val="20"/>
        </w:rPr>
        <w:tab/>
      </w:r>
    </w:p>
    <w:p>
      <w:pPr>
        <w:tabs>
          <w:tab w:val="right" w:leader="dot" w:pos="8306"/>
        </w:tabs>
        <w:spacing w:before="0" w:after="120" w:line="360" w:lineRule="auto"/>
        <w:ind w:left="480" w:firstLine="480"/>
        <w:jc w:val="both"/>
        <w:rPr>
          <w:rFonts w:ascii="仿宋_GB2312" w:eastAsia="仿宋_GB2312" w:hAnsi="仿宋_GB2312" w:cs="仿宋_GB2312"/>
          <w:sz w:val="20"/>
          <w:szCs w:val="20"/>
        </w:rPr>
      </w:pPr>
      <w:r>
        <w:rPr>
          <w:rFonts w:ascii="宋体" w:eastAsia="宋体" w:hAnsi="宋体" w:cs="宋体"/>
          <w:color w:val="000000"/>
        </w:rPr>
        <w:t>附件4 工程质量保修书</w:t>
      </w:r>
      <w:r>
        <w:rPr>
          <w:rFonts w:ascii="宋体" w:eastAsia="宋体" w:hAnsi="宋体" w:cs="宋体"/>
          <w:color w:val="000000"/>
          <w:sz w:val="20"/>
          <w:szCs w:val="20"/>
        </w:rPr>
        <w:tab/>
      </w:r>
    </w:p>
    <w:p>
      <w:pPr>
        <w:tabs>
          <w:tab w:val="right" w:leader="dot" w:pos="8306"/>
        </w:tabs>
        <w:spacing w:before="0" w:after="120" w:line="360" w:lineRule="auto"/>
        <w:ind w:left="480" w:firstLine="480"/>
        <w:jc w:val="both"/>
        <w:rPr>
          <w:rFonts w:ascii="仿宋_GB2312" w:eastAsia="仿宋_GB2312" w:hAnsi="仿宋_GB2312" w:cs="仿宋_GB2312"/>
          <w:sz w:val="20"/>
          <w:szCs w:val="20"/>
        </w:rPr>
      </w:pPr>
      <w:r>
        <w:rPr>
          <w:rFonts w:ascii="宋体" w:eastAsia="宋体" w:hAnsi="宋体" w:cs="宋体"/>
          <w:color w:val="000000"/>
        </w:rPr>
        <w:t>附件</w:t>
      </w:r>
      <w:r>
        <w:rPr>
          <w:rFonts w:ascii="宋体" w:eastAsia="宋体" w:hAnsi="宋体" w:cs="宋体"/>
          <w:color w:val="000000"/>
        </w:rPr>
        <w:t>5 主要建设工程文件目录</w:t>
      </w:r>
      <w:r>
        <w:rPr>
          <w:rFonts w:ascii="宋体" w:eastAsia="宋体" w:hAnsi="宋体" w:cs="宋体"/>
          <w:color w:val="000000"/>
          <w:sz w:val="20"/>
          <w:szCs w:val="20"/>
        </w:rPr>
        <w:tab/>
      </w:r>
    </w:p>
    <w:p>
      <w:pPr>
        <w:tabs>
          <w:tab w:val="right" w:leader="dot" w:pos="8306"/>
        </w:tabs>
        <w:spacing w:before="0" w:after="120" w:line="360" w:lineRule="auto"/>
        <w:ind w:left="480" w:firstLine="480"/>
        <w:jc w:val="both"/>
        <w:rPr>
          <w:rFonts w:ascii="仿宋_GB2312" w:eastAsia="仿宋_GB2312" w:hAnsi="仿宋_GB2312" w:cs="仿宋_GB2312"/>
          <w:sz w:val="20"/>
          <w:szCs w:val="20"/>
        </w:rPr>
      </w:pPr>
      <w:r>
        <w:rPr>
          <w:rFonts w:ascii="宋体" w:eastAsia="宋体" w:hAnsi="宋体" w:cs="宋体"/>
          <w:color w:val="000000"/>
        </w:rPr>
        <w:t>附件6 承包人主要管理人员表</w:t>
      </w:r>
      <w:r>
        <w:rPr>
          <w:rFonts w:ascii="宋体" w:eastAsia="宋体" w:hAnsi="宋体" w:cs="宋体"/>
          <w:color w:val="000000"/>
          <w:sz w:val="20"/>
          <w:szCs w:val="20"/>
        </w:rPr>
        <w:tab/>
      </w:r>
    </w:p>
    <w:p>
      <w:pPr>
        <w:spacing w:before="0" w:after="120" w:line="360" w:lineRule="auto"/>
        <w:ind w:left="480" w:firstLine="480"/>
        <w:jc w:val="both"/>
        <w:rPr>
          <w:rFonts w:ascii="Times New Roman" w:eastAsia="Times New Roman" w:hAnsi="Times New Roman" w:cs="Times New Roman"/>
        </w:rPr>
      </w:pPr>
      <w:r>
        <w:rPr>
          <w:rFonts w:ascii="宋体" w:eastAsia="宋体" w:hAnsi="宋体" w:cs="宋体"/>
          <w:color w:val="000000"/>
        </w:rPr>
        <w:t>附件7</w:t>
      </w:r>
      <w:r>
        <w:rPr>
          <w:rFonts w:ascii="宋体" w:eastAsia="宋体" w:hAnsi="宋体" w:cs="宋体"/>
          <w:color w:val="000000"/>
        </w:rPr>
        <w:t xml:space="preserve"> </w:t>
      </w:r>
      <w:r>
        <w:rPr>
          <w:rFonts w:ascii="宋体" w:eastAsia="宋体" w:hAnsi="宋体" w:cs="宋体"/>
          <w:color w:val="000000"/>
        </w:rPr>
        <w:t>价格指数权重表</w:t>
      </w:r>
    </w:p>
    <w:p>
      <w:pPr>
        <w:spacing w:before="0" w:after="50" w:line="360" w:lineRule="auto"/>
        <w:jc w:val="both"/>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spacing w:before="0" w:after="50" w:line="360" w:lineRule="auto"/>
        <w:jc w:val="center"/>
        <w:rPr>
          <w:rFonts w:ascii="Times New Roman" w:eastAsia="Times New Roman" w:hAnsi="Times New Roman" w:cs="Times New Roman"/>
          <w:sz w:val="32"/>
          <w:szCs w:val="32"/>
        </w:rPr>
      </w:pPr>
      <w:bookmarkStart w:id="1" w:name="_Toc1109358254"/>
      <w:bookmarkStart w:id="2" w:name="_Toc6190"/>
      <w:bookmarkStart w:id="3" w:name="_Toc758340675"/>
      <w:bookmarkStart w:id="4" w:name="_Toc1547314272"/>
      <w:bookmarkStart w:id="5" w:name="_Toc1156758807"/>
      <w:bookmarkStart w:id="6" w:name="_Toc1991885142"/>
      <w:r>
        <w:rPr>
          <w:rFonts w:ascii="宋体" w:eastAsia="宋体" w:hAnsi="宋体" w:cs="宋体"/>
          <w:b/>
          <w:bCs/>
          <w:sz w:val="32"/>
          <w:szCs w:val="32"/>
        </w:rPr>
        <w:t>第一部分</w:t>
      </w:r>
      <w:r>
        <w:rPr>
          <w:rFonts w:ascii="宋体" w:eastAsia="宋体" w:hAnsi="宋体" w:cs="宋体"/>
          <w:b/>
          <w:bCs/>
          <w:sz w:val="32"/>
          <w:szCs w:val="32"/>
        </w:rPr>
        <w:t xml:space="preserve"> </w:t>
      </w:r>
      <w:r>
        <w:rPr>
          <w:rFonts w:ascii="宋体" w:eastAsia="宋体" w:hAnsi="宋体" w:cs="宋体"/>
          <w:b/>
          <w:bCs/>
          <w:sz w:val="32"/>
          <w:szCs w:val="32"/>
        </w:rPr>
        <w:t>合同协议书</w:t>
      </w:r>
      <w:bookmarkEnd w:id="1"/>
      <w:bookmarkEnd w:id="2"/>
      <w:bookmarkEnd w:id="3"/>
      <w:bookmarkEnd w:id="4"/>
      <w:bookmarkEnd w:id="5"/>
      <w:bookmarkEnd w:id="6"/>
    </w:p>
    <w:p>
      <w:pPr>
        <w:spacing w:before="0" w:after="120" w:line="360" w:lineRule="auto"/>
        <w:ind w:firstLine="480"/>
        <w:jc w:val="both"/>
        <w:rPr>
          <w:rFonts w:ascii="Times New Roman" w:eastAsia="Times New Roman" w:hAnsi="Times New Roman" w:cs="Times New Roman"/>
        </w:rPr>
      </w:pPr>
    </w:p>
    <w:p>
      <w:pPr>
        <w:spacing w:before="0" w:after="120" w:line="360" w:lineRule="auto"/>
        <w:ind w:firstLine="480"/>
        <w:jc w:val="both"/>
        <w:rPr>
          <w:rFonts w:ascii="Times New Roman" w:eastAsia="Times New Roman" w:hAnsi="Times New Roman" w:cs="Times New Roman"/>
        </w:rPr>
      </w:pPr>
      <w:r>
        <w:rPr>
          <w:rFonts w:ascii="宋体" w:eastAsia="宋体" w:hAnsi="宋体" w:cs="宋体"/>
          <w:b/>
          <w:bCs/>
        </w:rPr>
        <w:t>发包人（全称）：</w:t>
      </w:r>
      <w:r>
        <w:rPr>
          <w:rFonts w:ascii="宋体" w:eastAsia="宋体" w:hAnsi="宋体" w:cs="宋体"/>
          <w:b/>
          <w:bCs/>
          <w:u w:val="single"/>
        </w:rPr>
        <w:t xml:space="preserve">               </w:t>
      </w:r>
      <w:r>
        <w:rPr>
          <w:rFonts w:ascii="宋体" w:eastAsia="宋体" w:hAnsi="宋体" w:cs="宋体"/>
          <w:b/>
          <w:bCs/>
          <w:u w:val="single"/>
        </w:rPr>
        <w:t xml:space="preserve">             </w:t>
      </w:r>
      <w:r>
        <w:rPr>
          <w:rFonts w:ascii="宋体" w:eastAsia="宋体" w:hAnsi="宋体" w:cs="宋体"/>
          <w:b/>
          <w:bCs/>
          <w:u w:val="single"/>
        </w:rPr>
        <w:t xml:space="preserve">            </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b/>
          <w:bCs/>
        </w:rPr>
        <w:t>承包人（全称）：</w:t>
      </w:r>
      <w:r>
        <w:rPr>
          <w:rFonts w:ascii="宋体" w:eastAsia="宋体" w:hAnsi="宋体" w:cs="宋体"/>
          <w:b/>
          <w:bCs/>
          <w:u w:val="single"/>
        </w:rPr>
        <w:t xml:space="preserve"> </w:t>
      </w:r>
      <w:r>
        <w:rPr>
          <w:rFonts w:ascii="宋体" w:eastAsia="宋体" w:hAnsi="宋体" w:cs="宋体"/>
          <w:b/>
          <w:bCs/>
          <w:u w:val="single"/>
        </w:rPr>
        <w:tab/>
      </w:r>
      <w:r>
        <w:rPr>
          <w:rFonts w:ascii="宋体" w:eastAsia="宋体" w:hAnsi="宋体" w:cs="宋体"/>
          <w:b/>
          <w:bCs/>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根据《中华人民共和国民法典》《中华人民共和国建筑法》及有关法律规定，遵循平等、自愿、公平和诚实信用的原则，双方就</w:t>
      </w:r>
      <w:r>
        <w:rPr>
          <w:rFonts w:ascii="宋体" w:eastAsia="宋体" w:hAnsi="宋体" w:cs="宋体"/>
          <w:u w:val="single"/>
        </w:rPr>
        <w:t xml:space="preserve">             </w:t>
      </w:r>
      <w:r>
        <w:rPr>
          <w:rFonts w:ascii="宋体" w:eastAsia="宋体" w:hAnsi="宋体" w:cs="宋体"/>
        </w:rPr>
        <w:t>项目的工程总承包及有关事项协商一致，共同达成如下协议：</w:t>
      </w:r>
    </w:p>
    <w:p>
      <w:pPr>
        <w:spacing w:before="0" w:after="120" w:line="360" w:lineRule="auto"/>
        <w:rPr>
          <w:rFonts w:ascii="Times New Roman" w:eastAsia="Times New Roman" w:hAnsi="Times New Roman" w:cs="Times New Roman"/>
        </w:rPr>
      </w:pPr>
      <w:bookmarkStart w:id="7" w:name="_Toc2092005742"/>
      <w:bookmarkStart w:id="8" w:name="_Toc30199"/>
      <w:bookmarkStart w:id="9" w:name="_Toc919294919"/>
      <w:bookmarkStart w:id="10" w:name="_Toc1627987473"/>
      <w:bookmarkStart w:id="11" w:name="_Toc1303541352"/>
      <w:bookmarkStart w:id="12" w:name="_Toc1614824074"/>
      <w:r>
        <w:rPr>
          <w:rFonts w:ascii="宋体" w:eastAsia="宋体" w:hAnsi="宋体" w:cs="宋体"/>
        </w:rPr>
        <w:t>一、工程概况</w:t>
      </w:r>
      <w:bookmarkEnd w:id="7"/>
      <w:bookmarkEnd w:id="8"/>
      <w:bookmarkEnd w:id="9"/>
      <w:bookmarkEnd w:id="10"/>
      <w:bookmarkEnd w:id="11"/>
      <w:bookmarkEnd w:id="12"/>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1. 工程名称：</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2. 工程地点：</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3. 工程审批、核准或备案文号：</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4. 装配率：</w:t>
      </w:r>
      <w:r>
        <w:rPr>
          <w:rFonts w:ascii="宋体" w:eastAsia="宋体" w:hAnsi="宋体" w:cs="宋体"/>
          <w:u w:val="single"/>
        </w:rPr>
        <w:t xml:space="preserve">                                           </w:t>
      </w:r>
      <w:r>
        <w:rPr>
          <w:rFonts w:ascii="宋体" w:eastAsia="宋体" w:hAnsi="宋体" w:cs="宋体"/>
        </w:rPr>
        <w:t>。</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5. 绿色建筑等级：</w:t>
      </w:r>
      <w:r>
        <w:rPr>
          <w:rFonts w:ascii="宋体" w:eastAsia="宋体" w:hAnsi="宋体" w:cs="宋体"/>
          <w:u w:val="single"/>
        </w:rPr>
        <w:t xml:space="preserve">                                     </w:t>
      </w:r>
      <w:r>
        <w:rPr>
          <w:rFonts w:ascii="宋体" w:eastAsia="宋体" w:hAnsi="宋体" w:cs="宋体"/>
        </w:rPr>
        <w:t>。</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6. 资金来源：</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7. 工程内容及规模：</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w:t>
      </w:r>
    </w:p>
    <w:p>
      <w:pPr>
        <w:spacing w:before="0" w:after="120" w:line="360" w:lineRule="auto"/>
        <w:rPr>
          <w:rFonts w:ascii="Times New Roman" w:eastAsia="Times New Roman" w:hAnsi="Times New Roman" w:cs="Times New Roman"/>
        </w:rPr>
      </w:pPr>
      <w:bookmarkStart w:id="13" w:name="_Toc27773"/>
      <w:bookmarkStart w:id="14" w:name="_Toc1212541025"/>
      <w:bookmarkStart w:id="15" w:name="_Toc2091399879"/>
      <w:bookmarkStart w:id="16" w:name="_Toc22375763"/>
      <w:bookmarkStart w:id="17" w:name="_Toc2002338401"/>
      <w:bookmarkStart w:id="18" w:name="_Toc743588816"/>
      <w:r>
        <w:rPr>
          <w:rFonts w:ascii="宋体" w:eastAsia="宋体" w:hAnsi="宋体" w:cs="宋体"/>
        </w:rPr>
        <w:t>二</w:t>
      </w:r>
      <w:r>
        <w:rPr>
          <w:rFonts w:ascii="宋体" w:eastAsia="宋体" w:hAnsi="宋体" w:cs="宋体"/>
        </w:rPr>
        <w:t>、工程承包范围</w:t>
      </w:r>
      <w:bookmarkEnd w:id="13"/>
      <w:bookmarkEnd w:id="14"/>
      <w:bookmarkEnd w:id="15"/>
      <w:bookmarkEnd w:id="16"/>
      <w:bookmarkEnd w:id="17"/>
      <w:bookmarkEnd w:id="18"/>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工程承包范围，包括以下（在内</w:t>
      </w:r>
      <w:r>
        <w:rPr>
          <w:rFonts w:ascii="宋体" w:eastAsia="宋体" w:hAnsi="宋体" w:cs="宋体"/>
        </w:rPr>
        <w:sym w:font="宋体" w:char="F0A3"/>
      </w:r>
      <w:r>
        <w:rPr>
          <w:rFonts w:ascii="宋体" w:eastAsia="宋体" w:hAnsi="宋体" w:cs="宋体"/>
        </w:rPr>
        <w:t>打</w:t>
      </w:r>
      <w:r>
        <w:rPr>
          <w:rFonts w:ascii="宋体" w:eastAsia="宋体" w:hAnsi="宋体" w:cs="宋体"/>
        </w:rPr>
        <w:t>√</w:t>
      </w:r>
      <w:r>
        <w:rPr>
          <w:rFonts w:ascii="宋体" w:eastAsia="宋体" w:hAnsi="宋体" w:cs="宋体"/>
        </w:rPr>
        <w:t>，可多选）：</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完成本项目的</w:t>
      </w:r>
      <w:r>
        <w:rPr>
          <w:rFonts w:ascii="宋体" w:eastAsia="宋体" w:hAnsi="宋体" w:cs="宋体"/>
        </w:rPr>
        <w:sym w:font="宋体" w:char="F0A3"/>
      </w:r>
      <w:r>
        <w:rPr>
          <w:rFonts w:ascii="宋体" w:eastAsia="宋体" w:hAnsi="宋体" w:cs="宋体"/>
        </w:rPr>
        <w:t>勘察，</w:t>
      </w:r>
      <w:r>
        <w:rPr>
          <w:rFonts w:ascii="宋体" w:eastAsia="宋体" w:hAnsi="宋体" w:cs="宋体"/>
        </w:rPr>
        <w:sym w:font="宋体" w:char="F0A3"/>
      </w:r>
      <w:r>
        <w:rPr>
          <w:rFonts w:ascii="宋体" w:eastAsia="宋体" w:hAnsi="宋体" w:cs="宋体"/>
        </w:rPr>
        <w:t>设计，</w:t>
      </w:r>
      <w:r>
        <w:rPr>
          <w:rFonts w:ascii="宋体" w:eastAsia="宋体" w:hAnsi="宋体" w:cs="宋体"/>
        </w:rPr>
        <w:sym w:font="宋体" w:char="F0A3"/>
      </w:r>
      <w:r>
        <w:rPr>
          <w:rFonts w:ascii="宋体" w:eastAsia="宋体" w:hAnsi="宋体" w:cs="宋体"/>
        </w:rPr>
        <w:t>装配式部品部件生产，</w:t>
      </w:r>
      <w:r>
        <w:rPr>
          <w:rFonts w:ascii="宋体" w:eastAsia="宋体" w:hAnsi="宋体" w:cs="宋体"/>
        </w:rPr>
        <w:sym w:font="宋体" w:char="F0A3"/>
      </w:r>
      <w:r>
        <w:rPr>
          <w:rFonts w:ascii="宋体" w:eastAsia="宋体" w:hAnsi="宋体" w:cs="宋体"/>
        </w:rPr>
        <w:t>采购，</w:t>
      </w:r>
      <w:r>
        <w:rPr>
          <w:rFonts w:ascii="宋体" w:eastAsia="宋体" w:hAnsi="宋体" w:cs="宋体"/>
        </w:rPr>
        <w:sym w:font="宋体" w:char="F0A3"/>
      </w:r>
      <w:r>
        <w:rPr>
          <w:rFonts w:ascii="宋体" w:eastAsia="宋体" w:hAnsi="宋体" w:cs="宋体"/>
        </w:rPr>
        <w:t>施工，</w:t>
      </w:r>
      <w:r>
        <w:rPr>
          <w:rFonts w:ascii="宋体" w:eastAsia="宋体" w:hAnsi="宋体" w:cs="宋体"/>
        </w:rPr>
        <w:sym w:font="宋体" w:char="F0A3"/>
      </w:r>
      <w:r>
        <w:rPr>
          <w:rFonts w:ascii="宋体" w:eastAsia="宋体" w:hAnsi="宋体" w:cs="宋体"/>
        </w:rPr>
        <w:t>其他：</w:t>
      </w:r>
      <w:r>
        <w:rPr>
          <w:rFonts w:ascii="宋体" w:eastAsia="宋体" w:hAnsi="宋体" w:cs="宋体"/>
          <w:u w:val="single"/>
        </w:rPr>
        <w:t xml:space="preserve">                </w:t>
      </w:r>
      <w:r>
        <w:rPr>
          <w:rFonts w:ascii="宋体" w:eastAsia="宋体" w:hAnsi="宋体" w:cs="宋体"/>
        </w:rPr>
        <w:t>等工作。具体内容：</w:t>
      </w:r>
      <w:r>
        <w:rPr>
          <w:rFonts w:ascii="宋体" w:eastAsia="宋体" w:hAnsi="宋体" w:cs="宋体"/>
          <w:u w:val="single"/>
        </w:rPr>
        <w:t xml:space="preserve">                                                          </w:t>
      </w:r>
      <w:r>
        <w:rPr>
          <w:rFonts w:ascii="宋体" w:eastAsia="宋体" w:hAnsi="宋体" w:cs="宋体"/>
        </w:rPr>
        <w:t>。</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其中设计范围包括但不限于：</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（1）</w:t>
      </w:r>
      <w:r>
        <w:rPr>
          <w:rFonts w:ascii="宋体" w:eastAsia="宋体" w:hAnsi="宋体" w:cs="宋体"/>
          <w:u w:val="single"/>
        </w:rPr>
        <w:t>包括建筑、结构等为达到本项目竣工投入使用所需的各项专业设计，并通过施工图审查机构的相关设计审查，专业设计包括但不限于建筑、结构、给排水、暖通、强电、弱电、绿色专篇、消防、</w:t>
      </w:r>
      <w:r>
        <w:rPr>
          <w:rFonts w:ascii="宋体" w:eastAsia="宋体" w:hAnsi="宋体" w:cs="宋体"/>
          <w:u w:val="single"/>
        </w:rPr>
        <w:t>BIM设计、海绵城市、亮化、装饰装修、基坑支护等（项目可根据实际设计范围选取）。</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（2）</w:t>
      </w:r>
      <w:r>
        <w:rPr>
          <w:rFonts w:ascii="宋体" w:eastAsia="宋体" w:hAnsi="宋体" w:cs="宋体"/>
          <w:u w:val="single"/>
        </w:rPr>
        <w:t>专项深化设计：装配式部品部件深化设计、幕墙深化设计等。</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 xml:space="preserve">                                                                 </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 xml:space="preserve">                                                                 </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其中装配式部品部件生产范围包括但不限于：</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（1）</w:t>
      </w:r>
      <w:r>
        <w:rPr>
          <w:rFonts w:ascii="宋体" w:eastAsia="宋体" w:hAnsi="宋体" w:cs="宋体"/>
          <w:u w:val="single"/>
        </w:rPr>
        <w:t>装配式部品部件生产：按按图纸及深化设计图纸完成装配式部品</w:t>
      </w:r>
      <w:r>
        <w:rPr>
          <w:rFonts w:ascii="宋体" w:eastAsia="宋体" w:hAnsi="宋体" w:cs="宋体"/>
          <w:u w:val="single"/>
        </w:rPr>
        <w:t>部件的生产。</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（2）</w:t>
      </w:r>
      <w:r>
        <w:rPr>
          <w:rFonts w:ascii="宋体" w:eastAsia="宋体" w:hAnsi="宋体" w:cs="宋体"/>
          <w:u w:val="single"/>
        </w:rPr>
        <w:t>装配式部品部件运输：负责将符合要求的构件按计划运送到施工方指定位置。</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（3）</w:t>
      </w:r>
      <w:r>
        <w:rPr>
          <w:rFonts w:ascii="宋体" w:eastAsia="宋体" w:hAnsi="宋体" w:cs="宋体"/>
          <w:u w:val="single"/>
        </w:rPr>
        <w:t>构件安装指导服务：负责对施工方的构件安装提供书面及专人指导、培训。</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 xml:space="preserve">                                                                 </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 xml:space="preserve">                                                                 </w:t>
      </w:r>
    </w:p>
    <w:p>
      <w:pPr>
        <w:spacing w:before="0" w:after="120" w:line="360" w:lineRule="auto"/>
        <w:rPr>
          <w:rFonts w:ascii="Times New Roman" w:eastAsia="Times New Roman" w:hAnsi="Times New Roman" w:cs="Times New Roman"/>
        </w:rPr>
      </w:pPr>
      <w:bookmarkStart w:id="19" w:name="_Toc939168923"/>
      <w:bookmarkStart w:id="20" w:name="_Toc162298824"/>
      <w:bookmarkStart w:id="21" w:name="_Toc2093595476"/>
      <w:bookmarkStart w:id="22" w:name="_Toc6140"/>
      <w:bookmarkStart w:id="23" w:name="_Toc1433933078"/>
      <w:bookmarkStart w:id="24" w:name="_Toc506620297"/>
      <w:r>
        <w:rPr>
          <w:rFonts w:ascii="宋体" w:eastAsia="宋体" w:hAnsi="宋体" w:cs="宋体"/>
        </w:rPr>
        <w:t>三、工程承包模式</w:t>
      </w:r>
      <w:bookmarkEnd w:id="19"/>
      <w:bookmarkEnd w:id="20"/>
      <w:bookmarkEnd w:id="21"/>
      <w:bookmarkEnd w:id="22"/>
      <w:bookmarkEnd w:id="23"/>
      <w:bookmarkEnd w:id="24"/>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装配式建筑总承包模式主要分为2种，本项目为（在以下方法中选择一种，</w:t>
      </w:r>
      <w:r>
        <w:rPr>
          <w:rFonts w:ascii="宋体" w:eastAsia="宋体" w:hAnsi="宋体" w:cs="宋体"/>
        </w:rPr>
        <w:t>并在</w:t>
      </w:r>
      <w:r>
        <w:rPr>
          <w:rFonts w:ascii="宋体" w:eastAsia="宋体" w:hAnsi="宋体" w:cs="宋体"/>
        </w:rPr>
        <w:sym w:font="宋体" w:char="F0A3"/>
      </w:r>
      <w:r>
        <w:rPr>
          <w:rFonts w:ascii="宋体" w:eastAsia="宋体" w:hAnsi="宋体" w:cs="宋体"/>
        </w:rPr>
        <w:t>内打</w:t>
      </w:r>
      <w:r>
        <w:rPr>
          <w:rFonts w:ascii="宋体" w:eastAsia="宋体" w:hAnsi="宋体" w:cs="宋体"/>
        </w:rPr>
        <w:t>√</w:t>
      </w:r>
      <w:r>
        <w:rPr>
          <w:rFonts w:ascii="宋体" w:eastAsia="宋体" w:hAnsi="宋体" w:cs="宋体"/>
        </w:rPr>
        <w:t>）：</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sym w:font="宋体" w:char="F0A3"/>
      </w:r>
      <w:r>
        <w:rPr>
          <w:rFonts w:ascii="宋体" w:eastAsia="宋体" w:hAnsi="宋体" w:cs="宋体"/>
        </w:rPr>
        <w:t>1.一体化综合总承包模式[项目勘察（如有）、设计、装配式部品部件生产、施工等均由一家企业承接]。</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sym w:font="宋体" w:char="F0A3"/>
      </w:r>
      <w:r>
        <w:rPr>
          <w:rFonts w:ascii="宋体" w:eastAsia="宋体" w:hAnsi="宋体" w:cs="宋体"/>
        </w:rPr>
        <w:t>2.联合体模式。根据工程总承包范围，联合体包含勘察（如有）、设计、施工和装配式部品部件生产各方，其中装配式部品部件生产方除设计或施工方具备装配式部品部件生产能力外，应独立作为联合体一方。联合体成员各自分工应在专用合同条款中约定。联合体各方应共同与发包人订立合同协议书。</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联合体勘察方（如有、全称）：</w:t>
      </w:r>
      <w:r>
        <w:rPr>
          <w:rFonts w:ascii="宋体" w:eastAsia="宋体" w:hAnsi="宋体" w:cs="宋体"/>
          <w:u w:val="single"/>
        </w:rPr>
        <w:t xml:space="preserve">                         </w:t>
      </w:r>
      <w:r>
        <w:rPr>
          <w:rFonts w:ascii="宋体" w:eastAsia="宋体" w:hAnsi="宋体" w:cs="宋体"/>
        </w:rPr>
        <w:t>。</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联合体设计方（全称）：</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联合体施工方（全称）：</w:t>
      </w:r>
      <w:r>
        <w:rPr>
          <w:rFonts w:ascii="宋体" w:eastAsia="宋体" w:hAnsi="宋体" w:cs="宋体"/>
          <w:u w:val="single"/>
        </w:rPr>
        <w:t xml:space="preserve">                               </w:t>
      </w:r>
      <w:r>
        <w:rPr>
          <w:rFonts w:ascii="宋体" w:eastAsia="宋体" w:hAnsi="宋体" w:cs="宋体"/>
        </w:rPr>
        <w:t>。</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联合体装配式部品部件生产方（全称）（如设计或施工方具备装配式部品部件生产能力，此处填设计或施工方全称，如多家装配式部品部件生产企业则在此并列）：</w:t>
      </w:r>
      <w:r>
        <w:rPr>
          <w:rFonts w:ascii="宋体" w:eastAsia="宋体" w:hAnsi="宋体" w:cs="宋体"/>
          <w:u w:val="single"/>
        </w:rPr>
        <w:t xml:space="preserve">                               </w:t>
      </w:r>
      <w:r>
        <w:rPr>
          <w:rFonts w:ascii="宋体" w:eastAsia="宋体" w:hAnsi="宋体" w:cs="宋体"/>
        </w:rPr>
        <w:t>。</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其中，联合体牵头人（全称）：</w:t>
      </w:r>
      <w:r>
        <w:rPr>
          <w:rFonts w:ascii="宋体" w:eastAsia="宋体" w:hAnsi="宋体" w:cs="宋体"/>
          <w:u w:val="single"/>
        </w:rPr>
        <w:t xml:space="preserve">                         </w:t>
      </w:r>
      <w:r>
        <w:rPr>
          <w:rFonts w:ascii="宋体" w:eastAsia="宋体" w:hAnsi="宋体" w:cs="宋体"/>
        </w:rPr>
        <w:t>。</w:t>
      </w:r>
    </w:p>
    <w:p>
      <w:pPr>
        <w:spacing w:before="0" w:after="120" w:line="360" w:lineRule="auto"/>
        <w:rPr>
          <w:rFonts w:ascii="Times New Roman" w:eastAsia="Times New Roman" w:hAnsi="Times New Roman" w:cs="Times New Roman"/>
        </w:rPr>
      </w:pPr>
      <w:bookmarkStart w:id="25" w:name="_Toc2114575499"/>
      <w:bookmarkStart w:id="26" w:name="_Toc1620975148"/>
      <w:bookmarkStart w:id="27" w:name="_Toc1075555633"/>
      <w:bookmarkStart w:id="28" w:name="_Toc1564328095"/>
      <w:bookmarkStart w:id="29" w:name="_Toc757968789"/>
      <w:bookmarkStart w:id="30" w:name="_Toc27710"/>
      <w:r>
        <w:rPr>
          <w:rFonts w:ascii="宋体" w:eastAsia="宋体" w:hAnsi="宋体" w:cs="宋体"/>
        </w:rPr>
        <w:t>四、合同工期</w:t>
      </w:r>
      <w:bookmarkEnd w:id="25"/>
      <w:bookmarkEnd w:id="26"/>
      <w:bookmarkEnd w:id="27"/>
      <w:bookmarkEnd w:id="28"/>
      <w:bookmarkEnd w:id="29"/>
      <w:bookmarkEnd w:id="30"/>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计划开始工作日期：</w:t>
      </w:r>
      <w:r>
        <w:rPr>
          <w:rFonts w:ascii="宋体" w:eastAsia="宋体" w:hAnsi="宋体" w:cs="宋体"/>
          <w:u w:val="single"/>
        </w:rPr>
        <w:t xml:space="preserve">     </w:t>
      </w:r>
      <w:r>
        <w:rPr>
          <w:rFonts w:ascii="宋体" w:eastAsia="宋体" w:hAnsi="宋体" w:cs="宋体"/>
        </w:rPr>
        <w:t>年</w:t>
      </w:r>
      <w:r>
        <w:rPr>
          <w:rFonts w:ascii="宋体" w:eastAsia="宋体" w:hAnsi="宋体" w:cs="宋体"/>
          <w:u w:val="single"/>
        </w:rPr>
        <w:t xml:space="preserve">     </w:t>
      </w:r>
      <w:r>
        <w:rPr>
          <w:rFonts w:ascii="宋体" w:eastAsia="宋体" w:hAnsi="宋体" w:cs="宋体"/>
        </w:rPr>
        <w:t>月</w:t>
      </w:r>
      <w:r>
        <w:rPr>
          <w:rFonts w:ascii="宋体" w:eastAsia="宋体" w:hAnsi="宋体" w:cs="宋体"/>
          <w:u w:val="single"/>
        </w:rPr>
        <w:t xml:space="preserve">     </w:t>
      </w:r>
      <w:r>
        <w:rPr>
          <w:rFonts w:ascii="宋体" w:eastAsia="宋体" w:hAnsi="宋体" w:cs="宋体"/>
        </w:rPr>
        <w:t>日。</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计划现场施工</w:t>
      </w:r>
      <w:r>
        <w:rPr>
          <w:rFonts w:ascii="宋体" w:eastAsia="宋体" w:hAnsi="宋体" w:cs="宋体"/>
        </w:rPr>
        <w:t>日期：</w:t>
      </w:r>
      <w:r>
        <w:rPr>
          <w:rFonts w:ascii="宋体" w:eastAsia="宋体" w:hAnsi="宋体" w:cs="宋体"/>
          <w:u w:val="single"/>
        </w:rPr>
        <w:t xml:space="preserve">     </w:t>
      </w:r>
      <w:r>
        <w:rPr>
          <w:rFonts w:ascii="宋体" w:eastAsia="宋体" w:hAnsi="宋体" w:cs="宋体"/>
        </w:rPr>
        <w:t>年</w:t>
      </w:r>
      <w:r>
        <w:rPr>
          <w:rFonts w:ascii="宋体" w:eastAsia="宋体" w:hAnsi="宋体" w:cs="宋体"/>
          <w:u w:val="single"/>
        </w:rPr>
        <w:t xml:space="preserve">     </w:t>
      </w:r>
      <w:r>
        <w:rPr>
          <w:rFonts w:ascii="宋体" w:eastAsia="宋体" w:hAnsi="宋体" w:cs="宋体"/>
        </w:rPr>
        <w:t>月</w:t>
      </w:r>
      <w:r>
        <w:rPr>
          <w:rFonts w:ascii="宋体" w:eastAsia="宋体" w:hAnsi="宋体" w:cs="宋体"/>
          <w:u w:val="single"/>
        </w:rPr>
        <w:t xml:space="preserve">     </w:t>
      </w:r>
      <w:r>
        <w:rPr>
          <w:rFonts w:ascii="宋体" w:eastAsia="宋体" w:hAnsi="宋体" w:cs="宋体"/>
        </w:rPr>
        <w:t>日。</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计划竣工日期：</w:t>
      </w:r>
      <w:r>
        <w:rPr>
          <w:rFonts w:ascii="宋体" w:eastAsia="宋体" w:hAnsi="宋体" w:cs="宋体"/>
          <w:u w:val="single"/>
        </w:rPr>
        <w:t xml:space="preserve">     </w:t>
      </w:r>
      <w:r>
        <w:rPr>
          <w:rFonts w:ascii="宋体" w:eastAsia="宋体" w:hAnsi="宋体" w:cs="宋体"/>
        </w:rPr>
        <w:t>年</w:t>
      </w:r>
      <w:r>
        <w:rPr>
          <w:rFonts w:ascii="宋体" w:eastAsia="宋体" w:hAnsi="宋体" w:cs="宋体"/>
          <w:u w:val="single"/>
        </w:rPr>
        <w:t xml:space="preserve">     </w:t>
      </w:r>
      <w:r>
        <w:rPr>
          <w:rFonts w:ascii="宋体" w:eastAsia="宋体" w:hAnsi="宋体" w:cs="宋体"/>
        </w:rPr>
        <w:t>月</w:t>
      </w:r>
      <w:r>
        <w:rPr>
          <w:rFonts w:ascii="宋体" w:eastAsia="宋体" w:hAnsi="宋体" w:cs="宋体"/>
          <w:u w:val="single"/>
        </w:rPr>
        <w:t xml:space="preserve">     </w:t>
      </w:r>
      <w:r>
        <w:rPr>
          <w:rFonts w:ascii="宋体" w:eastAsia="宋体" w:hAnsi="宋体" w:cs="宋体"/>
        </w:rPr>
        <w:t>日。</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工期总日历天数：</w:t>
      </w:r>
      <w:r>
        <w:rPr>
          <w:rFonts w:ascii="宋体" w:eastAsia="宋体" w:hAnsi="宋体" w:cs="宋体"/>
          <w:u w:val="single"/>
        </w:rPr>
        <w:t xml:space="preserve">        </w:t>
      </w:r>
      <w:r>
        <w:rPr>
          <w:rFonts w:ascii="宋体" w:eastAsia="宋体" w:hAnsi="宋体" w:cs="宋体"/>
        </w:rPr>
        <w:t>天，工期总日历天数与根据前述计划日期计算的工期天数不一致的，以工期总日历天数为准。</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其中：</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勘察计划开工日期：</w:t>
      </w:r>
      <w:r>
        <w:rPr>
          <w:rFonts w:ascii="宋体" w:eastAsia="宋体" w:hAnsi="宋体" w:cs="宋体"/>
          <w:u w:val="single"/>
        </w:rPr>
        <w:t xml:space="preserve">     </w:t>
      </w:r>
      <w:r>
        <w:rPr>
          <w:rFonts w:ascii="宋体" w:eastAsia="宋体" w:hAnsi="宋体" w:cs="宋体"/>
        </w:rPr>
        <w:t>年</w:t>
      </w:r>
      <w:r>
        <w:rPr>
          <w:rFonts w:ascii="宋体" w:eastAsia="宋体" w:hAnsi="宋体" w:cs="宋体"/>
          <w:u w:val="single"/>
        </w:rPr>
        <w:t xml:space="preserve">     </w:t>
      </w:r>
      <w:r>
        <w:rPr>
          <w:rFonts w:ascii="宋体" w:eastAsia="宋体" w:hAnsi="宋体" w:cs="宋体"/>
        </w:rPr>
        <w:t>月</w:t>
      </w:r>
      <w:r>
        <w:rPr>
          <w:rFonts w:ascii="宋体" w:eastAsia="宋体" w:hAnsi="宋体" w:cs="宋体"/>
          <w:u w:val="single"/>
        </w:rPr>
        <w:t xml:space="preserve">     </w:t>
      </w:r>
      <w:r>
        <w:rPr>
          <w:rFonts w:ascii="宋体" w:eastAsia="宋体" w:hAnsi="宋体" w:cs="宋体"/>
        </w:rPr>
        <w:t>日。</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设计计划开工日期：</w:t>
      </w:r>
      <w:r>
        <w:rPr>
          <w:rFonts w:ascii="宋体" w:eastAsia="宋体" w:hAnsi="宋体" w:cs="宋体"/>
          <w:u w:val="single"/>
        </w:rPr>
        <w:t xml:space="preserve">     </w:t>
      </w:r>
      <w:r>
        <w:rPr>
          <w:rFonts w:ascii="宋体" w:eastAsia="宋体" w:hAnsi="宋体" w:cs="宋体"/>
        </w:rPr>
        <w:t>年</w:t>
      </w:r>
      <w:r>
        <w:rPr>
          <w:rFonts w:ascii="宋体" w:eastAsia="宋体" w:hAnsi="宋体" w:cs="宋体"/>
          <w:u w:val="single"/>
        </w:rPr>
        <w:t xml:space="preserve">     </w:t>
      </w:r>
      <w:r>
        <w:rPr>
          <w:rFonts w:ascii="宋体" w:eastAsia="宋体" w:hAnsi="宋体" w:cs="宋体"/>
        </w:rPr>
        <w:t>月</w:t>
      </w:r>
      <w:r>
        <w:rPr>
          <w:rFonts w:ascii="宋体" w:eastAsia="宋体" w:hAnsi="宋体" w:cs="宋体"/>
          <w:u w:val="single"/>
        </w:rPr>
        <w:t xml:space="preserve">     </w:t>
      </w:r>
      <w:r>
        <w:rPr>
          <w:rFonts w:ascii="宋体" w:eastAsia="宋体" w:hAnsi="宋体" w:cs="宋体"/>
        </w:rPr>
        <w:t>日。</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装配式部品部件生产计划开工日期：</w:t>
      </w:r>
      <w:r>
        <w:rPr>
          <w:rFonts w:ascii="宋体" w:eastAsia="宋体" w:hAnsi="宋体" w:cs="宋体"/>
          <w:u w:val="single"/>
        </w:rPr>
        <w:t xml:space="preserve">     </w:t>
      </w:r>
      <w:r>
        <w:rPr>
          <w:rFonts w:ascii="宋体" w:eastAsia="宋体" w:hAnsi="宋体" w:cs="宋体"/>
        </w:rPr>
        <w:t>年</w:t>
      </w:r>
      <w:r>
        <w:rPr>
          <w:rFonts w:ascii="宋体" w:eastAsia="宋体" w:hAnsi="宋体" w:cs="宋体"/>
          <w:u w:val="single"/>
        </w:rPr>
        <w:t xml:space="preserve">     </w:t>
      </w:r>
      <w:r>
        <w:rPr>
          <w:rFonts w:ascii="宋体" w:eastAsia="宋体" w:hAnsi="宋体" w:cs="宋体"/>
        </w:rPr>
        <w:t>月</w:t>
      </w:r>
      <w:r>
        <w:rPr>
          <w:rFonts w:ascii="宋体" w:eastAsia="宋体" w:hAnsi="宋体" w:cs="宋体"/>
          <w:u w:val="single"/>
        </w:rPr>
        <w:t xml:space="preserve">     </w:t>
      </w:r>
      <w:r>
        <w:rPr>
          <w:rFonts w:ascii="宋体" w:eastAsia="宋体" w:hAnsi="宋体" w:cs="宋体"/>
        </w:rPr>
        <w:t>日。</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（装配式部品部件生产计划开工日期指开始进行模具设计的日期）</w:t>
      </w:r>
    </w:p>
    <w:p>
      <w:pPr>
        <w:spacing w:before="0" w:after="120" w:line="360" w:lineRule="auto"/>
        <w:rPr>
          <w:rFonts w:ascii="Times New Roman" w:eastAsia="Times New Roman" w:hAnsi="Times New Roman" w:cs="Times New Roman"/>
        </w:rPr>
      </w:pPr>
      <w:bookmarkStart w:id="31" w:name="_Toc1962924742"/>
      <w:bookmarkStart w:id="32" w:name="_Toc710332544"/>
      <w:bookmarkStart w:id="33" w:name="_Toc1642536597"/>
      <w:bookmarkStart w:id="34" w:name="_Toc8043"/>
      <w:bookmarkStart w:id="35" w:name="_Toc2143801823"/>
      <w:bookmarkStart w:id="36" w:name="_Toc1837218312"/>
      <w:r>
        <w:rPr>
          <w:rFonts w:ascii="宋体" w:eastAsia="宋体" w:hAnsi="宋体" w:cs="宋体"/>
        </w:rPr>
        <w:t>五、质量标准和要求</w:t>
      </w:r>
      <w:bookmarkEnd w:id="31"/>
      <w:bookmarkEnd w:id="32"/>
      <w:bookmarkEnd w:id="33"/>
      <w:bookmarkEnd w:id="34"/>
      <w:bookmarkEnd w:id="35"/>
      <w:bookmarkEnd w:id="36"/>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设计标准和要求（设计</w:t>
      </w:r>
      <w:r>
        <w:rPr>
          <w:rFonts w:ascii="宋体" w:eastAsia="宋体" w:hAnsi="宋体" w:cs="宋体"/>
        </w:rPr>
        <w:t>文件编制及限额设计目标）：</w:t>
      </w:r>
      <w:r>
        <w:rPr>
          <w:rFonts w:ascii="宋体" w:eastAsia="宋体" w:hAnsi="宋体" w:cs="宋体"/>
          <w:u w:val="single"/>
        </w:rPr>
        <w:t xml:space="preserve">                    </w:t>
      </w:r>
    </w:p>
    <w:p>
      <w:pPr>
        <w:spacing w:before="0" w:after="120" w:line="360" w:lineRule="auto"/>
        <w:jc w:val="both"/>
        <w:rPr>
          <w:rFonts w:ascii="Times New Roman" w:eastAsia="Times New Roman" w:hAnsi="Times New Roman" w:cs="Times New Roman"/>
        </w:rPr>
      </w:pPr>
      <w:r>
        <w:rPr>
          <w:rFonts w:ascii="宋体" w:eastAsia="宋体" w:hAnsi="宋体" w:cs="宋体"/>
        </w:rPr>
        <w:t xml:space="preserve">                                                                     </w:t>
      </w:r>
    </w:p>
    <w:p>
      <w:pPr>
        <w:spacing w:before="0" w:after="120" w:line="360" w:lineRule="auto"/>
        <w:jc w:val="both"/>
        <w:rPr>
          <w:rFonts w:ascii="Times New Roman" w:eastAsia="Times New Roman" w:hAnsi="Times New Roman" w:cs="Times New Roman"/>
        </w:rPr>
      </w:pPr>
      <w:r>
        <w:rPr>
          <w:rFonts w:ascii="宋体" w:eastAsia="宋体" w:hAnsi="宋体" w:cs="宋体"/>
        </w:rPr>
        <w:t xml:space="preserve">                                                                     </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工程质量标准和要求（施工质量及项目成效目标）：</w:t>
      </w:r>
      <w:r>
        <w:rPr>
          <w:rFonts w:ascii="宋体" w:eastAsia="宋体" w:hAnsi="宋体" w:cs="宋体"/>
          <w:u w:val="single"/>
        </w:rPr>
        <w:t xml:space="preserve">                   </w:t>
      </w:r>
    </w:p>
    <w:p>
      <w:pPr>
        <w:spacing w:before="0" w:after="120" w:line="360" w:lineRule="auto"/>
        <w:jc w:val="both"/>
        <w:rPr>
          <w:rFonts w:ascii="Times New Roman" w:eastAsia="Times New Roman" w:hAnsi="Times New Roman" w:cs="Times New Roman"/>
        </w:rPr>
      </w:pPr>
      <w:r>
        <w:rPr>
          <w:rFonts w:ascii="宋体" w:eastAsia="宋体" w:hAnsi="宋体" w:cs="宋体"/>
        </w:rPr>
        <w:t xml:space="preserve">                                       </w:t>
      </w:r>
      <w:r>
        <w:rPr>
          <w:rFonts w:ascii="宋体" w:eastAsia="宋体" w:hAnsi="宋体" w:cs="宋体"/>
        </w:rPr>
        <w:t xml:space="preserve">                              </w:t>
      </w:r>
    </w:p>
    <w:p>
      <w:pPr>
        <w:spacing w:before="0" w:after="120" w:line="360" w:lineRule="auto"/>
        <w:jc w:val="both"/>
        <w:rPr>
          <w:rFonts w:ascii="Times New Roman" w:eastAsia="Times New Roman" w:hAnsi="Times New Roman" w:cs="Times New Roman"/>
        </w:rPr>
      </w:pPr>
      <w:r>
        <w:rPr>
          <w:rFonts w:ascii="宋体" w:eastAsia="宋体" w:hAnsi="宋体" w:cs="宋体"/>
        </w:rPr>
        <w:t xml:space="preserve">                                                                     </w:t>
      </w:r>
    </w:p>
    <w:p>
      <w:pPr>
        <w:spacing w:before="0" w:after="120" w:line="360" w:lineRule="auto"/>
        <w:rPr>
          <w:rFonts w:ascii="Times New Roman" w:eastAsia="Times New Roman" w:hAnsi="Times New Roman" w:cs="Times New Roman"/>
        </w:rPr>
      </w:pPr>
      <w:bookmarkStart w:id="37" w:name="_Toc2018124583"/>
      <w:bookmarkStart w:id="38" w:name="_Toc6526"/>
      <w:bookmarkStart w:id="39" w:name="_Toc1245756460"/>
      <w:bookmarkStart w:id="40" w:name="_Toc182753637"/>
      <w:bookmarkStart w:id="41" w:name="_Toc1618381549"/>
      <w:bookmarkStart w:id="42" w:name="_Toc367803780"/>
      <w:r>
        <w:rPr>
          <w:rFonts w:ascii="宋体" w:eastAsia="宋体" w:hAnsi="宋体" w:cs="宋体"/>
        </w:rPr>
        <w:t>六、签约合同价与合同价格形式</w:t>
      </w:r>
      <w:bookmarkEnd w:id="37"/>
      <w:bookmarkEnd w:id="38"/>
      <w:bookmarkEnd w:id="39"/>
      <w:bookmarkEnd w:id="40"/>
      <w:bookmarkEnd w:id="41"/>
      <w:bookmarkEnd w:id="42"/>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1. 签约合同价（含税）为：</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 xml:space="preserve">人民币（大写) </w:t>
      </w:r>
      <w:r>
        <w:rPr>
          <w:rFonts w:ascii="宋体" w:eastAsia="宋体" w:hAnsi="宋体" w:cs="宋体"/>
          <w:u w:val="single"/>
        </w:rPr>
        <w:t xml:space="preserve">                </w:t>
      </w:r>
      <w:r>
        <w:rPr>
          <w:rFonts w:ascii="宋体" w:eastAsia="宋体" w:hAnsi="宋体" w:cs="宋体"/>
        </w:rPr>
        <w:t>（</w:t>
      </w:r>
      <w:r>
        <w:rPr>
          <w:rFonts w:ascii="宋体" w:eastAsia="宋体" w:hAnsi="宋体" w:cs="宋体"/>
        </w:rPr>
        <w:t>¥</w:t>
      </w:r>
      <w:r>
        <w:rPr>
          <w:rFonts w:ascii="宋体" w:eastAsia="宋体" w:hAnsi="宋体" w:cs="宋体"/>
        </w:rPr>
        <w:tab/>
      </w:r>
      <w:r>
        <w:rPr>
          <w:rFonts w:ascii="宋体" w:eastAsia="宋体" w:hAnsi="宋体" w:cs="宋体"/>
        </w:rPr>
        <w:t>元）。</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具体构成详见价格清单（</w:t>
      </w:r>
      <w:r>
        <w:rPr>
          <w:rFonts w:ascii="宋体" w:eastAsia="宋体" w:hAnsi="宋体" w:cs="宋体"/>
        </w:rPr>
        <w:t>价格清单项目价格</w:t>
      </w:r>
      <w:r>
        <w:rPr>
          <w:rFonts w:ascii="宋体" w:eastAsia="宋体" w:hAnsi="宋体" w:cs="宋体"/>
        </w:rPr>
        <w:t>包含</w:t>
      </w:r>
      <w:r>
        <w:rPr>
          <w:rFonts w:ascii="宋体" w:eastAsia="宋体" w:hAnsi="宋体" w:cs="宋体"/>
        </w:rPr>
        <w:t>应纳增值税及其在此基础上计算的附加税</w:t>
      </w:r>
      <w:r>
        <w:rPr>
          <w:rFonts w:ascii="宋体" w:eastAsia="宋体" w:hAnsi="宋体" w:cs="宋体"/>
        </w:rPr>
        <w:t>，是否</w:t>
      </w:r>
      <w:r>
        <w:rPr>
          <w:rFonts w:ascii="宋体" w:eastAsia="宋体" w:hAnsi="宋体" w:cs="宋体"/>
        </w:rPr>
        <w:t>将应纳税金单列计算</w:t>
      </w:r>
      <w:r>
        <w:rPr>
          <w:rFonts w:ascii="宋体" w:eastAsia="宋体" w:hAnsi="宋体" w:cs="宋体"/>
        </w:rPr>
        <w:t xml:space="preserve">，根据发包人要求约定）。其中： </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（1）勘察费：</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人民币（大</w:t>
      </w:r>
      <w:r>
        <w:rPr>
          <w:rFonts w:ascii="宋体" w:eastAsia="宋体" w:hAnsi="宋体" w:cs="宋体"/>
        </w:rPr>
        <w:t>写)</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w:t>
      </w:r>
      <w:r>
        <w:rPr>
          <w:rFonts w:ascii="宋体" w:eastAsia="宋体" w:hAnsi="宋体" w:cs="宋体"/>
        </w:rPr>
        <w:t>¥</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元）；税金为人民币（大写)</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w:t>
      </w:r>
      <w:r>
        <w:rPr>
          <w:rFonts w:ascii="宋体" w:eastAsia="宋体" w:hAnsi="宋体" w:cs="宋体"/>
        </w:rPr>
        <w:t>¥</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 xml:space="preserve">元）。 </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（2</w:t>
      </w:r>
      <w:r>
        <w:rPr>
          <w:rFonts w:ascii="宋体" w:eastAsia="宋体" w:hAnsi="宋体" w:cs="宋体"/>
          <w:spacing w:val="-6"/>
        </w:rPr>
        <w:t>）</w:t>
      </w:r>
      <w:r>
        <w:rPr>
          <w:rFonts w:ascii="宋体" w:eastAsia="宋体" w:hAnsi="宋体" w:cs="宋体"/>
          <w:spacing w:val="-6"/>
        </w:rPr>
        <w:t>设</w:t>
      </w:r>
      <w:r>
        <w:rPr>
          <w:rFonts w:ascii="宋体" w:eastAsia="宋体" w:hAnsi="宋体" w:cs="宋体"/>
        </w:rPr>
        <w:t>计费：</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人民币（大写)</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w:t>
      </w:r>
      <w:r>
        <w:rPr>
          <w:rFonts w:ascii="宋体" w:eastAsia="宋体" w:hAnsi="宋体" w:cs="宋体"/>
        </w:rPr>
        <w:t>¥</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元）；税金为人民币（大写)</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w:t>
      </w:r>
      <w:r>
        <w:rPr>
          <w:rFonts w:ascii="宋体" w:eastAsia="宋体" w:hAnsi="宋体" w:cs="宋体"/>
        </w:rPr>
        <w:t>¥</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 xml:space="preserve">元）。 </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（3</w:t>
      </w:r>
      <w:r>
        <w:rPr>
          <w:rFonts w:ascii="宋体" w:eastAsia="宋体" w:hAnsi="宋体" w:cs="宋体"/>
        </w:rPr>
        <w:t>）</w:t>
      </w:r>
      <w:r>
        <w:rPr>
          <w:rFonts w:ascii="宋体" w:eastAsia="宋体" w:hAnsi="宋体" w:cs="宋体"/>
        </w:rPr>
        <w:t>设备及工器具购置费：</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人民币（大写)</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w:t>
      </w:r>
      <w:r>
        <w:rPr>
          <w:rFonts w:ascii="宋体" w:eastAsia="宋体" w:hAnsi="宋体" w:cs="宋体"/>
        </w:rPr>
        <w:t>¥</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元）；税金为人民币（大写)</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w:t>
      </w:r>
      <w:r>
        <w:rPr>
          <w:rFonts w:ascii="宋体" w:eastAsia="宋体" w:hAnsi="宋体" w:cs="宋体"/>
        </w:rPr>
        <w:t>¥</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 xml:space="preserve">元）。 </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（4</w:t>
      </w:r>
      <w:r>
        <w:rPr>
          <w:rFonts w:ascii="宋体" w:eastAsia="宋体" w:hAnsi="宋体" w:cs="宋体"/>
        </w:rPr>
        <w:t>）</w:t>
      </w:r>
      <w:r>
        <w:rPr>
          <w:rFonts w:ascii="宋体" w:eastAsia="宋体" w:hAnsi="宋体" w:cs="宋体"/>
        </w:rPr>
        <w:t>建筑安装工程费：</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人民币（大写)</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w:t>
      </w:r>
      <w:r>
        <w:rPr>
          <w:rFonts w:ascii="宋体" w:eastAsia="宋体" w:hAnsi="宋体" w:cs="宋体"/>
        </w:rPr>
        <w:t>¥</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元）；税金为人民币（大写)</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w:t>
      </w:r>
      <w:r>
        <w:rPr>
          <w:rFonts w:ascii="宋体" w:eastAsia="宋体" w:hAnsi="宋体" w:cs="宋体"/>
        </w:rPr>
        <w:t>¥</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元）； 其中安全文明施工费：人民币（大写)</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w:t>
      </w:r>
      <w:r>
        <w:rPr>
          <w:rFonts w:ascii="宋体" w:eastAsia="宋体" w:hAnsi="宋体" w:cs="宋体"/>
        </w:rPr>
        <w:t>¥</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元）；税金为人民币（大写)</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w:t>
      </w:r>
      <w:r>
        <w:rPr>
          <w:rFonts w:ascii="宋体" w:eastAsia="宋体" w:hAnsi="宋体" w:cs="宋体"/>
        </w:rPr>
        <w:t>¥</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 xml:space="preserve">元）。 </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（5）装配式部品部件费用：</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人民币（大写</w:t>
      </w:r>
      <w:r>
        <w:rPr>
          <w:rFonts w:ascii="宋体" w:eastAsia="宋体" w:hAnsi="宋体" w:cs="宋体"/>
        </w:rPr>
        <w:t>)</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w:t>
      </w:r>
      <w:r>
        <w:rPr>
          <w:rFonts w:ascii="宋体" w:eastAsia="宋体" w:hAnsi="宋体" w:cs="宋体"/>
        </w:rPr>
        <w:t>¥</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元）；税金为人民币（大写)</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w:t>
      </w:r>
      <w:r>
        <w:rPr>
          <w:rFonts w:ascii="宋体" w:eastAsia="宋体" w:hAnsi="宋体" w:cs="宋体"/>
        </w:rPr>
        <w:t>¥</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 xml:space="preserve">元）。 </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（6）暂列金额：</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人民币（大写)</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w:t>
      </w:r>
      <w:r>
        <w:rPr>
          <w:rFonts w:ascii="宋体" w:eastAsia="宋体" w:hAnsi="宋体" w:cs="宋体"/>
        </w:rPr>
        <w:t>¥</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元）；税金为人民币（大写)</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w:t>
      </w:r>
      <w:r>
        <w:rPr>
          <w:rFonts w:ascii="宋体" w:eastAsia="宋体" w:hAnsi="宋体" w:cs="宋体"/>
        </w:rPr>
        <w:t>¥</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 xml:space="preserve">元）。 </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（7</w:t>
      </w:r>
      <w:r>
        <w:rPr>
          <w:rFonts w:ascii="宋体" w:eastAsia="宋体" w:hAnsi="宋体" w:cs="宋体"/>
        </w:rPr>
        <w:t>）</w:t>
      </w:r>
      <w:r>
        <w:rPr>
          <w:rFonts w:ascii="宋体" w:eastAsia="宋体" w:hAnsi="宋体" w:cs="宋体"/>
        </w:rPr>
        <w:t>双方约定的其他费用</w:t>
      </w:r>
      <w:r>
        <w:rPr>
          <w:rFonts w:ascii="宋体" w:eastAsia="宋体" w:hAnsi="宋体" w:cs="宋体"/>
        </w:rPr>
        <w:t>（如设计阶段的绿色建筑预评价费用等）</w:t>
      </w:r>
      <w:r>
        <w:rPr>
          <w:rFonts w:ascii="宋体" w:eastAsia="宋体" w:hAnsi="宋体" w:cs="宋体"/>
        </w:rPr>
        <w:t>：</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人民币（大写)</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w:t>
      </w:r>
      <w:r>
        <w:rPr>
          <w:rFonts w:ascii="宋体" w:eastAsia="宋体" w:hAnsi="宋体" w:cs="宋体"/>
        </w:rPr>
        <w:t>¥</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元）；税</w:t>
      </w:r>
      <w:r>
        <w:rPr>
          <w:rFonts w:ascii="宋体" w:eastAsia="宋体" w:hAnsi="宋体" w:cs="宋体"/>
        </w:rPr>
        <w:t>金为人民币（大写)</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w:t>
      </w:r>
      <w:r>
        <w:rPr>
          <w:rFonts w:ascii="宋体" w:eastAsia="宋体" w:hAnsi="宋体" w:cs="宋体"/>
        </w:rPr>
        <w:t>¥</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 xml:space="preserve">元）。 </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2. 合同价格形式：</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sym w:font="宋体" w:char="F0A3"/>
      </w:r>
      <w:r>
        <w:rPr>
          <w:rFonts w:ascii="宋体" w:eastAsia="宋体" w:hAnsi="宋体" w:cs="宋体"/>
        </w:rPr>
        <w:t>（1）总价合同</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sym w:font="宋体" w:char="F0A3"/>
      </w:r>
      <w:r>
        <w:rPr>
          <w:rFonts w:ascii="宋体" w:eastAsia="宋体" w:hAnsi="宋体" w:cs="宋体"/>
        </w:rPr>
        <w:t>（2）总价与单价组合式合同，其中总价部分（含税）为：</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 xml:space="preserve">人民币（大写) </w:t>
      </w:r>
      <w:r>
        <w:rPr>
          <w:rFonts w:ascii="宋体" w:eastAsia="宋体" w:hAnsi="宋体" w:cs="宋体"/>
          <w:u w:val="single"/>
        </w:rPr>
        <w:t xml:space="preserve">                </w:t>
      </w:r>
      <w:r>
        <w:rPr>
          <w:rFonts w:ascii="宋体" w:eastAsia="宋体" w:hAnsi="宋体" w:cs="宋体"/>
        </w:rPr>
        <w:t>（</w:t>
      </w:r>
      <w:r>
        <w:rPr>
          <w:rFonts w:ascii="宋体" w:eastAsia="宋体" w:hAnsi="宋体" w:cs="宋体"/>
        </w:rPr>
        <w:t>¥</w:t>
      </w:r>
      <w:r>
        <w:rPr>
          <w:rFonts w:ascii="宋体" w:eastAsia="宋体" w:hAnsi="宋体" w:cs="宋体"/>
        </w:rPr>
        <w:tab/>
      </w:r>
      <w:r>
        <w:rPr>
          <w:rFonts w:ascii="宋体" w:eastAsia="宋体" w:hAnsi="宋体" w:cs="宋体"/>
        </w:rPr>
        <w:t>元）。</w:t>
      </w:r>
    </w:p>
    <w:p>
      <w:pPr>
        <w:spacing w:before="0" w:after="120" w:line="360" w:lineRule="auto"/>
        <w:rPr>
          <w:rFonts w:ascii="Times New Roman" w:eastAsia="Times New Roman" w:hAnsi="Times New Roman" w:cs="Times New Roman"/>
        </w:rPr>
      </w:pPr>
      <w:bookmarkStart w:id="43" w:name="_Toc500732239"/>
      <w:bookmarkStart w:id="44" w:name="_Toc1977053797"/>
      <w:bookmarkStart w:id="45" w:name="_Toc552385903"/>
      <w:bookmarkStart w:id="46" w:name="_Toc839955604"/>
      <w:bookmarkStart w:id="47" w:name="_Toc553976196"/>
      <w:bookmarkStart w:id="48" w:name="_Toc11889"/>
      <w:r>
        <w:rPr>
          <w:rFonts w:ascii="宋体" w:eastAsia="宋体" w:hAnsi="宋体" w:cs="宋体"/>
        </w:rPr>
        <w:t>七、工程总承包经理</w:t>
      </w:r>
      <w:bookmarkEnd w:id="43"/>
      <w:bookmarkEnd w:id="44"/>
      <w:bookmarkEnd w:id="45"/>
      <w:bookmarkEnd w:id="46"/>
      <w:bookmarkEnd w:id="47"/>
      <w:bookmarkEnd w:id="48"/>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工程总承包项目经理：</w:t>
      </w:r>
      <w:r>
        <w:rPr>
          <w:rFonts w:ascii="宋体" w:eastAsia="宋体" w:hAnsi="宋体" w:cs="宋体"/>
          <w:u w:val="single"/>
        </w:rPr>
        <w:t xml:space="preserve">                              </w:t>
      </w:r>
      <w:r>
        <w:rPr>
          <w:rFonts w:ascii="宋体" w:eastAsia="宋体" w:hAnsi="宋体" w:cs="宋体"/>
        </w:rPr>
        <w:t>。</w:t>
      </w:r>
    </w:p>
    <w:p>
      <w:pPr>
        <w:spacing w:before="0" w:after="120" w:line="360" w:lineRule="auto"/>
        <w:rPr>
          <w:rFonts w:ascii="Times New Roman" w:eastAsia="Times New Roman" w:hAnsi="Times New Roman" w:cs="Times New Roman"/>
        </w:rPr>
      </w:pPr>
      <w:bookmarkStart w:id="49" w:name="_Toc356729732"/>
      <w:bookmarkStart w:id="50" w:name="_Toc674681173"/>
      <w:bookmarkStart w:id="51" w:name="_Toc160102246"/>
      <w:bookmarkStart w:id="52" w:name="_Toc11760"/>
      <w:bookmarkStart w:id="53" w:name="_Toc2134938139"/>
      <w:bookmarkStart w:id="54" w:name="_Toc174273336"/>
      <w:r>
        <w:rPr>
          <w:rFonts w:ascii="宋体" w:eastAsia="宋体" w:hAnsi="宋体" w:cs="宋体"/>
        </w:rPr>
        <w:t>八、合同文件构成</w:t>
      </w:r>
      <w:bookmarkEnd w:id="49"/>
      <w:bookmarkEnd w:id="50"/>
      <w:bookmarkEnd w:id="51"/>
      <w:bookmarkEnd w:id="52"/>
      <w:bookmarkEnd w:id="53"/>
      <w:bookmarkEnd w:id="54"/>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 xml:space="preserve">本协议书与下列文件一起构成合同文件： </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（1</w:t>
      </w:r>
      <w:r>
        <w:rPr>
          <w:rFonts w:ascii="宋体" w:eastAsia="宋体" w:hAnsi="宋体" w:cs="宋体"/>
        </w:rPr>
        <w:t>）</w:t>
      </w:r>
      <w:r>
        <w:rPr>
          <w:rFonts w:ascii="宋体" w:eastAsia="宋体" w:hAnsi="宋体" w:cs="宋体"/>
        </w:rPr>
        <w:t>中标通知书（如果有）；</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（2</w:t>
      </w:r>
      <w:r>
        <w:rPr>
          <w:rFonts w:ascii="宋体" w:eastAsia="宋体" w:hAnsi="宋体" w:cs="宋体"/>
        </w:rPr>
        <w:t>）</w:t>
      </w:r>
      <w:r>
        <w:rPr>
          <w:rFonts w:ascii="宋体" w:eastAsia="宋体" w:hAnsi="宋体" w:cs="宋体"/>
        </w:rPr>
        <w:t>投标函及投标函附录（如果有）；</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（3</w:t>
      </w:r>
      <w:r>
        <w:rPr>
          <w:rFonts w:ascii="宋体" w:eastAsia="宋体" w:hAnsi="宋体" w:cs="宋体"/>
        </w:rPr>
        <w:t>）</w:t>
      </w:r>
      <w:r>
        <w:rPr>
          <w:rFonts w:ascii="宋体" w:eastAsia="宋体" w:hAnsi="宋体" w:cs="宋体"/>
        </w:rPr>
        <w:t>专用合同条件及《发包人要求》等附件；</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（4</w:t>
      </w:r>
      <w:r>
        <w:rPr>
          <w:rFonts w:ascii="宋体" w:eastAsia="宋体" w:hAnsi="宋体" w:cs="宋体"/>
        </w:rPr>
        <w:t>）</w:t>
      </w:r>
      <w:r>
        <w:rPr>
          <w:rFonts w:ascii="宋体" w:eastAsia="宋体" w:hAnsi="宋体" w:cs="宋体"/>
        </w:rPr>
        <w:t>通用合同条件；</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w:t>
      </w:r>
      <w:r>
        <w:rPr>
          <w:rFonts w:ascii="宋体" w:eastAsia="宋体" w:hAnsi="宋体" w:cs="宋体"/>
        </w:rPr>
        <w:t>5</w:t>
      </w:r>
      <w:r>
        <w:rPr>
          <w:rFonts w:ascii="宋体" w:eastAsia="宋体" w:hAnsi="宋体" w:cs="宋体"/>
        </w:rPr>
        <w:t>）</w:t>
      </w:r>
      <w:r>
        <w:rPr>
          <w:rFonts w:ascii="宋体" w:eastAsia="宋体" w:hAnsi="宋体" w:cs="宋体"/>
        </w:rPr>
        <w:t xml:space="preserve">承包人建议书； </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w:t>
      </w:r>
      <w:r>
        <w:rPr>
          <w:rFonts w:ascii="宋体" w:eastAsia="宋体" w:hAnsi="宋体" w:cs="宋体"/>
        </w:rPr>
        <w:t>6</w:t>
      </w:r>
      <w:r>
        <w:rPr>
          <w:rFonts w:ascii="宋体" w:eastAsia="宋体" w:hAnsi="宋体" w:cs="宋体"/>
        </w:rPr>
        <w:t>）</w:t>
      </w:r>
      <w:r>
        <w:rPr>
          <w:rFonts w:ascii="宋体" w:eastAsia="宋体" w:hAnsi="宋体" w:cs="宋体"/>
        </w:rPr>
        <w:t>价格清单；</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w:t>
      </w:r>
      <w:r>
        <w:rPr>
          <w:rFonts w:ascii="宋体" w:eastAsia="宋体" w:hAnsi="宋体" w:cs="宋体"/>
        </w:rPr>
        <w:t>7</w:t>
      </w:r>
      <w:r>
        <w:rPr>
          <w:rFonts w:ascii="宋体" w:eastAsia="宋体" w:hAnsi="宋体" w:cs="宋体"/>
        </w:rPr>
        <w:t>）</w:t>
      </w:r>
      <w:r>
        <w:rPr>
          <w:rFonts w:ascii="宋体" w:eastAsia="宋体" w:hAnsi="宋体" w:cs="宋体"/>
        </w:rPr>
        <w:t>双方约定的其他合同文件。</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上述各项合同文件包括双方就该项合同文件所作出的补充和修改，属于同一类内容的合同文件应以最新签署的为准。专用合同条件及其附件须经合同当事人签字或盖章。</w:t>
      </w:r>
    </w:p>
    <w:p>
      <w:pPr>
        <w:spacing w:before="0" w:after="120" w:line="360" w:lineRule="auto"/>
        <w:rPr>
          <w:rFonts w:ascii="Times New Roman" w:eastAsia="Times New Roman" w:hAnsi="Times New Roman" w:cs="Times New Roman"/>
        </w:rPr>
      </w:pPr>
      <w:bookmarkStart w:id="55" w:name="_Toc40337369"/>
      <w:bookmarkStart w:id="56" w:name="_Toc890410422"/>
      <w:bookmarkStart w:id="57" w:name="_Toc94394375"/>
      <w:bookmarkStart w:id="58" w:name="_Toc962746737"/>
      <w:bookmarkStart w:id="59" w:name="_Toc15570"/>
      <w:bookmarkStart w:id="60" w:name="_Toc215461241"/>
      <w:r>
        <w:rPr>
          <w:rFonts w:ascii="宋体" w:eastAsia="宋体" w:hAnsi="宋体" w:cs="宋体"/>
        </w:rPr>
        <w:t>九、承诺</w:t>
      </w:r>
      <w:bookmarkEnd w:id="55"/>
      <w:bookmarkEnd w:id="56"/>
      <w:bookmarkEnd w:id="57"/>
      <w:bookmarkEnd w:id="58"/>
      <w:bookmarkEnd w:id="59"/>
      <w:bookmarkEnd w:id="60"/>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1. 发包人承诺按照法律规定履行项目审批手续、筹集工程建设资金并按照合同约定的期限和方式支付合同价款。</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2. 承包人承诺按照法律规定及合同约定组织完成工程的设计、采购和施工等工作，确保工程质量和安全，不进行转包及违法分</w:t>
      </w:r>
      <w:r>
        <w:rPr>
          <w:rFonts w:ascii="宋体" w:eastAsia="宋体" w:hAnsi="宋体" w:cs="宋体"/>
        </w:rPr>
        <w:t>包，并在缺陷责任期及保修期内承担相应的工程维修责任。</w:t>
      </w:r>
    </w:p>
    <w:p>
      <w:pPr>
        <w:spacing w:before="0" w:after="120" w:line="360" w:lineRule="auto"/>
        <w:ind w:firstLine="360"/>
        <w:jc w:val="center"/>
        <w:rPr>
          <w:rFonts w:ascii="Times New Roman" w:eastAsia="Times New Roman" w:hAnsi="Times New Roman" w:cs="Times New Roman"/>
          <w:sz w:val="18"/>
          <w:szCs w:val="18"/>
        </w:rPr>
      </w:pPr>
    </w:p>
    <w:p>
      <w:pPr>
        <w:spacing w:before="0" w:after="120" w:line="360" w:lineRule="auto"/>
        <w:rPr>
          <w:rFonts w:ascii="Times New Roman" w:eastAsia="Times New Roman" w:hAnsi="Times New Roman" w:cs="Times New Roman"/>
        </w:rPr>
      </w:pPr>
      <w:bookmarkStart w:id="61" w:name="_Toc1272578965"/>
      <w:bookmarkStart w:id="62" w:name="_Toc1213"/>
      <w:bookmarkStart w:id="63" w:name="_Toc1705987100"/>
      <w:bookmarkStart w:id="64" w:name="_Toc1710611157"/>
      <w:bookmarkStart w:id="65" w:name="_Toc1332996365"/>
      <w:bookmarkStart w:id="66" w:name="_Toc1718234065"/>
      <w:r>
        <w:rPr>
          <w:rFonts w:ascii="宋体" w:eastAsia="宋体" w:hAnsi="宋体" w:cs="宋体"/>
        </w:rPr>
        <w:t>十、订立时间</w:t>
      </w:r>
      <w:bookmarkEnd w:id="61"/>
      <w:bookmarkEnd w:id="62"/>
      <w:bookmarkEnd w:id="63"/>
      <w:bookmarkEnd w:id="64"/>
      <w:bookmarkEnd w:id="65"/>
      <w:bookmarkEnd w:id="66"/>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本合同于</w:t>
      </w:r>
      <w:r>
        <w:rPr>
          <w:rFonts w:ascii="宋体" w:eastAsia="宋体" w:hAnsi="宋体" w:cs="宋体"/>
          <w:u w:val="single"/>
        </w:rPr>
        <w:t xml:space="preserve">        </w:t>
      </w:r>
      <w:r>
        <w:rPr>
          <w:rFonts w:ascii="宋体" w:eastAsia="宋体" w:hAnsi="宋体" w:cs="宋体"/>
        </w:rPr>
        <w:t>年</w:t>
      </w:r>
      <w:r>
        <w:rPr>
          <w:rFonts w:ascii="宋体" w:eastAsia="宋体" w:hAnsi="宋体" w:cs="宋体"/>
          <w:u w:val="single"/>
        </w:rPr>
        <w:t xml:space="preserve">     </w:t>
      </w:r>
      <w:r>
        <w:rPr>
          <w:rFonts w:ascii="宋体" w:eastAsia="宋体" w:hAnsi="宋体" w:cs="宋体"/>
        </w:rPr>
        <w:t>月</w:t>
      </w:r>
      <w:r>
        <w:rPr>
          <w:rFonts w:ascii="宋体" w:eastAsia="宋体" w:hAnsi="宋体" w:cs="宋体"/>
          <w:u w:val="single"/>
        </w:rPr>
        <w:t xml:space="preserve">     </w:t>
      </w:r>
      <w:r>
        <w:rPr>
          <w:rFonts w:ascii="宋体" w:eastAsia="宋体" w:hAnsi="宋体" w:cs="宋体"/>
        </w:rPr>
        <w:t>日订立。</w:t>
      </w:r>
    </w:p>
    <w:p>
      <w:pPr>
        <w:spacing w:before="0" w:after="120" w:line="360" w:lineRule="auto"/>
        <w:rPr>
          <w:rFonts w:ascii="Times New Roman" w:eastAsia="Times New Roman" w:hAnsi="Times New Roman" w:cs="Times New Roman"/>
        </w:rPr>
      </w:pPr>
      <w:bookmarkStart w:id="67" w:name="_Toc1010714082"/>
      <w:bookmarkStart w:id="68" w:name="_Toc573083207"/>
      <w:bookmarkStart w:id="69" w:name="_Toc422943310"/>
      <w:bookmarkStart w:id="70" w:name="_Toc14646"/>
      <w:bookmarkStart w:id="71" w:name="_Toc1307455136"/>
      <w:bookmarkStart w:id="72" w:name="_Toc827634714"/>
      <w:r>
        <w:rPr>
          <w:rFonts w:ascii="宋体" w:eastAsia="宋体" w:hAnsi="宋体" w:cs="宋体"/>
        </w:rPr>
        <w:t>十一、订立地点</w:t>
      </w:r>
      <w:bookmarkEnd w:id="67"/>
      <w:bookmarkEnd w:id="68"/>
      <w:bookmarkEnd w:id="69"/>
      <w:bookmarkEnd w:id="70"/>
      <w:bookmarkEnd w:id="71"/>
      <w:bookmarkEnd w:id="72"/>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本合同在</w:t>
      </w:r>
      <w:r>
        <w:rPr>
          <w:rFonts w:ascii="宋体" w:eastAsia="宋体" w:hAnsi="宋体" w:cs="宋体"/>
          <w:u w:val="single"/>
        </w:rPr>
        <w:t xml:space="preserve">                        </w:t>
      </w:r>
      <w:r>
        <w:rPr>
          <w:rFonts w:ascii="宋体" w:eastAsia="宋体" w:hAnsi="宋体" w:cs="宋体"/>
        </w:rPr>
        <w:t>订立。</w:t>
      </w:r>
    </w:p>
    <w:p>
      <w:pPr>
        <w:spacing w:before="0" w:after="120" w:line="360" w:lineRule="auto"/>
        <w:rPr>
          <w:rFonts w:ascii="Times New Roman" w:eastAsia="Times New Roman" w:hAnsi="Times New Roman" w:cs="Times New Roman"/>
        </w:rPr>
      </w:pPr>
      <w:bookmarkStart w:id="73" w:name="_Toc1306347748"/>
      <w:bookmarkStart w:id="74" w:name="_Toc31051"/>
      <w:bookmarkStart w:id="75" w:name="_Toc758984668"/>
      <w:bookmarkStart w:id="76" w:name="_Toc953718165"/>
      <w:bookmarkStart w:id="77" w:name="_Toc295558024"/>
      <w:bookmarkStart w:id="78" w:name="_Toc1158772101"/>
      <w:r>
        <w:rPr>
          <w:rFonts w:ascii="宋体" w:eastAsia="宋体" w:hAnsi="宋体" w:cs="宋体"/>
        </w:rPr>
        <w:t>十二、合同生效</w:t>
      </w:r>
      <w:bookmarkEnd w:id="73"/>
      <w:bookmarkEnd w:id="74"/>
      <w:bookmarkEnd w:id="75"/>
      <w:bookmarkEnd w:id="76"/>
      <w:bookmarkEnd w:id="77"/>
      <w:bookmarkEnd w:id="78"/>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本合同经双方签字或盖章后成立，并自</w:t>
      </w:r>
      <w:r>
        <w:rPr>
          <w:rFonts w:ascii="宋体" w:eastAsia="宋体" w:hAnsi="宋体" w:cs="宋体"/>
          <w:u w:val="single"/>
        </w:rPr>
        <w:t xml:space="preserve">            </w:t>
      </w:r>
      <w:r>
        <w:rPr>
          <w:rFonts w:ascii="宋体" w:eastAsia="宋体" w:hAnsi="宋体" w:cs="宋体"/>
        </w:rPr>
        <w:t>生效。</w:t>
      </w:r>
    </w:p>
    <w:p>
      <w:pPr>
        <w:spacing w:before="0" w:after="120" w:line="360" w:lineRule="auto"/>
        <w:rPr>
          <w:rFonts w:ascii="Times New Roman" w:eastAsia="Times New Roman" w:hAnsi="Times New Roman" w:cs="Times New Roman"/>
        </w:rPr>
      </w:pPr>
      <w:bookmarkStart w:id="79" w:name="_Toc2047441515"/>
      <w:bookmarkStart w:id="80" w:name="_Toc2017384310"/>
      <w:bookmarkStart w:id="81" w:name="_Toc23037"/>
      <w:bookmarkStart w:id="82" w:name="_Toc332641019"/>
      <w:bookmarkStart w:id="83" w:name="_Toc1852826254"/>
      <w:bookmarkStart w:id="84" w:name="_Toc2142129702"/>
      <w:r>
        <w:rPr>
          <w:rFonts w:ascii="宋体" w:eastAsia="宋体" w:hAnsi="宋体" w:cs="宋体"/>
        </w:rPr>
        <w:t>十三、合同份数</w:t>
      </w:r>
      <w:bookmarkEnd w:id="79"/>
      <w:bookmarkEnd w:id="80"/>
      <w:bookmarkEnd w:id="81"/>
      <w:bookmarkEnd w:id="82"/>
      <w:bookmarkEnd w:id="83"/>
      <w:bookmarkEnd w:id="84"/>
    </w:p>
    <w:p>
      <w:pPr>
        <w:spacing w:before="0" w:after="120" w:line="360" w:lineRule="auto"/>
        <w:ind w:left="480"/>
        <w:jc w:val="both"/>
        <w:rPr>
          <w:rFonts w:ascii="Times New Roman" w:eastAsia="Times New Roman" w:hAnsi="Times New Roman" w:cs="Times New Roman"/>
        </w:rPr>
      </w:pPr>
      <w:r>
        <w:rPr>
          <w:rFonts w:ascii="宋体" w:eastAsia="宋体" w:hAnsi="宋体" w:cs="宋体"/>
        </w:rPr>
        <w:t>本合同一式</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份，均具有同等法律效力，发包人执</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份，承包人执</w:t>
      </w:r>
      <w:r>
        <w:rPr>
          <w:rFonts w:ascii="宋体" w:eastAsia="宋体" w:hAnsi="宋体" w:cs="宋体"/>
          <w:u w:val="single"/>
        </w:rPr>
        <w:t xml:space="preserve">   </w:t>
      </w:r>
      <w:r>
        <w:rPr>
          <w:rFonts w:ascii="宋体" w:eastAsia="宋体" w:hAnsi="宋体" w:cs="宋体"/>
        </w:rPr>
        <w:t>份。</w:t>
      </w:r>
    </w:p>
    <w:tbl>
      <w:tblPr>
        <w:tblpPr w:leftFromText="180" w:rightFromText="180" w:topFromText="0" w:bottomFromText="0" w:vertAnchor="text" w:tblpY="1"/>
        <w:tblOverlap w:val="never"/>
        <w:tblW w:w="5000" w:type="pct"/>
        <w:tblCellMar>
          <w:top w:w="0" w:type="dxa"/>
          <w:left w:w="0" w:type="dxa"/>
          <w:bottom w:w="0" w:type="dxa"/>
          <w:right w:w="0" w:type="dxa"/>
        </w:tblCellMar>
      </w:tblPr>
      <w:tblGrid>
        <w:gridCol w:w="4320"/>
        <w:gridCol w:w="4320"/>
      </w:tblGrid>
      <w:tr>
        <w:tblPrEx>
          <w:tblW w:w="5000" w:type="pct"/>
          <w:tblCellMar>
            <w:top w:w="0" w:type="dxa"/>
            <w:left w:w="0" w:type="dxa"/>
            <w:bottom w:w="0" w:type="dxa"/>
            <w:right w:w="0" w:type="dxa"/>
          </w:tblCellMar>
        </w:tblPrEx>
        <w:trPr>
          <w:trHeight w:val="1134"/>
        </w:trPr>
        <w:tc>
          <w:tcPr>
            <w:noWrap w:val="0"/>
            <w:tcMar>
              <w:top w:w="5" w:type="dxa"/>
              <w:left w:w="113" w:type="dxa"/>
              <w:bottom w:w="5" w:type="dxa"/>
              <w:right w:w="113" w:type="dxa"/>
            </w:tcMar>
            <w:vAlign w:val="top"/>
            <w:hideMark/>
          </w:tcPr>
          <w:p>
            <w:pPr>
              <w:spacing w:before="0" w:after="50" w:line="360" w:lineRule="auto"/>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 xml:space="preserve">发包人：（公章） </w:t>
            </w:r>
          </w:p>
          <w:p>
            <w:pPr>
              <w:spacing w:before="0" w:after="50" w:line="360" w:lineRule="auto"/>
              <w:rPr>
                <w:rFonts w:ascii="Times New Roman" w:eastAsia="Times New Roman" w:hAnsi="Times New Roman" w:cs="Times New Roman"/>
                <w:b w:val="0"/>
                <w:bCs w:val="0"/>
                <w:i w:val="0"/>
                <w:iCs w:val="0"/>
                <w:smallCaps w:val="0"/>
                <w:color w:val="000000"/>
              </w:rPr>
            </w:pPr>
          </w:p>
        </w:tc>
        <w:tc>
          <w:tcPr>
            <w:noWrap w:val="0"/>
            <w:tcMar>
              <w:top w:w="5" w:type="dxa"/>
              <w:left w:w="113" w:type="dxa"/>
              <w:bottom w:w="5" w:type="dxa"/>
              <w:right w:w="113" w:type="dxa"/>
            </w:tcMar>
            <w:vAlign w:val="top"/>
            <w:hideMark/>
          </w:tcPr>
          <w:p>
            <w:pPr>
              <w:spacing w:before="0" w:after="50" w:line="360" w:lineRule="auto"/>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承包人：（公章）</w:t>
            </w:r>
          </w:p>
          <w:p>
            <w:pPr>
              <w:spacing w:before="0" w:after="50" w:line="360" w:lineRule="auto"/>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1459"/>
        </w:trPr>
        <w:tc>
          <w:tcPr>
            <w:noWrap w:val="0"/>
            <w:tcMar>
              <w:top w:w="5" w:type="dxa"/>
              <w:left w:w="113" w:type="dxa"/>
              <w:bottom w:w="5" w:type="dxa"/>
              <w:right w:w="113" w:type="dxa"/>
            </w:tcMar>
            <w:vAlign w:val="top"/>
            <w:hideMark/>
          </w:tcPr>
          <w:p>
            <w:pPr>
              <w:spacing w:before="0" w:after="50" w:line="360" w:lineRule="auto"/>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法定代表人或其委托代理人：</w:t>
            </w:r>
          </w:p>
          <w:p>
            <w:pPr>
              <w:spacing w:before="0" w:after="50" w:line="360" w:lineRule="auto"/>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（签字）</w:t>
            </w:r>
          </w:p>
          <w:p>
            <w:pPr>
              <w:spacing w:before="0" w:after="50" w:line="360" w:lineRule="auto"/>
              <w:rPr>
                <w:rFonts w:ascii="Times New Roman" w:eastAsia="Times New Roman" w:hAnsi="Times New Roman" w:cs="Times New Roman"/>
                <w:b w:val="0"/>
                <w:bCs w:val="0"/>
                <w:i w:val="0"/>
                <w:iCs w:val="0"/>
                <w:smallCaps w:val="0"/>
                <w:color w:val="000000"/>
              </w:rPr>
            </w:pPr>
          </w:p>
        </w:tc>
        <w:tc>
          <w:tcPr>
            <w:noWrap w:val="0"/>
            <w:tcMar>
              <w:top w:w="5" w:type="dxa"/>
              <w:left w:w="113" w:type="dxa"/>
              <w:bottom w:w="5" w:type="dxa"/>
              <w:right w:w="113" w:type="dxa"/>
            </w:tcMar>
            <w:vAlign w:val="top"/>
            <w:hideMark/>
          </w:tcPr>
          <w:p>
            <w:pPr>
              <w:spacing w:before="0" w:after="50" w:line="360" w:lineRule="auto"/>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法定代表人或其委托代理人：</w:t>
            </w:r>
          </w:p>
          <w:p>
            <w:pPr>
              <w:spacing w:before="0" w:after="50" w:line="360" w:lineRule="auto"/>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（签字）</w:t>
            </w:r>
          </w:p>
          <w:p>
            <w:pPr>
              <w:spacing w:before="0" w:after="50" w:line="360" w:lineRule="auto"/>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2927"/>
        </w:trPr>
        <w:tc>
          <w:tcPr>
            <w:noWrap w:val="0"/>
            <w:tcMar>
              <w:top w:w="5" w:type="dxa"/>
              <w:left w:w="113" w:type="dxa"/>
              <w:bottom w:w="5" w:type="dxa"/>
              <w:right w:w="113" w:type="dxa"/>
            </w:tcMar>
            <w:vAlign w:val="top"/>
            <w:hideMark/>
          </w:tcPr>
          <w:p>
            <w:pPr>
              <w:spacing w:before="0" w:after="50" w:line="360" w:lineRule="auto"/>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统</w:t>
            </w:r>
            <w:r>
              <w:rPr>
                <w:rFonts w:ascii="宋体" w:eastAsia="宋体" w:hAnsi="宋体" w:cs="宋体"/>
                <w:b w:val="0"/>
                <w:bCs w:val="0"/>
                <w:i w:val="0"/>
                <w:iCs w:val="0"/>
                <w:smallCaps w:val="0"/>
                <w:color w:val="000000"/>
              </w:rPr>
              <w:t>一社会信用代码：</w:t>
            </w:r>
            <w:r>
              <w:rPr>
                <w:rFonts w:ascii="宋体" w:eastAsia="宋体" w:hAnsi="宋体" w:cs="宋体"/>
                <w:b w:val="0"/>
                <w:bCs w:val="0"/>
                <w:i w:val="0"/>
                <w:iCs w:val="0"/>
                <w:smallCaps w:val="0"/>
                <w:color w:val="000000"/>
              </w:rPr>
              <w:t xml:space="preserve">    </w:t>
            </w:r>
            <w:r>
              <w:rPr>
                <w:rFonts w:ascii="宋体" w:eastAsia="宋体" w:hAnsi="宋体" w:cs="宋体"/>
                <w:b w:val="0"/>
                <w:bCs w:val="0"/>
                <w:i w:val="0"/>
                <w:iCs w:val="0"/>
                <w:smallCaps w:val="0"/>
                <w:color w:val="000000"/>
              </w:rPr>
              <w:t xml:space="preserve"> </w:t>
            </w:r>
            <w:r>
              <w:rPr>
                <w:rFonts w:ascii="宋体" w:eastAsia="宋体" w:hAnsi="宋体" w:cs="宋体"/>
                <w:b w:val="0"/>
                <w:bCs w:val="0"/>
                <w:i w:val="0"/>
                <w:iCs w:val="0"/>
                <w:smallCaps w:val="0"/>
                <w:color w:val="000000"/>
              </w:rPr>
              <w:t xml:space="preserve"> </w:t>
            </w:r>
            <w:r>
              <w:rPr>
                <w:rFonts w:ascii="宋体" w:eastAsia="宋体" w:hAnsi="宋体" w:cs="宋体"/>
                <w:b w:val="0"/>
                <w:bCs w:val="0"/>
                <w:i w:val="0"/>
                <w:iCs w:val="0"/>
                <w:smallCaps w:val="0"/>
                <w:color w:val="000000"/>
              </w:rPr>
              <w:t xml:space="preserve"> </w:t>
            </w:r>
            <w:r>
              <w:rPr>
                <w:rFonts w:ascii="宋体" w:eastAsia="宋体" w:hAnsi="宋体" w:cs="宋体"/>
                <w:b w:val="0"/>
                <w:bCs w:val="0"/>
                <w:i w:val="0"/>
                <w:iCs w:val="0"/>
                <w:smallCaps w:val="0"/>
                <w:color w:val="000000"/>
              </w:rPr>
              <w:t xml:space="preserve">      </w:t>
            </w:r>
          </w:p>
          <w:p>
            <w:pPr>
              <w:spacing w:before="0" w:after="50" w:line="360" w:lineRule="auto"/>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 xml:space="preserve">                               </w:t>
            </w:r>
          </w:p>
          <w:p>
            <w:pPr>
              <w:spacing w:before="0" w:after="50" w:line="360" w:lineRule="auto"/>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地址：</w:t>
            </w:r>
            <w:r>
              <w:rPr>
                <w:rFonts w:ascii="宋体" w:eastAsia="宋体" w:hAnsi="宋体" w:cs="宋体"/>
                <w:b w:val="0"/>
                <w:bCs w:val="0"/>
                <w:i w:val="0"/>
                <w:iCs w:val="0"/>
                <w:smallCaps w:val="0"/>
                <w:color w:val="000000"/>
                <w:u w:val="single" w:color="000000"/>
              </w:rPr>
              <w:t xml:space="preserve">                </w:t>
            </w:r>
            <w:r>
              <w:rPr>
                <w:rFonts w:ascii="宋体" w:eastAsia="宋体" w:hAnsi="宋体" w:cs="宋体"/>
                <w:b w:val="0"/>
                <w:bCs w:val="0"/>
                <w:i w:val="0"/>
                <w:iCs w:val="0"/>
                <w:smallCaps w:val="0"/>
                <w:color w:val="000000"/>
                <w:u w:val="single" w:color="000000"/>
              </w:rPr>
              <w:t xml:space="preserve"> </w:t>
            </w:r>
            <w:r>
              <w:rPr>
                <w:rFonts w:ascii="宋体" w:eastAsia="宋体" w:hAnsi="宋体" w:cs="宋体"/>
                <w:b w:val="0"/>
                <w:bCs w:val="0"/>
                <w:i w:val="0"/>
                <w:iCs w:val="0"/>
                <w:smallCaps w:val="0"/>
                <w:color w:val="000000"/>
                <w:u w:val="single" w:color="000000"/>
              </w:rPr>
              <w:t xml:space="preserve">    </w:t>
            </w:r>
            <w:r>
              <w:rPr>
                <w:rFonts w:ascii="宋体" w:eastAsia="宋体" w:hAnsi="宋体" w:cs="宋体"/>
                <w:b w:val="0"/>
                <w:bCs w:val="0"/>
                <w:i w:val="0"/>
                <w:iCs w:val="0"/>
                <w:smallCaps w:val="0"/>
                <w:color w:val="000000"/>
                <w:u w:val="single" w:color="000000"/>
              </w:rPr>
              <w:t xml:space="preserve"> </w:t>
            </w:r>
            <w:r>
              <w:rPr>
                <w:rFonts w:ascii="宋体" w:eastAsia="宋体" w:hAnsi="宋体" w:cs="宋体"/>
                <w:b w:val="0"/>
                <w:bCs w:val="0"/>
                <w:i w:val="0"/>
                <w:iCs w:val="0"/>
                <w:smallCaps w:val="0"/>
                <w:color w:val="000000"/>
                <w:u w:val="single" w:color="000000"/>
              </w:rPr>
              <w:t xml:space="preserve">   </w:t>
            </w:r>
          </w:p>
          <w:p>
            <w:pPr>
              <w:spacing w:before="0" w:after="50" w:line="360" w:lineRule="auto"/>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 xml:space="preserve">                               </w:t>
            </w:r>
          </w:p>
          <w:p>
            <w:pPr>
              <w:spacing w:before="0" w:after="50" w:line="360" w:lineRule="auto"/>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邮政编码：</w:t>
            </w:r>
            <w:r>
              <w:rPr>
                <w:rFonts w:ascii="宋体" w:eastAsia="宋体" w:hAnsi="宋体" w:cs="宋体"/>
                <w:b w:val="0"/>
                <w:bCs w:val="0"/>
                <w:i w:val="0"/>
                <w:iCs w:val="0"/>
                <w:smallCaps w:val="0"/>
                <w:color w:val="000000"/>
                <w:u w:val="single" w:color="000000"/>
              </w:rPr>
              <w:t xml:space="preserve">          </w:t>
            </w:r>
            <w:r>
              <w:rPr>
                <w:rFonts w:ascii="宋体" w:eastAsia="宋体" w:hAnsi="宋体" w:cs="宋体"/>
                <w:b w:val="0"/>
                <w:bCs w:val="0"/>
                <w:i w:val="0"/>
                <w:iCs w:val="0"/>
                <w:smallCaps w:val="0"/>
                <w:color w:val="000000"/>
                <w:u w:val="single" w:color="000000"/>
              </w:rPr>
              <w:t xml:space="preserve"> </w:t>
            </w:r>
            <w:r>
              <w:rPr>
                <w:rFonts w:ascii="宋体" w:eastAsia="宋体" w:hAnsi="宋体" w:cs="宋体"/>
                <w:b w:val="0"/>
                <w:bCs w:val="0"/>
                <w:i w:val="0"/>
                <w:iCs w:val="0"/>
                <w:smallCaps w:val="0"/>
                <w:color w:val="000000"/>
                <w:u w:val="single" w:color="000000"/>
              </w:rPr>
              <w:t xml:space="preserve"> </w:t>
            </w:r>
            <w:r>
              <w:rPr>
                <w:rFonts w:ascii="宋体" w:eastAsia="宋体" w:hAnsi="宋体" w:cs="宋体"/>
                <w:b w:val="0"/>
                <w:bCs w:val="0"/>
                <w:i w:val="0"/>
                <w:iCs w:val="0"/>
                <w:smallCaps w:val="0"/>
                <w:color w:val="000000"/>
                <w:u w:val="single" w:color="000000"/>
              </w:rPr>
              <w:t xml:space="preserve"> </w:t>
            </w:r>
            <w:r>
              <w:rPr>
                <w:rFonts w:ascii="宋体" w:eastAsia="宋体" w:hAnsi="宋体" w:cs="宋体"/>
                <w:b w:val="0"/>
                <w:bCs w:val="0"/>
                <w:i w:val="0"/>
                <w:iCs w:val="0"/>
                <w:smallCaps w:val="0"/>
                <w:color w:val="000000"/>
                <w:u w:val="single" w:color="000000"/>
              </w:rPr>
              <w:t xml:space="preserve">       </w:t>
            </w:r>
            <w:r>
              <w:rPr>
                <w:rFonts w:ascii="宋体" w:eastAsia="宋体" w:hAnsi="宋体" w:cs="宋体"/>
                <w:b w:val="0"/>
                <w:bCs w:val="0"/>
                <w:i w:val="0"/>
                <w:iCs w:val="0"/>
                <w:smallCaps w:val="0"/>
                <w:color w:val="000000"/>
                <w:u w:val="single" w:color="000000"/>
              </w:rPr>
              <w:t xml:space="preserve"> </w:t>
            </w:r>
          </w:p>
          <w:p>
            <w:pPr>
              <w:spacing w:before="0" w:after="50" w:line="360" w:lineRule="auto"/>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法定代表人：</w:t>
            </w:r>
            <w:r>
              <w:rPr>
                <w:rFonts w:ascii="宋体" w:eastAsia="宋体" w:hAnsi="宋体" w:cs="宋体"/>
                <w:b w:val="0"/>
                <w:bCs w:val="0"/>
                <w:i w:val="0"/>
                <w:iCs w:val="0"/>
                <w:smallCaps w:val="0"/>
                <w:color w:val="000000"/>
                <w:u w:val="single" w:color="000000"/>
              </w:rPr>
              <w:t xml:space="preserve">        </w:t>
            </w:r>
            <w:r>
              <w:rPr>
                <w:rFonts w:ascii="宋体" w:eastAsia="宋体" w:hAnsi="宋体" w:cs="宋体"/>
                <w:b w:val="0"/>
                <w:bCs w:val="0"/>
                <w:i w:val="0"/>
                <w:iCs w:val="0"/>
                <w:smallCaps w:val="0"/>
                <w:color w:val="000000"/>
                <w:u w:val="single" w:color="000000"/>
              </w:rPr>
              <w:t xml:space="preserve"> </w:t>
            </w:r>
            <w:r>
              <w:rPr>
                <w:rFonts w:ascii="宋体" w:eastAsia="宋体" w:hAnsi="宋体" w:cs="宋体"/>
                <w:b w:val="0"/>
                <w:bCs w:val="0"/>
                <w:i w:val="0"/>
                <w:iCs w:val="0"/>
                <w:smallCaps w:val="0"/>
                <w:color w:val="000000"/>
                <w:u w:val="single" w:color="000000"/>
              </w:rPr>
              <w:t xml:space="preserve">     </w:t>
            </w:r>
            <w:r>
              <w:rPr>
                <w:rFonts w:ascii="宋体" w:eastAsia="宋体" w:hAnsi="宋体" w:cs="宋体"/>
                <w:b w:val="0"/>
                <w:bCs w:val="0"/>
                <w:i w:val="0"/>
                <w:iCs w:val="0"/>
                <w:smallCaps w:val="0"/>
                <w:color w:val="000000"/>
                <w:u w:val="single" w:color="000000"/>
              </w:rPr>
              <w:t xml:space="preserve"> </w:t>
            </w:r>
            <w:r>
              <w:rPr>
                <w:rFonts w:ascii="宋体" w:eastAsia="宋体" w:hAnsi="宋体" w:cs="宋体"/>
                <w:b w:val="0"/>
                <w:bCs w:val="0"/>
                <w:i w:val="0"/>
                <w:iCs w:val="0"/>
                <w:smallCaps w:val="0"/>
                <w:color w:val="000000"/>
                <w:u w:val="single" w:color="000000"/>
              </w:rPr>
              <w:t xml:space="preserve">    </w:t>
            </w:r>
          </w:p>
          <w:p>
            <w:pPr>
              <w:spacing w:before="0" w:after="50" w:line="360" w:lineRule="auto"/>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委托代理人：</w:t>
            </w:r>
            <w:r>
              <w:rPr>
                <w:rFonts w:ascii="宋体" w:eastAsia="宋体" w:hAnsi="宋体" w:cs="宋体"/>
                <w:b w:val="0"/>
                <w:bCs w:val="0"/>
                <w:i w:val="0"/>
                <w:iCs w:val="0"/>
                <w:smallCaps w:val="0"/>
                <w:color w:val="000000"/>
                <w:u w:val="single" w:color="000000"/>
              </w:rPr>
              <w:t xml:space="preserve">         </w:t>
            </w:r>
            <w:r>
              <w:rPr>
                <w:rFonts w:ascii="宋体" w:eastAsia="宋体" w:hAnsi="宋体" w:cs="宋体"/>
                <w:b w:val="0"/>
                <w:bCs w:val="0"/>
                <w:i w:val="0"/>
                <w:iCs w:val="0"/>
                <w:smallCaps w:val="0"/>
                <w:color w:val="000000"/>
                <w:u w:val="single" w:color="000000"/>
              </w:rPr>
              <w:t xml:space="preserve"> </w:t>
            </w:r>
            <w:r>
              <w:rPr>
                <w:rFonts w:ascii="宋体" w:eastAsia="宋体" w:hAnsi="宋体" w:cs="宋体"/>
                <w:b w:val="0"/>
                <w:bCs w:val="0"/>
                <w:i w:val="0"/>
                <w:iCs w:val="0"/>
                <w:smallCaps w:val="0"/>
                <w:color w:val="000000"/>
                <w:u w:val="single" w:color="000000"/>
              </w:rPr>
              <w:t xml:space="preserve">    </w:t>
            </w:r>
            <w:r>
              <w:rPr>
                <w:rFonts w:ascii="宋体" w:eastAsia="宋体" w:hAnsi="宋体" w:cs="宋体"/>
                <w:b w:val="0"/>
                <w:bCs w:val="0"/>
                <w:i w:val="0"/>
                <w:iCs w:val="0"/>
                <w:smallCaps w:val="0"/>
                <w:color w:val="000000"/>
                <w:u w:val="single" w:color="000000"/>
              </w:rPr>
              <w:t xml:space="preserve"> </w:t>
            </w:r>
            <w:r>
              <w:rPr>
                <w:rFonts w:ascii="宋体" w:eastAsia="宋体" w:hAnsi="宋体" w:cs="宋体"/>
                <w:b w:val="0"/>
                <w:bCs w:val="0"/>
                <w:i w:val="0"/>
                <w:iCs w:val="0"/>
                <w:smallCaps w:val="0"/>
                <w:color w:val="000000"/>
                <w:u w:val="single" w:color="000000"/>
              </w:rPr>
              <w:t xml:space="preserve">    </w:t>
            </w:r>
          </w:p>
          <w:p>
            <w:pPr>
              <w:spacing w:before="0" w:after="50" w:line="360" w:lineRule="auto"/>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电话：</w:t>
            </w:r>
            <w:r>
              <w:rPr>
                <w:rFonts w:ascii="宋体" w:eastAsia="宋体" w:hAnsi="宋体" w:cs="宋体"/>
                <w:b w:val="0"/>
                <w:bCs w:val="0"/>
                <w:i w:val="0"/>
                <w:iCs w:val="0"/>
                <w:smallCaps w:val="0"/>
                <w:color w:val="000000"/>
              </w:rPr>
              <w:tab/>
            </w:r>
            <w:r>
              <w:rPr>
                <w:rFonts w:ascii="宋体" w:eastAsia="宋体" w:hAnsi="宋体" w:cs="宋体"/>
                <w:b w:val="0"/>
                <w:bCs w:val="0"/>
                <w:i w:val="0"/>
                <w:iCs w:val="0"/>
                <w:smallCaps w:val="0"/>
                <w:color w:val="000000"/>
                <w:u w:val="single" w:color="000000"/>
              </w:rPr>
              <w:t xml:space="preserve"> </w:t>
            </w:r>
            <w:r>
              <w:rPr>
                <w:rFonts w:ascii="宋体" w:eastAsia="宋体" w:hAnsi="宋体" w:cs="宋体"/>
                <w:b w:val="0"/>
                <w:bCs w:val="0"/>
                <w:i w:val="0"/>
                <w:iCs w:val="0"/>
                <w:smallCaps w:val="0"/>
                <w:color w:val="000000"/>
                <w:u w:val="single" w:color="000000"/>
              </w:rPr>
              <w:t xml:space="preserve">      </w:t>
            </w:r>
            <w:r>
              <w:rPr>
                <w:rFonts w:ascii="宋体" w:eastAsia="宋体" w:hAnsi="宋体" w:cs="宋体"/>
                <w:b w:val="0"/>
                <w:bCs w:val="0"/>
                <w:i w:val="0"/>
                <w:iCs w:val="0"/>
                <w:smallCaps w:val="0"/>
                <w:color w:val="000000"/>
                <w:u w:val="single" w:color="000000"/>
              </w:rPr>
              <w:t xml:space="preserve"> </w:t>
            </w:r>
            <w:r>
              <w:rPr>
                <w:rFonts w:ascii="宋体" w:eastAsia="宋体" w:hAnsi="宋体" w:cs="宋体"/>
                <w:b w:val="0"/>
                <w:bCs w:val="0"/>
                <w:i w:val="0"/>
                <w:iCs w:val="0"/>
                <w:smallCaps w:val="0"/>
                <w:color w:val="000000"/>
                <w:u w:val="single" w:color="000000"/>
              </w:rPr>
              <w:t xml:space="preserve">   </w:t>
            </w:r>
          </w:p>
          <w:p>
            <w:pPr>
              <w:spacing w:before="0" w:after="50" w:line="360" w:lineRule="auto"/>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 xml:space="preserve">传真： </w:t>
            </w:r>
            <w:r>
              <w:rPr>
                <w:rFonts w:ascii="宋体" w:eastAsia="宋体" w:hAnsi="宋体" w:cs="宋体"/>
                <w:b w:val="0"/>
                <w:bCs w:val="0"/>
                <w:i w:val="0"/>
                <w:iCs w:val="0"/>
                <w:smallCaps w:val="0"/>
                <w:color w:val="000000"/>
                <w:u w:val="single" w:color="000000"/>
              </w:rPr>
              <w:t xml:space="preserve">            </w:t>
            </w:r>
            <w:r>
              <w:rPr>
                <w:rFonts w:ascii="宋体" w:eastAsia="宋体" w:hAnsi="宋体" w:cs="宋体"/>
                <w:b w:val="0"/>
                <w:bCs w:val="0"/>
                <w:i w:val="0"/>
                <w:iCs w:val="0"/>
                <w:smallCaps w:val="0"/>
                <w:color w:val="000000"/>
                <w:u w:val="single" w:color="000000"/>
              </w:rPr>
              <w:t xml:space="preserve"> </w:t>
            </w:r>
            <w:r>
              <w:rPr>
                <w:rFonts w:ascii="宋体" w:eastAsia="宋体" w:hAnsi="宋体" w:cs="宋体"/>
                <w:b w:val="0"/>
                <w:bCs w:val="0"/>
                <w:i w:val="0"/>
                <w:iCs w:val="0"/>
                <w:smallCaps w:val="0"/>
                <w:color w:val="000000"/>
                <w:u w:val="single" w:color="000000"/>
              </w:rPr>
              <w:t xml:space="preserve">     </w:t>
            </w:r>
            <w:r>
              <w:rPr>
                <w:rFonts w:ascii="宋体" w:eastAsia="宋体" w:hAnsi="宋体" w:cs="宋体"/>
                <w:b w:val="0"/>
                <w:bCs w:val="0"/>
                <w:i w:val="0"/>
                <w:iCs w:val="0"/>
                <w:smallCaps w:val="0"/>
                <w:color w:val="000000"/>
                <w:u w:val="single" w:color="000000"/>
              </w:rPr>
              <w:t xml:space="preserve"> </w:t>
            </w:r>
            <w:r>
              <w:rPr>
                <w:rFonts w:ascii="宋体" w:eastAsia="宋体" w:hAnsi="宋体" w:cs="宋体"/>
                <w:b w:val="0"/>
                <w:bCs w:val="0"/>
                <w:i w:val="0"/>
                <w:iCs w:val="0"/>
                <w:smallCaps w:val="0"/>
                <w:color w:val="000000"/>
                <w:u w:val="single" w:color="000000"/>
              </w:rPr>
              <w:t xml:space="preserve">     </w:t>
            </w:r>
          </w:p>
          <w:p>
            <w:pPr>
              <w:spacing w:before="0" w:after="50" w:line="360" w:lineRule="auto"/>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电子信箱</w:t>
            </w:r>
            <w:r>
              <w:rPr>
                <w:rFonts w:ascii="宋体" w:eastAsia="宋体" w:hAnsi="宋体" w:cs="宋体"/>
                <w:b w:val="0"/>
                <w:bCs w:val="0"/>
                <w:i w:val="0"/>
                <w:iCs w:val="0"/>
                <w:smallCaps w:val="0"/>
                <w:color w:val="000000"/>
              </w:rPr>
              <w:t>：</w:t>
            </w:r>
            <w:r>
              <w:rPr>
                <w:rFonts w:ascii="宋体" w:eastAsia="宋体" w:hAnsi="宋体" w:cs="宋体"/>
                <w:b w:val="0"/>
                <w:bCs w:val="0"/>
                <w:i w:val="0"/>
                <w:iCs w:val="0"/>
                <w:smallCaps w:val="0"/>
                <w:color w:val="000000"/>
                <w:u w:val="single" w:color="000000"/>
              </w:rPr>
              <w:t xml:space="preserve">       </w:t>
            </w:r>
            <w:r>
              <w:rPr>
                <w:rFonts w:ascii="宋体" w:eastAsia="宋体" w:hAnsi="宋体" w:cs="宋体"/>
                <w:b w:val="0"/>
                <w:bCs w:val="0"/>
                <w:i w:val="0"/>
                <w:iCs w:val="0"/>
                <w:smallCaps w:val="0"/>
                <w:color w:val="000000"/>
                <w:u w:val="single" w:color="000000"/>
              </w:rPr>
              <w:t xml:space="preserve">  </w:t>
            </w:r>
            <w:r>
              <w:rPr>
                <w:rFonts w:ascii="宋体" w:eastAsia="宋体" w:hAnsi="宋体" w:cs="宋体"/>
                <w:b w:val="0"/>
                <w:bCs w:val="0"/>
                <w:i w:val="0"/>
                <w:iCs w:val="0"/>
                <w:smallCaps w:val="0"/>
                <w:color w:val="000000"/>
                <w:u w:val="single" w:color="000000"/>
              </w:rPr>
              <w:t xml:space="preserve">     </w:t>
            </w:r>
            <w:r>
              <w:rPr>
                <w:rFonts w:ascii="宋体" w:eastAsia="宋体" w:hAnsi="宋体" w:cs="宋体"/>
                <w:b w:val="0"/>
                <w:bCs w:val="0"/>
                <w:i w:val="0"/>
                <w:iCs w:val="0"/>
                <w:smallCaps w:val="0"/>
                <w:color w:val="000000"/>
                <w:u w:val="single" w:color="000000"/>
              </w:rPr>
              <w:t xml:space="preserve"> </w:t>
            </w:r>
            <w:r>
              <w:rPr>
                <w:rFonts w:ascii="宋体" w:eastAsia="宋体" w:hAnsi="宋体" w:cs="宋体"/>
                <w:b w:val="0"/>
                <w:bCs w:val="0"/>
                <w:i w:val="0"/>
                <w:iCs w:val="0"/>
                <w:smallCaps w:val="0"/>
                <w:color w:val="000000"/>
                <w:u w:val="single" w:color="000000"/>
              </w:rPr>
              <w:t xml:space="preserve">      </w:t>
            </w:r>
          </w:p>
          <w:p>
            <w:pPr>
              <w:spacing w:before="0" w:after="50" w:line="360" w:lineRule="auto"/>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开户银行：</w:t>
            </w:r>
            <w:r>
              <w:rPr>
                <w:rFonts w:ascii="宋体" w:eastAsia="宋体" w:hAnsi="宋体" w:cs="宋体"/>
                <w:b w:val="0"/>
                <w:bCs w:val="0"/>
                <w:i w:val="0"/>
                <w:iCs w:val="0"/>
                <w:smallCaps w:val="0"/>
                <w:color w:val="000000"/>
                <w:u w:val="single" w:color="000000"/>
              </w:rPr>
              <w:t xml:space="preserve">           </w:t>
            </w:r>
            <w:r>
              <w:rPr>
                <w:rFonts w:ascii="宋体" w:eastAsia="宋体" w:hAnsi="宋体" w:cs="宋体"/>
                <w:b w:val="0"/>
                <w:bCs w:val="0"/>
                <w:i w:val="0"/>
                <w:iCs w:val="0"/>
                <w:smallCaps w:val="0"/>
                <w:color w:val="000000"/>
                <w:u w:val="single" w:color="000000"/>
              </w:rPr>
              <w:t xml:space="preserve"> </w:t>
            </w:r>
            <w:r>
              <w:rPr>
                <w:rFonts w:ascii="宋体" w:eastAsia="宋体" w:hAnsi="宋体" w:cs="宋体"/>
                <w:b w:val="0"/>
                <w:bCs w:val="0"/>
                <w:i w:val="0"/>
                <w:iCs w:val="0"/>
                <w:smallCaps w:val="0"/>
                <w:color w:val="000000"/>
                <w:u w:val="single" w:color="000000"/>
              </w:rPr>
              <w:t xml:space="preserve">     </w:t>
            </w:r>
            <w:r>
              <w:rPr>
                <w:rFonts w:ascii="宋体" w:eastAsia="宋体" w:hAnsi="宋体" w:cs="宋体"/>
                <w:b w:val="0"/>
                <w:bCs w:val="0"/>
                <w:i w:val="0"/>
                <w:iCs w:val="0"/>
                <w:smallCaps w:val="0"/>
                <w:color w:val="000000"/>
                <w:u w:val="single" w:color="000000"/>
              </w:rPr>
              <w:t xml:space="preserve"> </w:t>
            </w:r>
            <w:r>
              <w:rPr>
                <w:rFonts w:ascii="宋体" w:eastAsia="宋体" w:hAnsi="宋体" w:cs="宋体"/>
                <w:b w:val="0"/>
                <w:bCs w:val="0"/>
                <w:i w:val="0"/>
                <w:iCs w:val="0"/>
                <w:smallCaps w:val="0"/>
                <w:color w:val="000000"/>
                <w:u w:val="single" w:color="000000"/>
              </w:rPr>
              <w:t xml:space="preserve">   </w:t>
            </w:r>
          </w:p>
          <w:p>
            <w:pPr>
              <w:spacing w:before="0" w:after="50" w:line="360" w:lineRule="auto"/>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账号：</w:t>
            </w:r>
            <w:r>
              <w:rPr>
                <w:rFonts w:ascii="宋体" w:eastAsia="宋体" w:hAnsi="宋体" w:cs="宋体"/>
                <w:b w:val="0"/>
                <w:bCs w:val="0"/>
                <w:i w:val="0"/>
                <w:iCs w:val="0"/>
                <w:smallCaps w:val="0"/>
                <w:color w:val="000000"/>
                <w:u w:val="single" w:color="000000"/>
              </w:rPr>
              <w:t xml:space="preserve">            </w:t>
            </w:r>
            <w:r>
              <w:rPr>
                <w:rFonts w:ascii="宋体" w:eastAsia="宋体" w:hAnsi="宋体" w:cs="宋体"/>
                <w:b w:val="0"/>
                <w:bCs w:val="0"/>
                <w:i w:val="0"/>
                <w:iCs w:val="0"/>
                <w:smallCaps w:val="0"/>
                <w:color w:val="000000"/>
                <w:u w:val="single" w:color="000000"/>
              </w:rPr>
              <w:t xml:space="preserve"> </w:t>
            </w:r>
            <w:r>
              <w:rPr>
                <w:rFonts w:ascii="宋体" w:eastAsia="宋体" w:hAnsi="宋体" w:cs="宋体"/>
                <w:b w:val="0"/>
                <w:bCs w:val="0"/>
                <w:i w:val="0"/>
                <w:iCs w:val="0"/>
                <w:smallCaps w:val="0"/>
                <w:color w:val="000000"/>
                <w:u w:val="single" w:color="000000"/>
              </w:rPr>
              <w:t xml:space="preserve">    </w:t>
            </w:r>
            <w:r>
              <w:rPr>
                <w:rFonts w:ascii="宋体" w:eastAsia="宋体" w:hAnsi="宋体" w:cs="宋体"/>
                <w:b w:val="0"/>
                <w:bCs w:val="0"/>
                <w:i w:val="0"/>
                <w:iCs w:val="0"/>
                <w:smallCaps w:val="0"/>
                <w:color w:val="000000"/>
                <w:u w:val="single" w:color="000000"/>
              </w:rPr>
              <w:t xml:space="preserve"> </w:t>
            </w:r>
            <w:r>
              <w:rPr>
                <w:rFonts w:ascii="宋体" w:eastAsia="宋体" w:hAnsi="宋体" w:cs="宋体"/>
                <w:b w:val="0"/>
                <w:bCs w:val="0"/>
                <w:i w:val="0"/>
                <w:iCs w:val="0"/>
                <w:smallCaps w:val="0"/>
                <w:color w:val="000000"/>
                <w:u w:val="single" w:color="000000"/>
              </w:rPr>
              <w:t xml:space="preserve">  </w:t>
            </w:r>
            <w:r>
              <w:rPr>
                <w:rFonts w:ascii="宋体" w:eastAsia="宋体" w:hAnsi="宋体" w:cs="宋体"/>
                <w:b w:val="0"/>
                <w:bCs w:val="0"/>
                <w:i w:val="0"/>
                <w:iCs w:val="0"/>
                <w:smallCaps w:val="0"/>
                <w:color w:val="000000"/>
                <w:u w:val="single" w:color="000000"/>
              </w:rPr>
              <w:t xml:space="preserve"> </w:t>
            </w:r>
            <w:r>
              <w:rPr>
                <w:rFonts w:ascii="宋体" w:eastAsia="宋体" w:hAnsi="宋体" w:cs="宋体"/>
                <w:b w:val="0"/>
                <w:bCs w:val="0"/>
                <w:i w:val="0"/>
                <w:iCs w:val="0"/>
                <w:smallCaps w:val="0"/>
                <w:color w:val="000000"/>
                <w:u w:val="single" w:color="000000"/>
              </w:rPr>
              <w:t xml:space="preserve">    </w:t>
            </w:r>
          </w:p>
        </w:tc>
        <w:tc>
          <w:tcPr>
            <w:noWrap w:val="0"/>
            <w:tcMar>
              <w:top w:w="5" w:type="dxa"/>
              <w:left w:w="113" w:type="dxa"/>
              <w:bottom w:w="5" w:type="dxa"/>
              <w:right w:w="113" w:type="dxa"/>
            </w:tcMar>
            <w:vAlign w:val="top"/>
            <w:hideMark/>
          </w:tcPr>
          <w:p>
            <w:pPr>
              <w:spacing w:before="0" w:after="50" w:line="360" w:lineRule="auto"/>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统一社会信用代码：</w:t>
            </w:r>
            <w:r>
              <w:rPr>
                <w:rFonts w:ascii="宋体" w:eastAsia="宋体" w:hAnsi="宋体" w:cs="宋体"/>
                <w:b w:val="0"/>
                <w:bCs w:val="0"/>
                <w:i w:val="0"/>
                <w:iCs w:val="0"/>
                <w:smallCaps w:val="0"/>
                <w:color w:val="000000"/>
              </w:rPr>
              <w:t xml:space="preserve">    </w:t>
            </w:r>
            <w:r>
              <w:rPr>
                <w:rFonts w:ascii="宋体" w:eastAsia="宋体" w:hAnsi="宋体" w:cs="宋体"/>
                <w:b w:val="0"/>
                <w:bCs w:val="0"/>
                <w:i w:val="0"/>
                <w:iCs w:val="0"/>
                <w:smallCaps w:val="0"/>
                <w:color w:val="000000"/>
              </w:rPr>
              <w:t xml:space="preserve"> </w:t>
            </w:r>
            <w:r>
              <w:rPr>
                <w:rFonts w:ascii="宋体" w:eastAsia="宋体" w:hAnsi="宋体" w:cs="宋体"/>
                <w:b w:val="0"/>
                <w:bCs w:val="0"/>
                <w:i w:val="0"/>
                <w:iCs w:val="0"/>
                <w:smallCaps w:val="0"/>
                <w:color w:val="000000"/>
              </w:rPr>
              <w:t xml:space="preserve">        </w:t>
            </w:r>
          </w:p>
          <w:p>
            <w:pPr>
              <w:spacing w:before="0" w:after="50" w:line="360" w:lineRule="auto"/>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 xml:space="preserve">                               </w:t>
            </w:r>
          </w:p>
          <w:p>
            <w:pPr>
              <w:spacing w:before="0" w:after="50" w:line="360" w:lineRule="auto"/>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地址：</w:t>
            </w:r>
            <w:r>
              <w:rPr>
                <w:rFonts w:ascii="宋体" w:eastAsia="宋体" w:hAnsi="宋体" w:cs="宋体"/>
                <w:b w:val="0"/>
                <w:bCs w:val="0"/>
                <w:i w:val="0"/>
                <w:iCs w:val="0"/>
                <w:smallCaps w:val="0"/>
                <w:color w:val="000000"/>
                <w:u w:val="single" w:color="000000"/>
              </w:rPr>
              <w:t xml:space="preserve">                </w:t>
            </w:r>
            <w:r>
              <w:rPr>
                <w:rFonts w:ascii="宋体" w:eastAsia="宋体" w:hAnsi="宋体" w:cs="宋体"/>
                <w:b w:val="0"/>
                <w:bCs w:val="0"/>
                <w:i w:val="0"/>
                <w:iCs w:val="0"/>
                <w:smallCaps w:val="0"/>
                <w:color w:val="000000"/>
                <w:u w:val="single" w:color="000000"/>
              </w:rPr>
              <w:t xml:space="preserve"> </w:t>
            </w:r>
            <w:r>
              <w:rPr>
                <w:rFonts w:ascii="宋体" w:eastAsia="宋体" w:hAnsi="宋体" w:cs="宋体"/>
                <w:b w:val="0"/>
                <w:bCs w:val="0"/>
                <w:i w:val="0"/>
                <w:iCs w:val="0"/>
                <w:smallCaps w:val="0"/>
                <w:color w:val="000000"/>
                <w:u w:val="single" w:color="000000"/>
              </w:rPr>
              <w:t xml:space="preserve">   </w:t>
            </w:r>
            <w:r>
              <w:rPr>
                <w:rFonts w:ascii="宋体" w:eastAsia="宋体" w:hAnsi="宋体" w:cs="宋体"/>
                <w:b w:val="0"/>
                <w:bCs w:val="0"/>
                <w:i w:val="0"/>
                <w:iCs w:val="0"/>
                <w:smallCaps w:val="0"/>
                <w:color w:val="000000"/>
                <w:u w:val="single" w:color="000000"/>
              </w:rPr>
              <w:t xml:space="preserve"> </w:t>
            </w:r>
            <w:r>
              <w:rPr>
                <w:rFonts w:ascii="宋体" w:eastAsia="宋体" w:hAnsi="宋体" w:cs="宋体"/>
                <w:b w:val="0"/>
                <w:bCs w:val="0"/>
                <w:i w:val="0"/>
                <w:iCs w:val="0"/>
                <w:smallCaps w:val="0"/>
                <w:color w:val="000000"/>
                <w:u w:val="single" w:color="000000"/>
              </w:rPr>
              <w:t xml:space="preserve">    </w:t>
            </w:r>
          </w:p>
          <w:p>
            <w:pPr>
              <w:spacing w:before="0" w:after="50" w:line="360" w:lineRule="auto"/>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 xml:space="preserve">                              </w:t>
            </w:r>
            <w:r>
              <w:rPr>
                <w:rFonts w:ascii="宋体" w:eastAsia="宋体" w:hAnsi="宋体" w:cs="宋体"/>
                <w:b w:val="0"/>
                <w:bCs w:val="0"/>
                <w:i w:val="0"/>
                <w:iCs w:val="0"/>
                <w:smallCaps w:val="0"/>
                <w:color w:val="000000"/>
              </w:rPr>
              <w:t xml:space="preserve"> </w:t>
            </w:r>
          </w:p>
          <w:p>
            <w:pPr>
              <w:spacing w:before="0" w:after="50" w:line="360" w:lineRule="auto"/>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邮政编码：</w:t>
            </w:r>
            <w:r>
              <w:rPr>
                <w:rFonts w:ascii="宋体" w:eastAsia="宋体" w:hAnsi="宋体" w:cs="宋体"/>
                <w:b w:val="0"/>
                <w:bCs w:val="0"/>
                <w:i w:val="0"/>
                <w:iCs w:val="0"/>
                <w:smallCaps w:val="0"/>
                <w:color w:val="000000"/>
                <w:u w:val="single" w:color="000000"/>
              </w:rPr>
              <w:t xml:space="preserve">             </w:t>
            </w:r>
            <w:r>
              <w:rPr>
                <w:rFonts w:ascii="宋体" w:eastAsia="宋体" w:hAnsi="宋体" w:cs="宋体"/>
                <w:b w:val="0"/>
                <w:bCs w:val="0"/>
                <w:i w:val="0"/>
                <w:iCs w:val="0"/>
                <w:smallCaps w:val="0"/>
                <w:color w:val="000000"/>
                <w:u w:val="single" w:color="000000"/>
              </w:rPr>
              <w:t xml:space="preserve"> </w:t>
            </w:r>
            <w:r>
              <w:rPr>
                <w:rFonts w:ascii="宋体" w:eastAsia="宋体" w:hAnsi="宋体" w:cs="宋体"/>
                <w:b w:val="0"/>
                <w:bCs w:val="0"/>
                <w:i w:val="0"/>
                <w:iCs w:val="0"/>
                <w:smallCaps w:val="0"/>
                <w:color w:val="000000"/>
                <w:u w:val="single" w:color="000000"/>
              </w:rPr>
              <w:t xml:space="preserve">       </w:t>
            </w:r>
          </w:p>
          <w:p>
            <w:pPr>
              <w:spacing w:before="0" w:after="50" w:line="360" w:lineRule="auto"/>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法定代表人：</w:t>
            </w:r>
            <w:r>
              <w:rPr>
                <w:rFonts w:ascii="宋体" w:eastAsia="宋体" w:hAnsi="宋体" w:cs="宋体"/>
                <w:b w:val="0"/>
                <w:bCs w:val="0"/>
                <w:i w:val="0"/>
                <w:iCs w:val="0"/>
                <w:smallCaps w:val="0"/>
                <w:color w:val="000000"/>
                <w:u w:val="single" w:color="000000"/>
              </w:rPr>
              <w:t xml:space="preserve">           </w:t>
            </w:r>
            <w:r>
              <w:rPr>
                <w:rFonts w:ascii="宋体" w:eastAsia="宋体" w:hAnsi="宋体" w:cs="宋体"/>
                <w:b w:val="0"/>
                <w:bCs w:val="0"/>
                <w:i w:val="0"/>
                <w:iCs w:val="0"/>
                <w:smallCaps w:val="0"/>
                <w:color w:val="000000"/>
                <w:u w:val="single" w:color="000000"/>
              </w:rPr>
              <w:t xml:space="preserve"> </w:t>
            </w:r>
            <w:r>
              <w:rPr>
                <w:rFonts w:ascii="宋体" w:eastAsia="宋体" w:hAnsi="宋体" w:cs="宋体"/>
                <w:b w:val="0"/>
                <w:bCs w:val="0"/>
                <w:i w:val="0"/>
                <w:iCs w:val="0"/>
                <w:smallCaps w:val="0"/>
                <w:color w:val="000000"/>
                <w:u w:val="single" w:color="000000"/>
              </w:rPr>
              <w:t xml:space="preserve">       </w:t>
            </w:r>
          </w:p>
          <w:p>
            <w:pPr>
              <w:spacing w:before="0" w:after="50" w:line="360" w:lineRule="auto"/>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委托代理人：</w:t>
            </w:r>
            <w:r>
              <w:rPr>
                <w:rFonts w:ascii="宋体" w:eastAsia="宋体" w:hAnsi="宋体" w:cs="宋体"/>
                <w:b w:val="0"/>
                <w:bCs w:val="0"/>
                <w:i w:val="0"/>
                <w:iCs w:val="0"/>
                <w:smallCaps w:val="0"/>
                <w:color w:val="000000"/>
                <w:u w:val="single" w:color="000000"/>
              </w:rPr>
              <w:t xml:space="preserve">  </w:t>
            </w:r>
            <w:r>
              <w:rPr>
                <w:rFonts w:ascii="宋体" w:eastAsia="宋体" w:hAnsi="宋体" w:cs="宋体"/>
                <w:b w:val="0"/>
                <w:bCs w:val="0"/>
                <w:i w:val="0"/>
                <w:iCs w:val="0"/>
                <w:smallCaps w:val="0"/>
                <w:color w:val="000000"/>
                <w:u w:val="single" w:color="000000"/>
              </w:rPr>
              <w:t xml:space="preserve">        </w:t>
            </w:r>
            <w:r>
              <w:rPr>
                <w:rFonts w:ascii="宋体" w:eastAsia="宋体" w:hAnsi="宋体" w:cs="宋体"/>
                <w:b w:val="0"/>
                <w:bCs w:val="0"/>
                <w:i w:val="0"/>
                <w:iCs w:val="0"/>
                <w:smallCaps w:val="0"/>
                <w:color w:val="000000"/>
                <w:u w:val="single" w:color="000000"/>
              </w:rPr>
              <w:t xml:space="preserve"> </w:t>
            </w:r>
            <w:r>
              <w:rPr>
                <w:rFonts w:ascii="宋体" w:eastAsia="宋体" w:hAnsi="宋体" w:cs="宋体"/>
                <w:b w:val="0"/>
                <w:bCs w:val="0"/>
                <w:i w:val="0"/>
                <w:iCs w:val="0"/>
                <w:smallCaps w:val="0"/>
                <w:color w:val="000000"/>
                <w:u w:val="single" w:color="000000"/>
              </w:rPr>
              <w:t xml:space="preserve">   </w:t>
            </w:r>
            <w:r>
              <w:rPr>
                <w:rFonts w:ascii="宋体" w:eastAsia="宋体" w:hAnsi="宋体" w:cs="宋体"/>
                <w:b w:val="0"/>
                <w:bCs w:val="0"/>
                <w:i w:val="0"/>
                <w:iCs w:val="0"/>
                <w:smallCaps w:val="0"/>
                <w:color w:val="000000"/>
                <w:u w:val="single" w:color="000000"/>
              </w:rPr>
              <w:t xml:space="preserve"> </w:t>
            </w:r>
            <w:r>
              <w:rPr>
                <w:rFonts w:ascii="宋体" w:eastAsia="宋体" w:hAnsi="宋体" w:cs="宋体"/>
                <w:b w:val="0"/>
                <w:bCs w:val="0"/>
                <w:i w:val="0"/>
                <w:iCs w:val="0"/>
                <w:smallCaps w:val="0"/>
                <w:color w:val="000000"/>
                <w:u w:val="single" w:color="000000"/>
              </w:rPr>
              <w:t xml:space="preserve">    </w:t>
            </w:r>
          </w:p>
          <w:p>
            <w:pPr>
              <w:spacing w:before="0" w:after="50" w:line="360" w:lineRule="auto"/>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电话：</w:t>
            </w:r>
            <w:r>
              <w:rPr>
                <w:rFonts w:ascii="宋体" w:eastAsia="宋体" w:hAnsi="宋体" w:cs="宋体"/>
                <w:b w:val="0"/>
                <w:bCs w:val="0"/>
                <w:i w:val="0"/>
                <w:iCs w:val="0"/>
                <w:smallCaps w:val="0"/>
                <w:color w:val="000000"/>
              </w:rPr>
              <w:tab/>
            </w:r>
            <w:r>
              <w:rPr>
                <w:rFonts w:ascii="宋体" w:eastAsia="宋体" w:hAnsi="宋体" w:cs="宋体"/>
                <w:b w:val="0"/>
                <w:bCs w:val="0"/>
                <w:i w:val="0"/>
                <w:iCs w:val="0"/>
                <w:smallCaps w:val="0"/>
                <w:color w:val="000000"/>
                <w:u w:val="single" w:color="000000"/>
              </w:rPr>
              <w:t xml:space="preserve"> </w:t>
            </w:r>
            <w:r>
              <w:rPr>
                <w:rFonts w:ascii="宋体" w:eastAsia="宋体" w:hAnsi="宋体" w:cs="宋体"/>
                <w:b w:val="0"/>
                <w:bCs w:val="0"/>
                <w:i w:val="0"/>
                <w:iCs w:val="0"/>
                <w:smallCaps w:val="0"/>
                <w:color w:val="000000"/>
                <w:u w:val="single" w:color="000000"/>
              </w:rPr>
              <w:t xml:space="preserve">   </w:t>
            </w:r>
            <w:r>
              <w:rPr>
                <w:rFonts w:ascii="宋体" w:eastAsia="宋体" w:hAnsi="宋体" w:cs="宋体"/>
                <w:b w:val="0"/>
                <w:bCs w:val="0"/>
                <w:i w:val="0"/>
                <w:iCs w:val="0"/>
                <w:smallCaps w:val="0"/>
                <w:color w:val="000000"/>
                <w:u w:val="single" w:color="000000"/>
              </w:rPr>
              <w:t xml:space="preserve"> </w:t>
            </w:r>
            <w:r>
              <w:rPr>
                <w:rFonts w:ascii="宋体" w:eastAsia="宋体" w:hAnsi="宋体" w:cs="宋体"/>
                <w:b w:val="0"/>
                <w:bCs w:val="0"/>
                <w:i w:val="0"/>
                <w:iCs w:val="0"/>
                <w:smallCaps w:val="0"/>
                <w:color w:val="000000"/>
                <w:u w:val="single" w:color="000000"/>
              </w:rPr>
              <w:t xml:space="preserve">      </w:t>
            </w:r>
          </w:p>
          <w:p>
            <w:pPr>
              <w:spacing w:before="0" w:after="50" w:line="360" w:lineRule="auto"/>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传真：</w:t>
            </w:r>
            <w:r>
              <w:rPr>
                <w:rFonts w:ascii="宋体" w:eastAsia="宋体" w:hAnsi="宋体" w:cs="宋体"/>
                <w:b w:val="0"/>
                <w:bCs w:val="0"/>
                <w:i w:val="0"/>
                <w:iCs w:val="0"/>
                <w:smallCaps w:val="0"/>
                <w:color w:val="000000"/>
                <w:u w:val="single" w:color="000000"/>
              </w:rPr>
              <w:t xml:space="preserve">             </w:t>
            </w:r>
            <w:r>
              <w:rPr>
                <w:rFonts w:ascii="宋体" w:eastAsia="宋体" w:hAnsi="宋体" w:cs="宋体"/>
                <w:b w:val="0"/>
                <w:bCs w:val="0"/>
                <w:i w:val="0"/>
                <w:iCs w:val="0"/>
                <w:smallCaps w:val="0"/>
                <w:color w:val="000000"/>
                <w:u w:val="single" w:color="000000"/>
              </w:rPr>
              <w:t xml:space="preserve"> </w:t>
            </w:r>
            <w:r>
              <w:rPr>
                <w:rFonts w:ascii="宋体" w:eastAsia="宋体" w:hAnsi="宋体" w:cs="宋体"/>
                <w:b w:val="0"/>
                <w:bCs w:val="0"/>
                <w:i w:val="0"/>
                <w:iCs w:val="0"/>
                <w:smallCaps w:val="0"/>
                <w:color w:val="000000"/>
                <w:u w:val="single" w:color="000000"/>
              </w:rPr>
              <w:t xml:space="preserve">     </w:t>
            </w:r>
            <w:r>
              <w:rPr>
                <w:rFonts w:ascii="宋体" w:eastAsia="宋体" w:hAnsi="宋体" w:cs="宋体"/>
                <w:b w:val="0"/>
                <w:bCs w:val="0"/>
                <w:i w:val="0"/>
                <w:iCs w:val="0"/>
                <w:smallCaps w:val="0"/>
                <w:color w:val="000000"/>
                <w:u w:val="single" w:color="000000"/>
              </w:rPr>
              <w:t xml:space="preserve"> </w:t>
            </w:r>
            <w:r>
              <w:rPr>
                <w:rFonts w:ascii="宋体" w:eastAsia="宋体" w:hAnsi="宋体" w:cs="宋体"/>
                <w:b w:val="0"/>
                <w:bCs w:val="0"/>
                <w:i w:val="0"/>
                <w:iCs w:val="0"/>
                <w:smallCaps w:val="0"/>
                <w:color w:val="000000"/>
                <w:u w:val="single" w:color="000000"/>
              </w:rPr>
              <w:t xml:space="preserve">     </w:t>
            </w:r>
          </w:p>
          <w:p>
            <w:pPr>
              <w:spacing w:before="0" w:after="50" w:line="360" w:lineRule="auto"/>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电子信箱：</w:t>
            </w:r>
            <w:r>
              <w:rPr>
                <w:rFonts w:ascii="宋体" w:eastAsia="宋体" w:hAnsi="宋体" w:cs="宋体"/>
                <w:b w:val="0"/>
                <w:bCs w:val="0"/>
                <w:i w:val="0"/>
                <w:iCs w:val="0"/>
                <w:smallCaps w:val="0"/>
                <w:color w:val="000000"/>
                <w:u w:val="single" w:color="000000"/>
              </w:rPr>
              <w:t xml:space="preserve">          </w:t>
            </w:r>
            <w:r>
              <w:rPr>
                <w:rFonts w:ascii="宋体" w:eastAsia="宋体" w:hAnsi="宋体" w:cs="宋体"/>
                <w:b w:val="0"/>
                <w:bCs w:val="0"/>
                <w:i w:val="0"/>
                <w:iCs w:val="0"/>
                <w:smallCaps w:val="0"/>
                <w:color w:val="000000"/>
                <w:u w:val="single" w:color="000000"/>
              </w:rPr>
              <w:t xml:space="preserve"> </w:t>
            </w:r>
            <w:r>
              <w:rPr>
                <w:rFonts w:ascii="宋体" w:eastAsia="宋体" w:hAnsi="宋体" w:cs="宋体"/>
                <w:b w:val="0"/>
                <w:bCs w:val="0"/>
                <w:i w:val="0"/>
                <w:iCs w:val="0"/>
                <w:smallCaps w:val="0"/>
                <w:color w:val="000000"/>
                <w:u w:val="single" w:color="000000"/>
              </w:rPr>
              <w:t xml:space="preserve">   </w:t>
            </w:r>
            <w:r>
              <w:rPr>
                <w:rFonts w:ascii="宋体" w:eastAsia="宋体" w:hAnsi="宋体" w:cs="宋体"/>
                <w:b w:val="0"/>
                <w:bCs w:val="0"/>
                <w:i w:val="0"/>
                <w:iCs w:val="0"/>
                <w:smallCaps w:val="0"/>
                <w:color w:val="000000"/>
                <w:u w:val="single" w:color="000000"/>
              </w:rPr>
              <w:t xml:space="preserve"> </w:t>
            </w:r>
            <w:r>
              <w:rPr>
                <w:rFonts w:ascii="宋体" w:eastAsia="宋体" w:hAnsi="宋体" w:cs="宋体"/>
                <w:b w:val="0"/>
                <w:bCs w:val="0"/>
                <w:i w:val="0"/>
                <w:iCs w:val="0"/>
                <w:smallCaps w:val="0"/>
                <w:color w:val="000000"/>
                <w:u w:val="single" w:color="000000"/>
              </w:rPr>
              <w:t xml:space="preserve">      </w:t>
            </w:r>
          </w:p>
          <w:p>
            <w:pPr>
              <w:spacing w:before="0" w:after="50" w:line="360" w:lineRule="auto"/>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开户银行：</w:t>
            </w:r>
            <w:r>
              <w:rPr>
                <w:rFonts w:ascii="宋体" w:eastAsia="宋体" w:hAnsi="宋体" w:cs="宋体"/>
                <w:b w:val="0"/>
                <w:bCs w:val="0"/>
                <w:i w:val="0"/>
                <w:iCs w:val="0"/>
                <w:smallCaps w:val="0"/>
                <w:color w:val="000000"/>
                <w:u w:val="single" w:color="000000"/>
              </w:rPr>
              <w:t xml:space="preserve">            </w:t>
            </w:r>
            <w:r>
              <w:rPr>
                <w:rFonts w:ascii="宋体" w:eastAsia="宋体" w:hAnsi="宋体" w:cs="宋体"/>
                <w:b w:val="0"/>
                <w:bCs w:val="0"/>
                <w:i w:val="0"/>
                <w:iCs w:val="0"/>
                <w:smallCaps w:val="0"/>
                <w:color w:val="000000"/>
                <w:u w:val="single" w:color="000000"/>
              </w:rPr>
              <w:t xml:space="preserve">  </w:t>
            </w:r>
            <w:r>
              <w:rPr>
                <w:rFonts w:ascii="宋体" w:eastAsia="宋体" w:hAnsi="宋体" w:cs="宋体"/>
                <w:b w:val="0"/>
                <w:bCs w:val="0"/>
                <w:i w:val="0"/>
                <w:iCs w:val="0"/>
                <w:smallCaps w:val="0"/>
                <w:color w:val="000000"/>
                <w:u w:val="single" w:color="000000"/>
              </w:rPr>
              <w:t xml:space="preserve">       </w:t>
            </w:r>
          </w:p>
          <w:p>
            <w:pPr>
              <w:spacing w:before="0" w:after="50" w:line="360" w:lineRule="auto"/>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账号：</w:t>
            </w:r>
            <w:r>
              <w:rPr>
                <w:rFonts w:ascii="宋体" w:eastAsia="宋体" w:hAnsi="宋体" w:cs="宋体"/>
                <w:b w:val="0"/>
                <w:bCs w:val="0"/>
                <w:i w:val="0"/>
                <w:iCs w:val="0"/>
                <w:smallCaps w:val="0"/>
                <w:color w:val="000000"/>
                <w:u w:val="single" w:color="000000"/>
              </w:rPr>
              <w:t xml:space="preserve">                </w:t>
            </w:r>
            <w:r>
              <w:rPr>
                <w:rFonts w:ascii="宋体" w:eastAsia="宋体" w:hAnsi="宋体" w:cs="宋体"/>
                <w:b w:val="0"/>
                <w:bCs w:val="0"/>
                <w:i w:val="0"/>
                <w:iCs w:val="0"/>
                <w:smallCaps w:val="0"/>
                <w:color w:val="000000"/>
                <w:u w:val="single" w:color="000000"/>
              </w:rPr>
              <w:t xml:space="preserve"> </w:t>
            </w:r>
            <w:r>
              <w:rPr>
                <w:rFonts w:ascii="宋体" w:eastAsia="宋体" w:hAnsi="宋体" w:cs="宋体"/>
                <w:b w:val="0"/>
                <w:bCs w:val="0"/>
                <w:i w:val="0"/>
                <w:iCs w:val="0"/>
                <w:smallCaps w:val="0"/>
                <w:color w:val="000000"/>
                <w:u w:val="single" w:color="000000"/>
              </w:rPr>
              <w:t xml:space="preserve">  </w:t>
            </w:r>
            <w:r>
              <w:rPr>
                <w:rFonts w:ascii="宋体" w:eastAsia="宋体" w:hAnsi="宋体" w:cs="宋体"/>
                <w:b w:val="0"/>
                <w:bCs w:val="0"/>
                <w:i w:val="0"/>
                <w:iCs w:val="0"/>
                <w:smallCaps w:val="0"/>
                <w:color w:val="000000"/>
                <w:u w:val="single" w:color="000000"/>
              </w:rPr>
              <w:t xml:space="preserve"> </w:t>
            </w:r>
            <w:r>
              <w:rPr>
                <w:rFonts w:ascii="宋体" w:eastAsia="宋体" w:hAnsi="宋体" w:cs="宋体"/>
                <w:b w:val="0"/>
                <w:bCs w:val="0"/>
                <w:i w:val="0"/>
                <w:iCs w:val="0"/>
                <w:smallCaps w:val="0"/>
                <w:color w:val="000000"/>
                <w:u w:val="single" w:color="000000"/>
              </w:rPr>
              <w:t xml:space="preserve">     </w:t>
            </w:r>
          </w:p>
        </w:tc>
      </w:tr>
    </w:tbl>
    <w:p>
      <w:pPr>
        <w:spacing w:before="0" w:after="50" w:line="360" w:lineRule="auto"/>
        <w:jc w:val="center"/>
        <w:rPr>
          <w:rFonts w:ascii="Times New Roman" w:eastAsia="Times New Roman" w:hAnsi="Times New Roman" w:cs="Times New Roman"/>
          <w:sz w:val="30"/>
          <w:szCs w:val="30"/>
        </w:rPr>
      </w:pPr>
      <w:r>
        <w:rPr>
          <w:rFonts w:ascii="宋体" w:eastAsia="宋体" w:hAnsi="宋体" w:cs="宋体"/>
          <w:sz w:val="30"/>
          <w:szCs w:val="30"/>
        </w:rPr>
        <w:br w:type="page"/>
      </w:r>
      <w:bookmarkStart w:id="85" w:name="_Toc145349115"/>
      <w:bookmarkStart w:id="86" w:name="_Toc26821"/>
      <w:bookmarkStart w:id="87" w:name="_Toc1364885380"/>
      <w:bookmarkStart w:id="88" w:name="_Toc965607980"/>
      <w:bookmarkStart w:id="89" w:name="_Toc163152528"/>
      <w:bookmarkStart w:id="90" w:name="_Toc991031887"/>
      <w:r>
        <w:rPr>
          <w:rFonts w:ascii="宋体" w:eastAsia="宋体" w:hAnsi="宋体" w:cs="宋体"/>
          <w:b/>
          <w:bCs/>
          <w:sz w:val="30"/>
          <w:szCs w:val="30"/>
        </w:rPr>
        <w:t>第二部分</w:t>
      </w:r>
      <w:r>
        <w:rPr>
          <w:rFonts w:ascii="宋体" w:eastAsia="宋体" w:hAnsi="宋体" w:cs="宋体"/>
          <w:b/>
          <w:bCs/>
          <w:sz w:val="30"/>
          <w:szCs w:val="30"/>
        </w:rPr>
        <w:t xml:space="preserve"> </w:t>
      </w:r>
      <w:r>
        <w:rPr>
          <w:rFonts w:ascii="宋体" w:eastAsia="宋体" w:hAnsi="宋体" w:cs="宋体"/>
          <w:b/>
          <w:bCs/>
          <w:sz w:val="30"/>
          <w:szCs w:val="30"/>
        </w:rPr>
        <w:t>通用合同条件</w:t>
      </w:r>
      <w:bookmarkEnd w:id="85"/>
      <w:bookmarkEnd w:id="86"/>
      <w:bookmarkEnd w:id="87"/>
      <w:bookmarkEnd w:id="88"/>
      <w:bookmarkEnd w:id="89"/>
      <w:bookmarkEnd w:id="90"/>
    </w:p>
    <w:p>
      <w:pPr>
        <w:spacing w:before="0" w:after="120" w:line="360" w:lineRule="auto"/>
        <w:jc w:val="both"/>
        <w:rPr>
          <w:rFonts w:ascii="Times New Roman" w:eastAsia="Times New Roman" w:hAnsi="Times New Roman" w:cs="Times New Roman"/>
        </w:rPr>
      </w:pPr>
      <w:bookmarkStart w:id="91" w:name="_Toc11973"/>
      <w:bookmarkStart w:id="92" w:name="_Toc2006409980"/>
      <w:bookmarkStart w:id="93" w:name="_Toc242982524"/>
      <w:bookmarkStart w:id="94" w:name="_Toc376747536"/>
      <w:bookmarkStart w:id="95" w:name="_Toc583196400"/>
      <w:bookmarkStart w:id="96" w:name="_Toc124968653"/>
      <w:r>
        <w:rPr>
          <w:rFonts w:ascii="宋体" w:eastAsia="宋体" w:hAnsi="宋体" w:cs="宋体"/>
        </w:rPr>
        <w:t xml:space="preserve">第1条 </w:t>
      </w:r>
      <w:r>
        <w:rPr>
          <w:rFonts w:ascii="宋体" w:eastAsia="宋体" w:hAnsi="宋体" w:cs="宋体"/>
        </w:rPr>
        <w:t>一般</w:t>
      </w:r>
      <w:r>
        <w:rPr>
          <w:rFonts w:ascii="宋体" w:eastAsia="宋体" w:hAnsi="宋体" w:cs="宋体"/>
        </w:rPr>
        <w:t>约</w:t>
      </w:r>
      <w:r>
        <w:rPr>
          <w:rFonts w:ascii="宋体" w:eastAsia="宋体" w:hAnsi="宋体" w:cs="宋体"/>
        </w:rPr>
        <w:t>定</w:t>
      </w:r>
      <w:bookmarkEnd w:id="91"/>
      <w:bookmarkEnd w:id="92"/>
      <w:bookmarkEnd w:id="93"/>
      <w:bookmarkEnd w:id="94"/>
      <w:bookmarkEnd w:id="95"/>
      <w:bookmarkEnd w:id="96"/>
    </w:p>
    <w:p>
      <w:pPr>
        <w:spacing w:before="0" w:after="120" w:line="360" w:lineRule="auto"/>
        <w:jc w:val="both"/>
        <w:rPr>
          <w:rFonts w:ascii="Times New Roman" w:eastAsia="Times New Roman" w:hAnsi="Times New Roman" w:cs="Times New Roman"/>
        </w:rPr>
      </w:pPr>
      <w:bookmarkStart w:id="97" w:name="_Toc348947658"/>
      <w:bookmarkStart w:id="98" w:name="_Toc1229667003"/>
      <w:bookmarkStart w:id="99" w:name="_Toc14054"/>
      <w:bookmarkStart w:id="100" w:name="_Toc526209824"/>
      <w:bookmarkStart w:id="101" w:name="_Toc2006735972"/>
      <w:bookmarkStart w:id="102" w:name="_Toc647321135"/>
      <w:r>
        <w:rPr>
          <w:rFonts w:ascii="宋体" w:eastAsia="宋体" w:hAnsi="宋体" w:cs="宋体"/>
        </w:rPr>
        <w:t>1</w:t>
      </w:r>
      <w:r>
        <w:rPr>
          <w:rFonts w:ascii="宋体" w:eastAsia="宋体" w:hAnsi="宋体" w:cs="宋体"/>
        </w:rPr>
        <w:t xml:space="preserve">.1 </w:t>
      </w:r>
      <w:r>
        <w:rPr>
          <w:rFonts w:ascii="宋体" w:eastAsia="宋体" w:hAnsi="宋体" w:cs="宋体"/>
        </w:rPr>
        <w:t>词语定义和解释</w:t>
      </w:r>
      <w:bookmarkEnd w:id="97"/>
      <w:bookmarkEnd w:id="98"/>
      <w:bookmarkEnd w:id="99"/>
      <w:bookmarkEnd w:id="100"/>
      <w:bookmarkEnd w:id="101"/>
      <w:bookmarkEnd w:id="102"/>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合同协议书、通用合同条件、专用合同条件中的下列词语应具有本款所赋予的含义。</w:t>
      </w:r>
    </w:p>
    <w:p>
      <w:pPr>
        <w:spacing w:before="0" w:after="120" w:line="360" w:lineRule="auto"/>
        <w:jc w:val="both"/>
        <w:rPr>
          <w:rFonts w:ascii="Times New Roman" w:eastAsia="Times New Roman" w:hAnsi="Times New Roman" w:cs="Times New Roman"/>
        </w:rPr>
      </w:pPr>
      <w:r>
        <w:rPr>
          <w:rFonts w:ascii="宋体" w:eastAsia="宋体" w:hAnsi="宋体" w:cs="宋体"/>
        </w:rPr>
        <w:t>1</w:t>
      </w:r>
      <w:r>
        <w:rPr>
          <w:rFonts w:ascii="宋体" w:eastAsia="宋体" w:hAnsi="宋体" w:cs="宋体"/>
        </w:rPr>
        <w:t xml:space="preserve">.1.1 </w:t>
      </w:r>
      <w:r>
        <w:rPr>
          <w:rFonts w:ascii="宋体" w:eastAsia="宋体" w:hAnsi="宋体" w:cs="宋体"/>
        </w:rPr>
        <w:t>合同</w:t>
      </w:r>
    </w:p>
    <w:p>
      <w:pPr>
        <w:widowControl w:val="0"/>
        <w:spacing w:before="0" w:after="120" w:line="360" w:lineRule="auto"/>
        <w:jc w:val="both"/>
        <w:rPr>
          <w:rFonts w:ascii="Times New Roman" w:eastAsia="Times New Roman" w:hAnsi="Times New Roman" w:cs="Times New Roman"/>
        </w:rPr>
      </w:pPr>
      <w:r>
        <w:rPr>
          <w:rFonts w:ascii="宋体" w:eastAsia="宋体" w:hAnsi="宋体" w:cs="宋体"/>
        </w:rPr>
        <w:t>1</w:t>
      </w:r>
      <w:r>
        <w:rPr>
          <w:rFonts w:ascii="宋体" w:eastAsia="宋体" w:hAnsi="宋体" w:cs="宋体"/>
        </w:rPr>
        <w:t xml:space="preserve">.1.1.1 </w:t>
      </w:r>
      <w:r>
        <w:rPr>
          <w:rFonts w:ascii="宋体" w:eastAsia="宋体" w:hAnsi="宋体" w:cs="宋体"/>
        </w:rPr>
        <w:t>合同：指根据法</w:t>
      </w:r>
      <w:r>
        <w:rPr>
          <w:rFonts w:ascii="宋体" w:eastAsia="宋体" w:hAnsi="宋体" w:cs="宋体"/>
        </w:rPr>
        <w:t>律规定和合同当事人约定具有约束力的文件，构成合同的文件包括合同协议书、中标通知书（如果有）、投标函及其附录（如果有）、专用合同条件及其附件、通用合同条件、《发包人要求》、承包人建议书、价格清单以及双方约定的其他合同文件。</w:t>
      </w:r>
    </w:p>
    <w:p>
      <w:pPr>
        <w:widowControl w:val="0"/>
        <w:spacing w:before="0" w:after="120" w:line="360" w:lineRule="auto"/>
        <w:jc w:val="both"/>
        <w:rPr>
          <w:rFonts w:ascii="Times New Roman" w:eastAsia="Times New Roman" w:hAnsi="Times New Roman" w:cs="Times New Roman"/>
        </w:rPr>
      </w:pPr>
      <w:r>
        <w:rPr>
          <w:rFonts w:ascii="宋体" w:eastAsia="宋体" w:hAnsi="宋体" w:cs="宋体"/>
        </w:rPr>
        <w:t>1</w:t>
      </w:r>
      <w:r>
        <w:rPr>
          <w:rFonts w:ascii="宋体" w:eastAsia="宋体" w:hAnsi="宋体" w:cs="宋体"/>
        </w:rPr>
        <w:t xml:space="preserve">.1.1.2 </w:t>
      </w:r>
      <w:r>
        <w:rPr>
          <w:rFonts w:ascii="宋体" w:eastAsia="宋体" w:hAnsi="宋体" w:cs="宋体"/>
        </w:rPr>
        <w:t>合同协议书：指构成合同的由发包人和承包人共同签署的称为</w:t>
      </w:r>
      <w:r>
        <w:rPr>
          <w:rFonts w:ascii="宋体" w:eastAsia="宋体" w:hAnsi="宋体" w:cs="宋体"/>
        </w:rPr>
        <w:t>“</w:t>
      </w:r>
      <w:r>
        <w:rPr>
          <w:rFonts w:ascii="宋体" w:eastAsia="宋体" w:hAnsi="宋体" w:cs="宋体"/>
        </w:rPr>
        <w:t>合同协议书</w:t>
      </w:r>
      <w:r>
        <w:rPr>
          <w:rFonts w:ascii="宋体" w:eastAsia="宋体" w:hAnsi="宋体" w:cs="宋体"/>
        </w:rPr>
        <w:t>”</w:t>
      </w:r>
      <w:r>
        <w:rPr>
          <w:rFonts w:ascii="宋体" w:eastAsia="宋体" w:hAnsi="宋体" w:cs="宋体"/>
        </w:rPr>
        <w:t>的书面文件。</w:t>
      </w:r>
    </w:p>
    <w:p>
      <w:pPr>
        <w:widowControl w:val="0"/>
        <w:spacing w:before="0" w:after="120" w:line="360" w:lineRule="auto"/>
        <w:jc w:val="both"/>
        <w:rPr>
          <w:rFonts w:ascii="Times New Roman" w:eastAsia="Times New Roman" w:hAnsi="Times New Roman" w:cs="Times New Roman"/>
        </w:rPr>
      </w:pPr>
      <w:r>
        <w:rPr>
          <w:rFonts w:ascii="宋体" w:eastAsia="宋体" w:hAnsi="宋体" w:cs="宋体"/>
        </w:rPr>
        <w:t>1</w:t>
      </w:r>
      <w:r>
        <w:rPr>
          <w:rFonts w:ascii="宋体" w:eastAsia="宋体" w:hAnsi="宋体" w:cs="宋体"/>
        </w:rPr>
        <w:t xml:space="preserve">.1.1.3 </w:t>
      </w:r>
      <w:r>
        <w:rPr>
          <w:rFonts w:ascii="宋体" w:eastAsia="宋体" w:hAnsi="宋体" w:cs="宋体"/>
        </w:rPr>
        <w:t>中标通知书：指构成合同的由发包人通知承包人中标的书面文件。中标通知书随附的澄清、说明、补正事项纪要等，是中标通知书的组成部分。</w:t>
      </w:r>
    </w:p>
    <w:p>
      <w:pPr>
        <w:widowControl w:val="0"/>
        <w:spacing w:before="0" w:after="120" w:line="360" w:lineRule="auto"/>
        <w:jc w:val="both"/>
        <w:rPr>
          <w:rFonts w:ascii="Times New Roman" w:eastAsia="Times New Roman" w:hAnsi="Times New Roman" w:cs="Times New Roman"/>
        </w:rPr>
      </w:pPr>
      <w:r>
        <w:rPr>
          <w:rFonts w:ascii="宋体" w:eastAsia="宋体" w:hAnsi="宋体" w:cs="宋体"/>
        </w:rPr>
        <w:t>1</w:t>
      </w:r>
      <w:r>
        <w:rPr>
          <w:rFonts w:ascii="宋体" w:eastAsia="宋体" w:hAnsi="宋体" w:cs="宋体"/>
        </w:rPr>
        <w:t xml:space="preserve">.1.1.4 </w:t>
      </w:r>
      <w:r>
        <w:rPr>
          <w:rFonts w:ascii="宋体" w:eastAsia="宋体" w:hAnsi="宋体" w:cs="宋体"/>
        </w:rPr>
        <w:t>投标函：指构成合同的由承包人填写</w:t>
      </w:r>
      <w:r>
        <w:rPr>
          <w:rFonts w:ascii="宋体" w:eastAsia="宋体" w:hAnsi="宋体" w:cs="宋体"/>
        </w:rPr>
        <w:t>并签署的用于投标的称为</w:t>
      </w:r>
      <w:r>
        <w:rPr>
          <w:rFonts w:ascii="宋体" w:eastAsia="宋体" w:hAnsi="宋体" w:cs="宋体"/>
        </w:rPr>
        <w:t>“</w:t>
      </w:r>
      <w:r>
        <w:rPr>
          <w:rFonts w:ascii="宋体" w:eastAsia="宋体" w:hAnsi="宋体" w:cs="宋体"/>
        </w:rPr>
        <w:t>投标函</w:t>
      </w:r>
      <w:r>
        <w:rPr>
          <w:rFonts w:ascii="宋体" w:eastAsia="宋体" w:hAnsi="宋体" w:cs="宋体"/>
        </w:rPr>
        <w:t>”</w:t>
      </w:r>
      <w:r>
        <w:rPr>
          <w:rFonts w:ascii="宋体" w:eastAsia="宋体" w:hAnsi="宋体" w:cs="宋体"/>
        </w:rPr>
        <w:t>的文件。</w:t>
      </w:r>
    </w:p>
    <w:p>
      <w:pPr>
        <w:widowControl w:val="0"/>
        <w:spacing w:before="0" w:after="120" w:line="360" w:lineRule="auto"/>
        <w:jc w:val="both"/>
        <w:rPr>
          <w:rFonts w:ascii="Times New Roman" w:eastAsia="Times New Roman" w:hAnsi="Times New Roman" w:cs="Times New Roman"/>
        </w:rPr>
      </w:pPr>
      <w:r>
        <w:rPr>
          <w:rFonts w:ascii="宋体" w:eastAsia="宋体" w:hAnsi="宋体" w:cs="宋体"/>
        </w:rPr>
        <w:t>1</w:t>
      </w:r>
      <w:r>
        <w:rPr>
          <w:rFonts w:ascii="宋体" w:eastAsia="宋体" w:hAnsi="宋体" w:cs="宋体"/>
        </w:rPr>
        <w:t xml:space="preserve">.1.1.5 </w:t>
      </w:r>
      <w:r>
        <w:rPr>
          <w:rFonts w:ascii="宋体" w:eastAsia="宋体" w:hAnsi="宋体" w:cs="宋体"/>
        </w:rPr>
        <w:t>投标函附录：指构成合同的附在投标函后的称为</w:t>
      </w:r>
      <w:r>
        <w:rPr>
          <w:rFonts w:ascii="宋体" w:eastAsia="宋体" w:hAnsi="宋体" w:cs="宋体"/>
        </w:rPr>
        <w:t>“</w:t>
      </w:r>
      <w:r>
        <w:rPr>
          <w:rFonts w:ascii="宋体" w:eastAsia="宋体" w:hAnsi="宋体" w:cs="宋体"/>
        </w:rPr>
        <w:t>投标函附录</w:t>
      </w:r>
      <w:r>
        <w:rPr>
          <w:rFonts w:ascii="宋体" w:eastAsia="宋体" w:hAnsi="宋体" w:cs="宋体"/>
        </w:rPr>
        <w:t>”</w:t>
      </w:r>
      <w:r>
        <w:rPr>
          <w:rFonts w:ascii="宋体" w:eastAsia="宋体" w:hAnsi="宋体" w:cs="宋体"/>
        </w:rPr>
        <w:t>的文件。</w:t>
      </w:r>
    </w:p>
    <w:p>
      <w:pPr>
        <w:widowControl w:val="0"/>
        <w:spacing w:before="0" w:after="120" w:line="360" w:lineRule="auto"/>
        <w:jc w:val="both"/>
        <w:rPr>
          <w:rFonts w:ascii="Times New Roman" w:eastAsia="Times New Roman" w:hAnsi="Times New Roman" w:cs="Times New Roman"/>
        </w:rPr>
      </w:pPr>
      <w:r>
        <w:rPr>
          <w:rFonts w:ascii="宋体" w:eastAsia="宋体" w:hAnsi="宋体" w:cs="宋体"/>
        </w:rPr>
        <w:t>1</w:t>
      </w:r>
      <w:r>
        <w:rPr>
          <w:rFonts w:ascii="宋体" w:eastAsia="宋体" w:hAnsi="宋体" w:cs="宋体"/>
        </w:rPr>
        <w:t xml:space="preserve">.1.1.6 </w:t>
      </w:r>
      <w:r>
        <w:rPr>
          <w:rFonts w:ascii="宋体" w:eastAsia="宋体" w:hAnsi="宋体" w:cs="宋体"/>
        </w:rPr>
        <w:t>《发包人要求》：指构成合同文件组成部分的名为《发包人要求》的文件，其中列明工程的目的、范围、设计与其他技术标准和要求，以及合同双方当事人约定对其所作的修改或补充。</w:t>
      </w:r>
    </w:p>
    <w:p>
      <w:pPr>
        <w:widowControl w:val="0"/>
        <w:spacing w:before="0" w:after="120" w:line="360" w:lineRule="auto"/>
        <w:jc w:val="both"/>
        <w:rPr>
          <w:rFonts w:ascii="Times New Roman" w:eastAsia="Times New Roman" w:hAnsi="Times New Roman" w:cs="Times New Roman"/>
        </w:rPr>
      </w:pPr>
      <w:r>
        <w:rPr>
          <w:rFonts w:ascii="宋体" w:eastAsia="宋体" w:hAnsi="宋体" w:cs="宋体"/>
        </w:rPr>
        <w:t>1</w:t>
      </w:r>
      <w:r>
        <w:rPr>
          <w:rFonts w:ascii="宋体" w:eastAsia="宋体" w:hAnsi="宋体" w:cs="宋体"/>
        </w:rPr>
        <w:t xml:space="preserve">.1.1.7 </w:t>
      </w:r>
      <w:r>
        <w:rPr>
          <w:rFonts w:ascii="宋体" w:eastAsia="宋体" w:hAnsi="宋体" w:cs="宋体"/>
        </w:rPr>
        <w:t>项目清单：指发包人提供的载明工程总承包项目勘察费（如果有）、设计费、建筑安装工程费、设备购置费、暂列金额和双方约定的其他费用的名称和相应数量等内容的项目明细。</w:t>
      </w:r>
    </w:p>
    <w:p>
      <w:pPr>
        <w:widowControl w:val="0"/>
        <w:spacing w:before="0" w:after="120" w:line="360" w:lineRule="auto"/>
        <w:jc w:val="both"/>
        <w:rPr>
          <w:rFonts w:ascii="Times New Roman" w:eastAsia="Times New Roman" w:hAnsi="Times New Roman" w:cs="Times New Roman"/>
        </w:rPr>
      </w:pPr>
      <w:r>
        <w:rPr>
          <w:rFonts w:ascii="宋体" w:eastAsia="宋体" w:hAnsi="宋体" w:cs="宋体"/>
        </w:rPr>
        <w:t>1</w:t>
      </w:r>
      <w:r>
        <w:rPr>
          <w:rFonts w:ascii="宋体" w:eastAsia="宋体" w:hAnsi="宋体" w:cs="宋体"/>
        </w:rPr>
        <w:t xml:space="preserve">.1.1.8 </w:t>
      </w:r>
      <w:r>
        <w:rPr>
          <w:rFonts w:ascii="宋体" w:eastAsia="宋体" w:hAnsi="宋体" w:cs="宋体"/>
        </w:rPr>
        <w:t>价格清单：指构成</w:t>
      </w:r>
      <w:r>
        <w:rPr>
          <w:rFonts w:ascii="宋体" w:eastAsia="宋体" w:hAnsi="宋体" w:cs="宋体"/>
        </w:rPr>
        <w:t>合同文件组成部分的由承包人按发包人提供的项目清单规定的格式和要求填写并标明价格的清单。</w:t>
      </w:r>
    </w:p>
    <w:p>
      <w:pPr>
        <w:widowControl w:val="0"/>
        <w:spacing w:before="0" w:after="120" w:line="360" w:lineRule="auto"/>
        <w:jc w:val="both"/>
        <w:rPr>
          <w:rFonts w:ascii="Times New Roman" w:eastAsia="Times New Roman" w:hAnsi="Times New Roman" w:cs="Times New Roman"/>
        </w:rPr>
      </w:pPr>
      <w:r>
        <w:rPr>
          <w:rFonts w:ascii="宋体" w:eastAsia="宋体" w:hAnsi="宋体" w:cs="宋体"/>
        </w:rPr>
        <w:t>1</w:t>
      </w:r>
      <w:r>
        <w:rPr>
          <w:rFonts w:ascii="宋体" w:eastAsia="宋体" w:hAnsi="宋体" w:cs="宋体"/>
        </w:rPr>
        <w:t xml:space="preserve">.1.1.9 </w:t>
      </w:r>
      <w:r>
        <w:rPr>
          <w:rFonts w:ascii="宋体" w:eastAsia="宋体" w:hAnsi="宋体" w:cs="宋体"/>
        </w:rPr>
        <w:t>承包人建议书：指构成合同文件组成部分的名为承包人建议书的文件。承包人建议书由承包人随投标函一起提交。</w:t>
      </w:r>
    </w:p>
    <w:p>
      <w:pPr>
        <w:widowControl w:val="0"/>
        <w:spacing w:before="0" w:after="120" w:line="360" w:lineRule="auto"/>
        <w:jc w:val="both"/>
        <w:rPr>
          <w:rFonts w:ascii="Times New Roman" w:eastAsia="Times New Roman" w:hAnsi="Times New Roman" w:cs="Times New Roman"/>
        </w:rPr>
      </w:pPr>
      <w:r>
        <w:rPr>
          <w:rFonts w:ascii="宋体" w:eastAsia="宋体" w:hAnsi="宋体" w:cs="宋体"/>
        </w:rPr>
        <w:t>1</w:t>
      </w:r>
      <w:r>
        <w:rPr>
          <w:rFonts w:ascii="宋体" w:eastAsia="宋体" w:hAnsi="宋体" w:cs="宋体"/>
        </w:rPr>
        <w:t>.1.1.1</w:t>
      </w:r>
      <w:r>
        <w:rPr>
          <w:rFonts w:ascii="宋体" w:eastAsia="宋体" w:hAnsi="宋体" w:cs="宋体"/>
        </w:rPr>
        <w:t>0</w:t>
      </w:r>
      <w:r>
        <w:rPr>
          <w:rFonts w:ascii="宋体" w:eastAsia="宋体" w:hAnsi="宋体" w:cs="宋体"/>
        </w:rPr>
        <w:t xml:space="preserve"> </w:t>
      </w:r>
      <w:r>
        <w:rPr>
          <w:rFonts w:ascii="宋体" w:eastAsia="宋体" w:hAnsi="宋体" w:cs="宋体"/>
        </w:rPr>
        <w:t>其他合同文件：指经合同当事人约定的与工程实施有关的具有合同约束力的文件或书面协议。合同当事人可以在专用合同条件中进行约定。</w:t>
      </w:r>
    </w:p>
    <w:p>
      <w:pPr>
        <w:spacing w:before="0" w:after="120" w:line="360" w:lineRule="auto"/>
        <w:jc w:val="both"/>
        <w:rPr>
          <w:rFonts w:ascii="Times New Roman" w:eastAsia="Times New Roman" w:hAnsi="Times New Roman" w:cs="Times New Roman"/>
        </w:rPr>
      </w:pPr>
      <w:r>
        <w:rPr>
          <w:rFonts w:ascii="宋体" w:eastAsia="宋体" w:hAnsi="宋体" w:cs="宋体"/>
        </w:rPr>
        <w:t>1</w:t>
      </w:r>
      <w:r>
        <w:rPr>
          <w:rFonts w:ascii="宋体" w:eastAsia="宋体" w:hAnsi="宋体" w:cs="宋体"/>
        </w:rPr>
        <w:t xml:space="preserve">.1.2 </w:t>
      </w:r>
      <w:r>
        <w:rPr>
          <w:rFonts w:ascii="宋体" w:eastAsia="宋体" w:hAnsi="宋体" w:cs="宋体"/>
        </w:rPr>
        <w:t>合同当事人及其他相关方</w:t>
      </w:r>
    </w:p>
    <w:p>
      <w:pPr>
        <w:widowControl w:val="0"/>
        <w:spacing w:before="0" w:after="120" w:line="360" w:lineRule="auto"/>
        <w:jc w:val="both"/>
        <w:rPr>
          <w:rFonts w:ascii="Times New Roman" w:eastAsia="Times New Roman" w:hAnsi="Times New Roman" w:cs="Times New Roman"/>
        </w:rPr>
      </w:pPr>
      <w:r>
        <w:rPr>
          <w:rFonts w:ascii="宋体" w:eastAsia="宋体" w:hAnsi="宋体" w:cs="宋体"/>
        </w:rPr>
        <w:t>1</w:t>
      </w:r>
      <w:r>
        <w:rPr>
          <w:rFonts w:ascii="宋体" w:eastAsia="宋体" w:hAnsi="宋体" w:cs="宋体"/>
        </w:rPr>
        <w:t xml:space="preserve">.1.2.1 </w:t>
      </w:r>
      <w:r>
        <w:rPr>
          <w:rFonts w:ascii="宋体" w:eastAsia="宋体" w:hAnsi="宋体" w:cs="宋体"/>
        </w:rPr>
        <w:t>合同当事人：指发包人和（或）承包人。</w:t>
      </w:r>
    </w:p>
    <w:p>
      <w:pPr>
        <w:widowControl w:val="0"/>
        <w:spacing w:before="0" w:after="120" w:line="360" w:lineRule="auto"/>
        <w:jc w:val="both"/>
        <w:rPr>
          <w:rFonts w:ascii="Times New Roman" w:eastAsia="Times New Roman" w:hAnsi="Times New Roman" w:cs="Times New Roman"/>
        </w:rPr>
      </w:pPr>
      <w:r>
        <w:rPr>
          <w:rFonts w:ascii="宋体" w:eastAsia="宋体" w:hAnsi="宋体" w:cs="宋体"/>
        </w:rPr>
        <w:t>1</w:t>
      </w:r>
      <w:r>
        <w:rPr>
          <w:rFonts w:ascii="宋体" w:eastAsia="宋体" w:hAnsi="宋体" w:cs="宋体"/>
        </w:rPr>
        <w:t xml:space="preserve">.1.2.2 </w:t>
      </w:r>
      <w:r>
        <w:rPr>
          <w:rFonts w:ascii="宋体" w:eastAsia="宋体" w:hAnsi="宋体" w:cs="宋体"/>
        </w:rPr>
        <w:t>发包人：指与承包人订立合同协议书的当事人及取得该当事人资格</w:t>
      </w:r>
      <w:r>
        <w:rPr>
          <w:rFonts w:ascii="宋体" w:eastAsia="宋体" w:hAnsi="宋体" w:cs="宋体"/>
        </w:rPr>
        <w:t>的合法继受人。本合同中</w:t>
      </w:r>
      <w:r>
        <w:rPr>
          <w:rFonts w:ascii="宋体" w:eastAsia="宋体" w:hAnsi="宋体" w:cs="宋体"/>
        </w:rPr>
        <w:t>“</w:t>
      </w:r>
      <w:r>
        <w:rPr>
          <w:rFonts w:ascii="宋体" w:eastAsia="宋体" w:hAnsi="宋体" w:cs="宋体"/>
        </w:rPr>
        <w:t>因发包人原因</w:t>
      </w:r>
      <w:r>
        <w:rPr>
          <w:rFonts w:ascii="宋体" w:eastAsia="宋体" w:hAnsi="宋体" w:cs="宋体"/>
        </w:rPr>
        <w:t>”</w:t>
      </w:r>
      <w:r>
        <w:rPr>
          <w:rFonts w:ascii="宋体" w:eastAsia="宋体" w:hAnsi="宋体" w:cs="宋体"/>
        </w:rPr>
        <w:t>里的</w:t>
      </w:r>
      <w:r>
        <w:rPr>
          <w:rFonts w:ascii="宋体" w:eastAsia="宋体" w:hAnsi="宋体" w:cs="宋体"/>
        </w:rPr>
        <w:t>“</w:t>
      </w:r>
      <w:r>
        <w:rPr>
          <w:rFonts w:ascii="宋体" w:eastAsia="宋体" w:hAnsi="宋体" w:cs="宋体"/>
        </w:rPr>
        <w:t>发包人</w:t>
      </w:r>
      <w:r>
        <w:rPr>
          <w:rFonts w:ascii="宋体" w:eastAsia="宋体" w:hAnsi="宋体" w:cs="宋体"/>
        </w:rPr>
        <w:t>”</w:t>
      </w:r>
      <w:r>
        <w:rPr>
          <w:rFonts w:ascii="宋体" w:eastAsia="宋体" w:hAnsi="宋体" w:cs="宋体"/>
        </w:rPr>
        <w:t>包括发包人及所有发包人人员。</w:t>
      </w:r>
    </w:p>
    <w:p>
      <w:pPr>
        <w:widowControl w:val="0"/>
        <w:spacing w:before="0" w:after="120" w:line="360" w:lineRule="auto"/>
        <w:jc w:val="both"/>
        <w:rPr>
          <w:rFonts w:ascii="Times New Roman" w:eastAsia="Times New Roman" w:hAnsi="Times New Roman" w:cs="Times New Roman"/>
        </w:rPr>
      </w:pPr>
      <w:r>
        <w:rPr>
          <w:rFonts w:ascii="宋体" w:eastAsia="宋体" w:hAnsi="宋体" w:cs="宋体"/>
        </w:rPr>
        <w:t>1</w:t>
      </w:r>
      <w:r>
        <w:rPr>
          <w:rFonts w:ascii="宋体" w:eastAsia="宋体" w:hAnsi="宋体" w:cs="宋体"/>
        </w:rPr>
        <w:t xml:space="preserve">.1.2.3 </w:t>
      </w:r>
      <w:r>
        <w:rPr>
          <w:rFonts w:ascii="宋体" w:eastAsia="宋体" w:hAnsi="宋体" w:cs="宋体"/>
        </w:rPr>
        <w:t>承包人：指与发包人订立合同协议书的当事人及取得该当事人资格的合法继受人。</w:t>
      </w:r>
    </w:p>
    <w:p>
      <w:pPr>
        <w:widowControl w:val="0"/>
        <w:spacing w:before="0" w:after="120" w:line="360" w:lineRule="auto"/>
        <w:jc w:val="both"/>
        <w:rPr>
          <w:rFonts w:ascii="Times New Roman" w:eastAsia="Times New Roman" w:hAnsi="Times New Roman" w:cs="Times New Roman"/>
        </w:rPr>
      </w:pPr>
      <w:r>
        <w:rPr>
          <w:rFonts w:ascii="宋体" w:eastAsia="宋体" w:hAnsi="宋体" w:cs="宋体"/>
        </w:rPr>
        <w:t>1</w:t>
      </w:r>
      <w:r>
        <w:rPr>
          <w:rFonts w:ascii="宋体" w:eastAsia="宋体" w:hAnsi="宋体" w:cs="宋体"/>
        </w:rPr>
        <w:t xml:space="preserve">.1.2.4 </w:t>
      </w:r>
      <w:r>
        <w:rPr>
          <w:rFonts w:ascii="宋体" w:eastAsia="宋体" w:hAnsi="宋体" w:cs="宋体"/>
        </w:rPr>
        <w:t>联合体：指经发包人同意由两个或两个以上法人或者其他组织组成的，作为承包人的临时机构，联合体各方向发包人承担连带责任。</w:t>
      </w:r>
    </w:p>
    <w:p>
      <w:pPr>
        <w:widowControl w:val="0"/>
        <w:spacing w:before="0" w:after="120" w:line="360" w:lineRule="auto"/>
        <w:jc w:val="both"/>
        <w:rPr>
          <w:rFonts w:ascii="Times New Roman" w:eastAsia="Times New Roman" w:hAnsi="Times New Roman" w:cs="Times New Roman"/>
        </w:rPr>
      </w:pPr>
      <w:r>
        <w:rPr>
          <w:rFonts w:ascii="宋体" w:eastAsia="宋体" w:hAnsi="宋体" w:cs="宋体"/>
        </w:rPr>
        <w:t>1</w:t>
      </w:r>
      <w:r>
        <w:rPr>
          <w:rFonts w:ascii="宋体" w:eastAsia="宋体" w:hAnsi="宋体" w:cs="宋体"/>
        </w:rPr>
        <w:t xml:space="preserve">.1.2.5 </w:t>
      </w:r>
      <w:r>
        <w:rPr>
          <w:rFonts w:ascii="宋体" w:eastAsia="宋体" w:hAnsi="宋体" w:cs="宋体"/>
        </w:rPr>
        <w:t>发包人代表：指由发包人任命并派驻工作现场，在发包人授权范围内行使发包人权利和履行发包人义务的人。</w:t>
      </w:r>
    </w:p>
    <w:p>
      <w:pPr>
        <w:widowControl w:val="0"/>
        <w:spacing w:before="0" w:after="120" w:line="360" w:lineRule="auto"/>
        <w:jc w:val="both"/>
        <w:rPr>
          <w:rFonts w:ascii="Times New Roman" w:eastAsia="Times New Roman" w:hAnsi="Times New Roman" w:cs="Times New Roman"/>
        </w:rPr>
      </w:pPr>
      <w:r>
        <w:rPr>
          <w:rFonts w:ascii="宋体" w:eastAsia="宋体" w:hAnsi="宋体" w:cs="宋体"/>
        </w:rPr>
        <w:t>1</w:t>
      </w:r>
      <w:r>
        <w:rPr>
          <w:rFonts w:ascii="宋体" w:eastAsia="宋体" w:hAnsi="宋体" w:cs="宋体"/>
        </w:rPr>
        <w:t xml:space="preserve">.1.2.6 </w:t>
      </w:r>
      <w:r>
        <w:rPr>
          <w:rFonts w:ascii="宋体" w:eastAsia="宋体" w:hAnsi="宋体" w:cs="宋体"/>
        </w:rPr>
        <w:t>工程师：指在专用合同条件中指明的，受发包人委托按照法律规定和发包人的授权进行</w:t>
      </w:r>
      <w:r>
        <w:rPr>
          <w:rFonts w:ascii="宋体" w:eastAsia="宋体" w:hAnsi="宋体" w:cs="宋体"/>
        </w:rPr>
        <w:t>合同履行管理、工程监督管理等工作的法人或其他组织；该法人或其他组织应雇用一名具有相应执业资格和职业能力的自然人作为工程师代表，并授予其根据本合同代表工程师行事的权利。</w:t>
      </w:r>
    </w:p>
    <w:p>
      <w:pPr>
        <w:widowControl w:val="0"/>
        <w:spacing w:before="0" w:after="120" w:line="360" w:lineRule="auto"/>
        <w:jc w:val="both"/>
        <w:rPr>
          <w:rFonts w:ascii="Times New Roman" w:eastAsia="Times New Roman" w:hAnsi="Times New Roman" w:cs="Times New Roman"/>
        </w:rPr>
      </w:pPr>
      <w:r>
        <w:rPr>
          <w:rFonts w:ascii="宋体" w:eastAsia="宋体" w:hAnsi="宋体" w:cs="宋体"/>
        </w:rPr>
        <w:t>1</w:t>
      </w:r>
      <w:r>
        <w:rPr>
          <w:rFonts w:ascii="宋体" w:eastAsia="宋体" w:hAnsi="宋体" w:cs="宋体"/>
        </w:rPr>
        <w:t xml:space="preserve">.1.2.7 </w:t>
      </w:r>
      <w:r>
        <w:rPr>
          <w:rFonts w:ascii="宋体" w:eastAsia="宋体" w:hAnsi="宋体" w:cs="宋体"/>
        </w:rPr>
        <w:t>工程总承包项目经理：指由承包人任命的，在承包人授权范围内负责合同履行的管理，且按照法律规定具有相应资格的项目负责人。</w:t>
      </w:r>
    </w:p>
    <w:p>
      <w:pPr>
        <w:widowControl w:val="0"/>
        <w:spacing w:before="0" w:after="120" w:line="360" w:lineRule="auto"/>
        <w:jc w:val="both"/>
        <w:rPr>
          <w:rFonts w:ascii="Times New Roman" w:eastAsia="Times New Roman" w:hAnsi="Times New Roman" w:cs="Times New Roman"/>
        </w:rPr>
      </w:pPr>
      <w:r>
        <w:rPr>
          <w:rFonts w:ascii="宋体" w:eastAsia="宋体" w:hAnsi="宋体" w:cs="宋体"/>
        </w:rPr>
        <w:t>1</w:t>
      </w:r>
      <w:r>
        <w:rPr>
          <w:rFonts w:ascii="宋体" w:eastAsia="宋体" w:hAnsi="宋体" w:cs="宋体"/>
        </w:rPr>
        <w:t xml:space="preserve">.1.2.8 </w:t>
      </w:r>
      <w:r>
        <w:rPr>
          <w:rFonts w:ascii="宋体" w:eastAsia="宋体" w:hAnsi="宋体" w:cs="宋体"/>
        </w:rPr>
        <w:t>设计负责人：指承包人指定负责组织、指导、协调设计工作并具有相应资格的人员。</w:t>
      </w:r>
    </w:p>
    <w:p>
      <w:pPr>
        <w:widowControl w:val="0"/>
        <w:spacing w:before="0" w:after="120" w:line="360" w:lineRule="auto"/>
        <w:jc w:val="both"/>
        <w:rPr>
          <w:rFonts w:ascii="Times New Roman" w:eastAsia="Times New Roman" w:hAnsi="Times New Roman" w:cs="Times New Roman"/>
        </w:rPr>
      </w:pPr>
      <w:r>
        <w:rPr>
          <w:rFonts w:ascii="宋体" w:eastAsia="宋体" w:hAnsi="宋体" w:cs="宋体"/>
        </w:rPr>
        <w:t>1</w:t>
      </w:r>
      <w:r>
        <w:rPr>
          <w:rFonts w:ascii="宋体" w:eastAsia="宋体" w:hAnsi="宋体" w:cs="宋体"/>
        </w:rPr>
        <w:t xml:space="preserve">.1.2.9 </w:t>
      </w:r>
      <w:r>
        <w:rPr>
          <w:rFonts w:ascii="宋体" w:eastAsia="宋体" w:hAnsi="宋体" w:cs="宋体"/>
        </w:rPr>
        <w:t>采购负责人：指承包人指定负责组织、指导、协调采购工作的人员。</w:t>
      </w:r>
    </w:p>
    <w:p>
      <w:pPr>
        <w:widowControl w:val="0"/>
        <w:spacing w:before="0" w:after="120" w:line="360" w:lineRule="auto"/>
        <w:jc w:val="both"/>
        <w:rPr>
          <w:rFonts w:ascii="Times New Roman" w:eastAsia="Times New Roman" w:hAnsi="Times New Roman" w:cs="Times New Roman"/>
        </w:rPr>
      </w:pPr>
      <w:r>
        <w:rPr>
          <w:rFonts w:ascii="宋体" w:eastAsia="宋体" w:hAnsi="宋体" w:cs="宋体"/>
        </w:rPr>
        <w:t>1</w:t>
      </w:r>
      <w:r>
        <w:rPr>
          <w:rFonts w:ascii="宋体" w:eastAsia="宋体" w:hAnsi="宋体" w:cs="宋体"/>
        </w:rPr>
        <w:t xml:space="preserve">.1.2.10 </w:t>
      </w:r>
      <w:r>
        <w:rPr>
          <w:rFonts w:ascii="宋体" w:eastAsia="宋体" w:hAnsi="宋体" w:cs="宋体"/>
        </w:rPr>
        <w:t>施工负责人：指承包人指</w:t>
      </w:r>
      <w:r>
        <w:rPr>
          <w:rFonts w:ascii="宋体" w:eastAsia="宋体" w:hAnsi="宋体" w:cs="宋体"/>
        </w:rPr>
        <w:t>定负责组织、指导、协调施工工作并具有相应资格的人员。</w:t>
      </w:r>
    </w:p>
    <w:p>
      <w:pPr>
        <w:widowControl w:val="0"/>
        <w:spacing w:before="0" w:after="120" w:line="360" w:lineRule="auto"/>
        <w:jc w:val="both"/>
        <w:rPr>
          <w:rFonts w:ascii="Times New Roman" w:eastAsia="Times New Roman" w:hAnsi="Times New Roman" w:cs="Times New Roman"/>
        </w:rPr>
      </w:pPr>
      <w:r>
        <w:rPr>
          <w:rFonts w:ascii="宋体" w:eastAsia="宋体" w:hAnsi="宋体" w:cs="宋体"/>
        </w:rPr>
        <w:t>1.1.2.11 装配式部品部件生产负责人：指负责组织、指导、协调装配式部品部件生产工作的人员。</w:t>
      </w:r>
    </w:p>
    <w:p>
      <w:pPr>
        <w:widowControl w:val="0"/>
        <w:spacing w:before="0" w:after="120" w:line="360" w:lineRule="auto"/>
        <w:jc w:val="both"/>
        <w:rPr>
          <w:rFonts w:ascii="Times New Roman" w:eastAsia="Times New Roman" w:hAnsi="Times New Roman" w:cs="Times New Roman"/>
        </w:rPr>
      </w:pPr>
      <w:r>
        <w:rPr>
          <w:rFonts w:ascii="宋体" w:eastAsia="宋体" w:hAnsi="宋体" w:cs="宋体"/>
        </w:rPr>
        <w:t>1.1.2.12 分包人：指按照法律规定和合同约定，分包部分工程或工作，并与承包人订立分包合同的具有相应资质或资格的法人或其他组织。</w:t>
      </w:r>
    </w:p>
    <w:p>
      <w:pPr>
        <w:spacing w:before="0" w:after="120" w:line="360" w:lineRule="auto"/>
        <w:jc w:val="both"/>
        <w:rPr>
          <w:rFonts w:ascii="Times New Roman" w:eastAsia="Times New Roman" w:hAnsi="Times New Roman" w:cs="Times New Roman"/>
        </w:rPr>
      </w:pPr>
      <w:r>
        <w:rPr>
          <w:rFonts w:ascii="宋体" w:eastAsia="宋体" w:hAnsi="宋体" w:cs="宋体"/>
        </w:rPr>
        <w:t>1</w:t>
      </w:r>
      <w:r>
        <w:rPr>
          <w:rFonts w:ascii="宋体" w:eastAsia="宋体" w:hAnsi="宋体" w:cs="宋体"/>
        </w:rPr>
        <w:t xml:space="preserve">.1.3 </w:t>
      </w:r>
      <w:r>
        <w:rPr>
          <w:rFonts w:ascii="宋体" w:eastAsia="宋体" w:hAnsi="宋体" w:cs="宋体"/>
        </w:rPr>
        <w:t>工程和设备</w:t>
      </w:r>
    </w:p>
    <w:p>
      <w:pPr>
        <w:widowControl w:val="0"/>
        <w:spacing w:before="0" w:after="120" w:line="360" w:lineRule="auto"/>
        <w:jc w:val="both"/>
        <w:rPr>
          <w:rFonts w:ascii="Times New Roman" w:eastAsia="Times New Roman" w:hAnsi="Times New Roman" w:cs="Times New Roman"/>
        </w:rPr>
      </w:pPr>
      <w:r>
        <w:rPr>
          <w:rFonts w:ascii="宋体" w:eastAsia="宋体" w:hAnsi="宋体" w:cs="宋体"/>
        </w:rPr>
        <w:t>1</w:t>
      </w:r>
      <w:r>
        <w:rPr>
          <w:rFonts w:ascii="宋体" w:eastAsia="宋体" w:hAnsi="宋体" w:cs="宋体"/>
        </w:rPr>
        <w:t xml:space="preserve">.1.3.1 </w:t>
      </w:r>
      <w:r>
        <w:rPr>
          <w:rFonts w:ascii="宋体" w:eastAsia="宋体" w:hAnsi="宋体" w:cs="宋体"/>
        </w:rPr>
        <w:t>工程：指与合同协议书中工程承包范围对应的永久工程和（或）临时工程。</w:t>
      </w:r>
    </w:p>
    <w:p>
      <w:pPr>
        <w:widowControl w:val="0"/>
        <w:spacing w:before="0" w:after="120" w:line="360" w:lineRule="auto"/>
        <w:jc w:val="both"/>
        <w:rPr>
          <w:rFonts w:ascii="Times New Roman" w:eastAsia="Times New Roman" w:hAnsi="Times New Roman" w:cs="Times New Roman"/>
        </w:rPr>
      </w:pPr>
      <w:r>
        <w:rPr>
          <w:rFonts w:ascii="宋体" w:eastAsia="宋体" w:hAnsi="宋体" w:cs="宋体"/>
        </w:rPr>
        <w:t>1</w:t>
      </w:r>
      <w:r>
        <w:rPr>
          <w:rFonts w:ascii="宋体" w:eastAsia="宋体" w:hAnsi="宋体" w:cs="宋体"/>
        </w:rPr>
        <w:t xml:space="preserve">.1.3.2 </w:t>
      </w:r>
      <w:r>
        <w:rPr>
          <w:rFonts w:ascii="宋体" w:eastAsia="宋体" w:hAnsi="宋体" w:cs="宋体"/>
        </w:rPr>
        <w:t>工程实施：指进行工程的勘察、设计、装配式部品部件生产、采购、施工和竣工以及对工程任何缺陷的修复。</w:t>
      </w:r>
    </w:p>
    <w:p>
      <w:pPr>
        <w:widowControl w:val="0"/>
        <w:spacing w:before="0" w:after="120" w:line="360" w:lineRule="auto"/>
        <w:jc w:val="both"/>
        <w:rPr>
          <w:rFonts w:ascii="Times New Roman" w:eastAsia="Times New Roman" w:hAnsi="Times New Roman" w:cs="Times New Roman"/>
        </w:rPr>
      </w:pPr>
      <w:r>
        <w:rPr>
          <w:rFonts w:ascii="宋体" w:eastAsia="宋体" w:hAnsi="宋体" w:cs="宋体"/>
        </w:rPr>
        <w:t>1</w:t>
      </w:r>
      <w:r>
        <w:rPr>
          <w:rFonts w:ascii="宋体" w:eastAsia="宋体" w:hAnsi="宋体" w:cs="宋体"/>
        </w:rPr>
        <w:t>.</w:t>
      </w:r>
      <w:r>
        <w:rPr>
          <w:rFonts w:ascii="宋体" w:eastAsia="宋体" w:hAnsi="宋体" w:cs="宋体"/>
        </w:rPr>
        <w:t xml:space="preserve">1.3.3 </w:t>
      </w:r>
      <w:r>
        <w:rPr>
          <w:rFonts w:ascii="宋体" w:eastAsia="宋体" w:hAnsi="宋体" w:cs="宋体"/>
        </w:rPr>
        <w:t>永久工程：指按合同约定建造并移交给发包人的工程，包括工程设备。</w:t>
      </w:r>
    </w:p>
    <w:p>
      <w:pPr>
        <w:widowControl w:val="0"/>
        <w:spacing w:before="0" w:after="120" w:line="360" w:lineRule="auto"/>
        <w:jc w:val="both"/>
        <w:rPr>
          <w:rFonts w:ascii="Times New Roman" w:eastAsia="Times New Roman" w:hAnsi="Times New Roman" w:cs="Times New Roman"/>
        </w:rPr>
      </w:pPr>
      <w:r>
        <w:rPr>
          <w:rFonts w:ascii="宋体" w:eastAsia="宋体" w:hAnsi="宋体" w:cs="宋体"/>
        </w:rPr>
        <w:t>1</w:t>
      </w:r>
      <w:r>
        <w:rPr>
          <w:rFonts w:ascii="宋体" w:eastAsia="宋体" w:hAnsi="宋体" w:cs="宋体"/>
        </w:rPr>
        <w:t xml:space="preserve">.1.3.4 </w:t>
      </w:r>
      <w:r>
        <w:rPr>
          <w:rFonts w:ascii="宋体" w:eastAsia="宋体" w:hAnsi="宋体" w:cs="宋体"/>
        </w:rPr>
        <w:t>临时工程：指为完成合同约定的永久工程所修建的各类临时性工程，不包括施工设备。</w:t>
      </w:r>
    </w:p>
    <w:p>
      <w:pPr>
        <w:widowControl w:val="0"/>
        <w:spacing w:before="0" w:after="120" w:line="360" w:lineRule="auto"/>
        <w:jc w:val="both"/>
        <w:rPr>
          <w:rFonts w:ascii="Times New Roman" w:eastAsia="Times New Roman" w:hAnsi="Times New Roman" w:cs="Times New Roman"/>
        </w:rPr>
      </w:pPr>
      <w:r>
        <w:rPr>
          <w:rFonts w:ascii="宋体" w:eastAsia="宋体" w:hAnsi="宋体" w:cs="宋体"/>
        </w:rPr>
        <w:t>1</w:t>
      </w:r>
      <w:r>
        <w:rPr>
          <w:rFonts w:ascii="宋体" w:eastAsia="宋体" w:hAnsi="宋体" w:cs="宋体"/>
        </w:rPr>
        <w:t xml:space="preserve">.1.3.5 </w:t>
      </w:r>
      <w:r>
        <w:rPr>
          <w:rFonts w:ascii="宋体" w:eastAsia="宋体" w:hAnsi="宋体" w:cs="宋体"/>
        </w:rPr>
        <w:t>单位/区段工程：指在专用合同条件中指明特定范围的，能单独接收并使用的永久工程。</w:t>
      </w:r>
    </w:p>
    <w:p>
      <w:pPr>
        <w:widowControl w:val="0"/>
        <w:spacing w:before="0" w:after="120" w:line="360" w:lineRule="auto"/>
        <w:jc w:val="both"/>
        <w:rPr>
          <w:rFonts w:ascii="Times New Roman" w:eastAsia="Times New Roman" w:hAnsi="Times New Roman" w:cs="Times New Roman"/>
        </w:rPr>
      </w:pPr>
      <w:r>
        <w:rPr>
          <w:rFonts w:ascii="宋体" w:eastAsia="宋体" w:hAnsi="宋体" w:cs="宋体"/>
        </w:rPr>
        <w:t>1</w:t>
      </w:r>
      <w:r>
        <w:rPr>
          <w:rFonts w:ascii="宋体" w:eastAsia="宋体" w:hAnsi="宋体" w:cs="宋体"/>
        </w:rPr>
        <w:t xml:space="preserve">.1.3.6 </w:t>
      </w:r>
      <w:r>
        <w:rPr>
          <w:rFonts w:ascii="宋体" w:eastAsia="宋体" w:hAnsi="宋体" w:cs="宋体"/>
        </w:rPr>
        <w:t>工程设备：指构成永久工程的机电设备、仪器装置、运载工具及其他类似的设备和装置，包括其配件及备品、备件、易损易耗件等。</w:t>
      </w:r>
    </w:p>
    <w:p>
      <w:pPr>
        <w:widowControl w:val="0"/>
        <w:spacing w:before="0" w:after="120" w:line="360" w:lineRule="auto"/>
        <w:jc w:val="both"/>
        <w:rPr>
          <w:rFonts w:ascii="Times New Roman" w:eastAsia="Times New Roman" w:hAnsi="Times New Roman" w:cs="Times New Roman"/>
        </w:rPr>
      </w:pPr>
      <w:r>
        <w:rPr>
          <w:rFonts w:ascii="宋体" w:eastAsia="宋体" w:hAnsi="宋体" w:cs="宋体"/>
        </w:rPr>
        <w:t>1</w:t>
      </w:r>
      <w:r>
        <w:rPr>
          <w:rFonts w:ascii="宋体" w:eastAsia="宋体" w:hAnsi="宋体" w:cs="宋体"/>
        </w:rPr>
        <w:t xml:space="preserve">.1.3.7 </w:t>
      </w:r>
      <w:r>
        <w:rPr>
          <w:rFonts w:ascii="宋体" w:eastAsia="宋体" w:hAnsi="宋体" w:cs="宋体"/>
        </w:rPr>
        <w:t>施工设备：指为完成合同约定的各项工作所需的设备、器具和其他物品，不包括工程设备、临时工程和材料。</w:t>
      </w:r>
    </w:p>
    <w:p>
      <w:pPr>
        <w:widowControl w:val="0"/>
        <w:spacing w:before="0" w:after="120" w:line="360" w:lineRule="auto"/>
        <w:jc w:val="both"/>
        <w:rPr>
          <w:rFonts w:ascii="Times New Roman" w:eastAsia="Times New Roman" w:hAnsi="Times New Roman" w:cs="Times New Roman"/>
        </w:rPr>
      </w:pPr>
      <w:r>
        <w:rPr>
          <w:rFonts w:ascii="宋体" w:eastAsia="宋体" w:hAnsi="宋体" w:cs="宋体"/>
        </w:rPr>
        <w:t>1</w:t>
      </w:r>
      <w:r>
        <w:rPr>
          <w:rFonts w:ascii="宋体" w:eastAsia="宋体" w:hAnsi="宋体" w:cs="宋体"/>
        </w:rPr>
        <w:t xml:space="preserve">.1.3.8 </w:t>
      </w:r>
      <w:r>
        <w:rPr>
          <w:rFonts w:ascii="宋体" w:eastAsia="宋体" w:hAnsi="宋体" w:cs="宋体"/>
        </w:rPr>
        <w:t>临时设施：指为完成合同约定的各项工作所服务的临时性生产和生活设施。</w:t>
      </w:r>
    </w:p>
    <w:p>
      <w:pPr>
        <w:widowControl w:val="0"/>
        <w:spacing w:before="0" w:after="120" w:line="360" w:lineRule="auto"/>
        <w:jc w:val="both"/>
        <w:rPr>
          <w:rFonts w:ascii="Times New Roman" w:eastAsia="Times New Roman" w:hAnsi="Times New Roman" w:cs="Times New Roman"/>
        </w:rPr>
      </w:pPr>
      <w:r>
        <w:rPr>
          <w:rFonts w:ascii="宋体" w:eastAsia="宋体" w:hAnsi="宋体" w:cs="宋体"/>
        </w:rPr>
        <w:t>1</w:t>
      </w:r>
      <w:r>
        <w:rPr>
          <w:rFonts w:ascii="宋体" w:eastAsia="宋体" w:hAnsi="宋体" w:cs="宋体"/>
        </w:rPr>
        <w:t xml:space="preserve">.1.3.9 </w:t>
      </w:r>
      <w:r>
        <w:rPr>
          <w:rFonts w:ascii="宋体" w:eastAsia="宋体" w:hAnsi="宋体" w:cs="宋体"/>
        </w:rPr>
        <w:t>施工现场：指用于工程施工的场所，以及在专用合同条件中指明作为施工场所组成部分的其他场所，包括永久占地和临时占地。</w:t>
      </w:r>
    </w:p>
    <w:p>
      <w:pPr>
        <w:widowControl w:val="0"/>
        <w:spacing w:before="0" w:after="120" w:line="360" w:lineRule="auto"/>
        <w:jc w:val="both"/>
        <w:rPr>
          <w:rFonts w:ascii="Times New Roman" w:eastAsia="Times New Roman" w:hAnsi="Times New Roman" w:cs="Times New Roman"/>
        </w:rPr>
      </w:pPr>
      <w:r>
        <w:rPr>
          <w:rFonts w:ascii="宋体" w:eastAsia="宋体" w:hAnsi="宋体" w:cs="宋体"/>
        </w:rPr>
        <w:t>1</w:t>
      </w:r>
      <w:r>
        <w:rPr>
          <w:rFonts w:ascii="宋体" w:eastAsia="宋体" w:hAnsi="宋体" w:cs="宋体"/>
        </w:rPr>
        <w:t xml:space="preserve">.1.3.10 </w:t>
      </w:r>
      <w:r>
        <w:rPr>
          <w:rFonts w:ascii="宋体" w:eastAsia="宋体" w:hAnsi="宋体" w:cs="宋体"/>
        </w:rPr>
        <w:t>永久占地：指专用合同条件中指明为实施工程需永久占用的土地。</w:t>
      </w:r>
    </w:p>
    <w:p>
      <w:pPr>
        <w:spacing w:before="0" w:after="120" w:line="360" w:lineRule="auto"/>
        <w:jc w:val="both"/>
        <w:rPr>
          <w:rFonts w:ascii="Times New Roman" w:eastAsia="Times New Roman" w:hAnsi="Times New Roman" w:cs="Times New Roman"/>
        </w:rPr>
      </w:pPr>
      <w:r>
        <w:rPr>
          <w:rFonts w:ascii="宋体" w:eastAsia="宋体" w:hAnsi="宋体" w:cs="宋体"/>
        </w:rPr>
        <w:t>1</w:t>
      </w:r>
      <w:r>
        <w:rPr>
          <w:rFonts w:ascii="宋体" w:eastAsia="宋体" w:hAnsi="宋体" w:cs="宋体"/>
        </w:rPr>
        <w:t xml:space="preserve">.1.3.11 </w:t>
      </w:r>
      <w:r>
        <w:rPr>
          <w:rFonts w:ascii="宋体" w:eastAsia="宋体" w:hAnsi="宋体" w:cs="宋体"/>
        </w:rPr>
        <w:t>临时占地：指专用合同条件中指明为实施工程需临时占用的土地。1</w:t>
      </w:r>
      <w:r>
        <w:rPr>
          <w:rFonts w:ascii="宋体" w:eastAsia="宋体" w:hAnsi="宋体" w:cs="宋体"/>
        </w:rPr>
        <w:t xml:space="preserve">.1.4 </w:t>
      </w:r>
      <w:r>
        <w:rPr>
          <w:rFonts w:ascii="宋体" w:eastAsia="宋体" w:hAnsi="宋体" w:cs="宋体"/>
        </w:rPr>
        <w:t>日期和期限</w:t>
      </w:r>
    </w:p>
    <w:p>
      <w:pPr>
        <w:widowControl w:val="0"/>
        <w:spacing w:before="0" w:after="120" w:line="360" w:lineRule="auto"/>
        <w:jc w:val="both"/>
        <w:rPr>
          <w:rFonts w:ascii="Times New Roman" w:eastAsia="Times New Roman" w:hAnsi="Times New Roman" w:cs="Times New Roman"/>
        </w:rPr>
      </w:pPr>
      <w:r>
        <w:rPr>
          <w:rFonts w:ascii="宋体" w:eastAsia="宋体" w:hAnsi="宋体" w:cs="宋体"/>
        </w:rPr>
        <w:t>1</w:t>
      </w:r>
      <w:r>
        <w:rPr>
          <w:rFonts w:ascii="宋体" w:eastAsia="宋体" w:hAnsi="宋体" w:cs="宋体"/>
        </w:rPr>
        <w:t xml:space="preserve">.1.4.1 </w:t>
      </w:r>
      <w:r>
        <w:rPr>
          <w:rFonts w:ascii="宋体" w:eastAsia="宋体" w:hAnsi="宋体" w:cs="宋体"/>
        </w:rPr>
        <w:t>开始工作通知：指工程师按第</w:t>
      </w:r>
      <w:r>
        <w:rPr>
          <w:rFonts w:ascii="宋体" w:eastAsia="宋体" w:hAnsi="宋体" w:cs="宋体"/>
        </w:rPr>
        <w:t>8.1.2</w:t>
      </w:r>
      <w:r>
        <w:rPr>
          <w:rFonts w:ascii="宋体" w:eastAsia="宋体" w:hAnsi="宋体" w:cs="宋体"/>
        </w:rPr>
        <w:t>项[开始工作通知]的约定通知承包人开始工作的函件。</w:t>
      </w:r>
    </w:p>
    <w:p>
      <w:pPr>
        <w:widowControl w:val="0"/>
        <w:spacing w:before="0" w:after="120" w:line="360" w:lineRule="auto"/>
        <w:jc w:val="both"/>
        <w:rPr>
          <w:rFonts w:ascii="Times New Roman" w:eastAsia="Times New Roman" w:hAnsi="Times New Roman" w:cs="Times New Roman"/>
        </w:rPr>
      </w:pPr>
      <w:r>
        <w:rPr>
          <w:rFonts w:ascii="宋体" w:eastAsia="宋体" w:hAnsi="宋体" w:cs="宋体"/>
        </w:rPr>
        <w:t>1</w:t>
      </w:r>
      <w:r>
        <w:rPr>
          <w:rFonts w:ascii="宋体" w:eastAsia="宋体" w:hAnsi="宋体" w:cs="宋体"/>
        </w:rPr>
        <w:t>.1.4.2</w:t>
      </w:r>
      <w:r>
        <w:rPr>
          <w:rFonts w:ascii="宋体" w:eastAsia="宋体" w:hAnsi="宋体" w:cs="宋体"/>
        </w:rPr>
        <w:t xml:space="preserve"> </w:t>
      </w:r>
      <w:r>
        <w:rPr>
          <w:rFonts w:ascii="宋体" w:eastAsia="宋体" w:hAnsi="宋体" w:cs="宋体"/>
        </w:rPr>
        <w:t>开始工作日期：包括计划开始工作日期和实际开始工作日期。计划开始工作日期是指合同协议书约定的开始工作日期；实际开始工作日期是指工程师按照第</w:t>
      </w:r>
      <w:r>
        <w:rPr>
          <w:rFonts w:ascii="宋体" w:eastAsia="宋体" w:hAnsi="宋体" w:cs="宋体"/>
        </w:rPr>
        <w:t>8.1</w:t>
      </w:r>
      <w:r>
        <w:rPr>
          <w:rFonts w:ascii="宋体" w:eastAsia="宋体" w:hAnsi="宋体" w:cs="宋体"/>
        </w:rPr>
        <w:t>款[开始工作]约定发出的符合法律规定的开始工作通知中载明的开始工作日期。</w:t>
      </w:r>
    </w:p>
    <w:p>
      <w:pPr>
        <w:widowControl w:val="0"/>
        <w:spacing w:before="0" w:after="120" w:line="360" w:lineRule="auto"/>
        <w:jc w:val="both"/>
        <w:rPr>
          <w:rFonts w:ascii="Times New Roman" w:eastAsia="Times New Roman" w:hAnsi="Times New Roman" w:cs="Times New Roman"/>
        </w:rPr>
      </w:pPr>
      <w:r>
        <w:rPr>
          <w:rFonts w:ascii="宋体" w:eastAsia="宋体" w:hAnsi="宋体" w:cs="宋体"/>
        </w:rPr>
        <w:t>1</w:t>
      </w:r>
      <w:r>
        <w:rPr>
          <w:rFonts w:ascii="宋体" w:eastAsia="宋体" w:hAnsi="宋体" w:cs="宋体"/>
        </w:rPr>
        <w:t xml:space="preserve">.1.4.3 </w:t>
      </w:r>
      <w:r>
        <w:rPr>
          <w:rFonts w:ascii="宋体" w:eastAsia="宋体" w:hAnsi="宋体" w:cs="宋体"/>
        </w:rPr>
        <w:t>开始现场施工日期：包括计划开始现场施工日期和实际开始现场施工日期。计划开始现场施工日期是指合同协议书约定的开始现场施工日期；实际开始现场施工日期是指工程师发出的符合法律规定的开工通知中载明的开始现场施工日期。</w:t>
      </w:r>
    </w:p>
    <w:p>
      <w:pPr>
        <w:widowControl w:val="0"/>
        <w:spacing w:before="0" w:after="120" w:line="360" w:lineRule="auto"/>
        <w:jc w:val="both"/>
        <w:rPr>
          <w:rFonts w:ascii="Times New Roman" w:eastAsia="Times New Roman" w:hAnsi="Times New Roman" w:cs="Times New Roman"/>
        </w:rPr>
      </w:pPr>
      <w:r>
        <w:rPr>
          <w:rFonts w:ascii="宋体" w:eastAsia="宋体" w:hAnsi="宋体" w:cs="宋体"/>
        </w:rPr>
        <w:t>1</w:t>
      </w:r>
      <w:r>
        <w:rPr>
          <w:rFonts w:ascii="宋体" w:eastAsia="宋体" w:hAnsi="宋体" w:cs="宋体"/>
        </w:rPr>
        <w:t xml:space="preserve">.1.4.4 </w:t>
      </w:r>
      <w:r>
        <w:rPr>
          <w:rFonts w:ascii="宋体" w:eastAsia="宋体" w:hAnsi="宋体" w:cs="宋体"/>
        </w:rPr>
        <w:t>竣工日期：包括计划竣工日期和实际竣工日期。计划竣工日</w:t>
      </w:r>
      <w:r>
        <w:rPr>
          <w:rFonts w:ascii="宋体" w:eastAsia="宋体" w:hAnsi="宋体" w:cs="宋体"/>
        </w:rPr>
        <w:t>期是指合同协议书约定的竣工日期；实际竣工日期按照第</w:t>
      </w:r>
      <w:r>
        <w:rPr>
          <w:rFonts w:ascii="宋体" w:eastAsia="宋体" w:hAnsi="宋体" w:cs="宋体"/>
        </w:rPr>
        <w:t>8.2</w:t>
      </w:r>
      <w:r>
        <w:rPr>
          <w:rFonts w:ascii="宋体" w:eastAsia="宋体" w:hAnsi="宋体" w:cs="宋体"/>
        </w:rPr>
        <w:t>款[竣工日期]的约定确定。</w:t>
      </w:r>
    </w:p>
    <w:p>
      <w:pPr>
        <w:widowControl w:val="0"/>
        <w:spacing w:before="0" w:after="120" w:line="360" w:lineRule="auto"/>
        <w:jc w:val="both"/>
        <w:rPr>
          <w:rFonts w:ascii="Times New Roman" w:eastAsia="Times New Roman" w:hAnsi="Times New Roman" w:cs="Times New Roman"/>
        </w:rPr>
      </w:pPr>
      <w:r>
        <w:rPr>
          <w:rFonts w:ascii="宋体" w:eastAsia="宋体" w:hAnsi="宋体" w:cs="宋体"/>
        </w:rPr>
        <w:t>1</w:t>
      </w:r>
      <w:r>
        <w:rPr>
          <w:rFonts w:ascii="宋体" w:eastAsia="宋体" w:hAnsi="宋体" w:cs="宋体"/>
        </w:rPr>
        <w:t xml:space="preserve">.1.4.5 </w:t>
      </w:r>
      <w:r>
        <w:rPr>
          <w:rFonts w:ascii="宋体" w:eastAsia="宋体" w:hAnsi="宋体" w:cs="宋体"/>
        </w:rPr>
        <w:t>工期：指在合同协议书约定的承包人完成合同工作所需的期限，包括按照合同约定所作的期限变更及按合同约定承包人有权取得的工期延长。</w:t>
      </w:r>
    </w:p>
    <w:p>
      <w:pPr>
        <w:widowControl w:val="0"/>
        <w:spacing w:before="0" w:after="120" w:line="360" w:lineRule="auto"/>
        <w:jc w:val="both"/>
        <w:rPr>
          <w:rFonts w:ascii="Times New Roman" w:eastAsia="Times New Roman" w:hAnsi="Times New Roman" w:cs="Times New Roman"/>
        </w:rPr>
      </w:pPr>
      <w:r>
        <w:rPr>
          <w:rFonts w:ascii="宋体" w:eastAsia="宋体" w:hAnsi="宋体" w:cs="宋体"/>
        </w:rPr>
        <w:t>1</w:t>
      </w:r>
      <w:r>
        <w:rPr>
          <w:rFonts w:ascii="宋体" w:eastAsia="宋体" w:hAnsi="宋体" w:cs="宋体"/>
        </w:rPr>
        <w:t xml:space="preserve">.1.4.6 </w:t>
      </w:r>
      <w:r>
        <w:rPr>
          <w:rFonts w:ascii="宋体" w:eastAsia="宋体" w:hAnsi="宋体" w:cs="宋体"/>
        </w:rPr>
        <w:t>缺陷责任期：指发包人预留工程质量保证金以保证承包人履行第</w:t>
      </w:r>
      <w:r>
        <w:rPr>
          <w:rFonts w:ascii="宋体" w:eastAsia="宋体" w:hAnsi="宋体" w:cs="宋体"/>
        </w:rPr>
        <w:t>11.3</w:t>
      </w:r>
      <w:r>
        <w:rPr>
          <w:rFonts w:ascii="宋体" w:eastAsia="宋体" w:hAnsi="宋体" w:cs="宋体"/>
        </w:rPr>
        <w:t>款[缺陷调查]</w:t>
      </w:r>
      <w:r>
        <w:rPr>
          <w:rFonts w:ascii="宋体" w:eastAsia="宋体" w:hAnsi="宋体" w:cs="宋体"/>
        </w:rPr>
        <w:t>下质量缺陷责任的期限</w:t>
      </w:r>
      <w:r>
        <w:rPr>
          <w:rFonts w:ascii="宋体" w:eastAsia="宋体" w:hAnsi="宋体" w:cs="宋体"/>
        </w:rPr>
        <w:t>。</w:t>
      </w:r>
    </w:p>
    <w:p>
      <w:pPr>
        <w:widowControl w:val="0"/>
        <w:spacing w:before="0" w:after="120" w:line="360" w:lineRule="auto"/>
        <w:jc w:val="both"/>
        <w:rPr>
          <w:rFonts w:ascii="Times New Roman" w:eastAsia="Times New Roman" w:hAnsi="Times New Roman" w:cs="Times New Roman"/>
        </w:rPr>
      </w:pPr>
      <w:r>
        <w:rPr>
          <w:rFonts w:ascii="宋体" w:eastAsia="宋体" w:hAnsi="宋体" w:cs="宋体"/>
        </w:rPr>
        <w:t>1</w:t>
      </w:r>
      <w:r>
        <w:rPr>
          <w:rFonts w:ascii="宋体" w:eastAsia="宋体" w:hAnsi="宋体" w:cs="宋体"/>
        </w:rPr>
        <w:t xml:space="preserve">.1.4.7 </w:t>
      </w:r>
      <w:r>
        <w:rPr>
          <w:rFonts w:ascii="宋体" w:eastAsia="宋体" w:hAnsi="宋体" w:cs="宋体"/>
        </w:rPr>
        <w:t>保修期：指承包人按照合同约定和法律规定对工程质量承担保修责任的期限，该期限自缺陷责任期起算之日起计算。</w:t>
      </w:r>
    </w:p>
    <w:p>
      <w:pPr>
        <w:widowControl w:val="0"/>
        <w:spacing w:before="0" w:after="120" w:line="360" w:lineRule="auto"/>
        <w:jc w:val="both"/>
        <w:rPr>
          <w:rFonts w:ascii="Times New Roman" w:eastAsia="Times New Roman" w:hAnsi="Times New Roman" w:cs="Times New Roman"/>
        </w:rPr>
      </w:pPr>
      <w:r>
        <w:rPr>
          <w:rFonts w:ascii="宋体" w:eastAsia="宋体" w:hAnsi="宋体" w:cs="宋体"/>
        </w:rPr>
        <w:t>1</w:t>
      </w:r>
      <w:r>
        <w:rPr>
          <w:rFonts w:ascii="宋体" w:eastAsia="宋体" w:hAnsi="宋体" w:cs="宋体"/>
        </w:rPr>
        <w:t xml:space="preserve">.1.4.8 </w:t>
      </w:r>
      <w:r>
        <w:rPr>
          <w:rFonts w:ascii="宋体" w:eastAsia="宋体" w:hAnsi="宋体" w:cs="宋体"/>
        </w:rPr>
        <w:t>基准日期：招标发包的工程以投标截</w:t>
      </w:r>
      <w:r>
        <w:rPr>
          <w:rFonts w:ascii="宋体" w:eastAsia="宋体" w:hAnsi="宋体" w:cs="宋体"/>
        </w:rPr>
        <w:t>止日前28天的日期为基准日期，直接发包的工程以合同订立日前28天的日期为基准日期。</w:t>
      </w:r>
    </w:p>
    <w:p>
      <w:pPr>
        <w:widowControl w:val="0"/>
        <w:spacing w:before="0" w:after="120" w:line="360" w:lineRule="auto"/>
        <w:jc w:val="both"/>
        <w:rPr>
          <w:rFonts w:ascii="Times New Roman" w:eastAsia="Times New Roman" w:hAnsi="Times New Roman" w:cs="Times New Roman"/>
        </w:rPr>
      </w:pPr>
      <w:r>
        <w:rPr>
          <w:rFonts w:ascii="宋体" w:eastAsia="宋体" w:hAnsi="宋体" w:cs="宋体"/>
        </w:rPr>
        <w:t>1</w:t>
      </w:r>
      <w:r>
        <w:rPr>
          <w:rFonts w:ascii="宋体" w:eastAsia="宋体" w:hAnsi="宋体" w:cs="宋体"/>
        </w:rPr>
        <w:t xml:space="preserve">.1.4.9 </w:t>
      </w:r>
      <w:r>
        <w:rPr>
          <w:rFonts w:ascii="宋体" w:eastAsia="宋体" w:hAnsi="宋体" w:cs="宋体"/>
        </w:rPr>
        <w:t>天：除特别指明外，均指日历天。合同中按天计算时间的，开始当天不计入，从次日开始计算。期限最后一天的截止时间为当天24:00。</w:t>
      </w:r>
    </w:p>
    <w:p>
      <w:pPr>
        <w:widowControl w:val="0"/>
        <w:spacing w:before="0" w:after="120" w:line="360" w:lineRule="auto"/>
        <w:jc w:val="both"/>
        <w:rPr>
          <w:rFonts w:ascii="Times New Roman" w:eastAsia="Times New Roman" w:hAnsi="Times New Roman" w:cs="Times New Roman"/>
        </w:rPr>
      </w:pPr>
      <w:r>
        <w:rPr>
          <w:rFonts w:ascii="宋体" w:eastAsia="宋体" w:hAnsi="宋体" w:cs="宋体"/>
        </w:rPr>
        <w:t>1</w:t>
      </w:r>
      <w:r>
        <w:rPr>
          <w:rFonts w:ascii="宋体" w:eastAsia="宋体" w:hAnsi="宋体" w:cs="宋体"/>
        </w:rPr>
        <w:t xml:space="preserve">.1.4.10 </w:t>
      </w:r>
      <w:r>
        <w:rPr>
          <w:rFonts w:ascii="宋体" w:eastAsia="宋体" w:hAnsi="宋体" w:cs="宋体"/>
        </w:rPr>
        <w:t>竣工试验：指在工程竣工验收前，根据第</w:t>
      </w:r>
      <w:r>
        <w:rPr>
          <w:rFonts w:ascii="宋体" w:eastAsia="宋体" w:hAnsi="宋体" w:cs="宋体"/>
        </w:rPr>
        <w:t>9条</w:t>
      </w:r>
      <w:r>
        <w:rPr>
          <w:rFonts w:ascii="宋体" w:eastAsia="宋体" w:hAnsi="宋体" w:cs="宋体"/>
        </w:rPr>
        <w:t>[竣工试验]要求进行的试验。</w:t>
      </w:r>
    </w:p>
    <w:p>
      <w:pPr>
        <w:widowControl w:val="0"/>
        <w:spacing w:before="0" w:after="120" w:line="360" w:lineRule="auto"/>
        <w:jc w:val="both"/>
        <w:rPr>
          <w:rFonts w:ascii="Times New Roman" w:eastAsia="Times New Roman" w:hAnsi="Times New Roman" w:cs="Times New Roman"/>
        </w:rPr>
      </w:pPr>
      <w:r>
        <w:rPr>
          <w:rFonts w:ascii="宋体" w:eastAsia="宋体" w:hAnsi="宋体" w:cs="宋体"/>
        </w:rPr>
        <w:t>1</w:t>
      </w:r>
      <w:r>
        <w:rPr>
          <w:rFonts w:ascii="宋体" w:eastAsia="宋体" w:hAnsi="宋体" w:cs="宋体"/>
        </w:rPr>
        <w:t xml:space="preserve">.1.4.11 </w:t>
      </w:r>
      <w:r>
        <w:rPr>
          <w:rFonts w:ascii="宋体" w:eastAsia="宋体" w:hAnsi="宋体" w:cs="宋体"/>
        </w:rPr>
        <w:t>竣工验收：指承包人完成了合同约定的各项内容后，发包人按合同要求进行的验收。</w:t>
      </w:r>
    </w:p>
    <w:p>
      <w:pPr>
        <w:widowControl w:val="0"/>
        <w:spacing w:before="0" w:after="120" w:line="360" w:lineRule="auto"/>
        <w:jc w:val="both"/>
        <w:rPr>
          <w:rFonts w:ascii="Times New Roman" w:eastAsia="Times New Roman" w:hAnsi="Times New Roman" w:cs="Times New Roman"/>
        </w:rPr>
      </w:pPr>
      <w:r>
        <w:rPr>
          <w:rFonts w:ascii="宋体" w:eastAsia="宋体" w:hAnsi="宋体" w:cs="宋体"/>
        </w:rPr>
        <w:t>1</w:t>
      </w:r>
      <w:r>
        <w:rPr>
          <w:rFonts w:ascii="宋体" w:eastAsia="宋体" w:hAnsi="宋体" w:cs="宋体"/>
        </w:rPr>
        <w:t xml:space="preserve">.1.4.12 </w:t>
      </w:r>
      <w:r>
        <w:rPr>
          <w:rFonts w:ascii="宋体" w:eastAsia="宋体" w:hAnsi="宋体" w:cs="宋体"/>
        </w:rPr>
        <w:t>竣工后试验：指在工程竣工验收后，根据第</w:t>
      </w:r>
      <w:r>
        <w:rPr>
          <w:rFonts w:ascii="宋体" w:eastAsia="宋体" w:hAnsi="宋体" w:cs="宋体"/>
        </w:rPr>
        <w:t>12条</w:t>
      </w:r>
      <w:r>
        <w:rPr>
          <w:rFonts w:ascii="宋体" w:eastAsia="宋体" w:hAnsi="宋体" w:cs="宋体"/>
        </w:rPr>
        <w:t>[竣工后试验]约定进行的试验。</w:t>
      </w:r>
    </w:p>
    <w:p>
      <w:pPr>
        <w:widowControl w:val="0"/>
        <w:spacing w:before="0" w:after="120" w:line="360" w:lineRule="auto"/>
        <w:jc w:val="both"/>
        <w:rPr>
          <w:rFonts w:ascii="Times New Roman" w:eastAsia="Times New Roman" w:hAnsi="Times New Roman" w:cs="Times New Roman"/>
        </w:rPr>
      </w:pPr>
    </w:p>
    <w:p>
      <w:pPr>
        <w:spacing w:before="0" w:after="120" w:line="360" w:lineRule="auto"/>
        <w:jc w:val="both"/>
        <w:rPr>
          <w:rFonts w:ascii="Times New Roman" w:eastAsia="Times New Roman" w:hAnsi="Times New Roman" w:cs="Times New Roman"/>
        </w:rPr>
      </w:pPr>
      <w:r>
        <w:rPr>
          <w:rFonts w:ascii="宋体" w:eastAsia="宋体" w:hAnsi="宋体" w:cs="宋体"/>
        </w:rPr>
        <w:t>1</w:t>
      </w:r>
      <w:r>
        <w:rPr>
          <w:rFonts w:ascii="宋体" w:eastAsia="宋体" w:hAnsi="宋体" w:cs="宋体"/>
        </w:rPr>
        <w:t>.1.</w:t>
      </w:r>
      <w:r>
        <w:rPr>
          <w:rFonts w:ascii="宋体" w:eastAsia="宋体" w:hAnsi="宋体" w:cs="宋体"/>
        </w:rPr>
        <w:t xml:space="preserve">5 </w:t>
      </w:r>
      <w:r>
        <w:rPr>
          <w:rFonts w:ascii="宋体" w:eastAsia="宋体" w:hAnsi="宋体" w:cs="宋体"/>
        </w:rPr>
        <w:t>合同价格和费用</w:t>
      </w:r>
    </w:p>
    <w:p>
      <w:pPr>
        <w:widowControl w:val="0"/>
        <w:spacing w:before="0" w:after="120" w:line="360" w:lineRule="auto"/>
        <w:jc w:val="both"/>
        <w:rPr>
          <w:rFonts w:ascii="Times New Roman" w:eastAsia="Times New Roman" w:hAnsi="Times New Roman" w:cs="Times New Roman"/>
        </w:rPr>
      </w:pPr>
      <w:r>
        <w:rPr>
          <w:rFonts w:ascii="宋体" w:eastAsia="宋体" w:hAnsi="宋体" w:cs="宋体"/>
        </w:rPr>
        <w:t>1</w:t>
      </w:r>
      <w:r>
        <w:rPr>
          <w:rFonts w:ascii="宋体" w:eastAsia="宋体" w:hAnsi="宋体" w:cs="宋体"/>
        </w:rPr>
        <w:t xml:space="preserve">.1.5.1 </w:t>
      </w:r>
      <w:r>
        <w:rPr>
          <w:rFonts w:ascii="宋体" w:eastAsia="宋体" w:hAnsi="宋体" w:cs="宋体"/>
        </w:rPr>
        <w:t>签约合同价：指发包人和承包人在合同协议书中确定的总金额。</w:t>
      </w:r>
    </w:p>
    <w:p>
      <w:pPr>
        <w:widowControl w:val="0"/>
        <w:spacing w:before="0" w:after="120" w:line="360" w:lineRule="auto"/>
        <w:jc w:val="both"/>
        <w:rPr>
          <w:rFonts w:ascii="Times New Roman" w:eastAsia="Times New Roman" w:hAnsi="Times New Roman" w:cs="Times New Roman"/>
        </w:rPr>
      </w:pPr>
      <w:r>
        <w:rPr>
          <w:rFonts w:ascii="宋体" w:eastAsia="宋体" w:hAnsi="宋体" w:cs="宋体"/>
        </w:rPr>
        <w:t>1</w:t>
      </w:r>
      <w:r>
        <w:rPr>
          <w:rFonts w:ascii="宋体" w:eastAsia="宋体" w:hAnsi="宋体" w:cs="宋体"/>
        </w:rPr>
        <w:t xml:space="preserve">.1.5.2 </w:t>
      </w:r>
      <w:r>
        <w:rPr>
          <w:rFonts w:ascii="宋体" w:eastAsia="宋体" w:hAnsi="宋体" w:cs="宋体"/>
        </w:rPr>
        <w:t>合同价格：指发包人用于支付承包人按照合同约定完成承包范围内全部工作的金额，包括合同履行过程中按合同约定发生的价格变化。</w:t>
      </w:r>
    </w:p>
    <w:p>
      <w:pPr>
        <w:widowControl w:val="0"/>
        <w:spacing w:before="0" w:after="120" w:line="360" w:lineRule="auto"/>
        <w:jc w:val="both"/>
        <w:rPr>
          <w:rFonts w:ascii="Times New Roman" w:eastAsia="Times New Roman" w:hAnsi="Times New Roman" w:cs="Times New Roman"/>
        </w:rPr>
      </w:pPr>
      <w:r>
        <w:rPr>
          <w:rFonts w:ascii="宋体" w:eastAsia="宋体" w:hAnsi="宋体" w:cs="宋体"/>
        </w:rPr>
        <w:t>1</w:t>
      </w:r>
      <w:r>
        <w:rPr>
          <w:rFonts w:ascii="宋体" w:eastAsia="宋体" w:hAnsi="宋体" w:cs="宋体"/>
        </w:rPr>
        <w:t xml:space="preserve">.1.5.3 </w:t>
      </w:r>
      <w:r>
        <w:rPr>
          <w:rFonts w:ascii="宋体" w:eastAsia="宋体" w:hAnsi="宋体" w:cs="宋体"/>
        </w:rPr>
        <w:t>费用：指为履行合同所发生的或将要发生的所有合理开支，包括管理费和应分摊的其他费用，但不包括利润。</w:t>
      </w:r>
    </w:p>
    <w:p>
      <w:pPr>
        <w:widowControl w:val="0"/>
        <w:spacing w:before="0" w:after="120" w:line="360" w:lineRule="auto"/>
        <w:jc w:val="both"/>
        <w:rPr>
          <w:rFonts w:ascii="Times New Roman" w:eastAsia="Times New Roman" w:hAnsi="Times New Roman" w:cs="Times New Roman"/>
        </w:rPr>
      </w:pPr>
      <w:r>
        <w:rPr>
          <w:rFonts w:ascii="宋体" w:eastAsia="宋体" w:hAnsi="宋体" w:cs="宋体"/>
        </w:rPr>
        <w:t>1</w:t>
      </w:r>
      <w:r>
        <w:rPr>
          <w:rFonts w:ascii="宋体" w:eastAsia="宋体" w:hAnsi="宋体" w:cs="宋体"/>
        </w:rPr>
        <w:t xml:space="preserve">.1.5.4 </w:t>
      </w:r>
      <w:r>
        <w:rPr>
          <w:rFonts w:ascii="宋体" w:eastAsia="宋体" w:hAnsi="宋体" w:cs="宋体"/>
        </w:rPr>
        <w:t>人工费：指支付给直接从事建筑安装工程施工作业的建筑工人的各项费用。</w:t>
      </w:r>
    </w:p>
    <w:p>
      <w:pPr>
        <w:widowControl w:val="0"/>
        <w:spacing w:before="0" w:after="120" w:line="360" w:lineRule="auto"/>
        <w:jc w:val="both"/>
        <w:rPr>
          <w:rFonts w:ascii="Times New Roman" w:eastAsia="Times New Roman" w:hAnsi="Times New Roman" w:cs="Times New Roman"/>
        </w:rPr>
      </w:pPr>
      <w:r>
        <w:rPr>
          <w:rFonts w:ascii="宋体" w:eastAsia="宋体" w:hAnsi="宋体" w:cs="宋体"/>
        </w:rPr>
        <w:t>1</w:t>
      </w:r>
      <w:r>
        <w:rPr>
          <w:rFonts w:ascii="宋体" w:eastAsia="宋体" w:hAnsi="宋体" w:cs="宋体"/>
        </w:rPr>
        <w:t>.1.5.5</w:t>
      </w:r>
      <w:r>
        <w:rPr>
          <w:rFonts w:ascii="宋体" w:eastAsia="宋体" w:hAnsi="宋体" w:cs="宋体"/>
        </w:rPr>
        <w:t xml:space="preserve"> 暂列金额：指发包人在项目清单中给定的，用于在订立协议书时尚未确定或不</w:t>
      </w:r>
      <w:r>
        <w:rPr>
          <w:rFonts w:ascii="宋体" w:eastAsia="宋体" w:hAnsi="宋体" w:cs="宋体"/>
        </w:rPr>
        <w:t>可预见变更的设计、施工及其所需材料、工程设备、服务等的金额，包括以计日工方式支付的金额。</w:t>
      </w:r>
    </w:p>
    <w:p>
      <w:pPr>
        <w:widowControl w:val="0"/>
        <w:spacing w:before="0" w:after="120" w:line="360" w:lineRule="auto"/>
        <w:jc w:val="both"/>
        <w:rPr>
          <w:rFonts w:ascii="Times New Roman" w:eastAsia="Times New Roman" w:hAnsi="Times New Roman" w:cs="Times New Roman"/>
        </w:rPr>
      </w:pPr>
      <w:r>
        <w:rPr>
          <w:rFonts w:ascii="宋体" w:eastAsia="宋体" w:hAnsi="宋体" w:cs="宋体"/>
        </w:rPr>
        <w:t>1</w:t>
      </w:r>
      <w:r>
        <w:rPr>
          <w:rFonts w:ascii="宋体" w:eastAsia="宋体" w:hAnsi="宋体" w:cs="宋体"/>
        </w:rPr>
        <w:t>.1.5.</w:t>
      </w:r>
      <w:r>
        <w:rPr>
          <w:rFonts w:ascii="宋体" w:eastAsia="宋体" w:hAnsi="宋体" w:cs="宋体"/>
        </w:rPr>
        <w:t>6</w:t>
      </w:r>
      <w:r>
        <w:rPr>
          <w:rFonts w:ascii="宋体" w:eastAsia="宋体" w:hAnsi="宋体" w:cs="宋体"/>
        </w:rPr>
        <w:t xml:space="preserve"> </w:t>
      </w:r>
      <w:r>
        <w:rPr>
          <w:rFonts w:ascii="宋体" w:eastAsia="宋体" w:hAnsi="宋体" w:cs="宋体"/>
        </w:rPr>
        <w:t>计日工：指合同履行过程中，承包人完成发包人提出的零星工作或需要采用计日工计价的变更工作时，按合同中约定的单价计价的一种方式。</w:t>
      </w:r>
    </w:p>
    <w:p>
      <w:pPr>
        <w:widowControl w:val="0"/>
        <w:spacing w:before="0" w:after="120" w:line="360" w:lineRule="auto"/>
        <w:jc w:val="both"/>
        <w:rPr>
          <w:rFonts w:ascii="Times New Roman" w:eastAsia="Times New Roman" w:hAnsi="Times New Roman" w:cs="Times New Roman"/>
        </w:rPr>
      </w:pPr>
      <w:r>
        <w:rPr>
          <w:rFonts w:ascii="宋体" w:eastAsia="宋体" w:hAnsi="宋体" w:cs="宋体"/>
        </w:rPr>
        <w:t>1</w:t>
      </w:r>
      <w:r>
        <w:rPr>
          <w:rFonts w:ascii="宋体" w:eastAsia="宋体" w:hAnsi="宋体" w:cs="宋体"/>
        </w:rPr>
        <w:t>.1.5.</w:t>
      </w:r>
      <w:r>
        <w:rPr>
          <w:rFonts w:ascii="宋体" w:eastAsia="宋体" w:hAnsi="宋体" w:cs="宋体"/>
        </w:rPr>
        <w:t>7</w:t>
      </w:r>
      <w:r>
        <w:rPr>
          <w:rFonts w:ascii="宋体" w:eastAsia="宋体" w:hAnsi="宋体" w:cs="宋体"/>
        </w:rPr>
        <w:t xml:space="preserve"> </w:t>
      </w:r>
      <w:r>
        <w:rPr>
          <w:rFonts w:ascii="宋体" w:eastAsia="宋体" w:hAnsi="宋体" w:cs="宋体"/>
        </w:rPr>
        <w:t>质量保证金：指按第</w:t>
      </w:r>
      <w:r>
        <w:rPr>
          <w:rFonts w:ascii="宋体" w:eastAsia="宋体" w:hAnsi="宋体" w:cs="宋体"/>
        </w:rPr>
        <w:t>14.6</w:t>
      </w:r>
      <w:r>
        <w:rPr>
          <w:rFonts w:ascii="宋体" w:eastAsia="宋体" w:hAnsi="宋体" w:cs="宋体"/>
        </w:rPr>
        <w:t>款[质量保证金]约定承包人用于保证其在缺陷责任期内履行缺陷修复义务的担保。</w:t>
      </w:r>
    </w:p>
    <w:p>
      <w:pPr>
        <w:spacing w:before="0" w:after="120" w:line="360" w:lineRule="auto"/>
        <w:jc w:val="both"/>
        <w:rPr>
          <w:rFonts w:ascii="Times New Roman" w:eastAsia="Times New Roman" w:hAnsi="Times New Roman" w:cs="Times New Roman"/>
        </w:rPr>
      </w:pPr>
      <w:r>
        <w:rPr>
          <w:rFonts w:ascii="宋体" w:eastAsia="宋体" w:hAnsi="宋体" w:cs="宋体"/>
        </w:rPr>
        <w:t>1</w:t>
      </w:r>
      <w:r>
        <w:rPr>
          <w:rFonts w:ascii="宋体" w:eastAsia="宋体" w:hAnsi="宋体" w:cs="宋体"/>
        </w:rPr>
        <w:t xml:space="preserve">.1.6 </w:t>
      </w:r>
      <w:r>
        <w:rPr>
          <w:rFonts w:ascii="宋体" w:eastAsia="宋体" w:hAnsi="宋体" w:cs="宋体"/>
        </w:rPr>
        <w:t>其他</w:t>
      </w:r>
    </w:p>
    <w:p>
      <w:pPr>
        <w:widowControl w:val="0"/>
        <w:spacing w:before="0" w:after="120" w:line="360" w:lineRule="auto"/>
        <w:jc w:val="both"/>
        <w:rPr>
          <w:rFonts w:ascii="Times New Roman" w:eastAsia="Times New Roman" w:hAnsi="Times New Roman" w:cs="Times New Roman"/>
        </w:rPr>
      </w:pPr>
      <w:r>
        <w:rPr>
          <w:rFonts w:ascii="宋体" w:eastAsia="宋体" w:hAnsi="宋体" w:cs="宋体"/>
        </w:rPr>
        <w:t>1</w:t>
      </w:r>
      <w:r>
        <w:rPr>
          <w:rFonts w:ascii="宋体" w:eastAsia="宋体" w:hAnsi="宋体" w:cs="宋体"/>
        </w:rPr>
        <w:t xml:space="preserve">.1.6.1 </w:t>
      </w:r>
      <w:r>
        <w:rPr>
          <w:rFonts w:ascii="宋体" w:eastAsia="宋体" w:hAnsi="宋体" w:cs="宋体"/>
        </w:rPr>
        <w:t>书面形式：指合同文件、信函、电报、传真、数据电文、电子邮件、会议纪要等可以有形地表现所载内容的形式。</w:t>
      </w:r>
    </w:p>
    <w:p>
      <w:pPr>
        <w:widowControl w:val="0"/>
        <w:spacing w:before="0" w:after="120" w:line="360" w:lineRule="auto"/>
        <w:jc w:val="both"/>
        <w:rPr>
          <w:rFonts w:ascii="Times New Roman" w:eastAsia="Times New Roman" w:hAnsi="Times New Roman" w:cs="Times New Roman"/>
        </w:rPr>
      </w:pPr>
      <w:r>
        <w:rPr>
          <w:rFonts w:ascii="宋体" w:eastAsia="宋体" w:hAnsi="宋体" w:cs="宋体"/>
        </w:rPr>
        <w:t>1</w:t>
      </w:r>
      <w:r>
        <w:rPr>
          <w:rFonts w:ascii="宋体" w:eastAsia="宋体" w:hAnsi="宋体" w:cs="宋体"/>
        </w:rPr>
        <w:t xml:space="preserve">.1.6.2 </w:t>
      </w:r>
      <w:r>
        <w:rPr>
          <w:rFonts w:ascii="宋体" w:eastAsia="宋体" w:hAnsi="宋体" w:cs="宋体"/>
        </w:rPr>
        <w:t>承包人文件</w:t>
      </w:r>
      <w:r>
        <w:rPr>
          <w:rFonts w:ascii="宋体" w:eastAsia="宋体" w:hAnsi="宋体" w:cs="宋体"/>
        </w:rPr>
        <w:t>：指由承包人根据合同约定应提交的所有图纸、手册、模型、计算书、软件、函件、洽商性文件和其他技术性文件。</w:t>
      </w:r>
    </w:p>
    <w:p>
      <w:pPr>
        <w:widowControl w:val="0"/>
        <w:spacing w:before="0" w:after="120" w:line="360" w:lineRule="auto"/>
        <w:jc w:val="both"/>
        <w:rPr>
          <w:rFonts w:ascii="Times New Roman" w:eastAsia="Times New Roman" w:hAnsi="Times New Roman" w:cs="Times New Roman"/>
        </w:rPr>
      </w:pPr>
      <w:r>
        <w:rPr>
          <w:rFonts w:ascii="宋体" w:eastAsia="宋体" w:hAnsi="宋体" w:cs="宋体"/>
        </w:rPr>
        <w:t>1</w:t>
      </w:r>
      <w:r>
        <w:rPr>
          <w:rFonts w:ascii="宋体" w:eastAsia="宋体" w:hAnsi="宋体" w:cs="宋体"/>
        </w:rPr>
        <w:t xml:space="preserve">.1.6.3 </w:t>
      </w:r>
      <w:r>
        <w:rPr>
          <w:rFonts w:ascii="宋体" w:eastAsia="宋体" w:hAnsi="宋体" w:cs="宋体"/>
        </w:rPr>
        <w:t>变更：指根据第</w:t>
      </w:r>
      <w:r>
        <w:rPr>
          <w:rFonts w:ascii="宋体" w:eastAsia="宋体" w:hAnsi="宋体" w:cs="宋体"/>
        </w:rPr>
        <w:t>13条</w:t>
      </w:r>
      <w:r>
        <w:rPr>
          <w:rFonts w:ascii="宋体" w:eastAsia="宋体" w:hAnsi="宋体" w:cs="宋体"/>
        </w:rPr>
        <w:t>[变更与调整]的约定，经指示或批准对《发包人要求》或工程所做的改变。</w:t>
      </w:r>
    </w:p>
    <w:p>
      <w:pPr>
        <w:widowControl w:val="0"/>
        <w:spacing w:before="0" w:after="120" w:line="360" w:lineRule="auto"/>
        <w:jc w:val="both"/>
        <w:rPr>
          <w:rFonts w:ascii="Times New Roman" w:eastAsia="Times New Roman" w:hAnsi="Times New Roman" w:cs="Times New Roman"/>
        </w:rPr>
      </w:pPr>
      <w:r>
        <w:rPr>
          <w:rFonts w:ascii="宋体" w:eastAsia="宋体" w:hAnsi="宋体" w:cs="宋体"/>
        </w:rPr>
        <w:t>1.1.6.4</w:t>
      </w:r>
      <w:r>
        <w:rPr>
          <w:rFonts w:ascii="宋体" w:eastAsia="宋体" w:hAnsi="宋体" w:cs="宋体"/>
        </w:rPr>
        <w:t xml:space="preserve"> </w:t>
      </w:r>
      <w:r>
        <w:rPr>
          <w:rFonts w:ascii="宋体" w:eastAsia="宋体" w:hAnsi="宋体" w:cs="宋体"/>
        </w:rPr>
        <w:t>合理化建议：承包人为缩短工期、提高工程经济效益等，按照规定程序向发包人提出的改变发包人要求和方案设计或初步设计文件的书面建议，包括建议的内容、理由、实施方案及预期效益等。</w:t>
      </w:r>
    </w:p>
    <w:p>
      <w:pPr>
        <w:widowControl w:val="0"/>
        <w:spacing w:before="0" w:after="120" w:line="360" w:lineRule="auto"/>
        <w:jc w:val="both"/>
        <w:rPr>
          <w:rFonts w:ascii="Times New Roman" w:eastAsia="Times New Roman" w:hAnsi="Times New Roman" w:cs="Times New Roman"/>
        </w:rPr>
      </w:pPr>
      <w:r>
        <w:rPr>
          <w:rFonts w:ascii="宋体" w:eastAsia="宋体" w:hAnsi="宋体" w:cs="宋体"/>
        </w:rPr>
        <w:t>1.1.6.5</w:t>
      </w:r>
      <w:r>
        <w:rPr>
          <w:rFonts w:ascii="宋体" w:eastAsia="宋体" w:hAnsi="宋体" w:cs="宋体"/>
        </w:rPr>
        <w:t xml:space="preserve"> </w:t>
      </w:r>
      <w:r>
        <w:rPr>
          <w:rFonts w:ascii="宋体" w:eastAsia="宋体" w:hAnsi="宋体" w:cs="宋体"/>
        </w:rPr>
        <w:t>优化设计</w:t>
      </w:r>
      <w:r>
        <w:rPr>
          <w:rFonts w:ascii="宋体" w:eastAsia="宋体" w:hAnsi="宋体" w:cs="宋体"/>
        </w:rPr>
        <w:t>:</w:t>
      </w:r>
      <w:r>
        <w:rPr>
          <w:rFonts w:ascii="宋体" w:eastAsia="宋体" w:hAnsi="宋体" w:cs="宋体"/>
        </w:rPr>
        <w:t>承包人从满足发包人要求的众多设计方案中选择最佳设计方案的设计方法。</w:t>
      </w:r>
    </w:p>
    <w:p>
      <w:pPr>
        <w:widowControl w:val="0"/>
        <w:spacing w:before="0" w:after="120" w:line="360" w:lineRule="auto"/>
        <w:jc w:val="both"/>
        <w:rPr>
          <w:rFonts w:ascii="Times New Roman" w:eastAsia="Times New Roman" w:hAnsi="Times New Roman" w:cs="Times New Roman"/>
        </w:rPr>
      </w:pPr>
      <w:r>
        <w:rPr>
          <w:rFonts w:ascii="宋体" w:eastAsia="宋体" w:hAnsi="宋体" w:cs="宋体"/>
        </w:rPr>
        <w:t>1.1.6.</w:t>
      </w:r>
      <w:r>
        <w:rPr>
          <w:rFonts w:ascii="宋体" w:eastAsia="宋体" w:hAnsi="宋体" w:cs="宋体"/>
        </w:rPr>
        <w:t xml:space="preserve">6 </w:t>
      </w:r>
      <w:r>
        <w:rPr>
          <w:rFonts w:ascii="宋体" w:eastAsia="宋体" w:hAnsi="宋体" w:cs="宋体"/>
        </w:rPr>
        <w:t>设计</w:t>
      </w:r>
      <w:r>
        <w:rPr>
          <w:rFonts w:ascii="宋体" w:eastAsia="宋体" w:hAnsi="宋体" w:cs="宋体"/>
        </w:rPr>
        <w:t>优化</w:t>
      </w:r>
      <w:r>
        <w:rPr>
          <w:rFonts w:ascii="宋体" w:eastAsia="宋体" w:hAnsi="宋体" w:cs="宋体"/>
        </w:rPr>
        <w:t>:</w:t>
      </w:r>
      <w:r>
        <w:rPr>
          <w:rFonts w:ascii="宋体" w:eastAsia="宋体" w:hAnsi="宋体" w:cs="宋体"/>
        </w:rPr>
        <w:t>承包人对发包人提供的设计文件进行改善与提高，并从成本的角度对原设计进行排查，剔除其中虚高、无用、不安全等不合理的成本的加工。</w:t>
      </w:r>
    </w:p>
    <w:p>
      <w:pPr>
        <w:spacing w:before="0" w:after="120" w:line="360" w:lineRule="auto"/>
        <w:jc w:val="both"/>
        <w:rPr>
          <w:rFonts w:ascii="Times New Roman" w:eastAsia="Times New Roman" w:hAnsi="Times New Roman" w:cs="Times New Roman"/>
        </w:rPr>
      </w:pPr>
      <w:bookmarkStart w:id="103" w:name="_Toc442102603"/>
      <w:bookmarkStart w:id="104" w:name="_Toc104651997"/>
      <w:bookmarkStart w:id="105" w:name="_Toc15507"/>
      <w:bookmarkStart w:id="106" w:name="_Toc1907340850"/>
      <w:bookmarkStart w:id="107" w:name="_Toc270388608"/>
      <w:bookmarkStart w:id="108" w:name="_Toc207598046"/>
      <w:r>
        <w:rPr>
          <w:rFonts w:ascii="宋体" w:eastAsia="宋体" w:hAnsi="宋体" w:cs="宋体"/>
        </w:rPr>
        <w:t>1</w:t>
      </w:r>
      <w:r>
        <w:rPr>
          <w:rFonts w:ascii="宋体" w:eastAsia="宋体" w:hAnsi="宋体" w:cs="宋体"/>
        </w:rPr>
        <w:t>.2 语言文字</w:t>
      </w:r>
      <w:bookmarkEnd w:id="103"/>
      <w:bookmarkEnd w:id="104"/>
      <w:bookmarkEnd w:id="105"/>
      <w:bookmarkEnd w:id="106"/>
      <w:bookmarkEnd w:id="107"/>
      <w:bookmarkEnd w:id="108"/>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合同文件以中国的汉语简体语言文字编写、解释和说明。专用术语使用外文的，应附有中文注释。合同当事人在专用合同条件约定使用两种及以上语言时，汉语为优先解释和说明合同的语言。</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与合同有关的联络应使用专用合同条件约定的语言。如没有约定，则应使用中国的汉语简体语言文字。</w:t>
      </w:r>
    </w:p>
    <w:p>
      <w:pPr>
        <w:spacing w:before="0" w:after="120" w:line="360" w:lineRule="auto"/>
        <w:jc w:val="both"/>
        <w:rPr>
          <w:rFonts w:ascii="Times New Roman" w:eastAsia="Times New Roman" w:hAnsi="Times New Roman" w:cs="Times New Roman"/>
        </w:rPr>
      </w:pPr>
      <w:bookmarkStart w:id="109" w:name="_Toc1337257862"/>
      <w:bookmarkStart w:id="110" w:name="_Toc447017961"/>
      <w:bookmarkStart w:id="111" w:name="_Toc3086"/>
      <w:bookmarkStart w:id="112" w:name="_Toc689789387"/>
      <w:bookmarkStart w:id="113" w:name="_Toc1789949751"/>
      <w:bookmarkStart w:id="114" w:name="_Toc1465193920"/>
      <w:r>
        <w:rPr>
          <w:rFonts w:ascii="宋体" w:eastAsia="宋体" w:hAnsi="宋体" w:cs="宋体"/>
        </w:rPr>
        <w:t>1</w:t>
      </w:r>
      <w:r>
        <w:rPr>
          <w:rFonts w:ascii="宋体" w:eastAsia="宋体" w:hAnsi="宋体" w:cs="宋体"/>
        </w:rPr>
        <w:t xml:space="preserve">.3 </w:t>
      </w:r>
      <w:r>
        <w:rPr>
          <w:rFonts w:ascii="宋体" w:eastAsia="宋体" w:hAnsi="宋体" w:cs="宋体"/>
        </w:rPr>
        <w:t>法律</w:t>
      </w:r>
      <w:bookmarkEnd w:id="109"/>
      <w:bookmarkEnd w:id="110"/>
      <w:bookmarkEnd w:id="111"/>
      <w:bookmarkEnd w:id="112"/>
      <w:bookmarkEnd w:id="113"/>
      <w:bookmarkEnd w:id="114"/>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合同所称法律是指</w:t>
      </w:r>
      <w:r>
        <w:rPr>
          <w:rFonts w:ascii="宋体" w:eastAsia="宋体" w:hAnsi="宋体" w:cs="宋体"/>
        </w:rPr>
        <w:t>中华人民共和国法律、行政法规、部门规章</w:t>
      </w:r>
      <w:r>
        <w:rPr>
          <w:rFonts w:ascii="宋体" w:eastAsia="宋体" w:hAnsi="宋体" w:cs="宋体"/>
        </w:rPr>
        <w:t>，</w:t>
      </w:r>
      <w:r>
        <w:rPr>
          <w:rFonts w:ascii="宋体" w:eastAsia="宋体" w:hAnsi="宋体" w:cs="宋体"/>
        </w:rPr>
        <w:t>以及工程所在地的地方法规、自治</w:t>
      </w:r>
      <w:r>
        <w:rPr>
          <w:rFonts w:ascii="宋体" w:eastAsia="宋体" w:hAnsi="宋体" w:cs="宋体"/>
        </w:rPr>
        <w:t>条例、单行条例和地方政府规章</w:t>
      </w:r>
      <w:r>
        <w:rPr>
          <w:rFonts w:ascii="宋体" w:eastAsia="宋体" w:hAnsi="宋体" w:cs="宋体"/>
        </w:rPr>
        <w:t>等。</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合同当事人可以在专用合同条件中约定合同适用的其他规范性文件</w:t>
      </w:r>
      <w:r>
        <w:rPr>
          <w:rFonts w:ascii="宋体" w:eastAsia="宋体" w:hAnsi="宋体" w:cs="宋体"/>
        </w:rPr>
        <w:t>。</w:t>
      </w:r>
    </w:p>
    <w:p>
      <w:pPr>
        <w:spacing w:before="0" w:after="120" w:line="360" w:lineRule="auto"/>
        <w:jc w:val="both"/>
        <w:rPr>
          <w:rFonts w:ascii="Times New Roman" w:eastAsia="Times New Roman" w:hAnsi="Times New Roman" w:cs="Times New Roman"/>
        </w:rPr>
      </w:pPr>
      <w:bookmarkStart w:id="115" w:name="_Toc1603868388"/>
      <w:bookmarkStart w:id="116" w:name="_Toc252630944"/>
      <w:bookmarkStart w:id="117" w:name="_Toc1069122971"/>
      <w:bookmarkStart w:id="118" w:name="_Toc3076"/>
      <w:bookmarkStart w:id="119" w:name="_Toc1708791806"/>
      <w:bookmarkStart w:id="120" w:name="_Toc1631979394"/>
      <w:r>
        <w:rPr>
          <w:rFonts w:ascii="宋体" w:eastAsia="宋体" w:hAnsi="宋体" w:cs="宋体"/>
        </w:rPr>
        <w:t>1</w:t>
      </w:r>
      <w:r>
        <w:rPr>
          <w:rFonts w:ascii="宋体" w:eastAsia="宋体" w:hAnsi="宋体" w:cs="宋体"/>
        </w:rPr>
        <w:t xml:space="preserve">.4 </w:t>
      </w:r>
      <w:r>
        <w:rPr>
          <w:rFonts w:ascii="宋体" w:eastAsia="宋体" w:hAnsi="宋体" w:cs="宋体"/>
        </w:rPr>
        <w:t>标准和规范</w:t>
      </w:r>
      <w:bookmarkEnd w:id="115"/>
      <w:bookmarkEnd w:id="116"/>
      <w:bookmarkEnd w:id="117"/>
      <w:bookmarkEnd w:id="118"/>
      <w:bookmarkEnd w:id="119"/>
      <w:bookmarkEnd w:id="120"/>
    </w:p>
    <w:p>
      <w:pPr>
        <w:spacing w:before="0" w:after="120" w:line="360" w:lineRule="auto"/>
        <w:jc w:val="both"/>
        <w:rPr>
          <w:rFonts w:ascii="Times New Roman" w:eastAsia="Times New Roman" w:hAnsi="Times New Roman" w:cs="Times New Roman"/>
        </w:rPr>
      </w:pPr>
      <w:r>
        <w:rPr>
          <w:rFonts w:ascii="宋体" w:eastAsia="宋体" w:hAnsi="宋体" w:cs="宋体"/>
        </w:rPr>
        <w:t>1.4.1 适用于工程的国家标准、行业标准、海南省地方标准，合同当事人有特别要求的，应在专用合同条件中约定。</w:t>
      </w:r>
    </w:p>
    <w:p>
      <w:pPr>
        <w:spacing w:before="0" w:after="120" w:line="360" w:lineRule="auto"/>
        <w:jc w:val="both"/>
        <w:rPr>
          <w:rFonts w:ascii="Times New Roman" w:eastAsia="Times New Roman" w:hAnsi="Times New Roman" w:cs="Times New Roman"/>
        </w:rPr>
      </w:pPr>
      <w:r>
        <w:rPr>
          <w:rFonts w:ascii="宋体" w:eastAsia="宋体" w:hAnsi="宋体" w:cs="宋体"/>
        </w:rPr>
        <w:t>1.4.2 发包人要求使用国际标准或国外标准的，发包人负责提供原文版本和中文译本，并在专用合同条件中约定提供标准规范的名称、份数和时间。</w:t>
      </w:r>
    </w:p>
    <w:p>
      <w:pPr>
        <w:spacing w:before="0" w:after="120" w:line="360" w:lineRule="auto"/>
        <w:jc w:val="both"/>
        <w:rPr>
          <w:rFonts w:ascii="Times New Roman" w:eastAsia="Times New Roman" w:hAnsi="Times New Roman" w:cs="Times New Roman"/>
        </w:rPr>
      </w:pPr>
      <w:r>
        <w:rPr>
          <w:rFonts w:ascii="宋体" w:eastAsia="宋体" w:hAnsi="宋体" w:cs="宋体"/>
        </w:rPr>
        <w:t>1</w:t>
      </w:r>
      <w:r>
        <w:rPr>
          <w:rFonts w:ascii="宋体" w:eastAsia="宋体" w:hAnsi="宋体" w:cs="宋体"/>
        </w:rPr>
        <w:t xml:space="preserve">.4.3 </w:t>
      </w:r>
      <w:r>
        <w:rPr>
          <w:rFonts w:ascii="宋体" w:eastAsia="宋体" w:hAnsi="宋体" w:cs="宋体"/>
        </w:rPr>
        <w:t>没有相应成文规定的标准、规范时，由发包人在专用合同条件中约定的时间向承包人列明技术要求，承包人按约定的时间和技术要求提出实施方法，经发包</w:t>
      </w:r>
      <w:r>
        <w:rPr>
          <w:rFonts w:ascii="宋体" w:eastAsia="宋体" w:hAnsi="宋体" w:cs="宋体"/>
        </w:rPr>
        <w:t>人认可后执行。承包人需要对实施方法进行研发试验的，或须对项目人员进行特殊培训及其有特殊要求的，除签约合同价已包含此项费用外，双方应另行订立协议作为合同附件，其费用由发包人承担。</w:t>
      </w:r>
    </w:p>
    <w:p>
      <w:pPr>
        <w:spacing w:before="0" w:after="120" w:line="360" w:lineRule="auto"/>
        <w:jc w:val="both"/>
        <w:rPr>
          <w:rFonts w:ascii="Times New Roman" w:eastAsia="Times New Roman" w:hAnsi="Times New Roman" w:cs="Times New Roman"/>
        </w:rPr>
      </w:pPr>
      <w:r>
        <w:rPr>
          <w:rFonts w:ascii="宋体" w:eastAsia="宋体" w:hAnsi="宋体" w:cs="宋体"/>
        </w:rPr>
        <w:t>1</w:t>
      </w:r>
      <w:r>
        <w:rPr>
          <w:rFonts w:ascii="宋体" w:eastAsia="宋体" w:hAnsi="宋体" w:cs="宋体"/>
        </w:rPr>
        <w:t xml:space="preserve">.4.4 </w:t>
      </w:r>
      <w:r>
        <w:rPr>
          <w:rFonts w:ascii="宋体" w:eastAsia="宋体" w:hAnsi="宋体" w:cs="宋体"/>
        </w:rPr>
        <w:t>发包人对于工程的技术标准、功能要求高于或严于现行国家、行业或地方标准的，应当在《发包人要求》中予以明确。除专用合同条件另有约定外，应视为承包人在订立合同前已充分预见前述技术标准和功能要求的复杂程度，签约合同价中已包含由此产生的费用。</w:t>
      </w:r>
    </w:p>
    <w:p>
      <w:pPr>
        <w:spacing w:before="0" w:after="120" w:line="360" w:lineRule="auto"/>
        <w:jc w:val="both"/>
        <w:rPr>
          <w:rFonts w:ascii="Times New Roman" w:eastAsia="Times New Roman" w:hAnsi="Times New Roman" w:cs="Times New Roman"/>
        </w:rPr>
      </w:pPr>
      <w:bookmarkStart w:id="121" w:name="_Toc1147402210"/>
      <w:bookmarkStart w:id="122" w:name="_Toc2019741981"/>
      <w:bookmarkStart w:id="123" w:name="_Toc2068350939"/>
      <w:bookmarkStart w:id="124" w:name="_Toc197262419"/>
      <w:bookmarkStart w:id="125" w:name="_Toc365698081"/>
      <w:bookmarkStart w:id="126" w:name="_Toc20768"/>
      <w:r>
        <w:rPr>
          <w:rFonts w:ascii="宋体" w:eastAsia="宋体" w:hAnsi="宋体" w:cs="宋体"/>
        </w:rPr>
        <w:t>1</w:t>
      </w:r>
      <w:r>
        <w:rPr>
          <w:rFonts w:ascii="宋体" w:eastAsia="宋体" w:hAnsi="宋体" w:cs="宋体"/>
        </w:rPr>
        <w:t xml:space="preserve">.5 </w:t>
      </w:r>
      <w:r>
        <w:rPr>
          <w:rFonts w:ascii="宋体" w:eastAsia="宋体" w:hAnsi="宋体" w:cs="宋体"/>
        </w:rPr>
        <w:t>合同文件的优先顺序</w:t>
      </w:r>
      <w:bookmarkEnd w:id="121"/>
      <w:bookmarkEnd w:id="122"/>
      <w:bookmarkEnd w:id="123"/>
      <w:bookmarkEnd w:id="124"/>
      <w:bookmarkEnd w:id="125"/>
      <w:bookmarkEnd w:id="126"/>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组成合同的各项文件应互相解释，互为说明。除专用合同条件另有约</w:t>
      </w:r>
      <w:r>
        <w:rPr>
          <w:rFonts w:ascii="宋体" w:eastAsia="宋体" w:hAnsi="宋体" w:cs="宋体"/>
        </w:rPr>
        <w:t>定外，解释合同文件的优先顺序如下：</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（1）合同协议书；</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（2）中标通知书（如果有）；</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（3）投标函及投标函附录（如果有）；</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（4）专用合同条件及《发包人要求》等附件；</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（5）通用合同条件；</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 xml:space="preserve">（6）承包人建议书； </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（7）价格清单；</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（8）双方约定的其他合同文件。</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上述各项合同文件包括合同当事人就该项合同文件所作出的补充和修改，属于同一类内容的文件，应以最新签署的为准。</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在合同订立及履行过程中形成的与合同有关的文件均构成合同文件组成部分，并根据其性质确定优先解释顺序。</w:t>
      </w:r>
    </w:p>
    <w:p>
      <w:pPr>
        <w:spacing w:before="0" w:after="120" w:line="360" w:lineRule="auto"/>
        <w:jc w:val="both"/>
        <w:rPr>
          <w:rFonts w:ascii="Times New Roman" w:eastAsia="Times New Roman" w:hAnsi="Times New Roman" w:cs="Times New Roman"/>
        </w:rPr>
      </w:pPr>
      <w:bookmarkStart w:id="127" w:name="_Toc253524953"/>
      <w:bookmarkStart w:id="128" w:name="_Toc831745932"/>
      <w:bookmarkStart w:id="129" w:name="_Toc523703307"/>
      <w:bookmarkStart w:id="130" w:name="_Toc1581979222"/>
      <w:bookmarkStart w:id="131" w:name="_Toc1661718005"/>
      <w:bookmarkStart w:id="132" w:name="_Toc16963"/>
      <w:r>
        <w:rPr>
          <w:rFonts w:ascii="宋体" w:eastAsia="宋体" w:hAnsi="宋体" w:cs="宋体"/>
        </w:rPr>
        <w:t>1</w:t>
      </w:r>
      <w:r>
        <w:rPr>
          <w:rFonts w:ascii="宋体" w:eastAsia="宋体" w:hAnsi="宋体" w:cs="宋体"/>
        </w:rPr>
        <w:t xml:space="preserve">.6 </w:t>
      </w:r>
      <w:r>
        <w:rPr>
          <w:rFonts w:ascii="宋体" w:eastAsia="宋体" w:hAnsi="宋体" w:cs="宋体"/>
        </w:rPr>
        <w:t>文件的提供和照管</w:t>
      </w:r>
      <w:bookmarkEnd w:id="127"/>
      <w:bookmarkEnd w:id="128"/>
      <w:bookmarkEnd w:id="129"/>
      <w:bookmarkEnd w:id="130"/>
      <w:bookmarkEnd w:id="131"/>
      <w:bookmarkEnd w:id="132"/>
    </w:p>
    <w:p>
      <w:pPr>
        <w:spacing w:before="0" w:after="120" w:line="360" w:lineRule="auto"/>
        <w:jc w:val="both"/>
        <w:rPr>
          <w:rFonts w:ascii="Times New Roman" w:eastAsia="Times New Roman" w:hAnsi="Times New Roman" w:cs="Times New Roman"/>
        </w:rPr>
      </w:pPr>
      <w:r>
        <w:rPr>
          <w:rFonts w:ascii="宋体" w:eastAsia="宋体" w:hAnsi="宋体" w:cs="宋体"/>
        </w:rPr>
        <w:t>1</w:t>
      </w:r>
      <w:r>
        <w:rPr>
          <w:rFonts w:ascii="宋体" w:eastAsia="宋体" w:hAnsi="宋体" w:cs="宋体"/>
        </w:rPr>
        <w:t xml:space="preserve">.6.1 </w:t>
      </w:r>
      <w:r>
        <w:rPr>
          <w:rFonts w:ascii="宋体" w:eastAsia="宋体" w:hAnsi="宋体" w:cs="宋体"/>
        </w:rPr>
        <w:t>发</w:t>
      </w:r>
      <w:r>
        <w:rPr>
          <w:rFonts w:ascii="宋体" w:eastAsia="宋体" w:hAnsi="宋体" w:cs="宋体"/>
        </w:rPr>
        <w:t>包人文件的提供</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发包人应按照专用合同条件约定的期限、数量和形式向承包人免费提供前期工作相关资料、环境保护、气象水文、地质条件进行工程设计、现场施工等工程实施所需的文件。因发包人未按合同约定提供文件造成工期延误的，按照第</w:t>
      </w:r>
      <w:r>
        <w:rPr>
          <w:rFonts w:ascii="宋体" w:eastAsia="宋体" w:hAnsi="宋体" w:cs="宋体"/>
        </w:rPr>
        <w:t>8.</w:t>
      </w:r>
      <w:r>
        <w:rPr>
          <w:rFonts w:ascii="宋体" w:eastAsia="宋体" w:hAnsi="宋体" w:cs="宋体"/>
        </w:rPr>
        <w:t>8</w:t>
      </w:r>
      <w:r>
        <w:rPr>
          <w:rFonts w:ascii="宋体" w:eastAsia="宋体" w:hAnsi="宋体" w:cs="宋体"/>
        </w:rPr>
        <w:t>.1</w:t>
      </w:r>
      <w:r>
        <w:rPr>
          <w:rFonts w:ascii="宋体" w:eastAsia="宋体" w:hAnsi="宋体" w:cs="宋体"/>
        </w:rPr>
        <w:t>项[</w:t>
      </w:r>
      <w:r>
        <w:rPr>
          <w:rFonts w:ascii="宋体" w:eastAsia="宋体" w:hAnsi="宋体" w:cs="宋体"/>
        </w:rPr>
        <w:t>因发包人原因导致工期延误</w:t>
      </w:r>
      <w:r>
        <w:rPr>
          <w:rFonts w:ascii="宋体" w:eastAsia="宋体" w:hAnsi="宋体" w:cs="宋体"/>
        </w:rPr>
        <w:t>]的约定处理。</w:t>
      </w:r>
    </w:p>
    <w:p>
      <w:pPr>
        <w:spacing w:before="0" w:after="120" w:line="360" w:lineRule="auto"/>
        <w:jc w:val="both"/>
        <w:rPr>
          <w:rFonts w:ascii="Times New Roman" w:eastAsia="Times New Roman" w:hAnsi="Times New Roman" w:cs="Times New Roman"/>
        </w:rPr>
      </w:pPr>
      <w:r>
        <w:rPr>
          <w:rFonts w:ascii="宋体" w:eastAsia="宋体" w:hAnsi="宋体" w:cs="宋体"/>
        </w:rPr>
        <w:t>1</w:t>
      </w:r>
      <w:r>
        <w:rPr>
          <w:rFonts w:ascii="宋体" w:eastAsia="宋体" w:hAnsi="宋体" w:cs="宋体"/>
        </w:rPr>
        <w:t xml:space="preserve">.6.2 </w:t>
      </w:r>
      <w:r>
        <w:rPr>
          <w:rFonts w:ascii="宋体" w:eastAsia="宋体" w:hAnsi="宋体" w:cs="宋体"/>
        </w:rPr>
        <w:t>承包人文件的提供</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除专用合同条件另有约定外，承包人文件应包含下列内容，并用第</w:t>
      </w:r>
      <w:r>
        <w:rPr>
          <w:rFonts w:ascii="宋体" w:eastAsia="宋体" w:hAnsi="宋体" w:cs="宋体"/>
        </w:rPr>
        <w:t>1.2</w:t>
      </w:r>
      <w:r>
        <w:rPr>
          <w:rFonts w:ascii="宋体" w:eastAsia="宋体" w:hAnsi="宋体" w:cs="宋体"/>
        </w:rPr>
        <w:t>款[语言文字]约定的语言制作：</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（1）《发包人要求》中规定的相关文件；</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（2）满足工程相关行政审批手续所必须的应由承包人负责的相关文件；</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 xml:space="preserve">（3） </w:t>
      </w:r>
      <w:r>
        <w:rPr>
          <w:rFonts w:ascii="宋体" w:eastAsia="宋体" w:hAnsi="宋体" w:cs="宋体"/>
        </w:rPr>
        <w:t>第</w:t>
      </w:r>
      <w:r>
        <w:rPr>
          <w:rFonts w:ascii="宋体" w:eastAsia="宋体" w:hAnsi="宋体" w:cs="宋体"/>
        </w:rPr>
        <w:t>5.</w:t>
      </w:r>
      <w:r>
        <w:rPr>
          <w:rFonts w:ascii="宋体" w:eastAsia="宋体" w:hAnsi="宋体" w:cs="宋体"/>
        </w:rPr>
        <w:t>6款[竣工文件]与第</w:t>
      </w:r>
      <w:r>
        <w:rPr>
          <w:rFonts w:ascii="宋体" w:eastAsia="宋体" w:hAnsi="宋体" w:cs="宋体"/>
        </w:rPr>
        <w:t>5.</w:t>
      </w:r>
      <w:r>
        <w:rPr>
          <w:rFonts w:ascii="宋体" w:eastAsia="宋体" w:hAnsi="宋体" w:cs="宋体"/>
        </w:rPr>
        <w:t>7款[操作和维修手册]中要求的相关文件。</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承包人应按照专用合同条件约定的期限、名称、数量和形式向工程师提供应当由承包人编制的与工程设计、现场施工等工程实施有关的承包人文件。工程师对承包人文件有异议的，承包人应予以修改，并重新报送工程师。合同约定承包人文件应经审查的，工程师应在合同约定的期限内审查完毕，但工程师的审查并不减轻或免除承包人根据合同约定应当承担的责任。承包人文件的提供和审查还应遵守第</w:t>
      </w:r>
      <w:r>
        <w:rPr>
          <w:rFonts w:ascii="宋体" w:eastAsia="宋体" w:hAnsi="宋体" w:cs="宋体"/>
        </w:rPr>
        <w:t>5.</w:t>
      </w:r>
      <w:r>
        <w:rPr>
          <w:rFonts w:ascii="宋体" w:eastAsia="宋体" w:hAnsi="宋体" w:cs="宋体"/>
        </w:rPr>
        <w:t>4款[承包人文件审查]和第</w:t>
      </w:r>
      <w:r>
        <w:rPr>
          <w:rFonts w:ascii="宋体" w:eastAsia="宋体" w:hAnsi="宋体" w:cs="宋体"/>
        </w:rPr>
        <w:t>5.</w:t>
      </w:r>
      <w:r>
        <w:rPr>
          <w:rFonts w:ascii="宋体" w:eastAsia="宋体" w:hAnsi="宋体" w:cs="宋体"/>
        </w:rPr>
        <w:t>6款[竣工文件]的约定。</w:t>
      </w:r>
    </w:p>
    <w:p>
      <w:pPr>
        <w:spacing w:before="0" w:after="120" w:line="360" w:lineRule="auto"/>
        <w:jc w:val="both"/>
        <w:rPr>
          <w:rFonts w:ascii="Times New Roman" w:eastAsia="Times New Roman" w:hAnsi="Times New Roman" w:cs="Times New Roman"/>
        </w:rPr>
      </w:pPr>
      <w:r>
        <w:rPr>
          <w:rFonts w:ascii="宋体" w:eastAsia="宋体" w:hAnsi="宋体" w:cs="宋体"/>
        </w:rPr>
        <w:t>1</w:t>
      </w:r>
      <w:r>
        <w:rPr>
          <w:rFonts w:ascii="宋体" w:eastAsia="宋体" w:hAnsi="宋体" w:cs="宋体"/>
        </w:rPr>
        <w:t xml:space="preserve">.6.3 </w:t>
      </w:r>
      <w:r>
        <w:rPr>
          <w:rFonts w:ascii="宋体" w:eastAsia="宋体" w:hAnsi="宋体" w:cs="宋体"/>
        </w:rPr>
        <w:t>文件错误的通知</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任何一方发现文件中存在明显的错误或疏忽，应及时通知另一方。</w:t>
      </w:r>
    </w:p>
    <w:p>
      <w:pPr>
        <w:spacing w:before="0" w:after="120" w:line="360" w:lineRule="auto"/>
        <w:jc w:val="both"/>
        <w:rPr>
          <w:rFonts w:ascii="Times New Roman" w:eastAsia="Times New Roman" w:hAnsi="Times New Roman" w:cs="Times New Roman"/>
        </w:rPr>
      </w:pPr>
      <w:r>
        <w:rPr>
          <w:rFonts w:ascii="宋体" w:eastAsia="宋体" w:hAnsi="宋体" w:cs="宋体"/>
        </w:rPr>
        <w:t>1</w:t>
      </w:r>
      <w:r>
        <w:rPr>
          <w:rFonts w:ascii="宋体" w:eastAsia="宋体" w:hAnsi="宋体" w:cs="宋体"/>
        </w:rPr>
        <w:t xml:space="preserve">.6.4 </w:t>
      </w:r>
      <w:r>
        <w:rPr>
          <w:rFonts w:ascii="宋体" w:eastAsia="宋体" w:hAnsi="宋体" w:cs="宋体"/>
        </w:rPr>
        <w:t>文件的照管</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除专用合同条件另有约定外，承包人应在现场保留一份合同、《发包人要求》中列出的所有文件、承包人文件、变更以及其他根据合同收发的往来信函。发包人和工程师有权在任何合理的时间查阅和使用上述所有文件。</w:t>
      </w:r>
    </w:p>
    <w:p>
      <w:pPr>
        <w:spacing w:before="0" w:after="120" w:line="360" w:lineRule="auto"/>
        <w:jc w:val="both"/>
        <w:rPr>
          <w:rFonts w:ascii="Times New Roman" w:eastAsia="Times New Roman" w:hAnsi="Times New Roman" w:cs="Times New Roman"/>
        </w:rPr>
      </w:pPr>
      <w:bookmarkStart w:id="133" w:name="_Toc1000411741"/>
      <w:bookmarkStart w:id="134" w:name="_Toc1046526743"/>
      <w:bookmarkStart w:id="135" w:name="_Toc1985604097"/>
      <w:bookmarkStart w:id="136" w:name="_Toc134559610"/>
      <w:bookmarkStart w:id="137" w:name="_Toc16160"/>
      <w:bookmarkStart w:id="138" w:name="_Toc1504764763"/>
      <w:r>
        <w:rPr>
          <w:rFonts w:ascii="宋体" w:eastAsia="宋体" w:hAnsi="宋体" w:cs="宋体"/>
        </w:rPr>
        <w:t>1</w:t>
      </w:r>
      <w:r>
        <w:rPr>
          <w:rFonts w:ascii="宋体" w:eastAsia="宋体" w:hAnsi="宋体" w:cs="宋体"/>
        </w:rPr>
        <w:t xml:space="preserve">.7 </w:t>
      </w:r>
      <w:r>
        <w:rPr>
          <w:rFonts w:ascii="宋体" w:eastAsia="宋体" w:hAnsi="宋体" w:cs="宋体"/>
        </w:rPr>
        <w:t>联络</w:t>
      </w:r>
      <w:bookmarkEnd w:id="133"/>
      <w:bookmarkEnd w:id="134"/>
      <w:bookmarkEnd w:id="135"/>
      <w:bookmarkEnd w:id="136"/>
      <w:bookmarkEnd w:id="137"/>
      <w:bookmarkEnd w:id="138"/>
    </w:p>
    <w:p>
      <w:pPr>
        <w:spacing w:before="0" w:after="120" w:line="360" w:lineRule="auto"/>
        <w:jc w:val="both"/>
        <w:rPr>
          <w:rFonts w:ascii="Times New Roman" w:eastAsia="Times New Roman" w:hAnsi="Times New Roman" w:cs="Times New Roman"/>
        </w:rPr>
      </w:pPr>
      <w:r>
        <w:rPr>
          <w:rFonts w:ascii="宋体" w:eastAsia="宋体" w:hAnsi="宋体" w:cs="宋体"/>
        </w:rPr>
        <w:t>1</w:t>
      </w:r>
      <w:r>
        <w:rPr>
          <w:rFonts w:ascii="宋体" w:eastAsia="宋体" w:hAnsi="宋体" w:cs="宋体"/>
        </w:rPr>
        <w:t xml:space="preserve">.7.1 </w:t>
      </w:r>
      <w:r>
        <w:rPr>
          <w:rFonts w:ascii="宋体" w:eastAsia="宋体" w:hAnsi="宋体" w:cs="宋体"/>
        </w:rPr>
        <w:t>与合同有关的通知、批准、证明、证书、指示、指令、要求、请求、同意、意见、确定和决定等，均应采用书面形式，并应在合同约定的期限内（如无约定，应在合理期限内）通过特快专递或专人、挂号信、传真或双方商定的电子传输</w:t>
      </w:r>
      <w:r>
        <w:rPr>
          <w:rFonts w:ascii="宋体" w:eastAsia="宋体" w:hAnsi="宋体" w:cs="宋体"/>
        </w:rPr>
        <w:t>方式送达收件地址。</w:t>
      </w:r>
    </w:p>
    <w:p>
      <w:pPr>
        <w:spacing w:before="0" w:after="120" w:line="360" w:lineRule="auto"/>
        <w:jc w:val="both"/>
        <w:rPr>
          <w:rFonts w:ascii="Times New Roman" w:eastAsia="Times New Roman" w:hAnsi="Times New Roman" w:cs="Times New Roman"/>
        </w:rPr>
      </w:pPr>
      <w:r>
        <w:rPr>
          <w:rFonts w:ascii="宋体" w:eastAsia="宋体" w:hAnsi="宋体" w:cs="宋体"/>
        </w:rPr>
        <w:t>1</w:t>
      </w:r>
      <w:r>
        <w:rPr>
          <w:rFonts w:ascii="宋体" w:eastAsia="宋体" w:hAnsi="宋体" w:cs="宋体"/>
        </w:rPr>
        <w:t xml:space="preserve">.7.2 </w:t>
      </w:r>
      <w:r>
        <w:rPr>
          <w:rFonts w:ascii="宋体" w:eastAsia="宋体" w:hAnsi="宋体" w:cs="宋体"/>
        </w:rPr>
        <w:t>发包人和承包人应在专用合同条件中约定各自的送达方式和收件地址。任何一方合同当事人指定的送达方式或收件地址发生变动的，应提前3天以书面形式通知对方。</w:t>
      </w:r>
    </w:p>
    <w:p>
      <w:pPr>
        <w:spacing w:before="0" w:after="120" w:line="360" w:lineRule="auto"/>
        <w:jc w:val="both"/>
        <w:rPr>
          <w:rFonts w:ascii="Times New Roman" w:eastAsia="Times New Roman" w:hAnsi="Times New Roman" w:cs="Times New Roman"/>
        </w:rPr>
      </w:pPr>
      <w:r>
        <w:rPr>
          <w:rFonts w:ascii="宋体" w:eastAsia="宋体" w:hAnsi="宋体" w:cs="宋体"/>
        </w:rPr>
        <w:t>1</w:t>
      </w:r>
      <w:r>
        <w:rPr>
          <w:rFonts w:ascii="宋体" w:eastAsia="宋体" w:hAnsi="宋体" w:cs="宋体"/>
        </w:rPr>
        <w:t xml:space="preserve">.7.3 </w:t>
      </w:r>
      <w:r>
        <w:rPr>
          <w:rFonts w:ascii="宋体" w:eastAsia="宋体" w:hAnsi="宋体" w:cs="宋体"/>
        </w:rPr>
        <w:t>发包人和承包人应当及时签收另一方通过约定的送达方式送达至收件地址的来往文件。拒不签收的，由此增加的费用和（或）延误的工期由拒绝接收一方承担。</w:t>
      </w:r>
    </w:p>
    <w:p>
      <w:pPr>
        <w:spacing w:before="0" w:after="120" w:line="360" w:lineRule="auto"/>
        <w:jc w:val="both"/>
        <w:rPr>
          <w:rFonts w:ascii="Times New Roman" w:eastAsia="Times New Roman" w:hAnsi="Times New Roman" w:cs="Times New Roman"/>
        </w:rPr>
      </w:pPr>
      <w:r>
        <w:rPr>
          <w:rFonts w:ascii="宋体" w:eastAsia="宋体" w:hAnsi="宋体" w:cs="宋体"/>
        </w:rPr>
        <w:t>1</w:t>
      </w:r>
      <w:r>
        <w:rPr>
          <w:rFonts w:ascii="宋体" w:eastAsia="宋体" w:hAnsi="宋体" w:cs="宋体"/>
        </w:rPr>
        <w:t xml:space="preserve">.7.4 </w:t>
      </w:r>
      <w:r>
        <w:rPr>
          <w:rFonts w:ascii="宋体" w:eastAsia="宋体" w:hAnsi="宋体" w:cs="宋体"/>
        </w:rPr>
        <w:t>对于工程师向承包人发出的任何通知，均应以书面形式由工程师或其代表签认后送交承包人实施，并抄送发包人；对于合同一方向另一方发出的任何通知，均应抄送工程师。对于由工程师审</w:t>
      </w:r>
      <w:r>
        <w:rPr>
          <w:rFonts w:ascii="宋体" w:eastAsia="宋体" w:hAnsi="宋体" w:cs="宋体"/>
        </w:rPr>
        <w:t>查后报发包人批准的事项，应由工程师向承包人出具经发包人签认的批准文件。</w:t>
      </w:r>
    </w:p>
    <w:p>
      <w:pPr>
        <w:spacing w:before="0" w:after="120" w:line="360" w:lineRule="auto"/>
        <w:jc w:val="both"/>
        <w:rPr>
          <w:rFonts w:ascii="Times New Roman" w:eastAsia="Times New Roman" w:hAnsi="Times New Roman" w:cs="Times New Roman"/>
        </w:rPr>
      </w:pPr>
      <w:bookmarkStart w:id="139" w:name="_Toc808832745"/>
      <w:bookmarkStart w:id="140" w:name="_Toc1839747704"/>
      <w:bookmarkStart w:id="141" w:name="_Toc1252138005"/>
      <w:bookmarkStart w:id="142" w:name="_Toc1187003821"/>
      <w:bookmarkStart w:id="143" w:name="_Toc438414208"/>
      <w:bookmarkStart w:id="144" w:name="_Toc25255"/>
      <w:r>
        <w:rPr>
          <w:rFonts w:ascii="宋体" w:eastAsia="宋体" w:hAnsi="宋体" w:cs="宋体"/>
        </w:rPr>
        <w:t>1</w:t>
      </w:r>
      <w:r>
        <w:rPr>
          <w:rFonts w:ascii="宋体" w:eastAsia="宋体" w:hAnsi="宋体" w:cs="宋体"/>
        </w:rPr>
        <w:t xml:space="preserve">.8 </w:t>
      </w:r>
      <w:r>
        <w:rPr>
          <w:rFonts w:ascii="宋体" w:eastAsia="宋体" w:hAnsi="宋体" w:cs="宋体"/>
        </w:rPr>
        <w:t>严禁贿赂</w:t>
      </w:r>
      <w:bookmarkEnd w:id="139"/>
      <w:bookmarkEnd w:id="140"/>
      <w:bookmarkEnd w:id="141"/>
      <w:bookmarkEnd w:id="142"/>
      <w:bookmarkEnd w:id="143"/>
      <w:bookmarkEnd w:id="144"/>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合同当事人不得以贿赂或变相贿赂的方式，谋取非法利益或损害对方权益。因一方合同当事人的贿赂造成对方损失的，应赔偿损失，并承担相应的法律责任。</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承包人不得与工程师或发包人聘请的第三方串通损害发包人利益。未经发包人书面同意，承包人不得为工程师提供合同约定以外的通讯设备、交通工具及其他任何形式的利益，不得向工程师支付报酬。</w:t>
      </w:r>
    </w:p>
    <w:p>
      <w:pPr>
        <w:spacing w:before="0" w:after="120" w:line="360" w:lineRule="auto"/>
        <w:jc w:val="both"/>
        <w:rPr>
          <w:rFonts w:ascii="Times New Roman" w:eastAsia="Times New Roman" w:hAnsi="Times New Roman" w:cs="Times New Roman"/>
        </w:rPr>
      </w:pPr>
      <w:bookmarkStart w:id="145" w:name="_Toc1469081655"/>
      <w:bookmarkStart w:id="146" w:name="_Toc18664"/>
      <w:bookmarkStart w:id="147" w:name="_Toc1715339676"/>
      <w:bookmarkStart w:id="148" w:name="_Toc322306612"/>
      <w:bookmarkStart w:id="149" w:name="_Toc1431310440"/>
      <w:bookmarkStart w:id="150" w:name="_Toc1483169241"/>
      <w:r>
        <w:rPr>
          <w:rFonts w:ascii="宋体" w:eastAsia="宋体" w:hAnsi="宋体" w:cs="宋体"/>
        </w:rPr>
        <w:t>1</w:t>
      </w:r>
      <w:r>
        <w:rPr>
          <w:rFonts w:ascii="宋体" w:eastAsia="宋体" w:hAnsi="宋体" w:cs="宋体"/>
        </w:rPr>
        <w:t>.9 化石、文物</w:t>
      </w:r>
      <w:bookmarkEnd w:id="145"/>
      <w:bookmarkEnd w:id="146"/>
      <w:bookmarkEnd w:id="147"/>
      <w:bookmarkEnd w:id="148"/>
      <w:bookmarkEnd w:id="149"/>
      <w:bookmarkEnd w:id="150"/>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在施工现场发掘的所有文物、古迹以及具有地质研究或考古价值的其他遗迹、化石、钱币或物品</w:t>
      </w:r>
      <w:r>
        <w:rPr>
          <w:rFonts w:ascii="宋体" w:eastAsia="宋体" w:hAnsi="宋体" w:cs="宋体"/>
        </w:rPr>
        <w:t>属于国家所有。一旦发现上述文物，承包人应采取合理有效的保护措施，防止任何人员移动或损坏上述物品，并立即报告有关政府行政管理部门，同时通知工程师。</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发包人、工程师和承包人应按有关政府行政管理部门要求采取妥善的保护措施，由此增加的费用和（或）延误的工期由发包人承担。</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承包人发现文物后不及时报告或隐瞒不报，致使文物丢失或损坏的，应赔偿损失，并承担相应的法律责任。</w:t>
      </w:r>
    </w:p>
    <w:p>
      <w:pPr>
        <w:spacing w:before="0" w:after="120" w:line="360" w:lineRule="auto"/>
        <w:jc w:val="both"/>
        <w:rPr>
          <w:rFonts w:ascii="Times New Roman" w:eastAsia="Times New Roman" w:hAnsi="Times New Roman" w:cs="Times New Roman"/>
        </w:rPr>
      </w:pPr>
      <w:bookmarkStart w:id="151" w:name="_Toc1779770168"/>
      <w:bookmarkStart w:id="152" w:name="_Toc1557"/>
      <w:bookmarkStart w:id="153" w:name="_Toc690974050"/>
      <w:bookmarkStart w:id="154" w:name="_Toc1469331351"/>
      <w:bookmarkStart w:id="155" w:name="_Toc1704169485"/>
      <w:bookmarkStart w:id="156" w:name="_Toc2033006755"/>
      <w:r>
        <w:rPr>
          <w:rFonts w:ascii="宋体" w:eastAsia="宋体" w:hAnsi="宋体" w:cs="宋体"/>
        </w:rPr>
        <w:t>1</w:t>
      </w:r>
      <w:r>
        <w:rPr>
          <w:rFonts w:ascii="宋体" w:eastAsia="宋体" w:hAnsi="宋体" w:cs="宋体"/>
        </w:rPr>
        <w:t xml:space="preserve">.10 </w:t>
      </w:r>
      <w:r>
        <w:rPr>
          <w:rFonts w:ascii="宋体" w:eastAsia="宋体" w:hAnsi="宋体" w:cs="宋体"/>
        </w:rPr>
        <w:t>知识产权</w:t>
      </w:r>
      <w:bookmarkEnd w:id="151"/>
      <w:bookmarkEnd w:id="152"/>
      <w:bookmarkEnd w:id="153"/>
      <w:bookmarkEnd w:id="154"/>
      <w:bookmarkEnd w:id="155"/>
      <w:bookmarkEnd w:id="156"/>
      <w:r>
        <w:rPr>
          <w:rFonts w:ascii="宋体" w:eastAsia="宋体" w:hAnsi="宋体" w:cs="宋体"/>
        </w:rPr>
        <w:t xml:space="preserve"> </w:t>
      </w:r>
    </w:p>
    <w:p>
      <w:pPr>
        <w:spacing w:before="0" w:after="120" w:line="360" w:lineRule="auto"/>
        <w:jc w:val="both"/>
        <w:rPr>
          <w:rFonts w:ascii="Times New Roman" w:eastAsia="Times New Roman" w:hAnsi="Times New Roman" w:cs="Times New Roman"/>
        </w:rPr>
      </w:pPr>
      <w:r>
        <w:rPr>
          <w:rFonts w:ascii="宋体" w:eastAsia="宋体" w:hAnsi="宋体" w:cs="宋体"/>
        </w:rPr>
        <w:t>1</w:t>
      </w:r>
      <w:r>
        <w:rPr>
          <w:rFonts w:ascii="宋体" w:eastAsia="宋体" w:hAnsi="宋体" w:cs="宋体"/>
        </w:rPr>
        <w:t xml:space="preserve">.10.1 </w:t>
      </w:r>
      <w:r>
        <w:rPr>
          <w:rFonts w:ascii="宋体" w:eastAsia="宋体" w:hAnsi="宋体" w:cs="宋体"/>
        </w:rPr>
        <w:t>除专用合同条件另有约定外，由发包人（或以发包人名义）编制的《发包人要求》和其他文件，就合同当事人之间而言，其著作权和</w:t>
      </w:r>
      <w:r>
        <w:rPr>
          <w:rFonts w:ascii="宋体" w:eastAsia="宋体" w:hAnsi="宋体" w:cs="宋体"/>
        </w:rPr>
        <w:t>其他知识产权应归发包人所有。承包人可以为实现合同目的而复制、使用此类文件，但不能用于与合同无关的其他事项。未经发包人书面同意，承包人不得为了合同以外的目的而复制、使用上述文件或将之提供给任何第三方。</w:t>
      </w:r>
    </w:p>
    <w:p>
      <w:pPr>
        <w:spacing w:before="0" w:after="120" w:line="360" w:lineRule="auto"/>
        <w:jc w:val="both"/>
        <w:rPr>
          <w:rFonts w:ascii="Times New Roman" w:eastAsia="Times New Roman" w:hAnsi="Times New Roman" w:cs="Times New Roman"/>
        </w:rPr>
      </w:pPr>
      <w:r>
        <w:rPr>
          <w:rFonts w:ascii="宋体" w:eastAsia="宋体" w:hAnsi="宋体" w:cs="宋体"/>
        </w:rPr>
        <w:t>1</w:t>
      </w:r>
      <w:r>
        <w:rPr>
          <w:rFonts w:ascii="宋体" w:eastAsia="宋体" w:hAnsi="宋体" w:cs="宋体"/>
        </w:rPr>
        <w:t xml:space="preserve">.10.2 </w:t>
      </w:r>
      <w:r>
        <w:rPr>
          <w:rFonts w:ascii="宋体" w:eastAsia="宋体" w:hAnsi="宋体" w:cs="宋体"/>
        </w:rPr>
        <w:t>除专用合同条件另有约定外，由承包人（或以承包人名义）为实施工程所编制的文件、承包人完成的设计工作成果和建造完成的建筑物，就合同当事人之间而言，其著作权和其他知识产权应归承包人享有。发包人可因实施工程的运行、调试、维修、改造等目的而复制、使用此类文件，但不能用于与合同无关的其他事项。未经承包人书面同</w:t>
      </w:r>
      <w:r>
        <w:rPr>
          <w:rFonts w:ascii="宋体" w:eastAsia="宋体" w:hAnsi="宋体" w:cs="宋体"/>
        </w:rPr>
        <w:t>意，发包人不得为了合同以外的目的而复制、使用上述文件或将之提供给任何第三方。</w:t>
      </w:r>
    </w:p>
    <w:p>
      <w:pPr>
        <w:spacing w:before="0" w:after="120" w:line="360" w:lineRule="auto"/>
        <w:jc w:val="both"/>
        <w:rPr>
          <w:rFonts w:ascii="Times New Roman" w:eastAsia="Times New Roman" w:hAnsi="Times New Roman" w:cs="Times New Roman"/>
        </w:rPr>
      </w:pPr>
      <w:r>
        <w:rPr>
          <w:rFonts w:ascii="宋体" w:eastAsia="宋体" w:hAnsi="宋体" w:cs="宋体"/>
        </w:rPr>
        <w:t>1</w:t>
      </w:r>
      <w:r>
        <w:rPr>
          <w:rFonts w:ascii="宋体" w:eastAsia="宋体" w:hAnsi="宋体" w:cs="宋体"/>
        </w:rPr>
        <w:t xml:space="preserve">.10.3 </w:t>
      </w:r>
      <w:r>
        <w:rPr>
          <w:rFonts w:ascii="宋体" w:eastAsia="宋体" w:hAnsi="宋体" w:cs="宋体"/>
        </w:rPr>
        <w:t>合同当事人保证在履行合同过程中不侵犯对方及第三方的知识产权。承包人在工程设计、使用材料、施工设备、工程设备或采用施工工艺时，因侵犯他人的专利权或其他知识产权所引起的责任，由承包人承担；因发包人提供的材料、施工设备、工程设备或施工工艺导致侵权的，由发包人承担责任。</w:t>
      </w:r>
    </w:p>
    <w:p>
      <w:pPr>
        <w:spacing w:before="0" w:after="120" w:line="360" w:lineRule="auto"/>
        <w:jc w:val="both"/>
        <w:rPr>
          <w:rFonts w:ascii="Times New Roman" w:eastAsia="Times New Roman" w:hAnsi="Times New Roman" w:cs="Times New Roman"/>
        </w:rPr>
      </w:pPr>
      <w:r>
        <w:rPr>
          <w:rFonts w:ascii="宋体" w:eastAsia="宋体" w:hAnsi="宋体" w:cs="宋体"/>
        </w:rPr>
        <w:t>1</w:t>
      </w:r>
      <w:r>
        <w:rPr>
          <w:rFonts w:ascii="宋体" w:eastAsia="宋体" w:hAnsi="宋体" w:cs="宋体"/>
        </w:rPr>
        <w:t xml:space="preserve">.10.4 </w:t>
      </w:r>
      <w:r>
        <w:rPr>
          <w:rFonts w:ascii="宋体" w:eastAsia="宋体" w:hAnsi="宋体" w:cs="宋体"/>
        </w:rPr>
        <w:t>除专用合同条件另有约定外，承包人在投标文件中采用的专利、专有技术、商业软件、技术秘密的使用费已包含在签约合同价中。</w:t>
      </w:r>
    </w:p>
    <w:p>
      <w:pPr>
        <w:spacing w:before="0" w:after="120" w:line="360" w:lineRule="auto"/>
        <w:jc w:val="both"/>
        <w:rPr>
          <w:rFonts w:ascii="Times New Roman" w:eastAsia="Times New Roman" w:hAnsi="Times New Roman" w:cs="Times New Roman"/>
        </w:rPr>
      </w:pPr>
      <w:r>
        <w:rPr>
          <w:rFonts w:ascii="宋体" w:eastAsia="宋体" w:hAnsi="宋体" w:cs="宋体"/>
        </w:rPr>
        <w:t>1</w:t>
      </w:r>
      <w:r>
        <w:rPr>
          <w:rFonts w:ascii="宋体" w:eastAsia="宋体" w:hAnsi="宋体" w:cs="宋体"/>
        </w:rPr>
        <w:t xml:space="preserve">.10.5 </w:t>
      </w:r>
      <w:r>
        <w:rPr>
          <w:rFonts w:ascii="宋体" w:eastAsia="宋体" w:hAnsi="宋体" w:cs="宋体"/>
        </w:rPr>
        <w:t>合同当事人可</w:t>
      </w:r>
      <w:r>
        <w:rPr>
          <w:rFonts w:ascii="宋体" w:eastAsia="宋体" w:hAnsi="宋体" w:cs="宋体"/>
        </w:rPr>
        <w:t>就本合同涉及的合同一方，或合同双方（含一方或双方相关的专利商或第三方设计单位)的技术专利、建筑设计方案、专有技术、设计文件著作权等知识产权，订立知识产权及保密协议，作为本合同的组成部分。</w:t>
      </w:r>
    </w:p>
    <w:p>
      <w:pPr>
        <w:spacing w:before="0" w:after="120" w:line="360" w:lineRule="auto"/>
        <w:jc w:val="both"/>
        <w:rPr>
          <w:rFonts w:ascii="Times New Roman" w:eastAsia="Times New Roman" w:hAnsi="Times New Roman" w:cs="Times New Roman"/>
        </w:rPr>
      </w:pPr>
      <w:bookmarkStart w:id="157" w:name="_Toc6002"/>
      <w:bookmarkStart w:id="158" w:name="_Toc371846012"/>
      <w:bookmarkStart w:id="159" w:name="_Toc1964976128"/>
      <w:bookmarkStart w:id="160" w:name="_Toc1280482398"/>
      <w:bookmarkStart w:id="161" w:name="_Toc1760480414"/>
      <w:bookmarkStart w:id="162" w:name="_Toc182363446"/>
      <w:r>
        <w:rPr>
          <w:rFonts w:ascii="宋体" w:eastAsia="宋体" w:hAnsi="宋体" w:cs="宋体"/>
        </w:rPr>
        <w:t>1</w:t>
      </w:r>
      <w:r>
        <w:rPr>
          <w:rFonts w:ascii="宋体" w:eastAsia="宋体" w:hAnsi="宋体" w:cs="宋体"/>
        </w:rPr>
        <w:t xml:space="preserve">.11 </w:t>
      </w:r>
      <w:r>
        <w:rPr>
          <w:rFonts w:ascii="宋体" w:eastAsia="宋体" w:hAnsi="宋体" w:cs="宋体"/>
        </w:rPr>
        <w:t>保密</w:t>
      </w:r>
      <w:bookmarkEnd w:id="157"/>
      <w:bookmarkEnd w:id="158"/>
      <w:bookmarkEnd w:id="159"/>
      <w:bookmarkEnd w:id="160"/>
      <w:bookmarkEnd w:id="161"/>
      <w:bookmarkEnd w:id="162"/>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合同当事人一方对在订立和履行合同过程中知悉的另一方的商业秘密、技术秘密，以及任何一方明确要求保密的其他信息，负有保密责任。</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除法律规定或合同另有约定外，未经对方同意，任何一方当事人不得将对方提供的文件、技术秘密以及声明需要保密的资料信息等商业秘密泄露给第三方或者用于本合同以外的目的。</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一方泄露或者在本合同以</w:t>
      </w:r>
      <w:r>
        <w:rPr>
          <w:rFonts w:ascii="宋体" w:eastAsia="宋体" w:hAnsi="宋体" w:cs="宋体"/>
        </w:rPr>
        <w:t>外使用该商业秘密、技术秘密等保密信息给另一方造成损失的，应承担损害赔偿责任。当事人为履行合同所需要的信息，另一方应予以提供。当事人认为必要时，可订立保密协议，作为合同附件。</w:t>
      </w:r>
    </w:p>
    <w:p>
      <w:pPr>
        <w:spacing w:before="0" w:after="120" w:line="360" w:lineRule="auto"/>
        <w:jc w:val="both"/>
        <w:rPr>
          <w:rFonts w:ascii="Times New Roman" w:eastAsia="Times New Roman" w:hAnsi="Times New Roman" w:cs="Times New Roman"/>
        </w:rPr>
      </w:pPr>
      <w:bookmarkStart w:id="163" w:name="_Toc73012216"/>
      <w:bookmarkStart w:id="164" w:name="_Toc32412"/>
      <w:bookmarkStart w:id="165" w:name="_Toc789071886"/>
      <w:bookmarkStart w:id="166" w:name="_Toc1873601112"/>
      <w:bookmarkStart w:id="167" w:name="_Toc32250703"/>
      <w:bookmarkStart w:id="168" w:name="_Toc1590168929"/>
      <w:r>
        <w:rPr>
          <w:rFonts w:ascii="宋体" w:eastAsia="宋体" w:hAnsi="宋体" w:cs="宋体"/>
        </w:rPr>
        <w:t>1</w:t>
      </w:r>
      <w:r>
        <w:rPr>
          <w:rFonts w:ascii="宋体" w:eastAsia="宋体" w:hAnsi="宋体" w:cs="宋体"/>
        </w:rPr>
        <w:t xml:space="preserve">.12 </w:t>
      </w:r>
      <w:r>
        <w:rPr>
          <w:rFonts w:ascii="宋体" w:eastAsia="宋体" w:hAnsi="宋体" w:cs="宋体"/>
        </w:rPr>
        <w:t>《发包人要求》和基础资料中的错误</w:t>
      </w:r>
      <w:bookmarkEnd w:id="163"/>
      <w:bookmarkEnd w:id="164"/>
      <w:bookmarkEnd w:id="165"/>
      <w:bookmarkEnd w:id="166"/>
      <w:bookmarkEnd w:id="167"/>
      <w:bookmarkEnd w:id="168"/>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承包人应尽早认真阅读、复核《发包人要求》以及其提供的基础资料，发现错误的，应及时书面通知发包人补正。发包人作相应修改的，按照第</w:t>
      </w:r>
      <w:r>
        <w:rPr>
          <w:rFonts w:ascii="宋体" w:eastAsia="宋体" w:hAnsi="宋体" w:cs="宋体"/>
        </w:rPr>
        <w:t>13条</w:t>
      </w:r>
      <w:r>
        <w:rPr>
          <w:rFonts w:ascii="宋体" w:eastAsia="宋体" w:hAnsi="宋体" w:cs="宋体"/>
        </w:rPr>
        <w:t>[变更与调整]的约定处理。</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《发包人要求》或其提供的基础资料中的错误导致承包人增加费用和（或）工期延误的，发包人应承担由此增加的费用和（或）工期延误，并向承包人支</w:t>
      </w:r>
      <w:r>
        <w:rPr>
          <w:rFonts w:ascii="宋体" w:eastAsia="宋体" w:hAnsi="宋体" w:cs="宋体"/>
        </w:rPr>
        <w:t>付合理利润。</w:t>
      </w:r>
    </w:p>
    <w:p>
      <w:pPr>
        <w:spacing w:before="0" w:after="120" w:line="360" w:lineRule="auto"/>
        <w:jc w:val="both"/>
        <w:rPr>
          <w:rFonts w:ascii="Times New Roman" w:eastAsia="Times New Roman" w:hAnsi="Times New Roman" w:cs="Times New Roman"/>
        </w:rPr>
      </w:pPr>
      <w:bookmarkStart w:id="169" w:name="_Toc2011834086"/>
      <w:bookmarkStart w:id="170" w:name="_Toc536505606"/>
      <w:bookmarkStart w:id="171" w:name="_Toc284482064"/>
      <w:bookmarkStart w:id="172" w:name="_Toc170686119"/>
      <w:bookmarkStart w:id="173" w:name="_Toc21898"/>
      <w:bookmarkStart w:id="174" w:name="_Toc1065037058"/>
      <w:r>
        <w:rPr>
          <w:rFonts w:ascii="宋体" w:eastAsia="宋体" w:hAnsi="宋体" w:cs="宋体"/>
        </w:rPr>
        <w:t>1</w:t>
      </w:r>
      <w:r>
        <w:rPr>
          <w:rFonts w:ascii="宋体" w:eastAsia="宋体" w:hAnsi="宋体" w:cs="宋体"/>
        </w:rPr>
        <w:t xml:space="preserve">.13 </w:t>
      </w:r>
      <w:r>
        <w:rPr>
          <w:rFonts w:ascii="宋体" w:eastAsia="宋体" w:hAnsi="宋体" w:cs="宋体"/>
        </w:rPr>
        <w:t>责任限制</w:t>
      </w:r>
      <w:bookmarkEnd w:id="169"/>
      <w:bookmarkEnd w:id="170"/>
      <w:bookmarkEnd w:id="171"/>
      <w:bookmarkEnd w:id="172"/>
      <w:bookmarkEnd w:id="173"/>
      <w:bookmarkEnd w:id="174"/>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承包人对发包人的赔偿责任不应超过专用合同条件约定的赔偿最高限额。若专用合同条件未约定，则承包人对发包人的赔偿责任不应超过</w:t>
      </w:r>
      <w:r>
        <w:rPr>
          <w:rFonts w:ascii="宋体" w:eastAsia="宋体" w:hAnsi="宋体" w:cs="宋体"/>
        </w:rPr>
        <w:t>签约合同价。</w:t>
      </w:r>
      <w:r>
        <w:rPr>
          <w:rFonts w:ascii="宋体" w:eastAsia="宋体" w:hAnsi="宋体" w:cs="宋体"/>
        </w:rPr>
        <w:t>但对于因欺诈、</w:t>
      </w:r>
      <w:r>
        <w:rPr>
          <w:rFonts w:ascii="宋体" w:eastAsia="宋体" w:hAnsi="宋体" w:cs="宋体"/>
        </w:rPr>
        <w:t>犯罪、</w:t>
      </w:r>
      <w:r>
        <w:rPr>
          <w:rFonts w:ascii="宋体" w:eastAsia="宋体" w:hAnsi="宋体" w:cs="宋体"/>
        </w:rPr>
        <w:t>故意、</w:t>
      </w:r>
      <w:r>
        <w:rPr>
          <w:rFonts w:ascii="宋体" w:eastAsia="宋体" w:hAnsi="宋体" w:cs="宋体"/>
        </w:rPr>
        <w:t>重大过失、人身伤害</w:t>
      </w:r>
      <w:r>
        <w:rPr>
          <w:rFonts w:ascii="宋体" w:eastAsia="宋体" w:hAnsi="宋体" w:cs="宋体"/>
        </w:rPr>
        <w:t>等不当行为造成的损失，赔偿的责任限度不受</w:t>
      </w:r>
      <w:r>
        <w:rPr>
          <w:rFonts w:ascii="宋体" w:eastAsia="宋体" w:hAnsi="宋体" w:cs="宋体"/>
        </w:rPr>
        <w:t>上述最高</w:t>
      </w:r>
      <w:r>
        <w:rPr>
          <w:rFonts w:ascii="宋体" w:eastAsia="宋体" w:hAnsi="宋体" w:cs="宋体"/>
        </w:rPr>
        <w:t>限额的限制</w:t>
      </w:r>
      <w:r>
        <w:rPr>
          <w:rFonts w:ascii="宋体" w:eastAsia="宋体" w:hAnsi="宋体" w:cs="宋体"/>
        </w:rPr>
        <w:t>。</w:t>
      </w:r>
    </w:p>
    <w:p>
      <w:pPr>
        <w:spacing w:before="0" w:after="120" w:line="360" w:lineRule="auto"/>
        <w:jc w:val="both"/>
        <w:rPr>
          <w:rFonts w:ascii="Times New Roman" w:eastAsia="Times New Roman" w:hAnsi="Times New Roman" w:cs="Times New Roman"/>
        </w:rPr>
      </w:pPr>
      <w:bookmarkStart w:id="175" w:name="_Toc1771101713"/>
      <w:bookmarkStart w:id="176" w:name="_Toc20720"/>
      <w:bookmarkStart w:id="177" w:name="_Toc987786341"/>
      <w:bookmarkStart w:id="178" w:name="_Toc1107797635"/>
      <w:bookmarkStart w:id="179" w:name="_Toc367533163"/>
      <w:bookmarkStart w:id="180" w:name="_Toc1687768204"/>
      <w:r>
        <w:rPr>
          <w:rFonts w:ascii="宋体" w:eastAsia="宋体" w:hAnsi="宋体" w:cs="宋体"/>
        </w:rPr>
        <w:t>1</w:t>
      </w:r>
      <w:r>
        <w:rPr>
          <w:rFonts w:ascii="宋体" w:eastAsia="宋体" w:hAnsi="宋体" w:cs="宋体"/>
        </w:rPr>
        <w:t>.14 建筑信息模型技术的应用</w:t>
      </w:r>
      <w:bookmarkEnd w:id="175"/>
      <w:bookmarkEnd w:id="176"/>
      <w:bookmarkEnd w:id="177"/>
      <w:bookmarkEnd w:id="178"/>
      <w:bookmarkEnd w:id="179"/>
      <w:bookmarkEnd w:id="180"/>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如果项目中拟采用建筑信息模型技术，合同双方应遵守国家现行相关标准的规定，并符合项目所在地的相关地方标准或指南。</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合同双方应在专用合同条件中就建筑信息模型的开发、使用、存储、传输、交付及用费等相关内容进行约定</w:t>
      </w:r>
      <w:r>
        <w:rPr>
          <w:rFonts w:ascii="宋体" w:eastAsia="宋体" w:hAnsi="宋体" w:cs="宋体"/>
        </w:rPr>
        <w:t>。除专用合同条件另有约定外，承包人应负责与本项目中其他使用方协商。</w:t>
      </w:r>
    </w:p>
    <w:p>
      <w:pPr>
        <w:spacing w:before="0" w:after="120" w:line="360" w:lineRule="auto"/>
        <w:jc w:val="both"/>
        <w:rPr>
          <w:rFonts w:ascii="Times New Roman" w:eastAsia="Times New Roman" w:hAnsi="Times New Roman" w:cs="Times New Roman"/>
        </w:rPr>
      </w:pPr>
      <w:bookmarkStart w:id="181" w:name="_Toc1135820040"/>
      <w:bookmarkStart w:id="182" w:name="_Toc11742"/>
      <w:bookmarkStart w:id="183" w:name="_Toc552043535"/>
      <w:bookmarkStart w:id="184" w:name="_Toc435532407"/>
      <w:bookmarkStart w:id="185" w:name="_Toc151947546"/>
      <w:bookmarkStart w:id="186" w:name="_Toc1595540903"/>
      <w:r>
        <w:rPr>
          <w:rFonts w:ascii="宋体" w:eastAsia="宋体" w:hAnsi="宋体" w:cs="宋体"/>
        </w:rPr>
        <w:t>第2条 发包人</w:t>
      </w:r>
      <w:bookmarkEnd w:id="181"/>
      <w:bookmarkEnd w:id="182"/>
      <w:bookmarkEnd w:id="183"/>
      <w:bookmarkEnd w:id="184"/>
      <w:bookmarkEnd w:id="185"/>
      <w:bookmarkEnd w:id="186"/>
    </w:p>
    <w:p>
      <w:pPr>
        <w:spacing w:before="0" w:after="120" w:line="360" w:lineRule="auto"/>
        <w:jc w:val="both"/>
        <w:rPr>
          <w:rFonts w:ascii="Times New Roman" w:eastAsia="Times New Roman" w:hAnsi="Times New Roman" w:cs="Times New Roman"/>
        </w:rPr>
      </w:pPr>
      <w:bookmarkStart w:id="187" w:name="_Toc1856235580"/>
      <w:bookmarkStart w:id="188" w:name="_Toc2083819879"/>
      <w:bookmarkStart w:id="189" w:name="_Toc31398"/>
      <w:bookmarkStart w:id="190" w:name="_Toc1089981038"/>
      <w:bookmarkStart w:id="191" w:name="_Toc1042822740"/>
      <w:bookmarkStart w:id="192" w:name="_Toc74312217"/>
      <w:r>
        <w:rPr>
          <w:rFonts w:ascii="宋体" w:eastAsia="宋体" w:hAnsi="宋体" w:cs="宋体"/>
        </w:rPr>
        <w:t>2</w:t>
      </w:r>
      <w:r>
        <w:rPr>
          <w:rFonts w:ascii="宋体" w:eastAsia="宋体" w:hAnsi="宋体" w:cs="宋体"/>
        </w:rPr>
        <w:t xml:space="preserve">.1 </w:t>
      </w:r>
      <w:r>
        <w:rPr>
          <w:rFonts w:ascii="宋体" w:eastAsia="宋体" w:hAnsi="宋体" w:cs="宋体"/>
        </w:rPr>
        <w:t>遵守法律</w:t>
      </w:r>
      <w:bookmarkEnd w:id="187"/>
      <w:bookmarkEnd w:id="188"/>
      <w:bookmarkEnd w:id="189"/>
      <w:bookmarkEnd w:id="190"/>
      <w:bookmarkEnd w:id="191"/>
      <w:bookmarkEnd w:id="192"/>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发包人在履行合同过程中应遵守法律，并承担因发包人违反法律给承包人造成的任何费用和损失。发包人不得以任何理由，要求承包人在工程实施过程中违反法律、行政法规以及建设工程质量、安全、环保标准，任意压缩合理工期或者降低工程质量。</w:t>
      </w:r>
    </w:p>
    <w:p>
      <w:pPr>
        <w:spacing w:before="0" w:after="120" w:line="360" w:lineRule="auto"/>
        <w:jc w:val="both"/>
        <w:rPr>
          <w:rFonts w:ascii="Times New Roman" w:eastAsia="Times New Roman" w:hAnsi="Times New Roman" w:cs="Times New Roman"/>
        </w:rPr>
      </w:pPr>
      <w:bookmarkStart w:id="193" w:name="_Toc1010162104"/>
      <w:bookmarkStart w:id="194" w:name="_Toc1155108630"/>
      <w:bookmarkStart w:id="195" w:name="_Toc1251605539"/>
      <w:bookmarkStart w:id="196" w:name="_Toc263855339"/>
      <w:bookmarkStart w:id="197" w:name="_Toc312055257"/>
      <w:bookmarkStart w:id="198" w:name="_Toc14024"/>
      <w:r>
        <w:rPr>
          <w:rFonts w:ascii="宋体" w:eastAsia="宋体" w:hAnsi="宋体" w:cs="宋体"/>
        </w:rPr>
        <w:t>2</w:t>
      </w:r>
      <w:r>
        <w:rPr>
          <w:rFonts w:ascii="宋体" w:eastAsia="宋体" w:hAnsi="宋体" w:cs="宋体"/>
        </w:rPr>
        <w:t xml:space="preserve">.2 </w:t>
      </w:r>
      <w:r>
        <w:rPr>
          <w:rFonts w:ascii="宋体" w:eastAsia="宋体" w:hAnsi="宋体" w:cs="宋体"/>
        </w:rPr>
        <w:t>提供施工现场和工作条件</w:t>
      </w:r>
      <w:bookmarkEnd w:id="193"/>
      <w:bookmarkEnd w:id="194"/>
      <w:bookmarkEnd w:id="195"/>
      <w:bookmarkEnd w:id="196"/>
      <w:bookmarkEnd w:id="197"/>
      <w:bookmarkEnd w:id="198"/>
    </w:p>
    <w:p>
      <w:pPr>
        <w:spacing w:before="0" w:after="120" w:line="360" w:lineRule="auto"/>
        <w:jc w:val="both"/>
        <w:rPr>
          <w:rFonts w:ascii="Times New Roman" w:eastAsia="Times New Roman" w:hAnsi="Times New Roman" w:cs="Times New Roman"/>
        </w:rPr>
      </w:pPr>
      <w:r>
        <w:rPr>
          <w:rFonts w:ascii="宋体" w:eastAsia="宋体" w:hAnsi="宋体" w:cs="宋体"/>
        </w:rPr>
        <w:t>2</w:t>
      </w:r>
      <w:r>
        <w:rPr>
          <w:rFonts w:ascii="宋体" w:eastAsia="宋体" w:hAnsi="宋体" w:cs="宋体"/>
        </w:rPr>
        <w:t xml:space="preserve">.2.1 </w:t>
      </w:r>
      <w:r>
        <w:rPr>
          <w:rFonts w:ascii="宋体" w:eastAsia="宋体" w:hAnsi="宋体" w:cs="宋体"/>
        </w:rPr>
        <w:t>提供施工现场</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发包人应按专用合同条件约定向承包人移交施工现场，给承包人进入和占用施工现场各部分的权利，并明确与承包人的交接界面，上述进入和占用权</w:t>
      </w:r>
      <w:r>
        <w:rPr>
          <w:rFonts w:ascii="宋体" w:eastAsia="宋体" w:hAnsi="宋体" w:cs="宋体"/>
        </w:rPr>
        <w:t>可不为承包人独享。如专用合同条件没有约定移交时间的，则发包人应最迟于计划开始现场施工日期7天前向承包人移交施工现场，但承包人未能按照第4.2款[履约担保]提供履约担保的除外。</w:t>
      </w:r>
    </w:p>
    <w:p>
      <w:pPr>
        <w:spacing w:before="0" w:after="120" w:line="360" w:lineRule="auto"/>
        <w:jc w:val="both"/>
        <w:rPr>
          <w:rFonts w:ascii="Times New Roman" w:eastAsia="Times New Roman" w:hAnsi="Times New Roman" w:cs="Times New Roman"/>
        </w:rPr>
      </w:pPr>
      <w:r>
        <w:rPr>
          <w:rFonts w:ascii="宋体" w:eastAsia="宋体" w:hAnsi="宋体" w:cs="宋体"/>
        </w:rPr>
        <w:t>2</w:t>
      </w:r>
      <w:r>
        <w:rPr>
          <w:rFonts w:ascii="宋体" w:eastAsia="宋体" w:hAnsi="宋体" w:cs="宋体"/>
        </w:rPr>
        <w:t xml:space="preserve">.2.2 </w:t>
      </w:r>
      <w:r>
        <w:rPr>
          <w:rFonts w:ascii="宋体" w:eastAsia="宋体" w:hAnsi="宋体" w:cs="宋体"/>
        </w:rPr>
        <w:t>提供工作条件</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发包人应按专用合同条件约定向承包人提供工作条件。专用合同条件对此没有约定的，发包人应负责提供开展本合同相关工作所需要的条件，包括：</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（1</w:t>
      </w:r>
      <w:r>
        <w:rPr>
          <w:rFonts w:ascii="宋体" w:eastAsia="宋体" w:hAnsi="宋体" w:cs="宋体"/>
        </w:rPr>
        <w:t>）</w:t>
      </w:r>
      <w:r>
        <w:rPr>
          <w:rFonts w:ascii="宋体" w:eastAsia="宋体" w:hAnsi="宋体" w:cs="宋体"/>
        </w:rPr>
        <w:t>将施工用水、电力、通讯线路等施工所必需的条件接至施工现场内；</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（2</w:t>
      </w:r>
      <w:r>
        <w:rPr>
          <w:rFonts w:ascii="宋体" w:eastAsia="宋体" w:hAnsi="宋体" w:cs="宋体"/>
        </w:rPr>
        <w:t>）</w:t>
      </w:r>
      <w:r>
        <w:rPr>
          <w:rFonts w:ascii="宋体" w:eastAsia="宋体" w:hAnsi="宋体" w:cs="宋体"/>
        </w:rPr>
        <w:t>保证向承包人提供正常施工所需要的进入施工现场的交通条件；</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（3</w:t>
      </w:r>
      <w:r>
        <w:rPr>
          <w:rFonts w:ascii="宋体" w:eastAsia="宋体" w:hAnsi="宋体" w:cs="宋体"/>
        </w:rPr>
        <w:t>）</w:t>
      </w:r>
      <w:r>
        <w:rPr>
          <w:rFonts w:ascii="宋体" w:eastAsia="宋体" w:hAnsi="宋体" w:cs="宋体"/>
        </w:rPr>
        <w:t>协调处理施工现场周围地下管线和邻近建筑物</w:t>
      </w:r>
      <w:r>
        <w:rPr>
          <w:rFonts w:ascii="宋体" w:eastAsia="宋体" w:hAnsi="宋体" w:cs="宋体"/>
        </w:rPr>
        <w:t>、构筑物、古树名木、文物、化石及坟墓等的保护工作，并承担相关费用；</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（4</w:t>
      </w:r>
      <w:r>
        <w:rPr>
          <w:rFonts w:ascii="宋体" w:eastAsia="宋体" w:hAnsi="宋体" w:cs="宋体"/>
        </w:rPr>
        <w:t>）</w:t>
      </w:r>
      <w:r>
        <w:rPr>
          <w:rFonts w:ascii="宋体" w:eastAsia="宋体" w:hAnsi="宋体" w:cs="宋体"/>
        </w:rPr>
        <w:t>对工程现场临近发包人正在使用、运行、或由发包人用于生产的建筑物、构筑物、生产装置、设施、设备等，设置隔离设施，竖立禁止入内、禁止动火的明显标志，并以书面形式通知承包人须遵守的安全规定和位置范围；</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（5</w:t>
      </w:r>
      <w:r>
        <w:rPr>
          <w:rFonts w:ascii="宋体" w:eastAsia="宋体" w:hAnsi="宋体" w:cs="宋体"/>
        </w:rPr>
        <w:t>）</w:t>
      </w:r>
      <w:r>
        <w:rPr>
          <w:rFonts w:ascii="宋体" w:eastAsia="宋体" w:hAnsi="宋体" w:cs="宋体"/>
        </w:rPr>
        <w:t>按照专用合同条件约定应提供的其他设施和条件。</w:t>
      </w:r>
    </w:p>
    <w:p>
      <w:pPr>
        <w:spacing w:before="0" w:after="120" w:line="360" w:lineRule="auto"/>
        <w:jc w:val="both"/>
        <w:rPr>
          <w:rFonts w:ascii="Times New Roman" w:eastAsia="Times New Roman" w:hAnsi="Times New Roman" w:cs="Times New Roman"/>
        </w:rPr>
      </w:pPr>
      <w:r>
        <w:rPr>
          <w:rFonts w:ascii="宋体" w:eastAsia="宋体" w:hAnsi="宋体" w:cs="宋体"/>
        </w:rPr>
        <w:t>2</w:t>
      </w:r>
      <w:r>
        <w:rPr>
          <w:rFonts w:ascii="宋体" w:eastAsia="宋体" w:hAnsi="宋体" w:cs="宋体"/>
        </w:rPr>
        <w:t xml:space="preserve">.2.3 </w:t>
      </w:r>
      <w:r>
        <w:rPr>
          <w:rFonts w:ascii="宋体" w:eastAsia="宋体" w:hAnsi="宋体" w:cs="宋体"/>
        </w:rPr>
        <w:t>逾期提供的责任</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因发包人原因未能按合同约定及时向承包人提供施工现场和施工条件的，由发包人承担由此增加的费用和（或）延误的工期。</w:t>
      </w:r>
    </w:p>
    <w:p>
      <w:pPr>
        <w:spacing w:before="0" w:after="120" w:line="360" w:lineRule="auto"/>
        <w:jc w:val="both"/>
        <w:rPr>
          <w:rFonts w:ascii="Times New Roman" w:eastAsia="Times New Roman" w:hAnsi="Times New Roman" w:cs="Times New Roman"/>
        </w:rPr>
      </w:pPr>
      <w:bookmarkStart w:id="199" w:name="_Toc1058663832"/>
      <w:bookmarkStart w:id="200" w:name="_Toc1079736271"/>
      <w:bookmarkStart w:id="201" w:name="_Toc1450395656"/>
      <w:bookmarkStart w:id="202" w:name="_Toc895536362"/>
      <w:bookmarkStart w:id="203" w:name="_Toc1648073433"/>
      <w:bookmarkStart w:id="204" w:name="_Toc29535"/>
      <w:r>
        <w:rPr>
          <w:rFonts w:ascii="宋体" w:eastAsia="宋体" w:hAnsi="宋体" w:cs="宋体"/>
        </w:rPr>
        <w:t>2</w:t>
      </w:r>
      <w:r>
        <w:rPr>
          <w:rFonts w:ascii="宋体" w:eastAsia="宋体" w:hAnsi="宋体" w:cs="宋体"/>
        </w:rPr>
        <w:t xml:space="preserve">.3 </w:t>
      </w:r>
      <w:r>
        <w:rPr>
          <w:rFonts w:ascii="宋体" w:eastAsia="宋体" w:hAnsi="宋体" w:cs="宋体"/>
        </w:rPr>
        <w:t>提供基础资料</w:t>
      </w:r>
      <w:bookmarkEnd w:id="199"/>
      <w:bookmarkEnd w:id="200"/>
      <w:bookmarkEnd w:id="201"/>
      <w:bookmarkEnd w:id="202"/>
      <w:bookmarkEnd w:id="203"/>
      <w:bookmarkEnd w:id="204"/>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发包人应按专用合同条件和《发</w:t>
      </w:r>
      <w:r>
        <w:rPr>
          <w:rFonts w:ascii="宋体" w:eastAsia="宋体" w:hAnsi="宋体" w:cs="宋体"/>
        </w:rPr>
        <w:t>包人要求》中的约定向承包人提供施工现场及工程实施所必需的毗邻区域内的供水、排水、供电、供气、通信、广播电视等地上、地下管线和设施资料，气象和水文观测资料，地质勘察资料，相邻建筑物、构筑物和地下工程等有关基础资料。并根据第1.12款[《发包人要求》和基础资料中的错误]承担基础资料错误造成的责任。按照法律规定确需在开工后方能提供的基础资料，发包人应尽其努力及时地在相应工程实施前的合理期限内提供，合理期限应以不影响承包人的正常履约为限。因发包人原因未能在合理期限内提供相应基础资料的，由发包人承担由此增加的费用和延</w:t>
      </w:r>
      <w:r>
        <w:rPr>
          <w:rFonts w:ascii="宋体" w:eastAsia="宋体" w:hAnsi="宋体" w:cs="宋体"/>
        </w:rPr>
        <w:t>误的工期。</w:t>
      </w:r>
    </w:p>
    <w:p>
      <w:pPr>
        <w:spacing w:before="0" w:after="120" w:line="360" w:lineRule="auto"/>
        <w:jc w:val="both"/>
        <w:rPr>
          <w:rFonts w:ascii="Times New Roman" w:eastAsia="Times New Roman" w:hAnsi="Times New Roman" w:cs="Times New Roman"/>
        </w:rPr>
      </w:pPr>
      <w:bookmarkStart w:id="205" w:name="_Toc329272170"/>
      <w:bookmarkStart w:id="206" w:name="_Toc647920855"/>
      <w:bookmarkStart w:id="207" w:name="_Toc563472538"/>
      <w:bookmarkStart w:id="208" w:name="_Toc8529"/>
      <w:bookmarkStart w:id="209" w:name="_Toc2029931707"/>
      <w:bookmarkStart w:id="210" w:name="_Toc236611041"/>
      <w:r>
        <w:rPr>
          <w:rFonts w:ascii="宋体" w:eastAsia="宋体" w:hAnsi="宋体" w:cs="宋体"/>
        </w:rPr>
        <w:t>2</w:t>
      </w:r>
      <w:r>
        <w:rPr>
          <w:rFonts w:ascii="宋体" w:eastAsia="宋体" w:hAnsi="宋体" w:cs="宋体"/>
        </w:rPr>
        <w:t xml:space="preserve">.4 </w:t>
      </w:r>
      <w:r>
        <w:rPr>
          <w:rFonts w:ascii="宋体" w:eastAsia="宋体" w:hAnsi="宋体" w:cs="宋体"/>
        </w:rPr>
        <w:t>办理许可和批准</w:t>
      </w:r>
      <w:bookmarkEnd w:id="205"/>
      <w:bookmarkEnd w:id="206"/>
      <w:bookmarkEnd w:id="207"/>
      <w:bookmarkEnd w:id="208"/>
      <w:bookmarkEnd w:id="209"/>
      <w:bookmarkEnd w:id="210"/>
    </w:p>
    <w:p>
      <w:pPr>
        <w:spacing w:before="0" w:after="120" w:line="360" w:lineRule="auto"/>
        <w:jc w:val="both"/>
        <w:rPr>
          <w:rFonts w:ascii="Times New Roman" w:eastAsia="Times New Roman" w:hAnsi="Times New Roman" w:cs="Times New Roman"/>
        </w:rPr>
      </w:pPr>
      <w:r>
        <w:rPr>
          <w:rFonts w:ascii="宋体" w:eastAsia="宋体" w:hAnsi="宋体" w:cs="宋体"/>
        </w:rPr>
        <w:t>2</w:t>
      </w:r>
      <w:r>
        <w:rPr>
          <w:rFonts w:ascii="宋体" w:eastAsia="宋体" w:hAnsi="宋体" w:cs="宋体"/>
        </w:rPr>
        <w:t xml:space="preserve">.4.1 </w:t>
      </w:r>
      <w:r>
        <w:rPr>
          <w:rFonts w:ascii="宋体" w:eastAsia="宋体" w:hAnsi="宋体" w:cs="宋体"/>
        </w:rPr>
        <w:t>发包人在履行合同过程中应遵守法律，并办理法律规定或合同约定由其办理的许可、批准或备案，包括但不限于建设用地规划许可证、建设工程规划许可证、建设工程施工许可证等许可和批准。对于法律规定或合同约定由承包人负责的有关设计、施工、生产、运输证件、批件或备案，发包人应给予必要的协助。</w:t>
      </w:r>
    </w:p>
    <w:p>
      <w:pPr>
        <w:spacing w:before="0" w:after="120" w:line="360" w:lineRule="auto"/>
        <w:jc w:val="both"/>
        <w:rPr>
          <w:rFonts w:ascii="Times New Roman" w:eastAsia="Times New Roman" w:hAnsi="Times New Roman" w:cs="Times New Roman"/>
        </w:rPr>
      </w:pPr>
      <w:r>
        <w:rPr>
          <w:rFonts w:ascii="宋体" w:eastAsia="宋体" w:hAnsi="宋体" w:cs="宋体"/>
        </w:rPr>
        <w:t>2</w:t>
      </w:r>
      <w:r>
        <w:rPr>
          <w:rFonts w:ascii="宋体" w:eastAsia="宋体" w:hAnsi="宋体" w:cs="宋体"/>
        </w:rPr>
        <w:t xml:space="preserve">.4.2 </w:t>
      </w:r>
      <w:r>
        <w:rPr>
          <w:rFonts w:ascii="宋体" w:eastAsia="宋体" w:hAnsi="宋体" w:cs="宋体"/>
        </w:rPr>
        <w:t>因发包人原因未能及时办理完毕前述许可、批准或备案，由发包人承担由此增加的费用和（或）延误的工期，并支付承包人合理的利润。</w:t>
      </w:r>
    </w:p>
    <w:p>
      <w:pPr>
        <w:spacing w:before="0" w:after="120" w:line="360" w:lineRule="auto"/>
        <w:jc w:val="both"/>
        <w:rPr>
          <w:rFonts w:ascii="Times New Roman" w:eastAsia="Times New Roman" w:hAnsi="Times New Roman" w:cs="Times New Roman"/>
        </w:rPr>
      </w:pPr>
      <w:bookmarkStart w:id="211" w:name="_Toc668449986"/>
      <w:bookmarkStart w:id="212" w:name="_Toc2120"/>
      <w:bookmarkStart w:id="213" w:name="_Toc1021824129"/>
      <w:bookmarkStart w:id="214" w:name="_Toc825603198"/>
      <w:bookmarkStart w:id="215" w:name="_Toc83180615"/>
      <w:bookmarkStart w:id="216" w:name="_Toc279147108"/>
      <w:r>
        <w:rPr>
          <w:rFonts w:ascii="宋体" w:eastAsia="宋体" w:hAnsi="宋体" w:cs="宋体"/>
        </w:rPr>
        <w:t>2</w:t>
      </w:r>
      <w:r>
        <w:rPr>
          <w:rFonts w:ascii="宋体" w:eastAsia="宋体" w:hAnsi="宋体" w:cs="宋体"/>
        </w:rPr>
        <w:t>.5 支付合同价款</w:t>
      </w:r>
      <w:bookmarkEnd w:id="211"/>
      <w:bookmarkEnd w:id="212"/>
      <w:bookmarkEnd w:id="213"/>
      <w:bookmarkEnd w:id="214"/>
      <w:bookmarkEnd w:id="215"/>
      <w:bookmarkEnd w:id="216"/>
    </w:p>
    <w:p>
      <w:pPr>
        <w:spacing w:before="0" w:after="120" w:line="360" w:lineRule="auto"/>
        <w:jc w:val="both"/>
        <w:rPr>
          <w:rFonts w:ascii="Times New Roman" w:eastAsia="Times New Roman" w:hAnsi="Times New Roman" w:cs="Times New Roman"/>
        </w:rPr>
      </w:pPr>
      <w:r>
        <w:rPr>
          <w:rFonts w:ascii="宋体" w:eastAsia="宋体" w:hAnsi="宋体" w:cs="宋体"/>
        </w:rPr>
        <w:t>2</w:t>
      </w:r>
      <w:r>
        <w:rPr>
          <w:rFonts w:ascii="宋体" w:eastAsia="宋体" w:hAnsi="宋体" w:cs="宋体"/>
        </w:rPr>
        <w:t xml:space="preserve">.5.1 </w:t>
      </w:r>
      <w:r>
        <w:rPr>
          <w:rFonts w:ascii="宋体" w:eastAsia="宋体" w:hAnsi="宋体" w:cs="宋体"/>
        </w:rPr>
        <w:t>发包人应按合同约定向</w:t>
      </w:r>
      <w:r>
        <w:rPr>
          <w:rFonts w:ascii="宋体" w:eastAsia="宋体" w:hAnsi="宋体" w:cs="宋体"/>
        </w:rPr>
        <w:t>承包人及时支付合同价款。</w:t>
      </w:r>
    </w:p>
    <w:p>
      <w:pPr>
        <w:spacing w:before="0" w:after="120" w:line="360" w:lineRule="auto"/>
        <w:jc w:val="both"/>
        <w:rPr>
          <w:rFonts w:ascii="Times New Roman" w:eastAsia="Times New Roman" w:hAnsi="Times New Roman" w:cs="Times New Roman"/>
        </w:rPr>
      </w:pPr>
      <w:r>
        <w:rPr>
          <w:rFonts w:ascii="宋体" w:eastAsia="宋体" w:hAnsi="宋体" w:cs="宋体"/>
        </w:rPr>
        <w:t>2</w:t>
      </w:r>
      <w:r>
        <w:rPr>
          <w:rFonts w:ascii="宋体" w:eastAsia="宋体" w:hAnsi="宋体" w:cs="宋体"/>
        </w:rPr>
        <w:t xml:space="preserve">.5.2 </w:t>
      </w:r>
      <w:r>
        <w:rPr>
          <w:rFonts w:ascii="宋体" w:eastAsia="宋体" w:hAnsi="宋体" w:cs="宋体"/>
        </w:rPr>
        <w:t>发包人应当制定资金安排计划，除专用合同条件另有约定外，如发包人拟对资金安排做任何重要变更，应提前7天将变更的详细情况通知承包人。如发生承包人收到价格大于签约合同价10%的变更指示或累计变更的总价超过签约合同</w:t>
      </w:r>
      <w:r>
        <w:rPr>
          <w:rFonts w:ascii="宋体" w:eastAsia="宋体" w:hAnsi="宋体" w:cs="宋体"/>
          <w:spacing w:val="-20"/>
        </w:rPr>
        <w:t>价3</w:t>
      </w:r>
      <w:r>
        <w:rPr>
          <w:rFonts w:ascii="宋体" w:eastAsia="宋体" w:hAnsi="宋体" w:cs="宋体"/>
        </w:rPr>
        <w:t>0%，或承包人未能根据第14条[合同价格与支付]收到付款，或承包人得知发包人的资金安排发生重要变更但并未收到发包人上述重要变更通知的情况，则承包人可随时要求发包人在28天内补充提供能够按照合同约定支付合同价款的相应资金来源证明。</w:t>
      </w:r>
    </w:p>
    <w:p>
      <w:pPr>
        <w:spacing w:before="0" w:after="120" w:line="360" w:lineRule="auto"/>
        <w:jc w:val="both"/>
        <w:rPr>
          <w:rFonts w:ascii="Times New Roman" w:eastAsia="Times New Roman" w:hAnsi="Times New Roman" w:cs="Times New Roman"/>
        </w:rPr>
      </w:pPr>
      <w:r>
        <w:rPr>
          <w:rFonts w:ascii="宋体" w:eastAsia="宋体" w:hAnsi="宋体" w:cs="宋体"/>
        </w:rPr>
        <w:t>2.5.3 发包人应当向承包人提供</w:t>
      </w:r>
      <w:r>
        <w:rPr>
          <w:rFonts w:ascii="宋体" w:eastAsia="宋体" w:hAnsi="宋体" w:cs="宋体"/>
        </w:rPr>
        <w:t>支付担保。支付担保可以采用银行保函、工程保险或担保公司担保等形式，具体由合同当事人在专用合同条件中约定。</w:t>
      </w:r>
    </w:p>
    <w:p>
      <w:pPr>
        <w:spacing w:before="0" w:after="120" w:line="360" w:lineRule="auto"/>
        <w:jc w:val="both"/>
        <w:rPr>
          <w:rFonts w:ascii="Times New Roman" w:eastAsia="Times New Roman" w:hAnsi="Times New Roman" w:cs="Times New Roman"/>
        </w:rPr>
      </w:pPr>
      <w:bookmarkStart w:id="217" w:name="_Toc1790068816"/>
      <w:bookmarkStart w:id="218" w:name="_Toc390589312"/>
      <w:bookmarkStart w:id="219" w:name="_Toc1140130320"/>
      <w:bookmarkStart w:id="220" w:name="_Toc1426467613"/>
      <w:bookmarkStart w:id="221" w:name="_Toc1644391608"/>
      <w:bookmarkStart w:id="222" w:name="_Toc27949"/>
      <w:r>
        <w:rPr>
          <w:rFonts w:ascii="宋体" w:eastAsia="宋体" w:hAnsi="宋体" w:cs="宋体"/>
        </w:rPr>
        <w:t>2</w:t>
      </w:r>
      <w:r>
        <w:rPr>
          <w:rFonts w:ascii="宋体" w:eastAsia="宋体" w:hAnsi="宋体" w:cs="宋体"/>
        </w:rPr>
        <w:t xml:space="preserve">.6 </w:t>
      </w:r>
      <w:r>
        <w:rPr>
          <w:rFonts w:ascii="宋体" w:eastAsia="宋体" w:hAnsi="宋体" w:cs="宋体"/>
        </w:rPr>
        <w:t>现场管理配合</w:t>
      </w:r>
      <w:bookmarkEnd w:id="217"/>
      <w:bookmarkEnd w:id="218"/>
      <w:bookmarkEnd w:id="219"/>
      <w:bookmarkEnd w:id="220"/>
      <w:bookmarkEnd w:id="221"/>
      <w:bookmarkEnd w:id="222"/>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发包人应负责保证在现场或现场附近的发包人人员和发包人的其他承包人（如有）：</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（1</w:t>
      </w:r>
      <w:r>
        <w:rPr>
          <w:rFonts w:ascii="宋体" w:eastAsia="宋体" w:hAnsi="宋体" w:cs="宋体"/>
        </w:rPr>
        <w:t>）</w:t>
      </w:r>
      <w:r>
        <w:rPr>
          <w:rFonts w:ascii="宋体" w:eastAsia="宋体" w:hAnsi="宋体" w:cs="宋体"/>
        </w:rPr>
        <w:t>根据第</w:t>
      </w:r>
      <w:r>
        <w:rPr>
          <w:rFonts w:ascii="宋体" w:eastAsia="宋体" w:hAnsi="宋体" w:cs="宋体"/>
        </w:rPr>
        <w:t>7.3</w:t>
      </w:r>
      <w:r>
        <w:rPr>
          <w:rFonts w:ascii="宋体" w:eastAsia="宋体" w:hAnsi="宋体" w:cs="宋体"/>
        </w:rPr>
        <w:t>款[现场合作]的约定，与承包人进行合作；</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（2</w:t>
      </w:r>
      <w:r>
        <w:rPr>
          <w:rFonts w:ascii="宋体" w:eastAsia="宋体" w:hAnsi="宋体" w:cs="宋体"/>
        </w:rPr>
        <w:t>）</w:t>
      </w:r>
      <w:r>
        <w:rPr>
          <w:rFonts w:ascii="宋体" w:eastAsia="宋体" w:hAnsi="宋体" w:cs="宋体"/>
        </w:rPr>
        <w:t>遵守第</w:t>
      </w:r>
      <w:r>
        <w:rPr>
          <w:rFonts w:ascii="宋体" w:eastAsia="宋体" w:hAnsi="宋体" w:cs="宋体"/>
        </w:rPr>
        <w:t>7.5</w:t>
      </w:r>
      <w:r>
        <w:rPr>
          <w:rFonts w:ascii="宋体" w:eastAsia="宋体" w:hAnsi="宋体" w:cs="宋体"/>
        </w:rPr>
        <w:t>款[现场劳动用工</w:t>
      </w:r>
      <w:r>
        <w:rPr>
          <w:rFonts w:ascii="宋体" w:eastAsia="宋体" w:hAnsi="宋体" w:cs="宋体"/>
        </w:rPr>
        <w:t>]</w:t>
      </w:r>
      <w:r>
        <w:rPr>
          <w:rFonts w:ascii="宋体" w:eastAsia="宋体" w:hAnsi="宋体" w:cs="宋体"/>
        </w:rPr>
        <w:t>、第7</w:t>
      </w:r>
      <w:r>
        <w:rPr>
          <w:rFonts w:ascii="宋体" w:eastAsia="宋体" w:hAnsi="宋体" w:cs="宋体"/>
        </w:rPr>
        <w:t>.6</w:t>
      </w:r>
      <w:r>
        <w:rPr>
          <w:rFonts w:ascii="宋体" w:eastAsia="宋体" w:hAnsi="宋体" w:cs="宋体"/>
        </w:rPr>
        <w:t>款[安全文明施工]、第</w:t>
      </w:r>
      <w:r>
        <w:rPr>
          <w:rFonts w:ascii="宋体" w:eastAsia="宋体" w:hAnsi="宋体" w:cs="宋体"/>
        </w:rPr>
        <w:t>7.7</w:t>
      </w:r>
      <w:r>
        <w:rPr>
          <w:rFonts w:ascii="宋体" w:eastAsia="宋体" w:hAnsi="宋体" w:cs="宋体"/>
        </w:rPr>
        <w:t>款[职业健康]和第</w:t>
      </w:r>
      <w:r>
        <w:rPr>
          <w:rFonts w:ascii="宋体" w:eastAsia="宋体" w:hAnsi="宋体" w:cs="宋体"/>
        </w:rPr>
        <w:t>7.8</w:t>
      </w:r>
      <w:r>
        <w:rPr>
          <w:rFonts w:ascii="宋体" w:eastAsia="宋体" w:hAnsi="宋体" w:cs="宋体"/>
        </w:rPr>
        <w:t>款[</w:t>
      </w:r>
      <w:r>
        <w:rPr>
          <w:rFonts w:ascii="宋体" w:eastAsia="宋体" w:hAnsi="宋体" w:cs="宋体"/>
        </w:rPr>
        <w:t>环境保护</w:t>
      </w:r>
      <w:r>
        <w:rPr>
          <w:rFonts w:ascii="宋体" w:eastAsia="宋体" w:hAnsi="宋体" w:cs="宋体"/>
        </w:rPr>
        <w:t>]的相关约定。</w:t>
      </w:r>
    </w:p>
    <w:p>
      <w:pPr>
        <w:spacing w:before="0" w:after="120" w:line="360" w:lineRule="auto"/>
        <w:ind w:firstLine="566"/>
        <w:jc w:val="both"/>
        <w:rPr>
          <w:rFonts w:ascii="Times New Roman" w:eastAsia="Times New Roman" w:hAnsi="Times New Roman" w:cs="Times New Roman"/>
        </w:rPr>
      </w:pPr>
      <w:r>
        <w:rPr>
          <w:rFonts w:ascii="宋体" w:eastAsia="宋体" w:hAnsi="宋体" w:cs="宋体"/>
        </w:rPr>
        <w:t>发包人应与承包人、由发包人直接发包的其他承包人（如有）订立施工现场统一管理协议，明确各方的权利义务。</w:t>
      </w:r>
    </w:p>
    <w:p>
      <w:pPr>
        <w:spacing w:before="0" w:after="120" w:line="360" w:lineRule="auto"/>
        <w:jc w:val="both"/>
        <w:rPr>
          <w:rFonts w:ascii="Times New Roman" w:eastAsia="Times New Roman" w:hAnsi="Times New Roman" w:cs="Times New Roman"/>
        </w:rPr>
      </w:pPr>
      <w:bookmarkStart w:id="223" w:name="_Toc27796"/>
      <w:bookmarkStart w:id="224" w:name="_Toc636596958"/>
      <w:bookmarkStart w:id="225" w:name="_Toc1947653719"/>
      <w:bookmarkStart w:id="226" w:name="_Toc1128204519"/>
      <w:bookmarkStart w:id="227" w:name="_Toc107251976"/>
      <w:bookmarkStart w:id="228" w:name="_Toc830674492"/>
      <w:r>
        <w:rPr>
          <w:rFonts w:ascii="宋体" w:eastAsia="宋体" w:hAnsi="宋体" w:cs="宋体"/>
        </w:rPr>
        <w:t>2</w:t>
      </w:r>
      <w:r>
        <w:rPr>
          <w:rFonts w:ascii="宋体" w:eastAsia="宋体" w:hAnsi="宋体" w:cs="宋体"/>
        </w:rPr>
        <w:t xml:space="preserve">.7 </w:t>
      </w:r>
      <w:r>
        <w:rPr>
          <w:rFonts w:ascii="宋体" w:eastAsia="宋体" w:hAnsi="宋体" w:cs="宋体"/>
        </w:rPr>
        <w:t>其他义务</w:t>
      </w:r>
      <w:bookmarkEnd w:id="223"/>
      <w:bookmarkEnd w:id="224"/>
      <w:bookmarkEnd w:id="225"/>
      <w:bookmarkEnd w:id="226"/>
      <w:bookmarkEnd w:id="227"/>
      <w:bookmarkEnd w:id="228"/>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发</w:t>
      </w:r>
      <w:r>
        <w:rPr>
          <w:rFonts w:ascii="宋体" w:eastAsia="宋体" w:hAnsi="宋体" w:cs="宋体"/>
        </w:rPr>
        <w:t>包人应履行合同约定的其他义务，双方可在专用合同条件内对发包人应履行的其他义务进行补充约定。</w:t>
      </w:r>
    </w:p>
    <w:p>
      <w:pPr>
        <w:spacing w:before="0" w:after="120" w:line="360" w:lineRule="auto"/>
        <w:jc w:val="both"/>
        <w:rPr>
          <w:rFonts w:ascii="Times New Roman" w:eastAsia="Times New Roman" w:hAnsi="Times New Roman" w:cs="Times New Roman"/>
        </w:rPr>
      </w:pPr>
      <w:bookmarkStart w:id="229" w:name="_Toc12743"/>
      <w:bookmarkStart w:id="230" w:name="_Toc635566518"/>
      <w:bookmarkStart w:id="231" w:name="_Toc1119102713"/>
      <w:bookmarkStart w:id="232" w:name="_Toc1326335437"/>
      <w:bookmarkStart w:id="233" w:name="_Toc851394278"/>
      <w:bookmarkStart w:id="234" w:name="_Toc1222426183"/>
      <w:r>
        <w:rPr>
          <w:rFonts w:ascii="宋体" w:eastAsia="宋体" w:hAnsi="宋体" w:cs="宋体"/>
        </w:rPr>
        <w:t>第3条 发包人的管理</w:t>
      </w:r>
      <w:bookmarkEnd w:id="229"/>
      <w:bookmarkEnd w:id="230"/>
      <w:bookmarkEnd w:id="231"/>
      <w:bookmarkEnd w:id="232"/>
      <w:bookmarkEnd w:id="233"/>
      <w:bookmarkEnd w:id="234"/>
    </w:p>
    <w:p>
      <w:pPr>
        <w:spacing w:before="0" w:after="120" w:line="360" w:lineRule="auto"/>
        <w:jc w:val="both"/>
        <w:rPr>
          <w:rFonts w:ascii="Times New Roman" w:eastAsia="Times New Roman" w:hAnsi="Times New Roman" w:cs="Times New Roman"/>
        </w:rPr>
      </w:pPr>
      <w:bookmarkStart w:id="235" w:name="_Toc1804493854"/>
      <w:bookmarkStart w:id="236" w:name="_Toc1413922104"/>
      <w:bookmarkStart w:id="237" w:name="_Toc317266341"/>
      <w:bookmarkStart w:id="238" w:name="_Toc1496860053"/>
      <w:bookmarkStart w:id="239" w:name="_Toc564862648"/>
      <w:bookmarkStart w:id="240" w:name="_Toc28388"/>
      <w:r>
        <w:rPr>
          <w:rFonts w:ascii="宋体" w:eastAsia="宋体" w:hAnsi="宋体" w:cs="宋体"/>
        </w:rPr>
        <w:t>3</w:t>
      </w:r>
      <w:r>
        <w:rPr>
          <w:rFonts w:ascii="宋体" w:eastAsia="宋体" w:hAnsi="宋体" w:cs="宋体"/>
        </w:rPr>
        <w:t xml:space="preserve">.1 </w:t>
      </w:r>
      <w:r>
        <w:rPr>
          <w:rFonts w:ascii="宋体" w:eastAsia="宋体" w:hAnsi="宋体" w:cs="宋体"/>
        </w:rPr>
        <w:t>发包人代表</w:t>
      </w:r>
      <w:bookmarkEnd w:id="235"/>
      <w:bookmarkEnd w:id="236"/>
      <w:bookmarkEnd w:id="237"/>
      <w:bookmarkEnd w:id="238"/>
      <w:bookmarkEnd w:id="239"/>
      <w:bookmarkEnd w:id="240"/>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发包人应任命发包人代表，并在专用合同条件中明确发包人代表的姓名、职务、联系方式及授权范围等事项。发包人代表应在发包人的授权范围内，负责处理合同履行过程中与发包人有关的具体事宜。发包人代表在授权范围内的行为由发包人承担法律责任。</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除非发包人另行通知承包人，发包人代表应被授予并且被认为具有发包人在授权范围内享有的相应权利，涉及第</w:t>
      </w:r>
      <w:r>
        <w:rPr>
          <w:rFonts w:ascii="宋体" w:eastAsia="宋体" w:hAnsi="宋体" w:cs="宋体"/>
        </w:rPr>
        <w:t>16.1</w:t>
      </w:r>
      <w:r>
        <w:rPr>
          <w:rFonts w:ascii="宋体" w:eastAsia="宋体" w:hAnsi="宋体" w:cs="宋体"/>
        </w:rPr>
        <w:t>款[由发包人解除合同]的权利除外。</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发包人代</w:t>
      </w:r>
      <w:r>
        <w:rPr>
          <w:rFonts w:ascii="宋体" w:eastAsia="宋体" w:hAnsi="宋体" w:cs="宋体"/>
        </w:rPr>
        <w:t>表（或者在其为法人的情况下，被任命代表其行事的自然人）应：</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（1</w:t>
      </w:r>
      <w:r>
        <w:rPr>
          <w:rFonts w:ascii="宋体" w:eastAsia="宋体" w:hAnsi="宋体" w:cs="宋体"/>
        </w:rPr>
        <w:t>）</w:t>
      </w:r>
      <w:r>
        <w:rPr>
          <w:rFonts w:ascii="宋体" w:eastAsia="宋体" w:hAnsi="宋体" w:cs="宋体"/>
        </w:rPr>
        <w:t>履行指派给其的职责，行使发包人托付给的权利；</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（2</w:t>
      </w:r>
      <w:r>
        <w:rPr>
          <w:rFonts w:ascii="宋体" w:eastAsia="宋体" w:hAnsi="宋体" w:cs="宋体"/>
        </w:rPr>
        <w:t>）</w:t>
      </w:r>
      <w:r>
        <w:rPr>
          <w:rFonts w:ascii="宋体" w:eastAsia="宋体" w:hAnsi="宋体" w:cs="宋体"/>
        </w:rPr>
        <w:t>具备履行这些职责、行使这些权利的能力；</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（3</w:t>
      </w:r>
      <w:r>
        <w:rPr>
          <w:rFonts w:ascii="宋体" w:eastAsia="宋体" w:hAnsi="宋体" w:cs="宋体"/>
        </w:rPr>
        <w:t>）</w:t>
      </w:r>
      <w:r>
        <w:rPr>
          <w:rFonts w:ascii="宋体" w:eastAsia="宋体" w:hAnsi="宋体" w:cs="宋体"/>
        </w:rPr>
        <w:t>作为熟练的专业人员行事。</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如果发包人代表为法人且在签订本合同时未能确定授权代表的，发包人代表应在本合同签订之日起</w:t>
      </w:r>
      <w:r>
        <w:rPr>
          <w:rFonts w:ascii="宋体" w:eastAsia="宋体" w:hAnsi="宋体" w:cs="宋体"/>
        </w:rPr>
        <w:t>3日内</w:t>
      </w:r>
      <w:r>
        <w:rPr>
          <w:rFonts w:ascii="宋体" w:eastAsia="宋体" w:hAnsi="宋体" w:cs="宋体"/>
        </w:rPr>
        <w:t>向双方发出书面通知，告知被任命和授权的自然人以及任何替代人员。此授权在双方收到本通知后生效。发包人代表撤销该授权或者变更授权代表时也应同样发出该通知。</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发包人更换发包人代表的，应提前14天将更换人的姓名、地址、任务和权利，以及任命</w:t>
      </w:r>
      <w:r>
        <w:rPr>
          <w:rFonts w:ascii="宋体" w:eastAsia="宋体" w:hAnsi="宋体" w:cs="宋体"/>
        </w:rPr>
        <w:t>的日期书面通知承包人。发包人不得将发包人代表更换为承包人根据本款发出通知提出合理反对意见的人员，不论是法人还是自然人。</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发包人代表不能按照合同约定履行其职责及义务，并导致合同无法继续正常履行的，承包人可以要求发包人撤换发包人代表。</w:t>
      </w:r>
    </w:p>
    <w:p>
      <w:pPr>
        <w:spacing w:before="0" w:after="120" w:line="360" w:lineRule="auto"/>
        <w:jc w:val="both"/>
        <w:rPr>
          <w:rFonts w:ascii="Times New Roman" w:eastAsia="Times New Roman" w:hAnsi="Times New Roman" w:cs="Times New Roman"/>
        </w:rPr>
      </w:pPr>
      <w:bookmarkStart w:id="241" w:name="_Toc730991333"/>
      <w:bookmarkStart w:id="242" w:name="_Toc1168541888"/>
      <w:bookmarkStart w:id="243" w:name="_Toc1069998713"/>
      <w:bookmarkStart w:id="244" w:name="_Toc1046135734"/>
      <w:bookmarkStart w:id="245" w:name="_Toc19614"/>
      <w:bookmarkStart w:id="246" w:name="_Toc690580493"/>
      <w:r>
        <w:rPr>
          <w:rFonts w:ascii="宋体" w:eastAsia="宋体" w:hAnsi="宋体" w:cs="宋体"/>
        </w:rPr>
        <w:t>3</w:t>
      </w:r>
      <w:r>
        <w:rPr>
          <w:rFonts w:ascii="宋体" w:eastAsia="宋体" w:hAnsi="宋体" w:cs="宋体"/>
        </w:rPr>
        <w:t xml:space="preserve">.2 </w:t>
      </w:r>
      <w:r>
        <w:rPr>
          <w:rFonts w:ascii="宋体" w:eastAsia="宋体" w:hAnsi="宋体" w:cs="宋体"/>
        </w:rPr>
        <w:t>发包人人员</w:t>
      </w:r>
      <w:bookmarkEnd w:id="241"/>
      <w:bookmarkEnd w:id="242"/>
      <w:bookmarkEnd w:id="243"/>
      <w:bookmarkEnd w:id="244"/>
      <w:bookmarkEnd w:id="245"/>
      <w:bookmarkEnd w:id="246"/>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发包人人员包括发包人代表、工程师及其他由发包人派驻施工现场的人员，发包人可以在专用合同条件中明确发包人人员的姓名、职务及职责等事项。发包人或发包人代表可随时对一些助手指派和托付一定的任务和权利，也可撤销这些指派和托付。这些助手可包括驻地工程师或担任检验、试验各</w:t>
      </w:r>
      <w:r>
        <w:rPr>
          <w:rFonts w:ascii="宋体" w:eastAsia="宋体" w:hAnsi="宋体" w:cs="宋体"/>
        </w:rPr>
        <w:t>项工程设备和材料的独立检查员。这些助手应具有适当的资质、履行其任务和权利的能力。以上指派、托付或撤销，在承包人收到通知后生效。承包人对于可能影响正常履约或工程安全质量的发包人人员保有随时提出沟通的权利。</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发包人应要求在施工现场的发包人人员遵守法律及有关安全、质量、环境保护、文明施工等规定，因发包人人员未遵守上述要求给承包人造成的损失和责任由发包人承担。</w:t>
      </w:r>
    </w:p>
    <w:p>
      <w:pPr>
        <w:spacing w:before="0" w:after="120" w:line="360" w:lineRule="auto"/>
        <w:jc w:val="both"/>
        <w:rPr>
          <w:rFonts w:ascii="Times New Roman" w:eastAsia="Times New Roman" w:hAnsi="Times New Roman" w:cs="Times New Roman"/>
        </w:rPr>
      </w:pPr>
      <w:bookmarkStart w:id="247" w:name="_Toc1908145484"/>
      <w:bookmarkStart w:id="248" w:name="_Toc682230222"/>
      <w:bookmarkStart w:id="249" w:name="_Toc686"/>
      <w:bookmarkStart w:id="250" w:name="_Toc409897730"/>
      <w:bookmarkStart w:id="251" w:name="_Toc407938900"/>
      <w:bookmarkStart w:id="252" w:name="_Toc897085855"/>
      <w:r>
        <w:rPr>
          <w:rFonts w:ascii="宋体" w:eastAsia="宋体" w:hAnsi="宋体" w:cs="宋体"/>
        </w:rPr>
        <w:t>3</w:t>
      </w:r>
      <w:r>
        <w:rPr>
          <w:rFonts w:ascii="宋体" w:eastAsia="宋体" w:hAnsi="宋体" w:cs="宋体"/>
        </w:rPr>
        <w:t>.3 工程师</w:t>
      </w:r>
      <w:bookmarkEnd w:id="247"/>
      <w:bookmarkEnd w:id="248"/>
      <w:bookmarkEnd w:id="249"/>
      <w:bookmarkEnd w:id="250"/>
      <w:bookmarkEnd w:id="251"/>
      <w:bookmarkEnd w:id="252"/>
      <w:r>
        <w:rPr>
          <w:rFonts w:ascii="宋体" w:eastAsia="宋体" w:hAnsi="宋体" w:cs="宋体"/>
        </w:rPr>
        <w:t xml:space="preserve"> </w:t>
      </w:r>
    </w:p>
    <w:p>
      <w:pPr>
        <w:spacing w:before="0" w:after="120" w:line="360" w:lineRule="auto"/>
        <w:jc w:val="both"/>
        <w:rPr>
          <w:rFonts w:ascii="Times New Roman" w:eastAsia="Times New Roman" w:hAnsi="Times New Roman" w:cs="Times New Roman"/>
        </w:rPr>
      </w:pPr>
      <w:r>
        <w:rPr>
          <w:rFonts w:ascii="宋体" w:eastAsia="宋体" w:hAnsi="宋体" w:cs="宋体"/>
        </w:rPr>
        <w:t>3</w:t>
      </w:r>
      <w:r>
        <w:rPr>
          <w:rFonts w:ascii="宋体" w:eastAsia="宋体" w:hAnsi="宋体" w:cs="宋体"/>
        </w:rPr>
        <w:t xml:space="preserve">.3.1 </w:t>
      </w:r>
      <w:r>
        <w:rPr>
          <w:rFonts w:ascii="宋体" w:eastAsia="宋体" w:hAnsi="宋体" w:cs="宋体"/>
        </w:rPr>
        <w:t>发包人需对承包人的设计、装配式部品部件生产、采购、施工、服务等工作过程或过程节点实施监督管理的，有权委任工程师。工程师的名称、</w:t>
      </w:r>
      <w:r>
        <w:rPr>
          <w:rFonts w:ascii="宋体" w:eastAsia="宋体" w:hAnsi="宋体" w:cs="宋体"/>
        </w:rPr>
        <w:t>监督管理范围、内容和权限在专用合同条件中写明。根据国家相关法律法规规定，如本合同工程属于强制监理项目的，由工程师履行法定的监理相关职责，但发包人另行授权第三方进行监理的除外。</w:t>
      </w:r>
    </w:p>
    <w:p>
      <w:pPr>
        <w:spacing w:before="0" w:after="120" w:line="360" w:lineRule="auto"/>
        <w:jc w:val="both"/>
        <w:rPr>
          <w:rFonts w:ascii="Times New Roman" w:eastAsia="Times New Roman" w:hAnsi="Times New Roman" w:cs="Times New Roman"/>
        </w:rPr>
      </w:pPr>
      <w:r>
        <w:rPr>
          <w:rFonts w:ascii="宋体" w:eastAsia="宋体" w:hAnsi="宋体" w:cs="宋体"/>
        </w:rPr>
        <w:t>3</w:t>
      </w:r>
      <w:r>
        <w:rPr>
          <w:rFonts w:ascii="宋体" w:eastAsia="宋体" w:hAnsi="宋体" w:cs="宋体"/>
        </w:rPr>
        <w:t xml:space="preserve">.3.2 </w:t>
      </w:r>
      <w:r>
        <w:rPr>
          <w:rFonts w:ascii="宋体" w:eastAsia="宋体" w:hAnsi="宋体" w:cs="宋体"/>
        </w:rPr>
        <w:t>工程师按发包人委托的范围、内容、职权和权限，代表发包人对承包人实施监督管理。若承包人认为工程师行使的职权不在发包人委托的授权范围之内的，则其有权拒绝执行工程师的相关指示，同时应及时通知发包人，发包人书面确认工程师相关指示的，承包人应遵照执行。</w:t>
      </w:r>
    </w:p>
    <w:p>
      <w:pPr>
        <w:spacing w:before="0" w:after="120" w:line="360" w:lineRule="auto"/>
        <w:jc w:val="both"/>
        <w:rPr>
          <w:rFonts w:ascii="Times New Roman" w:eastAsia="Times New Roman" w:hAnsi="Times New Roman" w:cs="Times New Roman"/>
        </w:rPr>
      </w:pPr>
      <w:r>
        <w:rPr>
          <w:rFonts w:ascii="宋体" w:eastAsia="宋体" w:hAnsi="宋体" w:cs="宋体"/>
        </w:rPr>
        <w:t>3</w:t>
      </w:r>
      <w:r>
        <w:rPr>
          <w:rFonts w:ascii="宋体" w:eastAsia="宋体" w:hAnsi="宋体" w:cs="宋体"/>
        </w:rPr>
        <w:t xml:space="preserve">.3.3 </w:t>
      </w:r>
      <w:r>
        <w:rPr>
          <w:rFonts w:ascii="宋体" w:eastAsia="宋体" w:hAnsi="宋体" w:cs="宋体"/>
        </w:rPr>
        <w:t>在发包人和承包人之间提供证明、行使决定权或处理权时，工程师应作为独立</w:t>
      </w:r>
      <w:r>
        <w:rPr>
          <w:rFonts w:ascii="宋体" w:eastAsia="宋体" w:hAnsi="宋体" w:cs="宋体"/>
        </w:rPr>
        <w:t>专业的第三方，根据自己的专业技能和判断进行工作。但工程师或其人员均无权修改合同，且无权减轻或免除合同当事人的任何责任与义务。</w:t>
      </w:r>
    </w:p>
    <w:p>
      <w:pPr>
        <w:spacing w:before="0" w:after="120" w:line="360" w:lineRule="auto"/>
        <w:jc w:val="both"/>
        <w:rPr>
          <w:rFonts w:ascii="Times New Roman" w:eastAsia="Times New Roman" w:hAnsi="Times New Roman" w:cs="Times New Roman"/>
        </w:rPr>
      </w:pPr>
      <w:r>
        <w:rPr>
          <w:rFonts w:ascii="宋体" w:eastAsia="宋体" w:hAnsi="宋体" w:cs="宋体"/>
        </w:rPr>
        <w:t>3</w:t>
      </w:r>
      <w:r>
        <w:rPr>
          <w:rFonts w:ascii="宋体" w:eastAsia="宋体" w:hAnsi="宋体" w:cs="宋体"/>
        </w:rPr>
        <w:t xml:space="preserve">.3.4 </w:t>
      </w:r>
      <w:r>
        <w:rPr>
          <w:rFonts w:ascii="宋体" w:eastAsia="宋体" w:hAnsi="宋体" w:cs="宋体"/>
        </w:rPr>
        <w:t>通用合同条件中约定由工程师行使的职权如不在发包人对工程师的授权范围内的，则视为没有取得授权，该职权应由发包人或发包人指定的其他人员行使。若承包人认为工程师的职权与发包人（包括其人员）的职权相重叠或不明确时，应及时通知发包人，由发包人予以协调和明确并以书面形式通知承包人。</w:t>
      </w:r>
    </w:p>
    <w:p>
      <w:pPr>
        <w:spacing w:before="0" w:after="120" w:line="360" w:lineRule="auto"/>
        <w:jc w:val="both"/>
        <w:rPr>
          <w:rFonts w:ascii="Times New Roman" w:eastAsia="Times New Roman" w:hAnsi="Times New Roman" w:cs="Times New Roman"/>
        </w:rPr>
      </w:pPr>
      <w:bookmarkStart w:id="253" w:name="_Toc740209651"/>
      <w:bookmarkStart w:id="254" w:name="_Toc573893592"/>
      <w:bookmarkStart w:id="255" w:name="_Toc1575576730"/>
      <w:bookmarkStart w:id="256" w:name="_Toc1911"/>
      <w:bookmarkStart w:id="257" w:name="_Toc484644920"/>
      <w:bookmarkStart w:id="258" w:name="_Toc2069943260"/>
      <w:r>
        <w:rPr>
          <w:rFonts w:ascii="宋体" w:eastAsia="宋体" w:hAnsi="宋体" w:cs="宋体"/>
        </w:rPr>
        <w:t>3</w:t>
      </w:r>
      <w:r>
        <w:rPr>
          <w:rFonts w:ascii="宋体" w:eastAsia="宋体" w:hAnsi="宋体" w:cs="宋体"/>
        </w:rPr>
        <w:t xml:space="preserve">.4 </w:t>
      </w:r>
      <w:r>
        <w:rPr>
          <w:rFonts w:ascii="宋体" w:eastAsia="宋体" w:hAnsi="宋体" w:cs="宋体"/>
        </w:rPr>
        <w:t>任命和授权</w:t>
      </w:r>
      <w:bookmarkEnd w:id="253"/>
      <w:bookmarkEnd w:id="254"/>
      <w:bookmarkEnd w:id="255"/>
      <w:bookmarkEnd w:id="256"/>
      <w:bookmarkEnd w:id="257"/>
      <w:bookmarkEnd w:id="258"/>
    </w:p>
    <w:p>
      <w:pPr>
        <w:spacing w:before="0" w:after="120" w:line="360" w:lineRule="auto"/>
        <w:jc w:val="both"/>
        <w:rPr>
          <w:rFonts w:ascii="Times New Roman" w:eastAsia="Times New Roman" w:hAnsi="Times New Roman" w:cs="Times New Roman"/>
        </w:rPr>
      </w:pPr>
      <w:r>
        <w:rPr>
          <w:rFonts w:ascii="宋体" w:eastAsia="宋体" w:hAnsi="宋体" w:cs="宋体"/>
        </w:rPr>
        <w:t>3</w:t>
      </w:r>
      <w:r>
        <w:rPr>
          <w:rFonts w:ascii="宋体" w:eastAsia="宋体" w:hAnsi="宋体" w:cs="宋体"/>
        </w:rPr>
        <w:t xml:space="preserve">.4.1 </w:t>
      </w:r>
      <w:r>
        <w:rPr>
          <w:rFonts w:ascii="宋体" w:eastAsia="宋体" w:hAnsi="宋体" w:cs="宋体"/>
        </w:rPr>
        <w:t>发包人应在发出开始工作通知前将工程师的任命通知承包人。更换工程师的，发</w:t>
      </w:r>
      <w:r>
        <w:rPr>
          <w:rFonts w:ascii="宋体" w:eastAsia="宋体" w:hAnsi="宋体" w:cs="宋体"/>
        </w:rPr>
        <w:t>包人应提前7天以书面形式通知承包人，并在通知中写明替换者的姓名、职务、职权、权限和任命时间。工程师超过2天不能履行职责的，应委派代表代行其职责，并通知承包人。</w:t>
      </w:r>
    </w:p>
    <w:p>
      <w:pPr>
        <w:spacing w:before="0" w:after="120" w:line="360" w:lineRule="auto"/>
        <w:jc w:val="both"/>
        <w:rPr>
          <w:rFonts w:ascii="Times New Roman" w:eastAsia="Times New Roman" w:hAnsi="Times New Roman" w:cs="Times New Roman"/>
        </w:rPr>
      </w:pPr>
      <w:r>
        <w:rPr>
          <w:rFonts w:ascii="宋体" w:eastAsia="宋体" w:hAnsi="宋体" w:cs="宋体"/>
        </w:rPr>
        <w:t>3</w:t>
      </w:r>
      <w:r>
        <w:rPr>
          <w:rFonts w:ascii="宋体" w:eastAsia="宋体" w:hAnsi="宋体" w:cs="宋体"/>
        </w:rPr>
        <w:t xml:space="preserve">.4.2 </w:t>
      </w:r>
      <w:r>
        <w:rPr>
          <w:rFonts w:ascii="宋体" w:eastAsia="宋体" w:hAnsi="宋体" w:cs="宋体"/>
        </w:rPr>
        <w:t>工程师可以授权其他人员负责执行其指派的一项或多项工作，但第</w:t>
      </w:r>
      <w:r>
        <w:rPr>
          <w:rFonts w:ascii="宋体" w:eastAsia="宋体" w:hAnsi="宋体" w:cs="宋体"/>
        </w:rPr>
        <w:t>3.6</w:t>
      </w:r>
      <w:r>
        <w:rPr>
          <w:rFonts w:ascii="宋体" w:eastAsia="宋体" w:hAnsi="宋体" w:cs="宋体"/>
        </w:rPr>
        <w:t>款[商定或确定]下的权利除外。工程师应将被授权人员的姓名及其授权范围通知承包人。被授权的人员在授权范围内发出的指示视为已得到工程师的同意，与工程师发出的指示具有同等效力。工程师撤销某项授权时，应将撤销授权的决定及时通知承包人。</w:t>
      </w:r>
    </w:p>
    <w:p>
      <w:pPr>
        <w:spacing w:before="0" w:after="120" w:line="360" w:lineRule="auto"/>
        <w:jc w:val="both"/>
        <w:rPr>
          <w:rFonts w:ascii="Times New Roman" w:eastAsia="Times New Roman" w:hAnsi="Times New Roman" w:cs="Times New Roman"/>
        </w:rPr>
      </w:pPr>
      <w:bookmarkStart w:id="259" w:name="_Toc2122260053"/>
      <w:bookmarkStart w:id="260" w:name="_Toc1365556737"/>
      <w:bookmarkStart w:id="261" w:name="_Toc204999834"/>
      <w:bookmarkStart w:id="262" w:name="_Toc1489976001"/>
      <w:bookmarkStart w:id="263" w:name="_Toc1849352594"/>
      <w:bookmarkStart w:id="264" w:name="_Toc1572"/>
      <w:r>
        <w:rPr>
          <w:rFonts w:ascii="宋体" w:eastAsia="宋体" w:hAnsi="宋体" w:cs="宋体"/>
        </w:rPr>
        <w:t>3</w:t>
      </w:r>
      <w:r>
        <w:rPr>
          <w:rFonts w:ascii="宋体" w:eastAsia="宋体" w:hAnsi="宋体" w:cs="宋体"/>
        </w:rPr>
        <w:t>.5 指示</w:t>
      </w:r>
      <w:bookmarkEnd w:id="259"/>
      <w:bookmarkEnd w:id="260"/>
      <w:bookmarkEnd w:id="261"/>
      <w:bookmarkEnd w:id="262"/>
      <w:bookmarkEnd w:id="263"/>
      <w:bookmarkEnd w:id="264"/>
    </w:p>
    <w:p>
      <w:pPr>
        <w:spacing w:before="0" w:after="120" w:line="360" w:lineRule="auto"/>
        <w:jc w:val="both"/>
        <w:rPr>
          <w:rFonts w:ascii="Times New Roman" w:eastAsia="Times New Roman" w:hAnsi="Times New Roman" w:cs="Times New Roman"/>
        </w:rPr>
      </w:pPr>
      <w:r>
        <w:rPr>
          <w:rFonts w:ascii="宋体" w:eastAsia="宋体" w:hAnsi="宋体" w:cs="宋体"/>
        </w:rPr>
        <w:t>3</w:t>
      </w:r>
      <w:r>
        <w:rPr>
          <w:rFonts w:ascii="宋体" w:eastAsia="宋体" w:hAnsi="宋体" w:cs="宋体"/>
        </w:rPr>
        <w:t xml:space="preserve">.5.1 </w:t>
      </w:r>
      <w:r>
        <w:rPr>
          <w:rFonts w:ascii="宋体" w:eastAsia="宋体" w:hAnsi="宋体" w:cs="宋体"/>
        </w:rPr>
        <w:t>工程师应按照发包人的授</w:t>
      </w:r>
      <w:r>
        <w:rPr>
          <w:rFonts w:ascii="宋体" w:eastAsia="宋体" w:hAnsi="宋体" w:cs="宋体"/>
        </w:rPr>
        <w:t>权发出指示。工程师的指示应采用书面形式，盖有工程师授权的项目管理机构章，并由工程师的授权人员签字。在紧急情况下，工程师的授权人员可以口头形式发出指示或当场签发临时书面指示，承包人应遵照执行。工程师应在授权人员发出口头指示或临时书面指示后24小时内发出书面确认函，在24小时内未发出书面确认函的，该口头指示或临时书面指示应被视为工程师的正式指示。</w:t>
      </w:r>
    </w:p>
    <w:p>
      <w:pPr>
        <w:spacing w:before="0" w:after="120" w:line="360" w:lineRule="auto"/>
        <w:jc w:val="both"/>
        <w:rPr>
          <w:rFonts w:ascii="Times New Roman" w:eastAsia="Times New Roman" w:hAnsi="Times New Roman" w:cs="Times New Roman"/>
        </w:rPr>
      </w:pPr>
      <w:r>
        <w:rPr>
          <w:rFonts w:ascii="宋体" w:eastAsia="宋体" w:hAnsi="宋体" w:cs="宋体"/>
        </w:rPr>
        <w:t>3</w:t>
      </w:r>
      <w:r>
        <w:rPr>
          <w:rFonts w:ascii="宋体" w:eastAsia="宋体" w:hAnsi="宋体" w:cs="宋体"/>
        </w:rPr>
        <w:t xml:space="preserve">.5.2 </w:t>
      </w:r>
      <w:r>
        <w:rPr>
          <w:rFonts w:ascii="宋体" w:eastAsia="宋体" w:hAnsi="宋体" w:cs="宋体"/>
        </w:rPr>
        <w:t>承包人收到工程师作出的指示后应遵照执行。如果任何此类指示构成一项变更时，应按照第</w:t>
      </w:r>
      <w:r>
        <w:rPr>
          <w:rFonts w:ascii="宋体" w:eastAsia="宋体" w:hAnsi="宋体" w:cs="宋体"/>
        </w:rPr>
        <w:t>13条</w:t>
      </w:r>
      <w:r>
        <w:rPr>
          <w:rFonts w:ascii="宋体" w:eastAsia="宋体" w:hAnsi="宋体" w:cs="宋体"/>
        </w:rPr>
        <w:t>[变更与调整]的约定处理。</w:t>
      </w:r>
    </w:p>
    <w:p>
      <w:pPr>
        <w:spacing w:before="0" w:after="120" w:line="360" w:lineRule="auto"/>
        <w:jc w:val="both"/>
        <w:rPr>
          <w:rFonts w:ascii="Times New Roman" w:eastAsia="Times New Roman" w:hAnsi="Times New Roman" w:cs="Times New Roman"/>
        </w:rPr>
      </w:pPr>
      <w:r>
        <w:rPr>
          <w:rFonts w:ascii="宋体" w:eastAsia="宋体" w:hAnsi="宋体" w:cs="宋体"/>
        </w:rPr>
        <w:t>3</w:t>
      </w:r>
      <w:r>
        <w:rPr>
          <w:rFonts w:ascii="宋体" w:eastAsia="宋体" w:hAnsi="宋体" w:cs="宋体"/>
        </w:rPr>
        <w:t xml:space="preserve">.5.3 </w:t>
      </w:r>
      <w:r>
        <w:rPr>
          <w:rFonts w:ascii="宋体" w:eastAsia="宋体" w:hAnsi="宋体" w:cs="宋体"/>
        </w:rPr>
        <w:t>由于工程师未能按合同约定发出</w:t>
      </w:r>
      <w:r>
        <w:rPr>
          <w:rFonts w:ascii="宋体" w:eastAsia="宋体" w:hAnsi="宋体" w:cs="宋体"/>
        </w:rPr>
        <w:t>指示、指示延误或指示错误而导致承包人费用增加和（或）工期延误的，发包人应承担由此增加的费用和（或）工期延误，并向承包人支付合理利润。</w:t>
      </w:r>
    </w:p>
    <w:p>
      <w:pPr>
        <w:spacing w:before="0" w:after="120" w:line="360" w:lineRule="auto"/>
        <w:jc w:val="both"/>
        <w:rPr>
          <w:rFonts w:ascii="Times New Roman" w:eastAsia="Times New Roman" w:hAnsi="Times New Roman" w:cs="Times New Roman"/>
        </w:rPr>
      </w:pPr>
      <w:bookmarkStart w:id="265" w:name="_Toc740579920"/>
      <w:bookmarkStart w:id="266" w:name="_Toc7474"/>
      <w:bookmarkStart w:id="267" w:name="_Toc552130884"/>
      <w:bookmarkStart w:id="268" w:name="_Toc1902791538"/>
      <w:bookmarkStart w:id="269" w:name="_Toc115240336"/>
      <w:bookmarkStart w:id="270" w:name="_Toc797043722"/>
      <w:r>
        <w:rPr>
          <w:rFonts w:ascii="宋体" w:eastAsia="宋体" w:hAnsi="宋体" w:cs="宋体"/>
        </w:rPr>
        <w:t>3</w:t>
      </w:r>
      <w:r>
        <w:rPr>
          <w:rFonts w:ascii="宋体" w:eastAsia="宋体" w:hAnsi="宋体" w:cs="宋体"/>
        </w:rPr>
        <w:t>.6 商定或确定</w:t>
      </w:r>
      <w:bookmarkEnd w:id="265"/>
      <w:bookmarkEnd w:id="266"/>
      <w:bookmarkEnd w:id="267"/>
      <w:bookmarkEnd w:id="268"/>
      <w:bookmarkEnd w:id="269"/>
      <w:bookmarkEnd w:id="270"/>
    </w:p>
    <w:p>
      <w:pPr>
        <w:spacing w:before="0" w:after="120" w:line="360" w:lineRule="auto"/>
        <w:jc w:val="both"/>
        <w:rPr>
          <w:rFonts w:ascii="Times New Roman" w:eastAsia="Times New Roman" w:hAnsi="Times New Roman" w:cs="Times New Roman"/>
        </w:rPr>
      </w:pPr>
      <w:r>
        <w:rPr>
          <w:rFonts w:ascii="宋体" w:eastAsia="宋体" w:hAnsi="宋体" w:cs="宋体"/>
        </w:rPr>
        <w:t>3</w:t>
      </w:r>
      <w:r>
        <w:rPr>
          <w:rFonts w:ascii="宋体" w:eastAsia="宋体" w:hAnsi="宋体" w:cs="宋体"/>
        </w:rPr>
        <w:t xml:space="preserve">.6.1 </w:t>
      </w:r>
      <w:r>
        <w:rPr>
          <w:rFonts w:ascii="宋体" w:eastAsia="宋体" w:hAnsi="宋体" w:cs="宋体"/>
        </w:rPr>
        <w:t>合同约定工程师应按照本款对任何事项进行商定或确定时，工程师应及时与合同当事人协商，尽量达成一致。工程师应将商定的结果以书面形式通知发包人和承包人，并由双方签署确认。</w:t>
      </w:r>
    </w:p>
    <w:p>
      <w:pPr>
        <w:spacing w:before="0" w:after="120" w:line="360" w:lineRule="auto"/>
        <w:jc w:val="both"/>
        <w:rPr>
          <w:rFonts w:ascii="Times New Roman" w:eastAsia="Times New Roman" w:hAnsi="Times New Roman" w:cs="Times New Roman"/>
        </w:rPr>
      </w:pPr>
      <w:r>
        <w:rPr>
          <w:rFonts w:ascii="宋体" w:eastAsia="宋体" w:hAnsi="宋体" w:cs="宋体"/>
        </w:rPr>
        <w:t>3</w:t>
      </w:r>
      <w:r>
        <w:rPr>
          <w:rFonts w:ascii="宋体" w:eastAsia="宋体" w:hAnsi="宋体" w:cs="宋体"/>
        </w:rPr>
        <w:t xml:space="preserve">.6.2 </w:t>
      </w:r>
      <w:r>
        <w:rPr>
          <w:rFonts w:ascii="宋体" w:eastAsia="宋体" w:hAnsi="宋体" w:cs="宋体"/>
        </w:rPr>
        <w:t>除专用合同条件另有约定外，商定的期限应为工程师收到任何一方就商定事由发出的通知后42天内或工程师提出并经双方同意的其他期限。未能在该期限内达成一致的，由工程师按照合同约</w:t>
      </w:r>
      <w:r>
        <w:rPr>
          <w:rFonts w:ascii="宋体" w:eastAsia="宋体" w:hAnsi="宋体" w:cs="宋体"/>
        </w:rPr>
        <w:t>定审慎地做出公正的确定。确定的期限应为商定的期限届满后42天内或工程师提出并经双方同意的其他期限。工程师应将确定的结果以书面形式通知发包人和承包人，并附详细依据。</w:t>
      </w:r>
    </w:p>
    <w:p>
      <w:pPr>
        <w:spacing w:before="0" w:after="120" w:line="360" w:lineRule="auto"/>
        <w:jc w:val="both"/>
        <w:rPr>
          <w:rFonts w:ascii="Times New Roman" w:eastAsia="Times New Roman" w:hAnsi="Times New Roman" w:cs="Times New Roman"/>
        </w:rPr>
      </w:pPr>
      <w:r>
        <w:rPr>
          <w:rFonts w:ascii="宋体" w:eastAsia="宋体" w:hAnsi="宋体" w:cs="宋体"/>
        </w:rPr>
        <w:t>3</w:t>
      </w:r>
      <w:r>
        <w:rPr>
          <w:rFonts w:ascii="宋体" w:eastAsia="宋体" w:hAnsi="宋体" w:cs="宋体"/>
        </w:rPr>
        <w:t xml:space="preserve">.6.3 </w:t>
      </w:r>
      <w:r>
        <w:rPr>
          <w:rFonts w:ascii="宋体" w:eastAsia="宋体" w:hAnsi="宋体" w:cs="宋体"/>
        </w:rPr>
        <w:t>任何一方对工程师的确定有异议的，应在收到确定的结果后28天内向另一方发出书面异议通知并抄送工程师。除第</w:t>
      </w:r>
      <w:r>
        <w:rPr>
          <w:rFonts w:ascii="宋体" w:eastAsia="宋体" w:hAnsi="宋体" w:cs="宋体"/>
        </w:rPr>
        <w:t>19.2</w:t>
      </w:r>
      <w:r>
        <w:rPr>
          <w:rFonts w:ascii="宋体" w:eastAsia="宋体" w:hAnsi="宋体" w:cs="宋体"/>
        </w:rPr>
        <w:t>款[</w:t>
      </w:r>
      <w:r>
        <w:rPr>
          <w:rFonts w:ascii="宋体" w:eastAsia="宋体" w:hAnsi="宋体" w:cs="宋体"/>
        </w:rPr>
        <w:t>承包人索赔的处理程序</w:t>
      </w:r>
      <w:r>
        <w:rPr>
          <w:rFonts w:ascii="宋体" w:eastAsia="宋体" w:hAnsi="宋体" w:cs="宋体"/>
        </w:rPr>
        <w:t>]另有约定外，工程师未能在确定的期限内发出确定的结果通知的，或者任何一方发出对确定的结果有异议的通知的，则构成争议并应按照第</w:t>
      </w:r>
      <w:r>
        <w:rPr>
          <w:rFonts w:ascii="宋体" w:eastAsia="宋体" w:hAnsi="宋体" w:cs="宋体"/>
        </w:rPr>
        <w:t>20条</w:t>
      </w:r>
      <w:r>
        <w:rPr>
          <w:rFonts w:ascii="宋体" w:eastAsia="宋体" w:hAnsi="宋体" w:cs="宋体"/>
        </w:rPr>
        <w:t>[争议解决]的约定处理。如未在28天内发出上述通知的，工程师的确定应被视</w:t>
      </w:r>
      <w:r>
        <w:rPr>
          <w:rFonts w:ascii="宋体" w:eastAsia="宋体" w:hAnsi="宋体" w:cs="宋体"/>
        </w:rPr>
        <w:t>为已被双方接受并对双方具有约束力，但专用合同条件另有约定的除外。</w:t>
      </w:r>
    </w:p>
    <w:p>
      <w:pPr>
        <w:spacing w:before="0" w:after="120" w:line="360" w:lineRule="auto"/>
        <w:jc w:val="both"/>
        <w:rPr>
          <w:rFonts w:ascii="Times New Roman" w:eastAsia="Times New Roman" w:hAnsi="Times New Roman" w:cs="Times New Roman"/>
        </w:rPr>
      </w:pPr>
      <w:r>
        <w:rPr>
          <w:rFonts w:ascii="宋体" w:eastAsia="宋体" w:hAnsi="宋体" w:cs="宋体"/>
        </w:rPr>
        <w:t>3</w:t>
      </w:r>
      <w:r>
        <w:rPr>
          <w:rFonts w:ascii="宋体" w:eastAsia="宋体" w:hAnsi="宋体" w:cs="宋体"/>
        </w:rPr>
        <w:t xml:space="preserve">.6.4 </w:t>
      </w:r>
      <w:r>
        <w:rPr>
          <w:rFonts w:ascii="宋体" w:eastAsia="宋体" w:hAnsi="宋体" w:cs="宋体"/>
        </w:rPr>
        <w:t>在该争议解决前，双方应暂按工程师的确定执行。按照第</w:t>
      </w:r>
      <w:r>
        <w:rPr>
          <w:rFonts w:ascii="宋体" w:eastAsia="宋体" w:hAnsi="宋体" w:cs="宋体"/>
        </w:rPr>
        <w:t>20条</w:t>
      </w:r>
      <w:r>
        <w:rPr>
          <w:rFonts w:ascii="宋体" w:eastAsia="宋体" w:hAnsi="宋体" w:cs="宋体"/>
        </w:rPr>
        <w:t>[争议解决]的约定对工程师的确定作出修改的，按修改后的结果执行，由此导致承包人增加的费用和延误的工期由责任方承担。</w:t>
      </w:r>
    </w:p>
    <w:p>
      <w:pPr>
        <w:spacing w:before="0" w:after="120" w:line="360" w:lineRule="auto"/>
        <w:jc w:val="both"/>
        <w:rPr>
          <w:rFonts w:ascii="Times New Roman" w:eastAsia="Times New Roman" w:hAnsi="Times New Roman" w:cs="Times New Roman"/>
        </w:rPr>
      </w:pPr>
      <w:bookmarkStart w:id="271" w:name="_Toc12343"/>
      <w:bookmarkStart w:id="272" w:name="_Toc393701062"/>
      <w:bookmarkStart w:id="273" w:name="_Toc903362180"/>
      <w:bookmarkStart w:id="274" w:name="_Toc1849530300"/>
      <w:bookmarkStart w:id="275" w:name="_Toc913491499"/>
      <w:bookmarkStart w:id="276" w:name="_Toc719242707"/>
      <w:r>
        <w:rPr>
          <w:rFonts w:ascii="宋体" w:eastAsia="宋体" w:hAnsi="宋体" w:cs="宋体"/>
        </w:rPr>
        <w:t>3</w:t>
      </w:r>
      <w:r>
        <w:rPr>
          <w:rFonts w:ascii="宋体" w:eastAsia="宋体" w:hAnsi="宋体" w:cs="宋体"/>
        </w:rPr>
        <w:t xml:space="preserve">.7 </w:t>
      </w:r>
      <w:r>
        <w:rPr>
          <w:rFonts w:ascii="宋体" w:eastAsia="宋体" w:hAnsi="宋体" w:cs="宋体"/>
        </w:rPr>
        <w:t>会议</w:t>
      </w:r>
      <w:bookmarkEnd w:id="271"/>
      <w:bookmarkEnd w:id="272"/>
      <w:bookmarkEnd w:id="273"/>
      <w:bookmarkEnd w:id="274"/>
      <w:bookmarkEnd w:id="275"/>
      <w:bookmarkEnd w:id="276"/>
    </w:p>
    <w:p>
      <w:pPr>
        <w:spacing w:before="0" w:after="120" w:line="360" w:lineRule="auto"/>
        <w:jc w:val="both"/>
        <w:rPr>
          <w:rFonts w:ascii="Times New Roman" w:eastAsia="Times New Roman" w:hAnsi="Times New Roman" w:cs="Times New Roman"/>
        </w:rPr>
      </w:pPr>
      <w:r>
        <w:rPr>
          <w:rFonts w:ascii="宋体" w:eastAsia="宋体" w:hAnsi="宋体" w:cs="宋体"/>
        </w:rPr>
        <w:t>3</w:t>
      </w:r>
      <w:r>
        <w:rPr>
          <w:rFonts w:ascii="宋体" w:eastAsia="宋体" w:hAnsi="宋体" w:cs="宋体"/>
        </w:rPr>
        <w:t xml:space="preserve">.7.1 </w:t>
      </w:r>
      <w:r>
        <w:rPr>
          <w:rFonts w:ascii="宋体" w:eastAsia="宋体" w:hAnsi="宋体" w:cs="宋体"/>
        </w:rPr>
        <w:t>除专用合同条件另有约定外，任何一方可向另一方发出通知，要求另一方出席会议，讨论工程的实施安排或与本合同履行有关的其他事项。发包人的其他承包人、承包人的分包人和其他第三方可应任何一方的请求出席任何此类会议。</w:t>
      </w:r>
    </w:p>
    <w:p>
      <w:pPr>
        <w:spacing w:before="0" w:after="120" w:line="360" w:lineRule="auto"/>
        <w:jc w:val="both"/>
        <w:rPr>
          <w:rFonts w:ascii="Times New Roman" w:eastAsia="Times New Roman" w:hAnsi="Times New Roman" w:cs="Times New Roman"/>
        </w:rPr>
      </w:pPr>
      <w:r>
        <w:rPr>
          <w:rFonts w:ascii="宋体" w:eastAsia="宋体" w:hAnsi="宋体" w:cs="宋体"/>
        </w:rPr>
        <w:t>3</w:t>
      </w:r>
      <w:r>
        <w:rPr>
          <w:rFonts w:ascii="宋体" w:eastAsia="宋体" w:hAnsi="宋体" w:cs="宋体"/>
        </w:rPr>
        <w:t xml:space="preserve">.7.2 </w:t>
      </w:r>
      <w:r>
        <w:rPr>
          <w:rFonts w:ascii="宋体" w:eastAsia="宋体" w:hAnsi="宋体" w:cs="宋体"/>
        </w:rPr>
        <w:t>除专用合同条件另有</w:t>
      </w:r>
      <w:r>
        <w:rPr>
          <w:rFonts w:ascii="宋体" w:eastAsia="宋体" w:hAnsi="宋体" w:cs="宋体"/>
        </w:rPr>
        <w:t>约定外，发包人应保存每次会议参加人签名的记录，并将会议纪要提供给出席会议的人员。任何根据此类会议以及会议纪要采取的行动应符合本合同的约定。</w:t>
      </w:r>
    </w:p>
    <w:p>
      <w:pPr>
        <w:spacing w:before="0" w:after="120" w:line="360" w:lineRule="auto"/>
        <w:jc w:val="both"/>
        <w:rPr>
          <w:rFonts w:ascii="Times New Roman" w:eastAsia="Times New Roman" w:hAnsi="Times New Roman" w:cs="Times New Roman"/>
        </w:rPr>
      </w:pPr>
      <w:bookmarkStart w:id="277" w:name="_Toc1490525390"/>
      <w:bookmarkStart w:id="278" w:name="_Toc581747370"/>
      <w:bookmarkStart w:id="279" w:name="_Toc285065347"/>
      <w:bookmarkStart w:id="280" w:name="_Toc1348902333"/>
      <w:bookmarkStart w:id="281" w:name="_Toc31306"/>
      <w:bookmarkStart w:id="282" w:name="_Toc217758930"/>
      <w:r>
        <w:rPr>
          <w:rFonts w:ascii="宋体" w:eastAsia="宋体" w:hAnsi="宋体" w:cs="宋体"/>
        </w:rPr>
        <w:t>第4条 承包人</w:t>
      </w:r>
      <w:bookmarkEnd w:id="277"/>
      <w:bookmarkEnd w:id="278"/>
      <w:bookmarkEnd w:id="279"/>
      <w:bookmarkEnd w:id="280"/>
      <w:bookmarkEnd w:id="281"/>
      <w:bookmarkEnd w:id="282"/>
    </w:p>
    <w:p>
      <w:pPr>
        <w:spacing w:before="0" w:after="120" w:line="360" w:lineRule="auto"/>
        <w:jc w:val="both"/>
        <w:rPr>
          <w:rFonts w:ascii="Times New Roman" w:eastAsia="Times New Roman" w:hAnsi="Times New Roman" w:cs="Times New Roman"/>
        </w:rPr>
      </w:pPr>
      <w:bookmarkStart w:id="283" w:name="_Toc1344907339"/>
      <w:bookmarkStart w:id="284" w:name="_Toc281517714"/>
      <w:bookmarkStart w:id="285" w:name="_Toc599832244"/>
      <w:bookmarkStart w:id="286" w:name="_Toc12185"/>
      <w:bookmarkStart w:id="287" w:name="_Toc901078542"/>
      <w:bookmarkStart w:id="288" w:name="_Toc1444364857"/>
      <w:r>
        <w:rPr>
          <w:rFonts w:ascii="宋体" w:eastAsia="宋体" w:hAnsi="宋体" w:cs="宋体"/>
        </w:rPr>
        <w:t>4</w:t>
      </w:r>
      <w:r>
        <w:rPr>
          <w:rFonts w:ascii="宋体" w:eastAsia="宋体" w:hAnsi="宋体" w:cs="宋体"/>
        </w:rPr>
        <w:t>.1 承包人的一般义务</w:t>
      </w:r>
      <w:bookmarkEnd w:id="283"/>
      <w:bookmarkEnd w:id="284"/>
      <w:bookmarkEnd w:id="285"/>
      <w:bookmarkEnd w:id="286"/>
      <w:bookmarkEnd w:id="287"/>
      <w:bookmarkEnd w:id="288"/>
      <w:r>
        <w:rPr>
          <w:rFonts w:ascii="宋体" w:eastAsia="宋体" w:hAnsi="宋体" w:cs="宋体"/>
        </w:rPr>
        <w:t xml:space="preserve"> </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除专用合同条件另有约定外，承包人在履行合同过程中应遵守法律和工程建设标准规范，并履行以下义务：</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（1</w:t>
      </w:r>
      <w:r>
        <w:rPr>
          <w:rFonts w:ascii="宋体" w:eastAsia="宋体" w:hAnsi="宋体" w:cs="宋体"/>
        </w:rPr>
        <w:t>）</w:t>
      </w:r>
      <w:r>
        <w:rPr>
          <w:rFonts w:ascii="宋体" w:eastAsia="宋体" w:hAnsi="宋体" w:cs="宋体"/>
        </w:rPr>
        <w:t>办理法律规定和合同约定由承包人办理的许可和批准，将办理结果书面报送发包人留存，并承担因承包人违反法律或合同约定给发包人造成的任何费用和损失；</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（2</w:t>
      </w:r>
      <w:r>
        <w:rPr>
          <w:rFonts w:ascii="宋体" w:eastAsia="宋体" w:hAnsi="宋体" w:cs="宋体"/>
        </w:rPr>
        <w:t>）</w:t>
      </w:r>
      <w:r>
        <w:rPr>
          <w:rFonts w:ascii="宋体" w:eastAsia="宋体" w:hAnsi="宋体" w:cs="宋体"/>
        </w:rPr>
        <w:t>按合同约定完成全部工作并在缺陷责任期和保修期内承担缺陷保证责任和保修义务，对工</w:t>
      </w:r>
      <w:r>
        <w:rPr>
          <w:rFonts w:ascii="宋体" w:eastAsia="宋体" w:hAnsi="宋体" w:cs="宋体"/>
        </w:rPr>
        <w:t>作中的任何缺陷进行整改、完善和修补，使其满足合同约定的目的；</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（3</w:t>
      </w:r>
      <w:r>
        <w:rPr>
          <w:rFonts w:ascii="宋体" w:eastAsia="宋体" w:hAnsi="宋体" w:cs="宋体"/>
        </w:rPr>
        <w:t>）</w:t>
      </w:r>
      <w:r>
        <w:rPr>
          <w:rFonts w:ascii="宋体" w:eastAsia="宋体" w:hAnsi="宋体" w:cs="宋体"/>
        </w:rPr>
        <w:t>提供合同约定的工程设备和承包人文件，以及为完成合同工作所需的劳务、材料、生产、施工设备和其他物品，并按合同约定负责临时设施的设计、施工、运行、维护、管理和拆除；按合同约定负责装配式部品部件生产、运输、施工、维护等；</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（4</w:t>
      </w:r>
      <w:r>
        <w:rPr>
          <w:rFonts w:ascii="宋体" w:eastAsia="宋体" w:hAnsi="宋体" w:cs="宋体"/>
        </w:rPr>
        <w:t>）</w:t>
      </w:r>
      <w:r>
        <w:rPr>
          <w:rFonts w:ascii="宋体" w:eastAsia="宋体" w:hAnsi="宋体" w:cs="宋体"/>
        </w:rPr>
        <w:t>按合同约定的工作内容和进度要求，编制勘察（如有）、绿色专篇、装配式部品部件生产、设计、施工的组织和实施计划，保证项目进度计划的实现，并对所有勘察（如有）、绿色专篇、装配式部品部件生产、设计、施工作业和施工方法，以及全部工程</w:t>
      </w:r>
      <w:r>
        <w:rPr>
          <w:rFonts w:ascii="宋体" w:eastAsia="宋体" w:hAnsi="宋体" w:cs="宋体"/>
        </w:rPr>
        <w:t>的完备性和安全可靠性负责；</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（5</w:t>
      </w:r>
      <w:r>
        <w:rPr>
          <w:rFonts w:ascii="宋体" w:eastAsia="宋体" w:hAnsi="宋体" w:cs="宋体"/>
        </w:rPr>
        <w:t>）</w:t>
      </w:r>
      <w:r>
        <w:rPr>
          <w:rFonts w:ascii="宋体" w:eastAsia="宋体" w:hAnsi="宋体" w:cs="宋体"/>
        </w:rPr>
        <w:t>按法律规定和合同约定采取安全文明施工、职业健康和环境保护措施，办理员工工伤保险、建筑安全生产责任险等相关保险，确保工程及人员、材料、设备和设施的安全，防止因工程实施造成的人身伤害和财产损失；</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（6</w:t>
      </w:r>
      <w:r>
        <w:rPr>
          <w:rFonts w:ascii="宋体" w:eastAsia="宋体" w:hAnsi="宋体" w:cs="宋体"/>
        </w:rPr>
        <w:t>）</w:t>
      </w:r>
      <w:r>
        <w:rPr>
          <w:rFonts w:ascii="宋体" w:eastAsia="宋体" w:hAnsi="宋体" w:cs="宋体"/>
        </w:rPr>
        <w:t>将发包人按合同约定支付的各项价款专用于合同工程，且应及时支付其雇佣人员（包括建筑工人）工资，并及时向分包人支付合同价款；</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（7</w:t>
      </w:r>
      <w:r>
        <w:rPr>
          <w:rFonts w:ascii="宋体" w:eastAsia="宋体" w:hAnsi="宋体" w:cs="宋体"/>
        </w:rPr>
        <w:t>）</w:t>
      </w:r>
      <w:r>
        <w:rPr>
          <w:rFonts w:ascii="宋体" w:eastAsia="宋体" w:hAnsi="宋体" w:cs="宋体"/>
        </w:rPr>
        <w:t>在进行合同约定的各项工作时，不得侵害发包人与他人使用公用道路、水源、市政管网等公共设施的权利，避免对邻近的公共设施产生干扰；</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（8</w:t>
      </w:r>
      <w:r>
        <w:rPr>
          <w:rFonts w:ascii="宋体" w:eastAsia="宋体" w:hAnsi="宋体" w:cs="宋体"/>
        </w:rPr>
        <w:t>）</w:t>
      </w:r>
      <w:r>
        <w:rPr>
          <w:rFonts w:ascii="宋体" w:eastAsia="宋体" w:hAnsi="宋体" w:cs="宋体"/>
        </w:rPr>
        <w:t>制定专项管理方案，对</w:t>
      </w:r>
      <w:r>
        <w:rPr>
          <w:rFonts w:ascii="宋体" w:eastAsia="宋体" w:hAnsi="宋体" w:cs="宋体"/>
        </w:rPr>
        <w:t>进场材料、装配式部品部件、设备进行全面检查，确保工程所使用的材料、装配式部品部件、设备满足国家规范、地方法规，以及合同及设计图纸中的质量要求及相关技术参数；</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（9</w:t>
      </w:r>
      <w:r>
        <w:rPr>
          <w:rFonts w:ascii="宋体" w:eastAsia="宋体" w:hAnsi="宋体" w:cs="宋体"/>
        </w:rPr>
        <w:t>）</w:t>
      </w:r>
      <w:r>
        <w:rPr>
          <w:rFonts w:ascii="宋体" w:eastAsia="宋体" w:hAnsi="宋体" w:cs="宋体"/>
        </w:rPr>
        <w:t>涉及建设规模、标准、功能、户型、建筑外立面、核心工艺、关键设备、绿色建筑等级标准、装配率、消防等方面的重大变化以及重要变更，报发包人和相关部门批准后方可实施；</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（10</w:t>
      </w:r>
      <w:r>
        <w:rPr>
          <w:rFonts w:ascii="宋体" w:eastAsia="宋体" w:hAnsi="宋体" w:cs="宋体"/>
        </w:rPr>
        <w:t>）</w:t>
      </w:r>
      <w:r>
        <w:rPr>
          <w:rFonts w:ascii="宋体" w:eastAsia="宋体" w:hAnsi="宋体" w:cs="宋体"/>
        </w:rPr>
        <w:t>按照专用条款的约定进行建筑信息模型（BIM ）应用，相关费用包含在签约合同价</w:t>
      </w:r>
      <w:r>
        <w:rPr>
          <w:rFonts w:ascii="宋体" w:eastAsia="宋体" w:hAnsi="宋体" w:cs="宋体"/>
        </w:rPr>
        <w:t>“</w:t>
      </w:r>
      <w:r>
        <w:rPr>
          <w:rFonts w:ascii="宋体" w:eastAsia="宋体" w:hAnsi="宋体" w:cs="宋体"/>
        </w:rPr>
        <w:t>其他</w:t>
      </w:r>
      <w:r>
        <w:rPr>
          <w:rFonts w:ascii="宋体" w:eastAsia="宋体" w:hAnsi="宋体" w:cs="宋体"/>
        </w:rPr>
        <w:t>”</w:t>
      </w:r>
      <w:r>
        <w:rPr>
          <w:rFonts w:ascii="宋体" w:eastAsia="宋体" w:hAnsi="宋体" w:cs="宋体"/>
        </w:rPr>
        <w:t>项目中。</w:t>
      </w:r>
    </w:p>
    <w:p>
      <w:pPr>
        <w:spacing w:before="0" w:after="120" w:line="360" w:lineRule="auto"/>
        <w:jc w:val="both"/>
        <w:rPr>
          <w:rFonts w:ascii="Times New Roman" w:eastAsia="Times New Roman" w:hAnsi="Times New Roman" w:cs="Times New Roman"/>
        </w:rPr>
      </w:pPr>
      <w:bookmarkStart w:id="289" w:name="_Toc15940"/>
      <w:bookmarkStart w:id="290" w:name="_Toc1345464783"/>
      <w:bookmarkStart w:id="291" w:name="_Toc153558264"/>
      <w:bookmarkStart w:id="292" w:name="_Toc823894705"/>
      <w:bookmarkStart w:id="293" w:name="_Toc1121089545"/>
      <w:bookmarkStart w:id="294" w:name="_Toc2119918908"/>
      <w:r>
        <w:rPr>
          <w:rFonts w:ascii="宋体" w:eastAsia="宋体" w:hAnsi="宋体" w:cs="宋体"/>
        </w:rPr>
        <w:t>4</w:t>
      </w:r>
      <w:r>
        <w:rPr>
          <w:rFonts w:ascii="宋体" w:eastAsia="宋体" w:hAnsi="宋体" w:cs="宋体"/>
        </w:rPr>
        <w:t xml:space="preserve">.2 </w:t>
      </w:r>
      <w:r>
        <w:rPr>
          <w:rFonts w:ascii="宋体" w:eastAsia="宋体" w:hAnsi="宋体" w:cs="宋体"/>
        </w:rPr>
        <w:t>履约担保</w:t>
      </w:r>
      <w:bookmarkEnd w:id="289"/>
      <w:bookmarkEnd w:id="290"/>
      <w:bookmarkEnd w:id="291"/>
      <w:bookmarkEnd w:id="292"/>
      <w:bookmarkEnd w:id="293"/>
      <w:bookmarkEnd w:id="294"/>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发包人需要承包人提供履约担保的，由合同当事人在专用合同条件中约定履约</w:t>
      </w:r>
      <w:r>
        <w:rPr>
          <w:rFonts w:ascii="宋体" w:eastAsia="宋体" w:hAnsi="宋体" w:cs="宋体"/>
        </w:rPr>
        <w:t>担保的方式、金额及提交的时间等，并应符合第</w:t>
      </w:r>
      <w:r>
        <w:rPr>
          <w:rFonts w:ascii="宋体" w:eastAsia="宋体" w:hAnsi="宋体" w:cs="宋体"/>
        </w:rPr>
        <w:t>2.5</w:t>
      </w:r>
      <w:r>
        <w:rPr>
          <w:rFonts w:ascii="宋体" w:eastAsia="宋体" w:hAnsi="宋体" w:cs="宋体"/>
        </w:rPr>
        <w:t>款[支付合同价款]的规定。履约担保可以采用银行保函、工程保险或担保公司担保等形式，承包人为联合体的，其履约担保由联合体各方或者联合体中牵头人的名义代表联合体提交，具体由合同当事人在专用合同条件中约定。</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承包人应保证其履约担保在发包人竣工验收前一直有效，发包人应在竣工验收合格后</w:t>
      </w:r>
      <w:r>
        <w:rPr>
          <w:rFonts w:ascii="宋体" w:eastAsia="宋体" w:hAnsi="宋体" w:cs="宋体"/>
        </w:rPr>
        <w:t>7</w:t>
      </w:r>
      <w:r>
        <w:rPr>
          <w:rFonts w:ascii="宋体" w:eastAsia="宋体" w:hAnsi="宋体" w:cs="宋体"/>
        </w:rPr>
        <w:t>天内将履约担保款项退还给承包人或者解除履约担保。</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因承包人原因导致工期延长的，继续提供履约担保所增加的费用由承包人承担；非因承包人原因导致工期延长的，继续提供履约担保所增加的费用由发包人</w:t>
      </w:r>
      <w:r>
        <w:rPr>
          <w:rFonts w:ascii="宋体" w:eastAsia="宋体" w:hAnsi="宋体" w:cs="宋体"/>
        </w:rPr>
        <w:t>承担。</w:t>
      </w:r>
    </w:p>
    <w:p>
      <w:pPr>
        <w:spacing w:before="0" w:after="120" w:line="360" w:lineRule="auto"/>
        <w:jc w:val="both"/>
        <w:rPr>
          <w:rFonts w:ascii="Times New Roman" w:eastAsia="Times New Roman" w:hAnsi="Times New Roman" w:cs="Times New Roman"/>
        </w:rPr>
      </w:pPr>
      <w:bookmarkStart w:id="295" w:name="_Toc1555016792"/>
      <w:bookmarkStart w:id="296" w:name="_Toc2801"/>
      <w:bookmarkStart w:id="297" w:name="_Toc2038691721"/>
      <w:bookmarkStart w:id="298" w:name="_Toc1132991493"/>
      <w:bookmarkStart w:id="299" w:name="_Toc1750259267"/>
      <w:bookmarkStart w:id="300" w:name="_Toc1028765331"/>
      <w:r>
        <w:rPr>
          <w:rFonts w:ascii="宋体" w:eastAsia="宋体" w:hAnsi="宋体" w:cs="宋体"/>
        </w:rPr>
        <w:t>4</w:t>
      </w:r>
      <w:r>
        <w:rPr>
          <w:rFonts w:ascii="宋体" w:eastAsia="宋体" w:hAnsi="宋体" w:cs="宋体"/>
        </w:rPr>
        <w:t xml:space="preserve">.3 </w:t>
      </w:r>
      <w:r>
        <w:rPr>
          <w:rFonts w:ascii="宋体" w:eastAsia="宋体" w:hAnsi="宋体" w:cs="宋体"/>
        </w:rPr>
        <w:t>工程总承包项目经理</w:t>
      </w:r>
      <w:bookmarkEnd w:id="295"/>
      <w:bookmarkEnd w:id="296"/>
      <w:bookmarkEnd w:id="297"/>
      <w:bookmarkEnd w:id="298"/>
      <w:bookmarkEnd w:id="299"/>
      <w:bookmarkEnd w:id="300"/>
    </w:p>
    <w:p>
      <w:pPr>
        <w:spacing w:before="0" w:after="120" w:line="360" w:lineRule="auto"/>
        <w:jc w:val="both"/>
        <w:rPr>
          <w:rFonts w:ascii="Times New Roman" w:eastAsia="Times New Roman" w:hAnsi="Times New Roman" w:cs="Times New Roman"/>
        </w:rPr>
      </w:pPr>
      <w:r>
        <w:rPr>
          <w:rFonts w:ascii="宋体" w:eastAsia="宋体" w:hAnsi="宋体" w:cs="宋体"/>
        </w:rPr>
        <w:t>4</w:t>
      </w:r>
      <w:r>
        <w:rPr>
          <w:rFonts w:ascii="宋体" w:eastAsia="宋体" w:hAnsi="宋体" w:cs="宋体"/>
        </w:rPr>
        <w:t xml:space="preserve">.3.1 </w:t>
      </w:r>
      <w:r>
        <w:rPr>
          <w:rFonts w:ascii="宋体" w:eastAsia="宋体" w:hAnsi="宋体" w:cs="宋体"/>
        </w:rPr>
        <w:t>工程总承包项目经理应为合同当事人所确认的人选，并在专用合同条件中明确工程总承包项目经理的姓名、注册执业资格或职称、联系方式及授权范围等事项。工程总承包项目经理应具备履行其职责所需的资格、经验和能力，并为承包人正式聘用的员工，承包人应向发包人提交工程总承包项目经理与承包人之间的劳动合同，以及承包人为工程总承包项目经理缴纳社会保险的有效证明。承包人不提交上述文件的，工程总承包项目经理无权履行职责，发包人有权要求更换工程总承包项目经理，由此增加的费用和（或）延误的工</w:t>
      </w:r>
      <w:r>
        <w:rPr>
          <w:rFonts w:ascii="宋体" w:eastAsia="宋体" w:hAnsi="宋体" w:cs="宋体"/>
        </w:rPr>
        <w:t>期由承包人承担。同时，发包人有权根据专用合同条件约定要求承包人承担违约责任。</w:t>
      </w:r>
    </w:p>
    <w:p>
      <w:pPr>
        <w:spacing w:before="0" w:after="120" w:line="360" w:lineRule="auto"/>
        <w:jc w:val="both"/>
        <w:rPr>
          <w:rFonts w:ascii="Times New Roman" w:eastAsia="Times New Roman" w:hAnsi="Times New Roman" w:cs="Times New Roman"/>
        </w:rPr>
      </w:pPr>
      <w:r>
        <w:rPr>
          <w:rFonts w:ascii="宋体" w:eastAsia="宋体" w:hAnsi="宋体" w:cs="宋体"/>
        </w:rPr>
        <w:t>4</w:t>
      </w:r>
      <w:r>
        <w:rPr>
          <w:rFonts w:ascii="宋体" w:eastAsia="宋体" w:hAnsi="宋体" w:cs="宋体"/>
        </w:rPr>
        <w:t xml:space="preserve">.3.2 </w:t>
      </w:r>
      <w:r>
        <w:rPr>
          <w:rFonts w:ascii="宋体" w:eastAsia="宋体" w:hAnsi="宋体" w:cs="宋体"/>
        </w:rPr>
        <w:t>承包人应按合同协议书的约定指派工程总承包项目经理，并在约定的期限内到职。工程总承包项目经理不得同时担任其他工程项目的工程总承包项目经理或施工工程总承包项目经理（含施工总承包工程、专业承包工程）。工程在现场实施的全部时间内，工程总承包项目经理每月在施工现场时间不得少于专用合同条件约定的天数。工程总承包项目经理确需离开施工现场时，应事先通知工程师，并取得发包人的书面同意。工程总承包项目经理未经批准擅自离开施工现场的，承包人</w:t>
      </w:r>
      <w:r>
        <w:rPr>
          <w:rFonts w:ascii="宋体" w:eastAsia="宋体" w:hAnsi="宋体" w:cs="宋体"/>
        </w:rPr>
        <w:t>应按照专用合同条件的约定承担违约责任。工程总承包项目经理的通知中应当载明临时代行其职责的人员的注册执业资格、管理经验等资料，该人员应具备履行相应职责的资格、经验和能力。</w:t>
      </w:r>
    </w:p>
    <w:p>
      <w:pPr>
        <w:spacing w:before="0" w:after="120" w:line="360" w:lineRule="auto"/>
        <w:jc w:val="both"/>
        <w:rPr>
          <w:rFonts w:ascii="Times New Roman" w:eastAsia="Times New Roman" w:hAnsi="Times New Roman" w:cs="Times New Roman"/>
        </w:rPr>
      </w:pPr>
      <w:r>
        <w:rPr>
          <w:rFonts w:ascii="宋体" w:eastAsia="宋体" w:hAnsi="宋体" w:cs="宋体"/>
        </w:rPr>
        <w:t>4</w:t>
      </w:r>
      <w:r>
        <w:rPr>
          <w:rFonts w:ascii="宋体" w:eastAsia="宋体" w:hAnsi="宋体" w:cs="宋体"/>
        </w:rPr>
        <w:t xml:space="preserve">.3.3 </w:t>
      </w:r>
      <w:r>
        <w:rPr>
          <w:rFonts w:ascii="宋体" w:eastAsia="宋体" w:hAnsi="宋体" w:cs="宋体"/>
        </w:rPr>
        <w:t>承包人应根据本合同的约定授予工程总承包项目经理代表承包人履行合同所需的权利，工程总承包项目经理权限以专用合同条件中约定的权限为准。经承包人授权后，工程总承包项目经理应按合同约定以及工程师按第</w:t>
      </w:r>
      <w:r>
        <w:rPr>
          <w:rFonts w:ascii="宋体" w:eastAsia="宋体" w:hAnsi="宋体" w:cs="宋体"/>
        </w:rPr>
        <w:t>3.5</w:t>
      </w:r>
      <w:r>
        <w:rPr>
          <w:rFonts w:ascii="宋体" w:eastAsia="宋体" w:hAnsi="宋体" w:cs="宋体"/>
        </w:rPr>
        <w:t>款[指示]作出的指示，代表承包人负责组织合同的实施。在紧急情况下，且无法与发包人和工程师取得联系时，工程总承包项目经理有权采取必要的措</w:t>
      </w:r>
      <w:r>
        <w:rPr>
          <w:rFonts w:ascii="宋体" w:eastAsia="宋体" w:hAnsi="宋体" w:cs="宋体"/>
        </w:rPr>
        <w:t>施保证人身、工程和财产的安全，但须在事后48小时内向工程师送交书面报告。</w:t>
      </w:r>
    </w:p>
    <w:p>
      <w:pPr>
        <w:spacing w:before="0" w:after="120" w:line="360" w:lineRule="auto"/>
        <w:jc w:val="both"/>
        <w:rPr>
          <w:rFonts w:ascii="Times New Roman" w:eastAsia="Times New Roman" w:hAnsi="Times New Roman" w:cs="Times New Roman"/>
        </w:rPr>
      </w:pPr>
      <w:r>
        <w:rPr>
          <w:rFonts w:ascii="宋体" w:eastAsia="宋体" w:hAnsi="宋体" w:cs="宋体"/>
        </w:rPr>
        <w:t>4</w:t>
      </w:r>
      <w:r>
        <w:rPr>
          <w:rFonts w:ascii="宋体" w:eastAsia="宋体" w:hAnsi="宋体" w:cs="宋体"/>
        </w:rPr>
        <w:t xml:space="preserve">.3.4 </w:t>
      </w:r>
      <w:r>
        <w:rPr>
          <w:rFonts w:ascii="宋体" w:eastAsia="宋体" w:hAnsi="宋体" w:cs="宋体"/>
        </w:rPr>
        <w:t>承包人需要更换工程总承包项目经理的，应提前14天书面通知发包人并抄送工程师，征得发包人书面同意。通知中应当载明继任工程总承包项目经理的注册执业资格、管理经验等资料，继任工程总承包项目经理继续履行本合同约定的职责。未经发包人书面同意，承包人不得擅自更换工程总承包项目经理，在发包人未予以书面回复期间内，工程总承包项目经理将继续履行其职责。工程总承包项目经理突发丧失履行职务能力的，承包人应当及时委派一位具有相应资格能力的人员担任</w:t>
      </w:r>
      <w:r>
        <w:rPr>
          <w:rFonts w:ascii="宋体" w:eastAsia="宋体" w:hAnsi="宋体" w:cs="宋体"/>
        </w:rPr>
        <w:t>临时工程总承包项目经理，履行工程总承包项目经理的职责，临时工程总承包项目经理将履行职责直至发包人同意新的工程总承包项目经理的任命之日止。承包人擅自更换工程总承包项目经理的，应按照专用合同条件的约定承担违约责任。</w:t>
      </w:r>
    </w:p>
    <w:p>
      <w:pPr>
        <w:spacing w:before="0" w:after="120" w:line="360" w:lineRule="auto"/>
        <w:jc w:val="both"/>
        <w:rPr>
          <w:rFonts w:ascii="Times New Roman" w:eastAsia="Times New Roman" w:hAnsi="Times New Roman" w:cs="Times New Roman"/>
        </w:rPr>
      </w:pPr>
      <w:r>
        <w:rPr>
          <w:rFonts w:ascii="宋体" w:eastAsia="宋体" w:hAnsi="宋体" w:cs="宋体"/>
        </w:rPr>
        <w:t>4</w:t>
      </w:r>
      <w:r>
        <w:rPr>
          <w:rFonts w:ascii="宋体" w:eastAsia="宋体" w:hAnsi="宋体" w:cs="宋体"/>
        </w:rPr>
        <w:t xml:space="preserve">.3.5 </w:t>
      </w:r>
      <w:r>
        <w:rPr>
          <w:rFonts w:ascii="宋体" w:eastAsia="宋体" w:hAnsi="宋体" w:cs="宋体"/>
        </w:rPr>
        <w:t>发包人有权书面通知承包人要求更换其认为不称职的工程总承包项目经理，通知中应当载明要求更换的理由。承包人应在接到更换通知后14天内向发包人提出书面的改进报告。如承包人没有提出改进报告，应在收到更换通知后</w:t>
      </w:r>
      <w:r>
        <w:rPr>
          <w:rFonts w:ascii="宋体" w:eastAsia="宋体" w:hAnsi="宋体" w:cs="宋体"/>
        </w:rPr>
        <w:t>28天内更换项目经理。</w:t>
      </w:r>
      <w:r>
        <w:rPr>
          <w:rFonts w:ascii="宋体" w:eastAsia="宋体" w:hAnsi="宋体" w:cs="宋体"/>
        </w:rPr>
        <w:t>发包人收到改进报告后仍要求更换的，承包人应在接到第二次更换通知的2</w:t>
      </w:r>
      <w:r>
        <w:rPr>
          <w:rFonts w:ascii="宋体" w:eastAsia="宋体" w:hAnsi="宋体" w:cs="宋体"/>
        </w:rPr>
        <w:t>8天内进行更换，并将新任命的工程总承包项目经理的注册执业资格、管理经验等资料书面通知发包人。继任工程总承包项目经理继续履行本合同约定的职责。承包人无正当理由拒绝更换工程总承包项目经理的，应按照专用合同条件的约定承担违约责任。</w:t>
      </w:r>
    </w:p>
    <w:p>
      <w:pPr>
        <w:spacing w:before="0" w:after="120" w:line="360" w:lineRule="auto"/>
        <w:jc w:val="both"/>
        <w:rPr>
          <w:rFonts w:ascii="Times New Roman" w:eastAsia="Times New Roman" w:hAnsi="Times New Roman" w:cs="Times New Roman"/>
        </w:rPr>
      </w:pPr>
      <w:r>
        <w:rPr>
          <w:rFonts w:ascii="宋体" w:eastAsia="宋体" w:hAnsi="宋体" w:cs="宋体"/>
        </w:rPr>
        <w:t>4</w:t>
      </w:r>
      <w:r>
        <w:rPr>
          <w:rFonts w:ascii="宋体" w:eastAsia="宋体" w:hAnsi="宋体" w:cs="宋体"/>
        </w:rPr>
        <w:t xml:space="preserve">.3.6 </w:t>
      </w:r>
      <w:r>
        <w:rPr>
          <w:rFonts w:ascii="宋体" w:eastAsia="宋体" w:hAnsi="宋体" w:cs="宋体"/>
        </w:rPr>
        <w:t>工程总承包项目经理因特殊情况授权其下属人员履行其某项工作职责的，该下属人员应具备履行相应职责的能力，并应事先将上述人员的姓名、注册执业资格、管理经验等信息和授权范围书面通知发包人并抄送工程师，征得发包人书面同意。</w:t>
      </w:r>
    </w:p>
    <w:p>
      <w:pPr>
        <w:spacing w:before="0" w:after="120" w:line="360" w:lineRule="auto"/>
        <w:jc w:val="both"/>
        <w:rPr>
          <w:rFonts w:ascii="Times New Roman" w:eastAsia="Times New Roman" w:hAnsi="Times New Roman" w:cs="Times New Roman"/>
        </w:rPr>
      </w:pPr>
      <w:bookmarkStart w:id="301" w:name="_Toc28050"/>
      <w:bookmarkStart w:id="302" w:name="_Toc266546662"/>
      <w:bookmarkStart w:id="303" w:name="_Toc1005673015"/>
      <w:bookmarkStart w:id="304" w:name="_Toc1913497108"/>
      <w:bookmarkStart w:id="305" w:name="_Toc1153709487"/>
      <w:bookmarkStart w:id="306" w:name="_Toc56216984"/>
      <w:r>
        <w:rPr>
          <w:rFonts w:ascii="宋体" w:eastAsia="宋体" w:hAnsi="宋体" w:cs="宋体"/>
        </w:rPr>
        <w:t>4</w:t>
      </w:r>
      <w:r>
        <w:rPr>
          <w:rFonts w:ascii="宋体" w:eastAsia="宋体" w:hAnsi="宋体" w:cs="宋体"/>
        </w:rPr>
        <w:t xml:space="preserve">.4 </w:t>
      </w:r>
      <w:r>
        <w:rPr>
          <w:rFonts w:ascii="宋体" w:eastAsia="宋体" w:hAnsi="宋体" w:cs="宋体"/>
        </w:rPr>
        <w:t>承包人人员</w:t>
      </w:r>
      <w:bookmarkEnd w:id="301"/>
      <w:bookmarkEnd w:id="302"/>
      <w:bookmarkEnd w:id="303"/>
      <w:bookmarkEnd w:id="304"/>
      <w:bookmarkEnd w:id="305"/>
      <w:bookmarkEnd w:id="306"/>
    </w:p>
    <w:p>
      <w:pPr>
        <w:spacing w:before="0" w:after="120" w:line="360" w:lineRule="auto"/>
        <w:jc w:val="both"/>
        <w:rPr>
          <w:rFonts w:ascii="Times New Roman" w:eastAsia="Times New Roman" w:hAnsi="Times New Roman" w:cs="Times New Roman"/>
        </w:rPr>
      </w:pPr>
      <w:r>
        <w:rPr>
          <w:rFonts w:ascii="宋体" w:eastAsia="宋体" w:hAnsi="宋体" w:cs="宋体"/>
        </w:rPr>
        <w:t>4</w:t>
      </w:r>
      <w:r>
        <w:rPr>
          <w:rFonts w:ascii="宋体" w:eastAsia="宋体" w:hAnsi="宋体" w:cs="宋体"/>
        </w:rPr>
        <w:t xml:space="preserve">.4.1 </w:t>
      </w:r>
      <w:r>
        <w:rPr>
          <w:rFonts w:ascii="宋体" w:eastAsia="宋体" w:hAnsi="宋体" w:cs="宋体"/>
        </w:rPr>
        <w:t>人员安排</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承包人人员的资质、</w:t>
      </w:r>
      <w:r>
        <w:rPr>
          <w:rFonts w:ascii="宋体" w:eastAsia="宋体" w:hAnsi="宋体" w:cs="宋体"/>
        </w:rPr>
        <w:t>数量、配置和管理应能满足工程实施的需要并符合海南省建筑工程施工现场关键岗位人员配备的配备要求 。除专用合同条件另有约定外，承包人应在接到开始工作通知之日起14天内，向工程师提交承包人的项目管理机构以及人员安排的报告，其内容应包括管理机构的设置、各主要岗位的关键人员名单及注册执业资格等证明其具备担任关键人员能力的相关文件，以及设计人员和各工种技术负责人的安排状况。</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关键人员是发包人及承包人一致认为对工程建设起重要作用的承包人主要管理人员或技术人员。关键人员的具体范围由发包人及承包人在附件</w:t>
      </w:r>
      <w:r>
        <w:rPr>
          <w:rFonts w:ascii="宋体" w:eastAsia="宋体" w:hAnsi="宋体" w:cs="宋体"/>
        </w:rPr>
        <w:t>5[承包人主要管理人员</w:t>
      </w:r>
      <w:r>
        <w:rPr>
          <w:rFonts w:ascii="宋体" w:eastAsia="宋体" w:hAnsi="宋体" w:cs="宋体"/>
        </w:rPr>
        <w:t>表]</w:t>
      </w:r>
      <w:r>
        <w:rPr>
          <w:rFonts w:ascii="宋体" w:eastAsia="宋体" w:hAnsi="宋体" w:cs="宋体"/>
        </w:rPr>
        <w:t>中另行约定。</w:t>
      </w:r>
    </w:p>
    <w:p>
      <w:pPr>
        <w:spacing w:before="0" w:after="120" w:line="360" w:lineRule="auto"/>
        <w:jc w:val="both"/>
        <w:rPr>
          <w:rFonts w:ascii="Times New Roman" w:eastAsia="Times New Roman" w:hAnsi="Times New Roman" w:cs="Times New Roman"/>
        </w:rPr>
      </w:pPr>
      <w:r>
        <w:rPr>
          <w:rFonts w:ascii="宋体" w:eastAsia="宋体" w:hAnsi="宋体" w:cs="宋体"/>
        </w:rPr>
        <w:t>4</w:t>
      </w:r>
      <w:r>
        <w:rPr>
          <w:rFonts w:ascii="宋体" w:eastAsia="宋体" w:hAnsi="宋体" w:cs="宋体"/>
        </w:rPr>
        <w:t xml:space="preserve">.4.2 </w:t>
      </w:r>
      <w:r>
        <w:rPr>
          <w:rFonts w:ascii="宋体" w:eastAsia="宋体" w:hAnsi="宋体" w:cs="宋体"/>
        </w:rPr>
        <w:t>关键人员更换</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承包人派驻到施工现场的关键人员应相对稳定。承包人更换关键人员时，应提前14天将继任关键人员信息及相关证明文件提交给工程师，并由工程师报发包人征求同意。在发包人未予以书面回复期间内，关键人员将继续履行其职务。关键人员突发丧失履行职务能力的，承包人应当及时委派一位具有相应资格能力的人员临时继任该关键人员职位，履行该关键人员职责，临时继任关键人员将履行职责直至发包人同意新的关键人员任命之日止。承包人擅自更换关键人员，应按照专用合同条件约定承担违约责任。</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工程师对于承包人</w:t>
      </w:r>
      <w:r>
        <w:rPr>
          <w:rFonts w:ascii="宋体" w:eastAsia="宋体" w:hAnsi="宋体" w:cs="宋体"/>
        </w:rPr>
        <w:t>关键人员的资格或能力有异议的，承包人应提供资料证明被质疑人员有能力完成其岗位工作或不存在工程师所质疑的情形。工程师指示撤换不能按照合同约定履行职责及义务的主要施工管理人员的，承包人应当撤换。承包人无正当理由拒绝撤换的，应按照专用合同条件的约定承担违约责任。</w:t>
      </w:r>
    </w:p>
    <w:p>
      <w:pPr>
        <w:spacing w:before="0" w:after="120" w:line="360" w:lineRule="auto"/>
        <w:jc w:val="both"/>
        <w:rPr>
          <w:rFonts w:ascii="Times New Roman" w:eastAsia="Times New Roman" w:hAnsi="Times New Roman" w:cs="Times New Roman"/>
        </w:rPr>
      </w:pPr>
      <w:r>
        <w:rPr>
          <w:rFonts w:ascii="宋体" w:eastAsia="宋体" w:hAnsi="宋体" w:cs="宋体"/>
        </w:rPr>
        <w:t>4</w:t>
      </w:r>
      <w:r>
        <w:rPr>
          <w:rFonts w:ascii="宋体" w:eastAsia="宋体" w:hAnsi="宋体" w:cs="宋体"/>
        </w:rPr>
        <w:t xml:space="preserve">.4.3 </w:t>
      </w:r>
      <w:r>
        <w:rPr>
          <w:rFonts w:ascii="宋体" w:eastAsia="宋体" w:hAnsi="宋体" w:cs="宋体"/>
        </w:rPr>
        <w:t>现场管理关键人员在岗要求</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现场管理关键人员在岗应符合海南省建筑工程施工现场关键岗位人员在岗履职管理要求，除专用合同条件另有约定外，承包人的现场管理关键人员离开施工现场每月累计不超过7天的，应报工程师同意；离开施工现场每月累计超过7天的，应书面</w:t>
      </w:r>
      <w:r>
        <w:rPr>
          <w:rFonts w:ascii="宋体" w:eastAsia="宋体" w:hAnsi="宋体" w:cs="宋体"/>
        </w:rPr>
        <w:t xml:space="preserve">通知发包人并抄送工程师，征得发包人书面同意。现场管理关键人员因故离开施工现场的，可授权有经验的人员临时代行其职责，但承包人应将被授权人员信息及授权范围书面通知发包人并取得其同意。现场管理关键人员未经工程师或发包人同意擅自离开施工现场的，应按照专用合同条件约定承担违约责任。 </w:t>
      </w:r>
    </w:p>
    <w:p>
      <w:pPr>
        <w:spacing w:before="0" w:after="120" w:line="360" w:lineRule="auto"/>
        <w:jc w:val="both"/>
        <w:rPr>
          <w:rFonts w:ascii="Times New Roman" w:eastAsia="Times New Roman" w:hAnsi="Times New Roman" w:cs="Times New Roman"/>
        </w:rPr>
      </w:pPr>
      <w:bookmarkStart w:id="307" w:name="_Toc5026"/>
      <w:bookmarkStart w:id="308" w:name="_Toc338133342"/>
      <w:bookmarkStart w:id="309" w:name="_Toc74425555"/>
      <w:bookmarkStart w:id="310" w:name="_Toc1021157124"/>
      <w:bookmarkStart w:id="311" w:name="_Toc1217723116"/>
      <w:bookmarkStart w:id="312" w:name="_Toc121008107"/>
      <w:r>
        <w:rPr>
          <w:rFonts w:ascii="宋体" w:eastAsia="宋体" w:hAnsi="宋体" w:cs="宋体"/>
        </w:rPr>
        <w:t>4</w:t>
      </w:r>
      <w:r>
        <w:rPr>
          <w:rFonts w:ascii="宋体" w:eastAsia="宋体" w:hAnsi="宋体" w:cs="宋体"/>
        </w:rPr>
        <w:t xml:space="preserve">.5 </w:t>
      </w:r>
      <w:r>
        <w:rPr>
          <w:rFonts w:ascii="宋体" w:eastAsia="宋体" w:hAnsi="宋体" w:cs="宋体"/>
        </w:rPr>
        <w:t>分包</w:t>
      </w:r>
      <w:bookmarkEnd w:id="307"/>
      <w:bookmarkEnd w:id="308"/>
      <w:bookmarkEnd w:id="309"/>
      <w:bookmarkEnd w:id="310"/>
      <w:bookmarkEnd w:id="311"/>
      <w:bookmarkEnd w:id="312"/>
      <w:r>
        <w:rPr>
          <w:rFonts w:ascii="宋体" w:eastAsia="宋体" w:hAnsi="宋体" w:cs="宋体"/>
        </w:rPr>
        <w:t xml:space="preserve"> </w:t>
      </w:r>
    </w:p>
    <w:p>
      <w:pPr>
        <w:spacing w:before="0" w:after="120" w:line="360" w:lineRule="auto"/>
        <w:jc w:val="both"/>
        <w:rPr>
          <w:rFonts w:ascii="Times New Roman" w:eastAsia="Times New Roman" w:hAnsi="Times New Roman" w:cs="Times New Roman"/>
        </w:rPr>
      </w:pPr>
      <w:r>
        <w:rPr>
          <w:rFonts w:ascii="宋体" w:eastAsia="宋体" w:hAnsi="宋体" w:cs="宋体"/>
        </w:rPr>
        <w:t>4</w:t>
      </w:r>
      <w:r>
        <w:rPr>
          <w:rFonts w:ascii="宋体" w:eastAsia="宋体" w:hAnsi="宋体" w:cs="宋体"/>
        </w:rPr>
        <w:t xml:space="preserve">.5.1 </w:t>
      </w:r>
      <w:r>
        <w:rPr>
          <w:rFonts w:ascii="宋体" w:eastAsia="宋体" w:hAnsi="宋体" w:cs="宋体"/>
        </w:rPr>
        <w:t>一般约定</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承包人不得将其承包的全部工程转包给第三人，或将其承包的全部工程支解后以分包的名义转包给第三人。承包人不得将法律或专用合同条件中禁止分包的工作事项分包给第三人，不得以劳务分包的名义转包或违法分包工程。</w:t>
      </w:r>
    </w:p>
    <w:p>
      <w:pPr>
        <w:spacing w:before="0" w:after="120" w:line="360" w:lineRule="auto"/>
        <w:jc w:val="both"/>
        <w:rPr>
          <w:rFonts w:ascii="Times New Roman" w:eastAsia="Times New Roman" w:hAnsi="Times New Roman" w:cs="Times New Roman"/>
        </w:rPr>
      </w:pPr>
      <w:r>
        <w:rPr>
          <w:rFonts w:ascii="宋体" w:eastAsia="宋体" w:hAnsi="宋体" w:cs="宋体"/>
        </w:rPr>
        <w:t>4</w:t>
      </w:r>
      <w:r>
        <w:rPr>
          <w:rFonts w:ascii="宋体" w:eastAsia="宋体" w:hAnsi="宋体" w:cs="宋体"/>
        </w:rPr>
        <w:t xml:space="preserve">.5.2 </w:t>
      </w:r>
      <w:r>
        <w:rPr>
          <w:rFonts w:ascii="宋体" w:eastAsia="宋体" w:hAnsi="宋体" w:cs="宋体"/>
        </w:rPr>
        <w:t>分包的确定</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承包人应按照专用合同条件约定对工作事项进行分包，确定分包人。</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专用合同条件未列出的分包事项，承包人可在工程实施阶段分批分期就分包事项向发包人提交申请，发包人在接到分包事项申请后的14天内，予以批准或提出意见。未经发包人同意，承包人不得将提出的拟分包事项对外分包。发包人未能在14天内批准亦未提出意见的，承包人有权将提出的拟分包事项对外分包，但应在分包人确定后通知发包人。</w:t>
      </w:r>
    </w:p>
    <w:p>
      <w:pPr>
        <w:spacing w:before="0" w:after="120" w:line="360" w:lineRule="auto"/>
        <w:jc w:val="both"/>
        <w:rPr>
          <w:rFonts w:ascii="Times New Roman" w:eastAsia="Times New Roman" w:hAnsi="Times New Roman" w:cs="Times New Roman"/>
        </w:rPr>
      </w:pPr>
      <w:r>
        <w:rPr>
          <w:rFonts w:ascii="宋体" w:eastAsia="宋体" w:hAnsi="宋体" w:cs="宋体"/>
        </w:rPr>
        <w:t>4</w:t>
      </w:r>
      <w:r>
        <w:rPr>
          <w:rFonts w:ascii="宋体" w:eastAsia="宋体" w:hAnsi="宋体" w:cs="宋体"/>
        </w:rPr>
        <w:t xml:space="preserve">.5.3 </w:t>
      </w:r>
      <w:r>
        <w:rPr>
          <w:rFonts w:ascii="宋体" w:eastAsia="宋体" w:hAnsi="宋体" w:cs="宋体"/>
        </w:rPr>
        <w:t>分包人资质</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分包人应符合国家法律规定的资质等级，否则不能作为分包人。承包人有义务对分包人的资质进行审查</w:t>
      </w:r>
      <w:r>
        <w:rPr>
          <w:rFonts w:ascii="宋体" w:eastAsia="宋体" w:hAnsi="宋体" w:cs="宋体"/>
        </w:rPr>
        <w:t>。</w:t>
      </w:r>
    </w:p>
    <w:p>
      <w:pPr>
        <w:spacing w:before="0" w:after="120" w:line="360" w:lineRule="auto"/>
        <w:jc w:val="both"/>
        <w:rPr>
          <w:rFonts w:ascii="Times New Roman" w:eastAsia="Times New Roman" w:hAnsi="Times New Roman" w:cs="Times New Roman"/>
        </w:rPr>
      </w:pPr>
      <w:r>
        <w:rPr>
          <w:rFonts w:ascii="宋体" w:eastAsia="宋体" w:hAnsi="宋体" w:cs="宋体"/>
        </w:rPr>
        <w:t>4</w:t>
      </w:r>
      <w:r>
        <w:rPr>
          <w:rFonts w:ascii="宋体" w:eastAsia="宋体" w:hAnsi="宋体" w:cs="宋体"/>
        </w:rPr>
        <w:t xml:space="preserve">.5.4 </w:t>
      </w:r>
      <w:r>
        <w:rPr>
          <w:rFonts w:ascii="宋体" w:eastAsia="宋体" w:hAnsi="宋体" w:cs="宋体"/>
        </w:rPr>
        <w:t>分包管理</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承包人应当对分包人的工作进行必要的协调与管理，确保分包人严格执行国家有关分包事项的管理规定。承包人应向工程师提交分包人的主要管理人员表，并对分包人的工作人员进行实名制管理，包括但不限于进出场管理、登记造册、考勤以及各种证照的办理。</w:t>
      </w:r>
    </w:p>
    <w:p>
      <w:pPr>
        <w:spacing w:before="0" w:after="120" w:line="360" w:lineRule="auto"/>
        <w:jc w:val="both"/>
        <w:rPr>
          <w:rFonts w:ascii="Times New Roman" w:eastAsia="Times New Roman" w:hAnsi="Times New Roman" w:cs="Times New Roman"/>
        </w:rPr>
      </w:pPr>
      <w:r>
        <w:rPr>
          <w:rFonts w:ascii="宋体" w:eastAsia="宋体" w:hAnsi="宋体" w:cs="宋体"/>
        </w:rPr>
        <w:t>4</w:t>
      </w:r>
      <w:r>
        <w:rPr>
          <w:rFonts w:ascii="宋体" w:eastAsia="宋体" w:hAnsi="宋体" w:cs="宋体"/>
        </w:rPr>
        <w:t xml:space="preserve">.5.5 </w:t>
      </w:r>
      <w:r>
        <w:rPr>
          <w:rFonts w:ascii="宋体" w:eastAsia="宋体" w:hAnsi="宋体" w:cs="宋体"/>
        </w:rPr>
        <w:t>分包合同价款支付</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（1</w:t>
      </w:r>
      <w:r>
        <w:rPr>
          <w:rFonts w:ascii="宋体" w:eastAsia="宋体" w:hAnsi="宋体" w:cs="宋体"/>
        </w:rPr>
        <w:t>）</w:t>
      </w:r>
      <w:r>
        <w:rPr>
          <w:rFonts w:ascii="宋体" w:eastAsia="宋体" w:hAnsi="宋体" w:cs="宋体"/>
        </w:rPr>
        <w:t>除本项第（2）目约定的情况或专用合同条件另有约定外，分包合同价款由承包人与分包人结算，未经承包人同意，发包人不得向分包人支付分包合同价款；</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（2</w:t>
      </w:r>
      <w:r>
        <w:rPr>
          <w:rFonts w:ascii="宋体" w:eastAsia="宋体" w:hAnsi="宋体" w:cs="宋体"/>
        </w:rPr>
        <w:t>）</w:t>
      </w:r>
      <w:r>
        <w:rPr>
          <w:rFonts w:ascii="宋体" w:eastAsia="宋体" w:hAnsi="宋体" w:cs="宋体"/>
        </w:rPr>
        <w:t>生效法律文书要求发包人向分包人支付分包合同价款的，发包人有权从应付承包人</w:t>
      </w:r>
      <w:r>
        <w:rPr>
          <w:rFonts w:ascii="宋体" w:eastAsia="宋体" w:hAnsi="宋体" w:cs="宋体"/>
        </w:rPr>
        <w:t>工程款中扣除该部分款项，将扣款直接支付给分包人，并书面通知承包人。</w:t>
      </w:r>
    </w:p>
    <w:p>
      <w:pPr>
        <w:spacing w:before="0" w:after="120" w:line="360" w:lineRule="auto"/>
        <w:jc w:val="both"/>
        <w:rPr>
          <w:rFonts w:ascii="Times New Roman" w:eastAsia="Times New Roman" w:hAnsi="Times New Roman" w:cs="Times New Roman"/>
        </w:rPr>
      </w:pPr>
      <w:r>
        <w:rPr>
          <w:rFonts w:ascii="宋体" w:eastAsia="宋体" w:hAnsi="宋体" w:cs="宋体"/>
        </w:rPr>
        <w:t>4</w:t>
      </w:r>
      <w:r>
        <w:rPr>
          <w:rFonts w:ascii="宋体" w:eastAsia="宋体" w:hAnsi="宋体" w:cs="宋体"/>
        </w:rPr>
        <w:t xml:space="preserve">.5.6 </w:t>
      </w:r>
      <w:r>
        <w:rPr>
          <w:rFonts w:ascii="宋体" w:eastAsia="宋体" w:hAnsi="宋体" w:cs="宋体"/>
        </w:rPr>
        <w:t>责任承担</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承包人对分包人的行为向发包人负责，承包人和分包人就分包工作向发包人承担连带责任。</w:t>
      </w:r>
    </w:p>
    <w:p>
      <w:pPr>
        <w:spacing w:before="0" w:after="120" w:line="360" w:lineRule="auto"/>
        <w:jc w:val="both"/>
        <w:rPr>
          <w:rFonts w:ascii="Times New Roman" w:eastAsia="Times New Roman" w:hAnsi="Times New Roman" w:cs="Times New Roman"/>
        </w:rPr>
      </w:pPr>
      <w:bookmarkStart w:id="313" w:name="_Toc2003784220"/>
      <w:bookmarkStart w:id="314" w:name="_Toc989512366"/>
      <w:bookmarkStart w:id="315" w:name="_Toc414911380"/>
      <w:bookmarkStart w:id="316" w:name="_Toc647225851"/>
      <w:bookmarkStart w:id="317" w:name="_Toc1860511263"/>
      <w:bookmarkStart w:id="318" w:name="_Toc32710"/>
      <w:r>
        <w:rPr>
          <w:rFonts w:ascii="宋体" w:eastAsia="宋体" w:hAnsi="宋体" w:cs="宋体"/>
        </w:rPr>
        <w:t>4</w:t>
      </w:r>
      <w:r>
        <w:rPr>
          <w:rFonts w:ascii="宋体" w:eastAsia="宋体" w:hAnsi="宋体" w:cs="宋体"/>
        </w:rPr>
        <w:t xml:space="preserve">.6 </w:t>
      </w:r>
      <w:r>
        <w:rPr>
          <w:rFonts w:ascii="宋体" w:eastAsia="宋体" w:hAnsi="宋体" w:cs="宋体"/>
        </w:rPr>
        <w:t>联合体</w:t>
      </w:r>
      <w:bookmarkEnd w:id="313"/>
      <w:bookmarkEnd w:id="314"/>
      <w:bookmarkEnd w:id="315"/>
      <w:bookmarkEnd w:id="316"/>
      <w:bookmarkEnd w:id="317"/>
      <w:bookmarkEnd w:id="318"/>
    </w:p>
    <w:p>
      <w:pPr>
        <w:spacing w:before="0" w:after="120" w:line="360" w:lineRule="auto"/>
        <w:jc w:val="both"/>
        <w:rPr>
          <w:rFonts w:ascii="Times New Roman" w:eastAsia="Times New Roman" w:hAnsi="Times New Roman" w:cs="Times New Roman"/>
        </w:rPr>
      </w:pPr>
      <w:r>
        <w:rPr>
          <w:rFonts w:ascii="宋体" w:eastAsia="宋体" w:hAnsi="宋体" w:cs="宋体"/>
        </w:rPr>
        <w:t>4</w:t>
      </w:r>
      <w:r>
        <w:rPr>
          <w:rFonts w:ascii="宋体" w:eastAsia="宋体" w:hAnsi="宋体" w:cs="宋体"/>
        </w:rPr>
        <w:t xml:space="preserve">.6.1 </w:t>
      </w:r>
      <w:r>
        <w:rPr>
          <w:rFonts w:ascii="宋体" w:eastAsia="宋体" w:hAnsi="宋体" w:cs="宋体"/>
        </w:rPr>
        <w:t>经发包人同意，以联合体方式承包工程的，联合体各方应共同与发包人订立合同协议书。联合体各方应为履行合同向发包人承担连带责任。</w:t>
      </w:r>
    </w:p>
    <w:p>
      <w:pPr>
        <w:spacing w:before="0" w:after="120" w:line="360" w:lineRule="auto"/>
        <w:jc w:val="both"/>
        <w:rPr>
          <w:rFonts w:ascii="Times New Roman" w:eastAsia="Times New Roman" w:hAnsi="Times New Roman" w:cs="Times New Roman"/>
        </w:rPr>
      </w:pPr>
      <w:r>
        <w:rPr>
          <w:rFonts w:ascii="宋体" w:eastAsia="宋体" w:hAnsi="宋体" w:cs="宋体"/>
        </w:rPr>
        <w:t>4</w:t>
      </w:r>
      <w:r>
        <w:rPr>
          <w:rFonts w:ascii="宋体" w:eastAsia="宋体" w:hAnsi="宋体" w:cs="宋体"/>
        </w:rPr>
        <w:t xml:space="preserve">.6.2 </w:t>
      </w:r>
      <w:r>
        <w:rPr>
          <w:rFonts w:ascii="宋体" w:eastAsia="宋体" w:hAnsi="宋体" w:cs="宋体"/>
        </w:rPr>
        <w:t>联合体管理</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承包人应在专用合同条件中明确联合体的牵头人、各成员的分工、费用收取、发票开具等事项。联合体牵头人应当对联合体各成员的工作进行必要的协调与管理，联合体牵头人负责与发包</w:t>
      </w:r>
      <w:r>
        <w:rPr>
          <w:rFonts w:ascii="宋体" w:eastAsia="宋体" w:hAnsi="宋体" w:cs="宋体"/>
        </w:rPr>
        <w:t>人联系，并接收指示，负责组织联合体各成员全面履行合同；联合体各成员分工承担的工作内容必须与适用法律规定的该成员的资质资格相适应，并应具有相应的项目管理体系和项目管理能力，且不应根据其就承包工作的分工而减免对发包人的任何合同责任。</w:t>
      </w:r>
    </w:p>
    <w:p>
      <w:pPr>
        <w:spacing w:before="0" w:after="120" w:line="360" w:lineRule="auto"/>
        <w:jc w:val="both"/>
        <w:rPr>
          <w:rFonts w:ascii="Times New Roman" w:eastAsia="Times New Roman" w:hAnsi="Times New Roman" w:cs="Times New Roman"/>
        </w:rPr>
      </w:pPr>
      <w:r>
        <w:rPr>
          <w:rFonts w:ascii="宋体" w:eastAsia="宋体" w:hAnsi="宋体" w:cs="宋体"/>
        </w:rPr>
        <w:t>4</w:t>
      </w:r>
      <w:r>
        <w:rPr>
          <w:rFonts w:ascii="宋体" w:eastAsia="宋体" w:hAnsi="宋体" w:cs="宋体"/>
        </w:rPr>
        <w:t xml:space="preserve">.6.3 </w:t>
      </w:r>
      <w:r>
        <w:rPr>
          <w:rFonts w:ascii="宋体" w:eastAsia="宋体" w:hAnsi="宋体" w:cs="宋体"/>
        </w:rPr>
        <w:t>联合体协议经发包人确认后作为合同附件。在履行合同过程中，未经发包人同意，不得变更联合体成员和其负责的工作范围，或者修改联合体协议中与本合同履行相关的内容。</w:t>
      </w:r>
    </w:p>
    <w:p>
      <w:pPr>
        <w:spacing w:before="0" w:after="120" w:line="360" w:lineRule="auto"/>
        <w:jc w:val="both"/>
        <w:rPr>
          <w:rFonts w:ascii="Times New Roman" w:eastAsia="Times New Roman" w:hAnsi="Times New Roman" w:cs="Times New Roman"/>
        </w:rPr>
      </w:pPr>
      <w:r>
        <w:rPr>
          <w:rFonts w:ascii="宋体" w:eastAsia="宋体" w:hAnsi="宋体" w:cs="宋体"/>
        </w:rPr>
        <w:t>4</w:t>
      </w:r>
      <w:r>
        <w:rPr>
          <w:rFonts w:ascii="宋体" w:eastAsia="宋体" w:hAnsi="宋体" w:cs="宋体"/>
        </w:rPr>
        <w:t>.</w:t>
      </w:r>
      <w:r>
        <w:rPr>
          <w:rFonts w:ascii="宋体" w:eastAsia="宋体" w:hAnsi="宋体" w:cs="宋体"/>
        </w:rPr>
        <w:t>6</w:t>
      </w:r>
      <w:r>
        <w:rPr>
          <w:rFonts w:ascii="宋体" w:eastAsia="宋体" w:hAnsi="宋体" w:cs="宋体"/>
        </w:rPr>
        <w:t>.</w:t>
      </w:r>
      <w:r>
        <w:rPr>
          <w:rFonts w:ascii="宋体" w:eastAsia="宋体" w:hAnsi="宋体" w:cs="宋体"/>
        </w:rPr>
        <w:t>4</w:t>
      </w:r>
      <w:r>
        <w:rPr>
          <w:rFonts w:ascii="宋体" w:eastAsia="宋体" w:hAnsi="宋体" w:cs="宋体"/>
        </w:rPr>
        <w:t xml:space="preserve"> </w:t>
      </w:r>
      <w:r>
        <w:rPr>
          <w:rFonts w:ascii="宋体" w:eastAsia="宋体" w:hAnsi="宋体" w:cs="宋体"/>
        </w:rPr>
        <w:t>联合体合同价款支付</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（1</w:t>
      </w:r>
      <w:r>
        <w:rPr>
          <w:rFonts w:ascii="宋体" w:eastAsia="宋体" w:hAnsi="宋体" w:cs="宋体"/>
        </w:rPr>
        <w:t>）</w:t>
      </w:r>
      <w:r>
        <w:rPr>
          <w:rFonts w:ascii="宋体" w:eastAsia="宋体" w:hAnsi="宋体" w:cs="宋体"/>
        </w:rPr>
        <w:t>除本项第（2）目约定的情况外，联合体各方合同价款由联合体牵头人向发包人提出付</w:t>
      </w:r>
      <w:r>
        <w:rPr>
          <w:rFonts w:ascii="宋体" w:eastAsia="宋体" w:hAnsi="宋体" w:cs="宋体"/>
        </w:rPr>
        <w:t>款申请并负责办理相关资金审批手续。合同价款由发包人支付给联合体牵头人，再由联合体牵头人支付给联合体各方；</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（2</w:t>
      </w:r>
      <w:r>
        <w:rPr>
          <w:rFonts w:ascii="宋体" w:eastAsia="宋体" w:hAnsi="宋体" w:cs="宋体"/>
        </w:rPr>
        <w:t>）</w:t>
      </w:r>
      <w:r>
        <w:rPr>
          <w:rFonts w:ascii="宋体" w:eastAsia="宋体" w:hAnsi="宋体" w:cs="宋体"/>
        </w:rPr>
        <w:t>生效法律文书要求发包人向联合体成员支付合同价款的，发包人有权从应付承包人工程款中扣除该部分款项，将扣款直接支付给联合体成员，并书面通知承包人。</w:t>
      </w:r>
    </w:p>
    <w:p>
      <w:pPr>
        <w:spacing w:before="0" w:after="120" w:line="360" w:lineRule="auto"/>
        <w:jc w:val="both"/>
        <w:rPr>
          <w:rFonts w:ascii="Times New Roman" w:eastAsia="Times New Roman" w:hAnsi="Times New Roman" w:cs="Times New Roman"/>
        </w:rPr>
      </w:pPr>
      <w:bookmarkStart w:id="319" w:name="_Toc2002"/>
      <w:bookmarkStart w:id="320" w:name="_Toc2052199758"/>
      <w:bookmarkStart w:id="321" w:name="_Toc190776594"/>
      <w:bookmarkStart w:id="322" w:name="_Toc991829936"/>
      <w:bookmarkStart w:id="323" w:name="_Toc1771311425"/>
      <w:bookmarkStart w:id="324" w:name="_Toc766425201"/>
      <w:r>
        <w:rPr>
          <w:rFonts w:ascii="宋体" w:eastAsia="宋体" w:hAnsi="宋体" w:cs="宋体"/>
        </w:rPr>
        <w:t>4</w:t>
      </w:r>
      <w:r>
        <w:rPr>
          <w:rFonts w:ascii="宋体" w:eastAsia="宋体" w:hAnsi="宋体" w:cs="宋体"/>
        </w:rPr>
        <w:t xml:space="preserve">.7 </w:t>
      </w:r>
      <w:r>
        <w:rPr>
          <w:rFonts w:ascii="宋体" w:eastAsia="宋体" w:hAnsi="宋体" w:cs="宋体"/>
        </w:rPr>
        <w:t>承包人现场查勘</w:t>
      </w:r>
      <w:bookmarkEnd w:id="319"/>
      <w:bookmarkEnd w:id="320"/>
      <w:bookmarkEnd w:id="321"/>
      <w:bookmarkEnd w:id="322"/>
      <w:bookmarkEnd w:id="323"/>
      <w:bookmarkEnd w:id="324"/>
    </w:p>
    <w:p>
      <w:pPr>
        <w:spacing w:before="0" w:after="120" w:line="360" w:lineRule="auto"/>
        <w:jc w:val="both"/>
        <w:rPr>
          <w:rFonts w:ascii="Times New Roman" w:eastAsia="Times New Roman" w:hAnsi="Times New Roman" w:cs="Times New Roman"/>
        </w:rPr>
      </w:pPr>
      <w:r>
        <w:rPr>
          <w:rFonts w:ascii="宋体" w:eastAsia="宋体" w:hAnsi="宋体" w:cs="宋体"/>
        </w:rPr>
        <w:t>4</w:t>
      </w:r>
      <w:r>
        <w:rPr>
          <w:rFonts w:ascii="宋体" w:eastAsia="宋体" w:hAnsi="宋体" w:cs="宋体"/>
        </w:rPr>
        <w:t xml:space="preserve">.7.1 </w:t>
      </w:r>
      <w:r>
        <w:rPr>
          <w:rFonts w:ascii="宋体" w:eastAsia="宋体" w:hAnsi="宋体" w:cs="宋体"/>
        </w:rPr>
        <w:t>除专用合同条件另有约定外，承包人应对基于发包人提交的基础资料所作出的解释和推断负责，因基础资料存在错误、遗漏导致承包人解释或推断失实的，按照第</w:t>
      </w:r>
      <w:r>
        <w:rPr>
          <w:rFonts w:ascii="宋体" w:eastAsia="宋体" w:hAnsi="宋体" w:cs="宋体"/>
        </w:rPr>
        <w:t>2.3</w:t>
      </w:r>
      <w:r>
        <w:rPr>
          <w:rFonts w:ascii="宋体" w:eastAsia="宋体" w:hAnsi="宋体" w:cs="宋体"/>
        </w:rPr>
        <w:t>款[</w:t>
      </w:r>
      <w:r>
        <w:rPr>
          <w:rFonts w:ascii="宋体" w:eastAsia="宋体" w:hAnsi="宋体" w:cs="宋体"/>
        </w:rPr>
        <w:t>提供基础资料</w:t>
      </w:r>
      <w:r>
        <w:rPr>
          <w:rFonts w:ascii="宋体" w:eastAsia="宋体" w:hAnsi="宋体" w:cs="宋体"/>
        </w:rPr>
        <w:t>]的规定承担责任。承包人发现基础资料中存在明显错误或疏忽</w:t>
      </w:r>
      <w:r>
        <w:rPr>
          <w:rFonts w:ascii="宋体" w:eastAsia="宋体" w:hAnsi="宋体" w:cs="宋体"/>
        </w:rPr>
        <w:t>的，应及时书面通知发包人。</w:t>
      </w:r>
    </w:p>
    <w:p>
      <w:pPr>
        <w:spacing w:before="0" w:after="120" w:line="360" w:lineRule="auto"/>
        <w:jc w:val="both"/>
        <w:rPr>
          <w:rFonts w:ascii="Times New Roman" w:eastAsia="Times New Roman" w:hAnsi="Times New Roman" w:cs="Times New Roman"/>
        </w:rPr>
      </w:pPr>
      <w:r>
        <w:rPr>
          <w:rFonts w:ascii="宋体" w:eastAsia="宋体" w:hAnsi="宋体" w:cs="宋体"/>
        </w:rPr>
        <w:t>4</w:t>
      </w:r>
      <w:r>
        <w:rPr>
          <w:rFonts w:ascii="宋体" w:eastAsia="宋体" w:hAnsi="宋体" w:cs="宋体"/>
        </w:rPr>
        <w:t xml:space="preserve">.7.2 </w:t>
      </w:r>
      <w:r>
        <w:rPr>
          <w:rFonts w:ascii="宋体" w:eastAsia="宋体" w:hAnsi="宋体" w:cs="宋体"/>
        </w:rPr>
        <w:t>承包人应对现场和工程实施条件进行查勘，并充分了解工程所在地的气象条件、交通条件、风俗习惯以及其他与完成合同工作有关的其他资料。承包人提交投标文件，视为承包人已对施工现场及周围环境进行了踏勘，并已充分了解评估施工现场及周围环境对工程可能产生的影响，自愿承担相应风险与责任。在全部合同工作中，视为承包人已充分估计了应承担的责任和风险，但属于第</w:t>
      </w:r>
      <w:r>
        <w:rPr>
          <w:rFonts w:ascii="宋体" w:eastAsia="宋体" w:hAnsi="宋体" w:cs="宋体"/>
        </w:rPr>
        <w:t>4.8</w:t>
      </w:r>
      <w:r>
        <w:rPr>
          <w:rFonts w:ascii="宋体" w:eastAsia="宋体" w:hAnsi="宋体" w:cs="宋体"/>
        </w:rPr>
        <w:t>款</w:t>
      </w:r>
      <w:r>
        <w:rPr>
          <w:rFonts w:ascii="宋体" w:eastAsia="宋体" w:hAnsi="宋体" w:cs="宋体"/>
        </w:rPr>
        <w:t>[</w:t>
      </w:r>
      <w:r>
        <w:rPr>
          <w:rFonts w:ascii="宋体" w:eastAsia="宋体" w:hAnsi="宋体" w:cs="宋体"/>
        </w:rPr>
        <w:t>不可预见的困难</w:t>
      </w:r>
      <w:r>
        <w:rPr>
          <w:rFonts w:ascii="宋体" w:eastAsia="宋体" w:hAnsi="宋体" w:cs="宋体"/>
        </w:rPr>
        <w:t>]约定的情形除外</w:t>
      </w:r>
      <w:r>
        <w:rPr>
          <w:rFonts w:ascii="宋体" w:eastAsia="宋体" w:hAnsi="宋体" w:cs="宋体"/>
        </w:rPr>
        <w:t>。</w:t>
      </w:r>
    </w:p>
    <w:p>
      <w:pPr>
        <w:spacing w:before="0" w:after="120" w:line="360" w:lineRule="auto"/>
        <w:jc w:val="both"/>
        <w:rPr>
          <w:rFonts w:ascii="Times New Roman" w:eastAsia="Times New Roman" w:hAnsi="Times New Roman" w:cs="Times New Roman"/>
        </w:rPr>
      </w:pPr>
      <w:r>
        <w:rPr>
          <w:rFonts w:ascii="宋体" w:eastAsia="宋体" w:hAnsi="宋体" w:cs="宋体"/>
        </w:rPr>
        <w:t>4.7.3 应明确采购装配式部品部件厂家的位置，综合评判场地条件是否满足供应及气候条件影响</w:t>
      </w:r>
      <w:r>
        <w:rPr>
          <w:rFonts w:ascii="宋体" w:eastAsia="宋体" w:hAnsi="宋体" w:cs="宋体"/>
        </w:rPr>
        <w:t>运输等因素。</w:t>
      </w:r>
    </w:p>
    <w:p>
      <w:pPr>
        <w:spacing w:before="0" w:after="120" w:line="360" w:lineRule="auto"/>
        <w:jc w:val="both"/>
        <w:rPr>
          <w:rFonts w:ascii="Times New Roman" w:eastAsia="Times New Roman" w:hAnsi="Times New Roman" w:cs="Times New Roman"/>
        </w:rPr>
      </w:pPr>
      <w:bookmarkStart w:id="325" w:name="_Toc5113"/>
      <w:bookmarkStart w:id="326" w:name="_Toc559422315"/>
      <w:bookmarkStart w:id="327" w:name="_Toc257243290"/>
      <w:bookmarkStart w:id="328" w:name="_Toc713421180"/>
      <w:bookmarkStart w:id="329" w:name="_Toc1326563561"/>
      <w:bookmarkStart w:id="330" w:name="_Toc1146966087"/>
      <w:r>
        <w:rPr>
          <w:rFonts w:ascii="宋体" w:eastAsia="宋体" w:hAnsi="宋体" w:cs="宋体"/>
        </w:rPr>
        <w:t>4</w:t>
      </w:r>
      <w:r>
        <w:rPr>
          <w:rFonts w:ascii="宋体" w:eastAsia="宋体" w:hAnsi="宋体" w:cs="宋体"/>
        </w:rPr>
        <w:t xml:space="preserve">.8 </w:t>
      </w:r>
      <w:r>
        <w:rPr>
          <w:rFonts w:ascii="宋体" w:eastAsia="宋体" w:hAnsi="宋体" w:cs="宋体"/>
        </w:rPr>
        <w:t>不可预见的困难</w:t>
      </w:r>
      <w:bookmarkEnd w:id="325"/>
      <w:bookmarkEnd w:id="326"/>
      <w:bookmarkEnd w:id="327"/>
      <w:bookmarkEnd w:id="328"/>
      <w:bookmarkEnd w:id="329"/>
      <w:bookmarkEnd w:id="330"/>
      <w:r>
        <w:rPr>
          <w:rFonts w:ascii="宋体" w:eastAsia="宋体" w:hAnsi="宋体" w:cs="宋体"/>
        </w:rPr>
        <w:t xml:space="preserve"> </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不可预见的困难是指有经验的承包人在施工现场遇到的不可预见的自然物质条件、非自然的物质障碍和污染物，包括地表以下物质条件和水文条件以及专用合同条件约定的其他情形，但不包括气候条件。</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承包人遇到不可预见的困难时，应采取克服不可预见的困难的合理措施继续施工，并及时通知工程师并抄送发包人。通知应载明不可预见的困难的内容、承包人认为不可预见的理由以及承包人制定的处理方案。工程师应当及时发出指示，指示构成变更的，按第</w:t>
      </w:r>
      <w:r>
        <w:rPr>
          <w:rFonts w:ascii="宋体" w:eastAsia="宋体" w:hAnsi="宋体" w:cs="宋体"/>
        </w:rPr>
        <w:t>13条</w:t>
      </w:r>
      <w:r>
        <w:rPr>
          <w:rFonts w:ascii="宋体" w:eastAsia="宋体" w:hAnsi="宋体" w:cs="宋体"/>
        </w:rPr>
        <w:t>[变更与调整]约定执行。承包人因采取合理措施而增加的费用和</w:t>
      </w:r>
      <w:r>
        <w:rPr>
          <w:rFonts w:ascii="宋体" w:eastAsia="宋体" w:hAnsi="宋体" w:cs="宋体"/>
        </w:rPr>
        <w:t>（或）延误的工期由发包人承担。</w:t>
      </w:r>
    </w:p>
    <w:p>
      <w:pPr>
        <w:spacing w:before="0" w:after="120" w:line="360" w:lineRule="auto"/>
        <w:jc w:val="both"/>
        <w:rPr>
          <w:rFonts w:ascii="Times New Roman" w:eastAsia="Times New Roman" w:hAnsi="Times New Roman" w:cs="Times New Roman"/>
        </w:rPr>
      </w:pPr>
      <w:bookmarkStart w:id="331" w:name="_Toc2130395092"/>
      <w:bookmarkStart w:id="332" w:name="_Toc1311818978"/>
      <w:bookmarkStart w:id="333" w:name="_Toc2130251056"/>
      <w:bookmarkStart w:id="334" w:name="_Toc9616"/>
      <w:bookmarkStart w:id="335" w:name="_Toc1325382227"/>
      <w:bookmarkStart w:id="336" w:name="_Toc1144338055"/>
      <w:r>
        <w:rPr>
          <w:rFonts w:ascii="宋体" w:eastAsia="宋体" w:hAnsi="宋体" w:cs="宋体"/>
        </w:rPr>
        <w:t>4</w:t>
      </w:r>
      <w:r>
        <w:rPr>
          <w:rFonts w:ascii="宋体" w:eastAsia="宋体" w:hAnsi="宋体" w:cs="宋体"/>
        </w:rPr>
        <w:t xml:space="preserve">.9 </w:t>
      </w:r>
      <w:r>
        <w:rPr>
          <w:rFonts w:ascii="宋体" w:eastAsia="宋体" w:hAnsi="宋体" w:cs="宋体"/>
        </w:rPr>
        <w:t>工程质量管理</w:t>
      </w:r>
      <w:bookmarkEnd w:id="331"/>
      <w:bookmarkEnd w:id="332"/>
      <w:bookmarkEnd w:id="333"/>
      <w:bookmarkEnd w:id="334"/>
      <w:bookmarkEnd w:id="335"/>
      <w:bookmarkEnd w:id="336"/>
    </w:p>
    <w:p>
      <w:pPr>
        <w:spacing w:before="0" w:after="120" w:line="360" w:lineRule="auto"/>
        <w:jc w:val="both"/>
        <w:rPr>
          <w:rFonts w:ascii="Times New Roman" w:eastAsia="Times New Roman" w:hAnsi="Times New Roman" w:cs="Times New Roman"/>
        </w:rPr>
      </w:pPr>
      <w:r>
        <w:rPr>
          <w:rFonts w:ascii="宋体" w:eastAsia="宋体" w:hAnsi="宋体" w:cs="宋体"/>
        </w:rPr>
        <w:t>4.9.1 承包人应按合同约定的质量标准，建立有效的质量管理系统，确保设计、生产、采购、构件和部品部件加工制造、施工安装、竣工试验等各项工作的质量，并按照国家有关规定，通过质量保修责任书的形式约定保修范围、保修期限和保修责任。</w:t>
      </w:r>
    </w:p>
    <w:p>
      <w:pPr>
        <w:spacing w:before="0" w:after="120" w:line="360" w:lineRule="auto"/>
        <w:jc w:val="both"/>
        <w:rPr>
          <w:rFonts w:ascii="Times New Roman" w:eastAsia="Times New Roman" w:hAnsi="Times New Roman" w:cs="Times New Roman"/>
        </w:rPr>
      </w:pPr>
      <w:r>
        <w:rPr>
          <w:rFonts w:ascii="宋体" w:eastAsia="宋体" w:hAnsi="宋体" w:cs="宋体"/>
        </w:rPr>
        <w:t xml:space="preserve">4.9.2 </w:t>
      </w:r>
      <w:r>
        <w:rPr>
          <w:rFonts w:ascii="宋体" w:eastAsia="宋体" w:hAnsi="宋体" w:cs="宋体"/>
        </w:rPr>
        <w:t>承包人按照第</w:t>
      </w:r>
      <w:r>
        <w:rPr>
          <w:rFonts w:ascii="宋体" w:eastAsia="宋体" w:hAnsi="宋体" w:cs="宋体"/>
        </w:rPr>
        <w:t>8.4</w:t>
      </w:r>
      <w:r>
        <w:rPr>
          <w:rFonts w:ascii="宋体" w:eastAsia="宋体" w:hAnsi="宋体" w:cs="宋体"/>
        </w:rPr>
        <w:t>款[项目进度计划]约定向工程师提交工程质量保证体系及措施文件，建立完善的质量检查制度，并提交相应的工程质量文件。对于发包人和工程师违反法律规定和合同约定的错误指示，承包人有权拒绝实施。</w:t>
      </w:r>
    </w:p>
    <w:p>
      <w:pPr>
        <w:spacing w:before="0" w:after="120" w:line="360" w:lineRule="auto"/>
        <w:jc w:val="both"/>
        <w:rPr>
          <w:rFonts w:ascii="Times New Roman" w:eastAsia="Times New Roman" w:hAnsi="Times New Roman" w:cs="Times New Roman"/>
        </w:rPr>
      </w:pPr>
      <w:r>
        <w:rPr>
          <w:rFonts w:ascii="宋体" w:eastAsia="宋体" w:hAnsi="宋体" w:cs="宋体"/>
        </w:rPr>
        <w:t>4</w:t>
      </w:r>
      <w:r>
        <w:rPr>
          <w:rFonts w:ascii="宋体" w:eastAsia="宋体" w:hAnsi="宋体" w:cs="宋体"/>
        </w:rPr>
        <w:t xml:space="preserve">.9.3 </w:t>
      </w:r>
      <w:r>
        <w:rPr>
          <w:rFonts w:ascii="宋体" w:eastAsia="宋体" w:hAnsi="宋体" w:cs="宋体"/>
        </w:rPr>
        <w:t>承</w:t>
      </w:r>
      <w:r>
        <w:rPr>
          <w:rFonts w:ascii="宋体" w:eastAsia="宋体" w:hAnsi="宋体" w:cs="宋体"/>
        </w:rPr>
        <w:t>包人应对其人员进行质量教育和技术培训，定期考核人员的劳动技能，严格执行相关规范和操作规程。</w:t>
      </w:r>
    </w:p>
    <w:p>
      <w:pPr>
        <w:spacing w:before="0" w:after="120" w:line="360" w:lineRule="auto"/>
        <w:jc w:val="both"/>
        <w:rPr>
          <w:rFonts w:ascii="Times New Roman" w:eastAsia="Times New Roman" w:hAnsi="Times New Roman" w:cs="Times New Roman"/>
        </w:rPr>
      </w:pPr>
      <w:r>
        <w:rPr>
          <w:rFonts w:ascii="宋体" w:eastAsia="宋体" w:hAnsi="宋体" w:cs="宋体"/>
        </w:rPr>
        <w:t>4</w:t>
      </w:r>
      <w:r>
        <w:rPr>
          <w:rFonts w:ascii="宋体" w:eastAsia="宋体" w:hAnsi="宋体" w:cs="宋体"/>
        </w:rPr>
        <w:t xml:space="preserve">.9.4 </w:t>
      </w:r>
      <w:r>
        <w:rPr>
          <w:rFonts w:ascii="宋体" w:eastAsia="宋体" w:hAnsi="宋体" w:cs="宋体"/>
        </w:rPr>
        <w:t>承包人应按照法律规定和合同约定，对勘察（如有）、设计、材料、装配式部品部件、工程设备以及全部工程内容及其施工工艺进行全过程的质量检查和检验，并作详细记录，编制工程质量报表，报送工程师审查。此外，承包人还应按照法律规定和合同约定，进行构件进场检验、施工现场取样试验、工程复核测量和设备性能检测，提供试验样品、提交试验报告和测量成果以及其他工作。建立有效的质量保证体系，并按照国家有关规定，通过工程质量保修书的形</w:t>
      </w:r>
      <w:r>
        <w:rPr>
          <w:rFonts w:ascii="宋体" w:eastAsia="宋体" w:hAnsi="宋体" w:cs="宋体"/>
        </w:rPr>
        <w:t>式约定保修范围、保修期限和保修责任。</w:t>
      </w:r>
    </w:p>
    <w:p>
      <w:pPr>
        <w:spacing w:before="0" w:after="120" w:line="360" w:lineRule="auto"/>
        <w:jc w:val="both"/>
        <w:rPr>
          <w:rFonts w:ascii="Times New Roman" w:eastAsia="Times New Roman" w:hAnsi="Times New Roman" w:cs="Times New Roman"/>
        </w:rPr>
      </w:pPr>
      <w:r>
        <w:rPr>
          <w:rFonts w:ascii="宋体" w:eastAsia="宋体" w:hAnsi="宋体" w:cs="宋体"/>
        </w:rPr>
        <w:t>4.9.5 发包人对勘察（如有）、设计、材料、装配式部品部件、工程设备以及全部工程内容及其施工工艺进行全过程的质量检查和检验不通过或不符合合同要求的设备、材料、设计等工艺缺陷有权拒收，承包人应积极配合整改，且不作为索赔依据，因此造成的损失及产生的费用由承包人承担。</w:t>
      </w:r>
    </w:p>
    <w:p>
      <w:pPr>
        <w:spacing w:before="0" w:after="120" w:line="360" w:lineRule="auto"/>
        <w:jc w:val="both"/>
        <w:rPr>
          <w:rFonts w:ascii="Times New Roman" w:eastAsia="Times New Roman" w:hAnsi="Times New Roman" w:cs="Times New Roman"/>
        </w:rPr>
      </w:pPr>
      <w:bookmarkStart w:id="337" w:name="_Toc1660107945"/>
      <w:bookmarkStart w:id="338" w:name="_Toc398711722"/>
      <w:bookmarkStart w:id="339" w:name="_Toc314801827"/>
      <w:bookmarkStart w:id="340" w:name="_Toc548515773"/>
      <w:bookmarkStart w:id="341" w:name="_Toc1937722866"/>
      <w:bookmarkStart w:id="342" w:name="_Toc9687"/>
      <w:r>
        <w:rPr>
          <w:rFonts w:ascii="宋体" w:eastAsia="宋体" w:hAnsi="宋体" w:cs="宋体"/>
        </w:rPr>
        <w:t>第5条 勘察与设计</w:t>
      </w:r>
      <w:bookmarkEnd w:id="337"/>
      <w:bookmarkEnd w:id="338"/>
      <w:bookmarkEnd w:id="339"/>
      <w:bookmarkEnd w:id="340"/>
      <w:bookmarkEnd w:id="341"/>
      <w:bookmarkEnd w:id="342"/>
    </w:p>
    <w:p>
      <w:pPr>
        <w:spacing w:before="0" w:after="120" w:line="360" w:lineRule="auto"/>
        <w:jc w:val="both"/>
        <w:rPr>
          <w:rFonts w:ascii="Times New Roman" w:eastAsia="Times New Roman" w:hAnsi="Times New Roman" w:cs="Times New Roman"/>
        </w:rPr>
      </w:pPr>
      <w:bookmarkStart w:id="343" w:name="_Toc459562311"/>
      <w:bookmarkStart w:id="344" w:name="_Toc2017723704"/>
      <w:bookmarkStart w:id="345" w:name="_Toc931268327"/>
      <w:bookmarkStart w:id="346" w:name="_Toc1329329533"/>
      <w:bookmarkStart w:id="347" w:name="_Toc530913661"/>
      <w:bookmarkStart w:id="348" w:name="_Toc16461"/>
      <w:r>
        <w:rPr>
          <w:rFonts w:ascii="宋体" w:eastAsia="宋体" w:hAnsi="宋体" w:cs="宋体"/>
        </w:rPr>
        <w:t>5.1 勘察</w:t>
      </w:r>
      <w:bookmarkEnd w:id="343"/>
      <w:bookmarkEnd w:id="344"/>
      <w:bookmarkEnd w:id="345"/>
      <w:bookmarkEnd w:id="346"/>
      <w:bookmarkEnd w:id="347"/>
      <w:bookmarkEnd w:id="348"/>
    </w:p>
    <w:p>
      <w:pPr>
        <w:spacing w:before="0" w:after="120" w:line="360" w:lineRule="auto"/>
        <w:jc w:val="both"/>
        <w:rPr>
          <w:rFonts w:ascii="Times New Roman" w:eastAsia="Times New Roman" w:hAnsi="Times New Roman" w:cs="Times New Roman"/>
        </w:rPr>
      </w:pPr>
      <w:r>
        <w:rPr>
          <w:rFonts w:ascii="宋体" w:eastAsia="宋体" w:hAnsi="宋体" w:cs="宋体"/>
        </w:rPr>
        <w:t>5.1.1 发包人应在</w:t>
      </w:r>
      <w:r>
        <w:rPr>
          <w:rFonts w:ascii="宋体" w:eastAsia="宋体" w:hAnsi="宋体" w:cs="宋体"/>
        </w:rPr>
        <w:t>“</w:t>
      </w:r>
      <w:r>
        <w:rPr>
          <w:rFonts w:ascii="宋体" w:eastAsia="宋体" w:hAnsi="宋体" w:cs="宋体"/>
        </w:rPr>
        <w:t>发包人要求</w:t>
      </w:r>
      <w:r>
        <w:rPr>
          <w:rFonts w:ascii="宋体" w:eastAsia="宋体" w:hAnsi="宋体" w:cs="宋体"/>
        </w:rPr>
        <w:t>”</w:t>
      </w:r>
      <w:r>
        <w:rPr>
          <w:rFonts w:ascii="宋体" w:eastAsia="宋体" w:hAnsi="宋体" w:cs="宋体"/>
        </w:rPr>
        <w:t>中明确勘察任务及技术要求，提供已获知的作业场地内的相关资料、图纸，并为承包人获取其他资料提供必要的协助与协调。</w:t>
      </w:r>
    </w:p>
    <w:p>
      <w:pPr>
        <w:spacing w:before="0" w:after="120" w:line="360" w:lineRule="auto"/>
        <w:jc w:val="both"/>
        <w:rPr>
          <w:rFonts w:ascii="Times New Roman" w:eastAsia="Times New Roman" w:hAnsi="Times New Roman" w:cs="Times New Roman"/>
        </w:rPr>
      </w:pPr>
      <w:r>
        <w:rPr>
          <w:rFonts w:ascii="宋体" w:eastAsia="宋体" w:hAnsi="宋体" w:cs="宋体"/>
        </w:rPr>
        <w:t>5.1.2 承包人应在工程</w:t>
      </w:r>
      <w:r>
        <w:rPr>
          <w:rFonts w:ascii="宋体" w:eastAsia="宋体" w:hAnsi="宋体" w:cs="宋体"/>
        </w:rPr>
        <w:t>勘察前，提出勘察方案或勘察组织设计。在燃气管道、热力管道、动力设备、输水管道、输电线路、临街交通等要道及城市轨道交通隧道、地下通道（地下隧道）附近等风险性较大的地点，以及在易燃易爆地段及放射、有毒环境中进行工程勘察作业时，承包人应编制含有安全防护方案的勘察方案，并制定应急预案。</w:t>
      </w:r>
    </w:p>
    <w:p>
      <w:pPr>
        <w:spacing w:before="0" w:after="120" w:line="360" w:lineRule="auto"/>
        <w:jc w:val="both"/>
        <w:rPr>
          <w:rFonts w:ascii="Times New Roman" w:eastAsia="Times New Roman" w:hAnsi="Times New Roman" w:cs="Times New Roman"/>
        </w:rPr>
      </w:pPr>
      <w:r>
        <w:rPr>
          <w:rFonts w:ascii="宋体" w:eastAsia="宋体" w:hAnsi="宋体" w:cs="宋体"/>
        </w:rPr>
        <w:t>5.1.3 承包人应按勘察任务及技术要求，并依据有关技术标准进行工程勘察工作。承包人应核查并在勘察报告及后续设计文件中明示项目范围内城市轨道交通隧道、给水管道、燃气管道分布情况。</w:t>
      </w:r>
    </w:p>
    <w:p>
      <w:pPr>
        <w:spacing w:before="0" w:after="120" w:line="360" w:lineRule="auto"/>
        <w:jc w:val="both"/>
        <w:rPr>
          <w:rFonts w:ascii="Times New Roman" w:eastAsia="Times New Roman" w:hAnsi="Times New Roman" w:cs="Times New Roman"/>
        </w:rPr>
      </w:pPr>
      <w:r>
        <w:rPr>
          <w:rFonts w:ascii="宋体" w:eastAsia="宋体" w:hAnsi="宋体" w:cs="宋体"/>
        </w:rPr>
        <w:t>5.1.4 承包人勘察工作质量不合格的，承包人应无偿</w:t>
      </w:r>
      <w:r>
        <w:rPr>
          <w:rFonts w:ascii="宋体" w:eastAsia="宋体" w:hAnsi="宋体" w:cs="宋体"/>
        </w:rPr>
        <w:t>继续完善勘察工作，使其合格，因此对勘察工作及后续设计、装配式部品部件生产、采购、施工等造成的工期延误及费用增加由承包人承担。</w:t>
      </w:r>
    </w:p>
    <w:p>
      <w:pPr>
        <w:spacing w:before="0" w:after="120" w:line="360" w:lineRule="auto"/>
        <w:jc w:val="both"/>
        <w:rPr>
          <w:rFonts w:ascii="Times New Roman" w:eastAsia="Times New Roman" w:hAnsi="Times New Roman" w:cs="Times New Roman"/>
        </w:rPr>
      </w:pPr>
      <w:r>
        <w:rPr>
          <w:rFonts w:ascii="宋体" w:eastAsia="宋体" w:hAnsi="宋体" w:cs="宋体"/>
        </w:rPr>
        <w:t>5.1.5 本工程勘察阶段的其他要求具体在专用合同条件中约定。</w:t>
      </w:r>
    </w:p>
    <w:p>
      <w:pPr>
        <w:spacing w:before="0" w:after="120" w:line="360" w:lineRule="auto"/>
        <w:jc w:val="both"/>
        <w:rPr>
          <w:rFonts w:ascii="Times New Roman" w:eastAsia="Times New Roman" w:hAnsi="Times New Roman" w:cs="Times New Roman"/>
        </w:rPr>
      </w:pPr>
      <w:bookmarkStart w:id="349" w:name="_Toc12215"/>
      <w:bookmarkStart w:id="350" w:name="_Toc1384831194"/>
      <w:bookmarkStart w:id="351" w:name="_Toc771983331"/>
      <w:bookmarkStart w:id="352" w:name="_Toc1572936337"/>
      <w:bookmarkStart w:id="353" w:name="_Toc1357632931"/>
      <w:bookmarkStart w:id="354" w:name="_Toc870455519"/>
      <w:r>
        <w:rPr>
          <w:rFonts w:ascii="宋体" w:eastAsia="宋体" w:hAnsi="宋体" w:cs="宋体"/>
        </w:rPr>
        <w:t>5.2 生产工艺技术、建筑设计方案</w:t>
      </w:r>
      <w:bookmarkEnd w:id="349"/>
      <w:bookmarkEnd w:id="350"/>
      <w:bookmarkEnd w:id="351"/>
      <w:bookmarkEnd w:id="352"/>
      <w:bookmarkEnd w:id="353"/>
      <w:bookmarkEnd w:id="354"/>
    </w:p>
    <w:p>
      <w:pPr>
        <w:spacing w:before="0" w:after="120" w:line="360" w:lineRule="auto"/>
        <w:jc w:val="both"/>
        <w:rPr>
          <w:rFonts w:ascii="Times New Roman" w:eastAsia="Times New Roman" w:hAnsi="Times New Roman" w:cs="Times New Roman"/>
        </w:rPr>
      </w:pPr>
      <w:r>
        <w:rPr>
          <w:rFonts w:ascii="宋体" w:eastAsia="宋体" w:hAnsi="宋体" w:cs="宋体"/>
        </w:rPr>
        <w:t>5.2.1 发包人提供的工艺技术和（或）建筑设计方案</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发包人负责提供部分生产工艺技术（含专利技术、专有技术、工艺设计）和（或）建筑设计方案（含总体布局、功能分区、建筑造型和主体结构，或发包人委托第三方设计单位提供的建筑设计方案）时，应对所提供的工艺流程、工艺技术数据、工艺条件、软件、分</w:t>
      </w:r>
      <w:r>
        <w:rPr>
          <w:rFonts w:ascii="宋体" w:eastAsia="宋体" w:hAnsi="宋体" w:cs="宋体"/>
        </w:rPr>
        <w:t>析手册、操作指导书、设备制造指导书和其他承包人的文件资料、发包人的要求，和（或）总体布局、功能分区、建筑造型和主体结构等，或第三方设计单位提供的建筑设计方案负责。</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发包人应在建设方案设计审查阶段，向市县主管部门提交绿色专篇（含装配式建筑设计专篇）。</w:t>
      </w:r>
    </w:p>
    <w:p>
      <w:pPr>
        <w:spacing w:before="0" w:after="120" w:line="360" w:lineRule="auto"/>
        <w:jc w:val="both"/>
        <w:rPr>
          <w:rFonts w:ascii="Times New Roman" w:eastAsia="Times New Roman" w:hAnsi="Times New Roman" w:cs="Times New Roman"/>
        </w:rPr>
      </w:pPr>
      <w:r>
        <w:rPr>
          <w:rFonts w:ascii="宋体" w:eastAsia="宋体" w:hAnsi="宋体" w:cs="宋体"/>
        </w:rPr>
        <w:t>5</w:t>
      </w:r>
      <w:r>
        <w:rPr>
          <w:rFonts w:ascii="宋体" w:eastAsia="宋体" w:hAnsi="宋体" w:cs="宋体"/>
        </w:rPr>
        <w:t xml:space="preserve">.2.2 </w:t>
      </w:r>
      <w:r>
        <w:rPr>
          <w:rFonts w:ascii="宋体" w:eastAsia="宋体" w:hAnsi="宋体" w:cs="宋体"/>
        </w:rPr>
        <w:t>承包人提供的工艺技术和（或）建筑设计方案</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承包人负责提供生产工艺技术（含专利技术、专有技术、工艺设计）和（或）建筑设计方案（含总体布局、功能分区、建筑造型和主体结构等）时，应对所提供的工艺流程、工艺技术数据、工艺条件、软件、分析手册、操作指导书、设备</w:t>
      </w:r>
      <w:r>
        <w:rPr>
          <w:rFonts w:ascii="宋体" w:eastAsia="宋体" w:hAnsi="宋体" w:cs="宋体"/>
        </w:rPr>
        <w:t>制造指导书和其他资料要求，和（或）总体布局、功能分区、建筑造型及其结构设计等负责。</w:t>
      </w:r>
    </w:p>
    <w:p>
      <w:pPr>
        <w:spacing w:before="0" w:after="120" w:line="360" w:lineRule="auto"/>
        <w:jc w:val="both"/>
        <w:rPr>
          <w:rFonts w:ascii="Times New Roman" w:eastAsia="Times New Roman" w:hAnsi="Times New Roman" w:cs="Times New Roman"/>
        </w:rPr>
      </w:pPr>
      <w:bookmarkStart w:id="355" w:name="_Toc2108408985"/>
      <w:bookmarkStart w:id="356" w:name="_Toc13063"/>
      <w:bookmarkStart w:id="357" w:name="_Toc49129903"/>
      <w:bookmarkStart w:id="358" w:name="_Toc683193786"/>
      <w:bookmarkStart w:id="359" w:name="_Toc412866211"/>
      <w:bookmarkStart w:id="360" w:name="_Toc1379838885"/>
      <w:r>
        <w:rPr>
          <w:rFonts w:ascii="宋体" w:eastAsia="宋体" w:hAnsi="宋体" w:cs="宋体"/>
        </w:rPr>
        <w:t>5</w:t>
      </w:r>
      <w:r>
        <w:rPr>
          <w:rFonts w:ascii="宋体" w:eastAsia="宋体" w:hAnsi="宋体" w:cs="宋体"/>
        </w:rPr>
        <w:t xml:space="preserve">.3 </w:t>
      </w:r>
      <w:r>
        <w:rPr>
          <w:rFonts w:ascii="宋体" w:eastAsia="宋体" w:hAnsi="宋体" w:cs="宋体"/>
        </w:rPr>
        <w:t>设计义务</w:t>
      </w:r>
      <w:bookmarkEnd w:id="355"/>
      <w:bookmarkEnd w:id="356"/>
      <w:bookmarkEnd w:id="357"/>
      <w:bookmarkEnd w:id="358"/>
      <w:bookmarkEnd w:id="359"/>
      <w:bookmarkEnd w:id="360"/>
      <w:r>
        <w:rPr>
          <w:rFonts w:ascii="宋体" w:eastAsia="宋体" w:hAnsi="宋体" w:cs="宋体"/>
        </w:rPr>
        <w:t xml:space="preserve"> </w:t>
      </w:r>
    </w:p>
    <w:p>
      <w:pPr>
        <w:spacing w:before="0" w:after="120" w:line="360" w:lineRule="auto"/>
        <w:jc w:val="both"/>
        <w:rPr>
          <w:rFonts w:ascii="Times New Roman" w:eastAsia="Times New Roman" w:hAnsi="Times New Roman" w:cs="Times New Roman"/>
        </w:rPr>
      </w:pPr>
      <w:r>
        <w:rPr>
          <w:rFonts w:ascii="宋体" w:eastAsia="宋体" w:hAnsi="宋体" w:cs="宋体"/>
        </w:rPr>
        <w:t>5.3.1 设计义务的一般要求</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承包人应当按照法律规定，以及《发包人要求》和合同约定完成设计工作和设计相关的其他服务，并对工程的设计负责。执行标准可在专用条款中具体约定，但应符合《装配式混凝土建筑技术标准》GB/T 51231、《装配式建筑钢结构技术标准》GB/T 51232、《海南省装配式建筑标准化设计技术标准》DBJ 46-061、《海南省装配式混凝土装配式部品部件生产和安装技术标准》DBJ 46-0</w:t>
      </w:r>
      <w:r>
        <w:rPr>
          <w:rFonts w:ascii="宋体" w:eastAsia="宋体" w:hAnsi="宋体" w:cs="宋体"/>
        </w:rPr>
        <w:t>58等国家、行业和地方颁布的标准、规范的要求；应当充分发挥建筑工业化的相对优势，尽量减小装配式部品部件和拆分后的构件对建筑结构整体性的不利影响；预制装配式建筑构件拆分原则上应优先选用非抗侧移构件进行拆分；应优先选用便于模数协调、易于标准化生产和安装的建筑部品。</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承包人应根据工程实施的需要及时向发包人和工程师说明设计文件的意图，解释设计文件。</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承包人应把装配式实施方案相关内容落实到设计说明和图纸中。设计结构超限的项目应在超限审查通过后编制装配式建筑实施方案。主管部门所出具的专项审查意见作为施工图审查的依据之一</w:t>
      </w:r>
      <w:r>
        <w:rPr>
          <w:rFonts w:ascii="宋体" w:eastAsia="宋体" w:hAnsi="宋体" w:cs="宋体"/>
        </w:rPr>
        <w:t>。</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施工图设计文件涉及装配式部位、装配率等重要变更的，承包人应报主管部门对装配式建筑修改后实施方案重新审查。审查结论作为图审依据。</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在项目施工图设计完成后，可开展绿色建筑等级预评价。</w:t>
      </w:r>
    </w:p>
    <w:p>
      <w:pPr>
        <w:spacing w:before="0" w:after="120" w:line="360" w:lineRule="auto"/>
        <w:jc w:val="both"/>
        <w:rPr>
          <w:rFonts w:ascii="Times New Roman" w:eastAsia="Times New Roman" w:hAnsi="Times New Roman" w:cs="Times New Roman"/>
        </w:rPr>
      </w:pPr>
      <w:r>
        <w:rPr>
          <w:rFonts w:ascii="宋体" w:eastAsia="宋体" w:hAnsi="宋体" w:cs="宋体"/>
        </w:rPr>
        <w:t>5.3.2 对设计人员的要求</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承包人应保证其或其设计分包人的设计资质在合同有效期内满足法律法规，国家、行业和地方标准或合同约定的相关要求，并指派符合法律法规，国家、行业和地方标准或合同约定的资质要求并具有从事设计所必需的经验与能力的设计人员完成设计工作。承包人应保证其设计人员（包括分包人的设计人员）在合同期限内，都能按时参加发</w:t>
      </w:r>
      <w:r>
        <w:rPr>
          <w:rFonts w:ascii="宋体" w:eastAsia="宋体" w:hAnsi="宋体" w:cs="宋体"/>
        </w:rPr>
        <w:t>包人或工程师组织的工作会议。</w:t>
      </w:r>
    </w:p>
    <w:p>
      <w:pPr>
        <w:spacing w:before="0" w:after="120" w:line="360" w:lineRule="auto"/>
        <w:jc w:val="both"/>
        <w:rPr>
          <w:rFonts w:ascii="Times New Roman" w:eastAsia="Times New Roman" w:hAnsi="Times New Roman" w:cs="Times New Roman"/>
        </w:rPr>
      </w:pPr>
      <w:r>
        <w:rPr>
          <w:rFonts w:ascii="宋体" w:eastAsia="宋体" w:hAnsi="宋体" w:cs="宋体"/>
        </w:rPr>
        <w:t>5</w:t>
      </w:r>
      <w:r>
        <w:rPr>
          <w:rFonts w:ascii="宋体" w:eastAsia="宋体" w:hAnsi="宋体" w:cs="宋体"/>
        </w:rPr>
        <w:t>.3.</w:t>
      </w:r>
      <w:r>
        <w:rPr>
          <w:rFonts w:ascii="宋体" w:eastAsia="宋体" w:hAnsi="宋体" w:cs="宋体"/>
        </w:rPr>
        <w:t>3</w:t>
      </w:r>
      <w:r>
        <w:rPr>
          <w:rFonts w:ascii="宋体" w:eastAsia="宋体" w:hAnsi="宋体" w:cs="宋体"/>
        </w:rPr>
        <w:t xml:space="preserve"> </w:t>
      </w:r>
      <w:r>
        <w:rPr>
          <w:rFonts w:ascii="宋体" w:eastAsia="宋体" w:hAnsi="宋体" w:cs="宋体"/>
        </w:rPr>
        <w:t>法律和标准的变化</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除合同另有约定外，承包人完成设计工作所应遵守的法律规定，以及国家、行业和地方的规范和标准，均应视为在基准日期适用的版本。基准日期之后，前述版本发生重大变化，或者有新的法律，以及国家、行业和地方的规范和标准实施的，承包人应向工程师提出遵守新规定的建议。发包人或其委托的工程师应在收到建议后7天内发出是否遵守新规定的指示。如果该项建议构成变更的，按照第</w:t>
      </w:r>
      <w:r>
        <w:rPr>
          <w:rFonts w:ascii="宋体" w:eastAsia="宋体" w:hAnsi="宋体" w:cs="宋体"/>
        </w:rPr>
        <w:t>13.2</w:t>
      </w:r>
      <w:r>
        <w:rPr>
          <w:rFonts w:ascii="宋体" w:eastAsia="宋体" w:hAnsi="宋体" w:cs="宋体"/>
        </w:rPr>
        <w:t>款[承包人的合理化建议]的约定执行。</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在基准日期之后，因国家颁布新的强制性规范、标准导致承包人的</w:t>
      </w:r>
      <w:r>
        <w:rPr>
          <w:rFonts w:ascii="宋体" w:eastAsia="宋体" w:hAnsi="宋体" w:cs="宋体"/>
        </w:rPr>
        <w:t>费用变化的，发包人应合理调整合同价格；导致工期延误的，发包人应合理延长工期。</w:t>
      </w:r>
    </w:p>
    <w:p>
      <w:pPr>
        <w:spacing w:before="0" w:after="120" w:line="360" w:lineRule="auto"/>
        <w:jc w:val="both"/>
        <w:rPr>
          <w:rFonts w:ascii="Times New Roman" w:eastAsia="Times New Roman" w:hAnsi="Times New Roman" w:cs="Times New Roman"/>
        </w:rPr>
      </w:pPr>
      <w:bookmarkStart w:id="361" w:name="_Toc289643520"/>
      <w:bookmarkStart w:id="362" w:name="_Toc19096"/>
      <w:bookmarkStart w:id="363" w:name="_Toc1518700002"/>
      <w:bookmarkStart w:id="364" w:name="_Toc83180377"/>
      <w:bookmarkStart w:id="365" w:name="_Toc1558008260"/>
      <w:bookmarkStart w:id="366" w:name="_Toc1298801491"/>
      <w:r>
        <w:rPr>
          <w:rFonts w:ascii="宋体" w:eastAsia="宋体" w:hAnsi="宋体" w:cs="宋体"/>
        </w:rPr>
        <w:t>5</w:t>
      </w:r>
      <w:r>
        <w:rPr>
          <w:rFonts w:ascii="宋体" w:eastAsia="宋体" w:hAnsi="宋体" w:cs="宋体"/>
        </w:rPr>
        <w:t>.</w:t>
      </w:r>
      <w:r>
        <w:rPr>
          <w:rFonts w:ascii="宋体" w:eastAsia="宋体" w:hAnsi="宋体" w:cs="宋体"/>
        </w:rPr>
        <w:t>4</w:t>
      </w:r>
      <w:r>
        <w:rPr>
          <w:rFonts w:ascii="宋体" w:eastAsia="宋体" w:hAnsi="宋体" w:cs="宋体"/>
        </w:rPr>
        <w:t xml:space="preserve"> </w:t>
      </w:r>
      <w:r>
        <w:rPr>
          <w:rFonts w:ascii="宋体" w:eastAsia="宋体" w:hAnsi="宋体" w:cs="宋体"/>
        </w:rPr>
        <w:t>承包人文件审查</w:t>
      </w:r>
      <w:bookmarkEnd w:id="361"/>
      <w:bookmarkEnd w:id="362"/>
      <w:bookmarkEnd w:id="363"/>
      <w:bookmarkEnd w:id="364"/>
      <w:bookmarkEnd w:id="365"/>
      <w:bookmarkEnd w:id="366"/>
      <w:r>
        <w:rPr>
          <w:rFonts w:ascii="宋体" w:eastAsia="宋体" w:hAnsi="宋体" w:cs="宋体"/>
        </w:rPr>
        <w:t xml:space="preserve"> </w:t>
      </w:r>
    </w:p>
    <w:p>
      <w:pPr>
        <w:spacing w:before="0" w:after="120" w:line="360" w:lineRule="auto"/>
        <w:jc w:val="both"/>
        <w:rPr>
          <w:rFonts w:ascii="Times New Roman" w:eastAsia="Times New Roman" w:hAnsi="Times New Roman" w:cs="Times New Roman"/>
        </w:rPr>
      </w:pPr>
      <w:r>
        <w:rPr>
          <w:rFonts w:ascii="宋体" w:eastAsia="宋体" w:hAnsi="宋体" w:cs="宋体"/>
        </w:rPr>
        <w:t>5.4.1 根据《发包人要求》应当通过工程师报发包人审查同意的承包人文件，承包人应当按照《发包人要求》约定的范围和内容及时报送审查。</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除专用合同条件另有约定外，自工程师收到承包人文件以及承包人的通知之日起，发包人对承包人文件审查期不超过21天。承包人的设计文件对于合同约定有偏离的，应在通知中说明。承包人需要修改已提交的承包人文件的，应立即通知工程师，并向工程师提交修改后的承包人文件，审查期重新起算。</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发包</w:t>
      </w:r>
      <w:r>
        <w:rPr>
          <w:rFonts w:ascii="宋体" w:eastAsia="宋体" w:hAnsi="宋体" w:cs="宋体"/>
        </w:rPr>
        <w:t>人同意承包人文件的，应及时通知承包人，发包人不同意承包人文件的，应在审查期限内通过工程师以书面形式通知承包人，并说明不同意的具体内容和理由。</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承包人对发包人的意见按以下方式处理：</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（1</w:t>
      </w:r>
      <w:r>
        <w:rPr>
          <w:rFonts w:ascii="宋体" w:eastAsia="宋体" w:hAnsi="宋体" w:cs="宋体"/>
        </w:rPr>
        <w:t>）</w:t>
      </w:r>
      <w:r>
        <w:rPr>
          <w:rFonts w:ascii="宋体" w:eastAsia="宋体" w:hAnsi="宋体" w:cs="宋体"/>
        </w:rPr>
        <w:t>发包人的意见构成变更的，承包人应在7天内通知发包人按照第1</w:t>
      </w:r>
      <w:r>
        <w:rPr>
          <w:rFonts w:ascii="宋体" w:eastAsia="宋体" w:hAnsi="宋体" w:cs="宋体"/>
        </w:rPr>
        <w:t>3</w:t>
      </w:r>
      <w:r>
        <w:rPr>
          <w:rFonts w:ascii="宋体" w:eastAsia="宋体" w:hAnsi="宋体" w:cs="宋体"/>
        </w:rPr>
        <w:t>条</w:t>
      </w:r>
      <w:r>
        <w:rPr>
          <w:rFonts w:ascii="宋体" w:eastAsia="宋体" w:hAnsi="宋体" w:cs="宋体"/>
        </w:rPr>
        <w:t>[</w:t>
      </w:r>
      <w:r>
        <w:rPr>
          <w:rFonts w:ascii="宋体" w:eastAsia="宋体" w:hAnsi="宋体" w:cs="宋体"/>
        </w:rPr>
        <w:t>变更与调整</w:t>
      </w:r>
      <w:r>
        <w:rPr>
          <w:rFonts w:ascii="宋体" w:eastAsia="宋体" w:hAnsi="宋体" w:cs="宋体"/>
        </w:rPr>
        <w:t>]</w:t>
      </w:r>
      <w:r>
        <w:rPr>
          <w:rFonts w:ascii="宋体" w:eastAsia="宋体" w:hAnsi="宋体" w:cs="宋体"/>
        </w:rPr>
        <w:t>中关于发包人指示变更的约定执行，双方对是否构成变更无法达成一致的，按照第</w:t>
      </w:r>
      <w:r>
        <w:rPr>
          <w:rFonts w:ascii="宋体" w:eastAsia="宋体" w:hAnsi="宋体" w:cs="宋体"/>
        </w:rPr>
        <w:t>20条[</w:t>
      </w:r>
      <w:r>
        <w:rPr>
          <w:rFonts w:ascii="宋体" w:eastAsia="宋体" w:hAnsi="宋体" w:cs="宋体"/>
        </w:rPr>
        <w:t>争议解决</w:t>
      </w:r>
      <w:r>
        <w:rPr>
          <w:rFonts w:ascii="宋体" w:eastAsia="宋体" w:hAnsi="宋体" w:cs="宋体"/>
        </w:rPr>
        <w:t>]</w:t>
      </w:r>
      <w:r>
        <w:rPr>
          <w:rFonts w:ascii="宋体" w:eastAsia="宋体" w:hAnsi="宋体" w:cs="宋体"/>
        </w:rPr>
        <w:t>的约定执行；</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（2</w:t>
      </w:r>
      <w:r>
        <w:rPr>
          <w:rFonts w:ascii="宋体" w:eastAsia="宋体" w:hAnsi="宋体" w:cs="宋体"/>
        </w:rPr>
        <w:t>）</w:t>
      </w:r>
      <w:r>
        <w:rPr>
          <w:rFonts w:ascii="宋体" w:eastAsia="宋体" w:hAnsi="宋体" w:cs="宋体"/>
        </w:rPr>
        <w:t>因承包人原因导致无法通过审查的，承包人应根据发包人的书面说明，对承包人文件进行修改后重新报送发包人审查，审查期重新起算。因此引起的工期延长和</w:t>
      </w:r>
      <w:r>
        <w:rPr>
          <w:rFonts w:ascii="宋体" w:eastAsia="宋体" w:hAnsi="宋体" w:cs="宋体"/>
        </w:rPr>
        <w:t>必要的工程费用增加，由承包人负责。</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合同约定的审查期满，发包人没有做出审查结论也没有提出异议的，视为承包人文件已获发包人同意。</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发包人对承包人文件的审查和同意不得被理解为对合同的修改或改变，也并不减轻或免除承包人任何的责任和义务。</w:t>
      </w:r>
    </w:p>
    <w:p>
      <w:pPr>
        <w:spacing w:before="0" w:after="120" w:line="360" w:lineRule="auto"/>
        <w:jc w:val="both"/>
        <w:rPr>
          <w:rFonts w:ascii="Times New Roman" w:eastAsia="Times New Roman" w:hAnsi="Times New Roman" w:cs="Times New Roman"/>
        </w:rPr>
      </w:pPr>
      <w:r>
        <w:rPr>
          <w:rFonts w:ascii="宋体" w:eastAsia="宋体" w:hAnsi="宋体" w:cs="宋体"/>
        </w:rPr>
        <w:t>5</w:t>
      </w:r>
      <w:r>
        <w:rPr>
          <w:rFonts w:ascii="宋体" w:eastAsia="宋体" w:hAnsi="宋体" w:cs="宋体"/>
        </w:rPr>
        <w:t>.</w:t>
      </w:r>
      <w:r>
        <w:rPr>
          <w:rFonts w:ascii="宋体" w:eastAsia="宋体" w:hAnsi="宋体" w:cs="宋体"/>
        </w:rPr>
        <w:t>4</w:t>
      </w:r>
      <w:r>
        <w:rPr>
          <w:rFonts w:ascii="宋体" w:eastAsia="宋体" w:hAnsi="宋体" w:cs="宋体"/>
        </w:rPr>
        <w:t>.</w:t>
      </w:r>
      <w:r>
        <w:rPr>
          <w:rFonts w:ascii="宋体" w:eastAsia="宋体" w:hAnsi="宋体" w:cs="宋体"/>
        </w:rPr>
        <w:t>2</w:t>
      </w:r>
      <w:r>
        <w:rPr>
          <w:rFonts w:ascii="宋体" w:eastAsia="宋体" w:hAnsi="宋体" w:cs="宋体"/>
        </w:rPr>
        <w:t xml:space="preserve"> </w:t>
      </w:r>
      <w:r>
        <w:rPr>
          <w:rFonts w:ascii="宋体" w:eastAsia="宋体" w:hAnsi="宋体" w:cs="宋体"/>
        </w:rPr>
        <w:t>承包人文件不需要政府有关部门或专用合同条件约定的第三方审查单位审查或批准的，承包人应当严格按照经发包人审查同意的承包人文件设计和实施工程。</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发包人需要组织审查会议对承包人文件进行审查的，审查会议的审查形式、时间安排、费用承担，在专用合同条件中约定。发包人负责组织承包人</w:t>
      </w:r>
      <w:r>
        <w:rPr>
          <w:rFonts w:ascii="宋体" w:eastAsia="宋体" w:hAnsi="宋体" w:cs="宋体"/>
        </w:rPr>
        <w:t>文件审查会议，承包人有义务参加发包人组织的审查会议，向审查者介绍、解答、解释承包人文件，并提供有关补充资料。</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发包人有义务向承包人提供审查会议的批准文件和纪要。承包人有义务按照相关审查会议批准的文件和纪要，并依据合同约定及相关技术标准，对承包人文件进行修改、补充和完善。</w:t>
      </w:r>
    </w:p>
    <w:p>
      <w:pPr>
        <w:spacing w:before="0" w:after="120" w:line="360" w:lineRule="auto"/>
        <w:jc w:val="both"/>
        <w:rPr>
          <w:rFonts w:ascii="Times New Roman" w:eastAsia="Times New Roman" w:hAnsi="Times New Roman" w:cs="Times New Roman"/>
        </w:rPr>
      </w:pPr>
      <w:r>
        <w:rPr>
          <w:rFonts w:ascii="宋体" w:eastAsia="宋体" w:hAnsi="宋体" w:cs="宋体"/>
        </w:rPr>
        <w:t>5</w:t>
      </w:r>
      <w:r>
        <w:rPr>
          <w:rFonts w:ascii="宋体" w:eastAsia="宋体" w:hAnsi="宋体" w:cs="宋体"/>
        </w:rPr>
        <w:t>.</w:t>
      </w:r>
      <w:r>
        <w:rPr>
          <w:rFonts w:ascii="宋体" w:eastAsia="宋体" w:hAnsi="宋体" w:cs="宋体"/>
        </w:rPr>
        <w:t>4</w:t>
      </w:r>
      <w:r>
        <w:rPr>
          <w:rFonts w:ascii="宋体" w:eastAsia="宋体" w:hAnsi="宋体" w:cs="宋体"/>
        </w:rPr>
        <w:t>.</w:t>
      </w:r>
      <w:r>
        <w:rPr>
          <w:rFonts w:ascii="宋体" w:eastAsia="宋体" w:hAnsi="宋体" w:cs="宋体"/>
        </w:rPr>
        <w:t>3</w:t>
      </w:r>
      <w:r>
        <w:rPr>
          <w:rFonts w:ascii="宋体" w:eastAsia="宋体" w:hAnsi="宋体" w:cs="宋体"/>
        </w:rPr>
        <w:t xml:space="preserve"> </w:t>
      </w:r>
      <w:r>
        <w:rPr>
          <w:rFonts w:ascii="宋体" w:eastAsia="宋体" w:hAnsi="宋体" w:cs="宋体"/>
        </w:rPr>
        <w:t>承包人文件需政府有关部门或专用合同条件约定的第三方审查单位审查或批准的，发包人应在发包人审查同意承包人文件后7天内，向政府有关部门或第三方报送承包人文件，承包人应予以协助。</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对于政府有关部门或第三方审查单位的审查意见，不需要修改</w:t>
      </w:r>
      <w:r>
        <w:rPr>
          <w:rFonts w:ascii="宋体" w:eastAsia="宋体" w:hAnsi="宋体" w:cs="宋体"/>
        </w:rPr>
        <w:t>《发包人要求》的，承包人需按该审查意见修改承包人的设计文件；需要修改《发包人要求》的，承包人应按第</w:t>
      </w:r>
      <w:r>
        <w:rPr>
          <w:rFonts w:ascii="宋体" w:eastAsia="宋体" w:hAnsi="宋体" w:cs="宋体"/>
        </w:rPr>
        <w:t>13.2</w:t>
      </w:r>
      <w:r>
        <w:rPr>
          <w:rFonts w:ascii="宋体" w:eastAsia="宋体" w:hAnsi="宋体" w:cs="宋体"/>
        </w:rPr>
        <w:t>款[承包人的合理化建议]的约定执行。上述情形还应适用第</w:t>
      </w:r>
      <w:r>
        <w:rPr>
          <w:rFonts w:ascii="宋体" w:eastAsia="宋体" w:hAnsi="宋体" w:cs="宋体"/>
        </w:rPr>
        <w:t>5.</w:t>
      </w:r>
      <w:r>
        <w:rPr>
          <w:rFonts w:ascii="宋体" w:eastAsia="宋体" w:hAnsi="宋体" w:cs="宋体"/>
        </w:rPr>
        <w:t>3款[设计义务]和第</w:t>
      </w:r>
      <w:r>
        <w:rPr>
          <w:rFonts w:ascii="宋体" w:eastAsia="宋体" w:hAnsi="宋体" w:cs="宋体"/>
        </w:rPr>
        <w:t>13条</w:t>
      </w:r>
      <w:r>
        <w:rPr>
          <w:rFonts w:ascii="宋体" w:eastAsia="宋体" w:hAnsi="宋体" w:cs="宋体"/>
        </w:rPr>
        <w:t>[变更与调整]的有关约定。</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政府有关部门或第三方审查单位审查批准后，承包人应当严格按照批准后的承包人文件实施工程。政府有关部门或第三方审查单位批准时间较合同约定时间延长的，竣工日期相应顺延。因此给双方带来的费用增加，由双方在负责的范围内各自承担。</w:t>
      </w:r>
    </w:p>
    <w:p>
      <w:pPr>
        <w:spacing w:before="0" w:after="120" w:line="360" w:lineRule="auto"/>
        <w:jc w:val="both"/>
        <w:rPr>
          <w:rFonts w:ascii="Times New Roman" w:eastAsia="Times New Roman" w:hAnsi="Times New Roman" w:cs="Times New Roman"/>
        </w:rPr>
      </w:pPr>
      <w:bookmarkStart w:id="367" w:name="_Toc1536778741"/>
      <w:bookmarkStart w:id="368" w:name="_Toc318512774"/>
      <w:bookmarkStart w:id="369" w:name="_Toc1207515738"/>
      <w:bookmarkStart w:id="370" w:name="_Toc345969323"/>
      <w:bookmarkStart w:id="371" w:name="_Toc2124979873"/>
      <w:bookmarkStart w:id="372" w:name="_Toc7379"/>
      <w:r>
        <w:rPr>
          <w:rFonts w:ascii="宋体" w:eastAsia="宋体" w:hAnsi="宋体" w:cs="宋体"/>
        </w:rPr>
        <w:t>5</w:t>
      </w:r>
      <w:r>
        <w:rPr>
          <w:rFonts w:ascii="宋体" w:eastAsia="宋体" w:hAnsi="宋体" w:cs="宋体"/>
        </w:rPr>
        <w:t>.</w:t>
      </w:r>
      <w:r>
        <w:rPr>
          <w:rFonts w:ascii="宋体" w:eastAsia="宋体" w:hAnsi="宋体" w:cs="宋体"/>
        </w:rPr>
        <w:t>5</w:t>
      </w:r>
      <w:r>
        <w:rPr>
          <w:rFonts w:ascii="宋体" w:eastAsia="宋体" w:hAnsi="宋体" w:cs="宋体"/>
        </w:rPr>
        <w:t xml:space="preserve"> </w:t>
      </w:r>
      <w:r>
        <w:rPr>
          <w:rFonts w:ascii="宋体" w:eastAsia="宋体" w:hAnsi="宋体" w:cs="宋体"/>
        </w:rPr>
        <w:t>培训</w:t>
      </w:r>
      <w:bookmarkEnd w:id="367"/>
      <w:bookmarkEnd w:id="368"/>
      <w:bookmarkEnd w:id="369"/>
      <w:bookmarkEnd w:id="370"/>
      <w:bookmarkEnd w:id="371"/>
      <w:bookmarkEnd w:id="372"/>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承包人应按照《发包人要求》，对发包人的雇员或其他发包人指定的</w:t>
      </w:r>
      <w:r>
        <w:rPr>
          <w:rFonts w:ascii="宋体" w:eastAsia="宋体" w:hAnsi="宋体" w:cs="宋体"/>
        </w:rPr>
        <w:t>人员进行工程操作、维修或其他合同中约定的培训。合同约定接收之前进行培训的，应在第</w:t>
      </w:r>
      <w:r>
        <w:rPr>
          <w:rFonts w:ascii="宋体" w:eastAsia="宋体" w:hAnsi="宋体" w:cs="宋体"/>
        </w:rPr>
        <w:t>10.1</w:t>
      </w:r>
      <w:r>
        <w:rPr>
          <w:rFonts w:ascii="宋体" w:eastAsia="宋体" w:hAnsi="宋体" w:cs="宋体"/>
        </w:rPr>
        <w:t>款[</w:t>
      </w:r>
      <w:r>
        <w:rPr>
          <w:rFonts w:ascii="宋体" w:eastAsia="宋体" w:hAnsi="宋体" w:cs="宋体"/>
        </w:rPr>
        <w:t>竣工验收</w:t>
      </w:r>
      <w:r>
        <w:rPr>
          <w:rFonts w:ascii="宋体" w:eastAsia="宋体" w:hAnsi="宋体" w:cs="宋体"/>
        </w:rPr>
        <w:t>]约定的竣工验收前或试运行结束前完成培训。</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培训的时长应由双方在专用合同条件中约定，承包人应为培训提供有经验的人员、设施和其他必要条件。</w:t>
      </w:r>
    </w:p>
    <w:p>
      <w:pPr>
        <w:spacing w:before="0" w:after="120" w:line="360" w:lineRule="auto"/>
        <w:jc w:val="both"/>
        <w:rPr>
          <w:rFonts w:ascii="Times New Roman" w:eastAsia="Times New Roman" w:hAnsi="Times New Roman" w:cs="Times New Roman"/>
        </w:rPr>
      </w:pPr>
      <w:bookmarkStart w:id="373" w:name="_Toc8969"/>
      <w:bookmarkStart w:id="374" w:name="_Toc2132949782"/>
      <w:bookmarkStart w:id="375" w:name="_Toc121618144"/>
      <w:bookmarkStart w:id="376" w:name="_Toc1454151102"/>
      <w:bookmarkStart w:id="377" w:name="_Toc1050906376"/>
      <w:bookmarkStart w:id="378" w:name="_Toc1726016526"/>
      <w:r>
        <w:rPr>
          <w:rFonts w:ascii="宋体" w:eastAsia="宋体" w:hAnsi="宋体" w:cs="宋体"/>
        </w:rPr>
        <w:t>5</w:t>
      </w:r>
      <w:r>
        <w:rPr>
          <w:rFonts w:ascii="宋体" w:eastAsia="宋体" w:hAnsi="宋体" w:cs="宋体"/>
        </w:rPr>
        <w:t>.</w:t>
      </w:r>
      <w:r>
        <w:rPr>
          <w:rFonts w:ascii="宋体" w:eastAsia="宋体" w:hAnsi="宋体" w:cs="宋体"/>
        </w:rPr>
        <w:t>6</w:t>
      </w:r>
      <w:r>
        <w:rPr>
          <w:rFonts w:ascii="宋体" w:eastAsia="宋体" w:hAnsi="宋体" w:cs="宋体"/>
        </w:rPr>
        <w:t xml:space="preserve"> </w:t>
      </w:r>
      <w:r>
        <w:rPr>
          <w:rFonts w:ascii="宋体" w:eastAsia="宋体" w:hAnsi="宋体" w:cs="宋体"/>
        </w:rPr>
        <w:t>竣工文件</w:t>
      </w:r>
      <w:bookmarkEnd w:id="373"/>
      <w:bookmarkEnd w:id="374"/>
      <w:bookmarkEnd w:id="375"/>
      <w:bookmarkEnd w:id="376"/>
      <w:bookmarkEnd w:id="377"/>
      <w:bookmarkEnd w:id="378"/>
    </w:p>
    <w:p>
      <w:pPr>
        <w:spacing w:before="0" w:after="120" w:line="360" w:lineRule="auto"/>
        <w:jc w:val="both"/>
        <w:rPr>
          <w:rFonts w:ascii="Times New Roman" w:eastAsia="Times New Roman" w:hAnsi="Times New Roman" w:cs="Times New Roman"/>
        </w:rPr>
      </w:pPr>
      <w:r>
        <w:rPr>
          <w:rFonts w:ascii="宋体" w:eastAsia="宋体" w:hAnsi="宋体" w:cs="宋体"/>
        </w:rPr>
        <w:t>5</w:t>
      </w:r>
      <w:r>
        <w:rPr>
          <w:rFonts w:ascii="宋体" w:eastAsia="宋体" w:hAnsi="宋体" w:cs="宋体"/>
        </w:rPr>
        <w:t>.</w:t>
      </w:r>
      <w:r>
        <w:rPr>
          <w:rFonts w:ascii="宋体" w:eastAsia="宋体" w:hAnsi="宋体" w:cs="宋体"/>
        </w:rPr>
        <w:t>6</w:t>
      </w:r>
      <w:r>
        <w:rPr>
          <w:rFonts w:ascii="宋体" w:eastAsia="宋体" w:hAnsi="宋体" w:cs="宋体"/>
        </w:rPr>
        <w:t xml:space="preserve">.1 </w:t>
      </w:r>
      <w:r>
        <w:rPr>
          <w:rFonts w:ascii="宋体" w:eastAsia="宋体" w:hAnsi="宋体" w:cs="宋体"/>
        </w:rPr>
        <w:t>承包人应编制并及时更新反映工程实施结果的竣工记录，如实记载竣工工程的确切位置、尺寸和已实施工作的详细说明。竣工文件的形式、技术标准以及其他相关内容应按照相关法律法规、行业标准与《发包人要求》执行。竣工记录应保存在施工现场，并在竣工试验开始前，按</w:t>
      </w:r>
      <w:r>
        <w:rPr>
          <w:rFonts w:ascii="宋体" w:eastAsia="宋体" w:hAnsi="宋体" w:cs="宋体"/>
        </w:rPr>
        <w:t>照专用合同条件约定的份数提交给工程师。</w:t>
      </w:r>
    </w:p>
    <w:p>
      <w:pPr>
        <w:spacing w:before="0" w:after="120" w:line="360" w:lineRule="auto"/>
        <w:jc w:val="both"/>
        <w:rPr>
          <w:rFonts w:ascii="Times New Roman" w:eastAsia="Times New Roman" w:hAnsi="Times New Roman" w:cs="Times New Roman"/>
        </w:rPr>
      </w:pPr>
      <w:r>
        <w:rPr>
          <w:rFonts w:ascii="宋体" w:eastAsia="宋体" w:hAnsi="宋体" w:cs="宋体"/>
        </w:rPr>
        <w:t>5</w:t>
      </w:r>
      <w:r>
        <w:rPr>
          <w:rFonts w:ascii="宋体" w:eastAsia="宋体" w:hAnsi="宋体" w:cs="宋体"/>
        </w:rPr>
        <w:t>.</w:t>
      </w:r>
      <w:r>
        <w:rPr>
          <w:rFonts w:ascii="宋体" w:eastAsia="宋体" w:hAnsi="宋体" w:cs="宋体"/>
        </w:rPr>
        <w:t>6</w:t>
      </w:r>
      <w:r>
        <w:rPr>
          <w:rFonts w:ascii="宋体" w:eastAsia="宋体" w:hAnsi="宋体" w:cs="宋体"/>
        </w:rPr>
        <w:t xml:space="preserve">.2 </w:t>
      </w:r>
      <w:r>
        <w:rPr>
          <w:rFonts w:ascii="宋体" w:eastAsia="宋体" w:hAnsi="宋体" w:cs="宋体"/>
        </w:rPr>
        <w:t>在颁发工程接收证书之前，承包人应按照《发包人要求》的份数和形式向工程师提交相应竣工图纸，并取得工程师对尺寸、参照系统及其他有关细节的认可。工程师应按照第</w:t>
      </w:r>
      <w:r>
        <w:rPr>
          <w:rFonts w:ascii="宋体" w:eastAsia="宋体" w:hAnsi="宋体" w:cs="宋体"/>
        </w:rPr>
        <w:t>5.</w:t>
      </w:r>
      <w:r>
        <w:rPr>
          <w:rFonts w:ascii="宋体" w:eastAsia="宋体" w:hAnsi="宋体" w:cs="宋体"/>
        </w:rPr>
        <w:t>4款[</w:t>
      </w:r>
      <w:r>
        <w:rPr>
          <w:rFonts w:ascii="宋体" w:eastAsia="宋体" w:hAnsi="宋体" w:cs="宋体"/>
        </w:rPr>
        <w:t>承包人文件审查</w:t>
      </w:r>
      <w:r>
        <w:rPr>
          <w:rFonts w:ascii="宋体" w:eastAsia="宋体" w:hAnsi="宋体" w:cs="宋体"/>
        </w:rPr>
        <w:t>]的约定进行审查。</w:t>
      </w:r>
    </w:p>
    <w:p>
      <w:pPr>
        <w:spacing w:before="0" w:after="120" w:line="360" w:lineRule="auto"/>
        <w:jc w:val="both"/>
        <w:rPr>
          <w:rFonts w:ascii="Times New Roman" w:eastAsia="Times New Roman" w:hAnsi="Times New Roman" w:cs="Times New Roman"/>
        </w:rPr>
      </w:pPr>
      <w:r>
        <w:rPr>
          <w:rFonts w:ascii="宋体" w:eastAsia="宋体" w:hAnsi="宋体" w:cs="宋体"/>
        </w:rPr>
        <w:t>5</w:t>
      </w:r>
      <w:r>
        <w:rPr>
          <w:rFonts w:ascii="宋体" w:eastAsia="宋体" w:hAnsi="宋体" w:cs="宋体"/>
        </w:rPr>
        <w:t>.</w:t>
      </w:r>
      <w:r>
        <w:rPr>
          <w:rFonts w:ascii="宋体" w:eastAsia="宋体" w:hAnsi="宋体" w:cs="宋体"/>
        </w:rPr>
        <w:t>6</w:t>
      </w:r>
      <w:r>
        <w:rPr>
          <w:rFonts w:ascii="宋体" w:eastAsia="宋体" w:hAnsi="宋体" w:cs="宋体"/>
        </w:rPr>
        <w:t xml:space="preserve">.3 </w:t>
      </w:r>
      <w:r>
        <w:rPr>
          <w:rFonts w:ascii="宋体" w:eastAsia="宋体" w:hAnsi="宋体" w:cs="宋体"/>
        </w:rPr>
        <w:t>除专用合同条件另有约定外，在工程师收到本款下的文件前，不应认为工程已根据第</w:t>
      </w:r>
      <w:r>
        <w:rPr>
          <w:rFonts w:ascii="宋体" w:eastAsia="宋体" w:hAnsi="宋体" w:cs="宋体"/>
        </w:rPr>
        <w:t>10.1</w:t>
      </w:r>
      <w:r>
        <w:rPr>
          <w:rFonts w:ascii="宋体" w:eastAsia="宋体" w:hAnsi="宋体" w:cs="宋体"/>
        </w:rPr>
        <w:t>款[竣工验收]和第</w:t>
      </w:r>
      <w:r>
        <w:rPr>
          <w:rFonts w:ascii="宋体" w:eastAsia="宋体" w:hAnsi="宋体" w:cs="宋体"/>
        </w:rPr>
        <w:t>10.2</w:t>
      </w:r>
      <w:r>
        <w:rPr>
          <w:rFonts w:ascii="宋体" w:eastAsia="宋体" w:hAnsi="宋体" w:cs="宋体"/>
        </w:rPr>
        <w:t>款[</w:t>
      </w:r>
      <w:r>
        <w:rPr>
          <w:rFonts w:ascii="宋体" w:eastAsia="宋体" w:hAnsi="宋体" w:cs="宋体"/>
        </w:rPr>
        <w:t>单位/区段工程的验收</w:t>
      </w:r>
      <w:r>
        <w:rPr>
          <w:rFonts w:ascii="宋体" w:eastAsia="宋体" w:hAnsi="宋体" w:cs="宋体"/>
        </w:rPr>
        <w:t>]的约定完成验收。</w:t>
      </w:r>
    </w:p>
    <w:p>
      <w:pPr>
        <w:spacing w:before="0" w:after="120" w:line="360" w:lineRule="auto"/>
        <w:jc w:val="both"/>
        <w:rPr>
          <w:rFonts w:ascii="Times New Roman" w:eastAsia="Times New Roman" w:hAnsi="Times New Roman" w:cs="Times New Roman"/>
        </w:rPr>
      </w:pPr>
      <w:bookmarkStart w:id="379" w:name="_Toc565633243"/>
      <w:bookmarkStart w:id="380" w:name="_Toc553498860"/>
      <w:bookmarkStart w:id="381" w:name="_Toc1334785916"/>
      <w:bookmarkStart w:id="382" w:name="_Toc679"/>
      <w:bookmarkStart w:id="383" w:name="_Toc381378458"/>
      <w:bookmarkStart w:id="384" w:name="_Toc1610856748"/>
      <w:r>
        <w:rPr>
          <w:rFonts w:ascii="宋体" w:eastAsia="宋体" w:hAnsi="宋体" w:cs="宋体"/>
        </w:rPr>
        <w:t>5</w:t>
      </w:r>
      <w:r>
        <w:rPr>
          <w:rFonts w:ascii="宋体" w:eastAsia="宋体" w:hAnsi="宋体" w:cs="宋体"/>
        </w:rPr>
        <w:t>.</w:t>
      </w:r>
      <w:r>
        <w:rPr>
          <w:rFonts w:ascii="宋体" w:eastAsia="宋体" w:hAnsi="宋体" w:cs="宋体"/>
        </w:rPr>
        <w:t>7</w:t>
      </w:r>
      <w:r>
        <w:rPr>
          <w:rFonts w:ascii="宋体" w:eastAsia="宋体" w:hAnsi="宋体" w:cs="宋体"/>
        </w:rPr>
        <w:t xml:space="preserve"> </w:t>
      </w:r>
      <w:r>
        <w:rPr>
          <w:rFonts w:ascii="宋体" w:eastAsia="宋体" w:hAnsi="宋体" w:cs="宋体"/>
        </w:rPr>
        <w:t>操作和维修手册</w:t>
      </w:r>
      <w:bookmarkEnd w:id="379"/>
      <w:bookmarkEnd w:id="380"/>
      <w:bookmarkEnd w:id="381"/>
      <w:bookmarkEnd w:id="382"/>
      <w:bookmarkEnd w:id="383"/>
      <w:bookmarkEnd w:id="384"/>
    </w:p>
    <w:p>
      <w:pPr>
        <w:spacing w:before="0" w:after="120" w:line="360" w:lineRule="auto"/>
        <w:jc w:val="both"/>
        <w:rPr>
          <w:rFonts w:ascii="Times New Roman" w:eastAsia="Times New Roman" w:hAnsi="Times New Roman" w:cs="Times New Roman"/>
        </w:rPr>
      </w:pPr>
      <w:r>
        <w:rPr>
          <w:rFonts w:ascii="宋体" w:eastAsia="宋体" w:hAnsi="宋体" w:cs="宋体"/>
        </w:rPr>
        <w:t>5</w:t>
      </w:r>
      <w:r>
        <w:rPr>
          <w:rFonts w:ascii="宋体" w:eastAsia="宋体" w:hAnsi="宋体" w:cs="宋体"/>
        </w:rPr>
        <w:t>.</w:t>
      </w:r>
      <w:r>
        <w:rPr>
          <w:rFonts w:ascii="宋体" w:eastAsia="宋体" w:hAnsi="宋体" w:cs="宋体"/>
        </w:rPr>
        <w:t>7</w:t>
      </w:r>
      <w:r>
        <w:rPr>
          <w:rFonts w:ascii="宋体" w:eastAsia="宋体" w:hAnsi="宋体" w:cs="宋体"/>
        </w:rPr>
        <w:t xml:space="preserve">.1 </w:t>
      </w:r>
      <w:r>
        <w:rPr>
          <w:rFonts w:ascii="宋体" w:eastAsia="宋体" w:hAnsi="宋体" w:cs="宋体"/>
        </w:rPr>
        <w:t>在竣工试验开始前，承包人应向工程师提交暂行的操作和维修手册并负责</w:t>
      </w:r>
      <w:r>
        <w:rPr>
          <w:rFonts w:ascii="宋体" w:eastAsia="宋体" w:hAnsi="宋体" w:cs="宋体"/>
        </w:rPr>
        <w:t>及时更新，该手册应足够详细，以便发包人能够对工程设备进行操作、维修、拆卸、重新安装、调整及修理，以及实现《发包人要求》。同时，手册还应包含发包人未来可能需要的备品备件清单。</w:t>
      </w:r>
    </w:p>
    <w:p>
      <w:pPr>
        <w:spacing w:before="0" w:after="120" w:line="360" w:lineRule="auto"/>
        <w:jc w:val="both"/>
        <w:rPr>
          <w:rFonts w:ascii="Times New Roman" w:eastAsia="Times New Roman" w:hAnsi="Times New Roman" w:cs="Times New Roman"/>
        </w:rPr>
      </w:pPr>
      <w:r>
        <w:rPr>
          <w:rFonts w:ascii="宋体" w:eastAsia="宋体" w:hAnsi="宋体" w:cs="宋体"/>
        </w:rPr>
        <w:t>5</w:t>
      </w:r>
      <w:r>
        <w:rPr>
          <w:rFonts w:ascii="宋体" w:eastAsia="宋体" w:hAnsi="宋体" w:cs="宋体"/>
        </w:rPr>
        <w:t>.</w:t>
      </w:r>
      <w:r>
        <w:rPr>
          <w:rFonts w:ascii="宋体" w:eastAsia="宋体" w:hAnsi="宋体" w:cs="宋体"/>
        </w:rPr>
        <w:t>7</w:t>
      </w:r>
      <w:r>
        <w:rPr>
          <w:rFonts w:ascii="宋体" w:eastAsia="宋体" w:hAnsi="宋体" w:cs="宋体"/>
        </w:rPr>
        <w:t xml:space="preserve">.2 </w:t>
      </w:r>
      <w:r>
        <w:rPr>
          <w:rFonts w:ascii="宋体" w:eastAsia="宋体" w:hAnsi="宋体" w:cs="宋体"/>
        </w:rPr>
        <w:t>工程师收到承包人提交的文件后，应依据第</w:t>
      </w:r>
      <w:r>
        <w:rPr>
          <w:rFonts w:ascii="宋体" w:eastAsia="宋体" w:hAnsi="宋体" w:cs="宋体"/>
        </w:rPr>
        <w:t>5.</w:t>
      </w:r>
      <w:r>
        <w:rPr>
          <w:rFonts w:ascii="宋体" w:eastAsia="宋体" w:hAnsi="宋体" w:cs="宋体"/>
        </w:rPr>
        <w:t>4款[</w:t>
      </w:r>
      <w:r>
        <w:rPr>
          <w:rFonts w:ascii="宋体" w:eastAsia="宋体" w:hAnsi="宋体" w:cs="宋体"/>
        </w:rPr>
        <w:t>承包人文件审查</w:t>
      </w:r>
      <w:r>
        <w:rPr>
          <w:rFonts w:ascii="宋体" w:eastAsia="宋体" w:hAnsi="宋体" w:cs="宋体"/>
        </w:rPr>
        <w:t>]的约定对操作和维修手册进行审查，竣工试验工程中，承包人应为任何因操作和维修手册错误或遗漏引起的风险或损失承担责任。</w:t>
      </w:r>
    </w:p>
    <w:p>
      <w:pPr>
        <w:spacing w:before="0" w:after="120" w:line="360" w:lineRule="auto"/>
        <w:jc w:val="both"/>
        <w:rPr>
          <w:rFonts w:ascii="Times New Roman" w:eastAsia="Times New Roman" w:hAnsi="Times New Roman" w:cs="Times New Roman"/>
        </w:rPr>
      </w:pPr>
      <w:r>
        <w:rPr>
          <w:rFonts w:ascii="宋体" w:eastAsia="宋体" w:hAnsi="宋体" w:cs="宋体"/>
        </w:rPr>
        <w:t>5</w:t>
      </w:r>
      <w:r>
        <w:rPr>
          <w:rFonts w:ascii="宋体" w:eastAsia="宋体" w:hAnsi="宋体" w:cs="宋体"/>
        </w:rPr>
        <w:t>.</w:t>
      </w:r>
      <w:r>
        <w:rPr>
          <w:rFonts w:ascii="宋体" w:eastAsia="宋体" w:hAnsi="宋体" w:cs="宋体"/>
        </w:rPr>
        <w:t>7</w:t>
      </w:r>
      <w:r>
        <w:rPr>
          <w:rFonts w:ascii="宋体" w:eastAsia="宋体" w:hAnsi="宋体" w:cs="宋体"/>
        </w:rPr>
        <w:t xml:space="preserve">.3 </w:t>
      </w:r>
      <w:r>
        <w:rPr>
          <w:rFonts w:ascii="宋体" w:eastAsia="宋体" w:hAnsi="宋体" w:cs="宋体"/>
        </w:rPr>
        <w:t>除专用合同条件另有约定外，承包人应提交足够详细的最终操作和维修手册，以及在《发包人要求》中明确的相关操作和维修手册。除专用合同条件另有</w:t>
      </w:r>
      <w:r>
        <w:rPr>
          <w:rFonts w:ascii="宋体" w:eastAsia="宋体" w:hAnsi="宋体" w:cs="宋体"/>
        </w:rPr>
        <w:t>约定外，在工程师收到上述文件前，不应认为工程已根据第</w:t>
      </w:r>
      <w:r>
        <w:rPr>
          <w:rFonts w:ascii="宋体" w:eastAsia="宋体" w:hAnsi="宋体" w:cs="宋体"/>
        </w:rPr>
        <w:t>10.1</w:t>
      </w:r>
      <w:r>
        <w:rPr>
          <w:rFonts w:ascii="宋体" w:eastAsia="宋体" w:hAnsi="宋体" w:cs="宋体"/>
        </w:rPr>
        <w:t>款[竣工验收]和第</w:t>
      </w:r>
      <w:r>
        <w:rPr>
          <w:rFonts w:ascii="宋体" w:eastAsia="宋体" w:hAnsi="宋体" w:cs="宋体"/>
        </w:rPr>
        <w:t>10.2</w:t>
      </w:r>
      <w:r>
        <w:rPr>
          <w:rFonts w:ascii="宋体" w:eastAsia="宋体" w:hAnsi="宋体" w:cs="宋体"/>
        </w:rPr>
        <w:t>款[</w:t>
      </w:r>
      <w:r>
        <w:rPr>
          <w:rFonts w:ascii="宋体" w:eastAsia="宋体" w:hAnsi="宋体" w:cs="宋体"/>
        </w:rPr>
        <w:t>单位/区段工程的验收</w:t>
      </w:r>
      <w:r>
        <w:rPr>
          <w:rFonts w:ascii="宋体" w:eastAsia="宋体" w:hAnsi="宋体" w:cs="宋体"/>
        </w:rPr>
        <w:t>]的约定完成验收。</w:t>
      </w:r>
    </w:p>
    <w:p>
      <w:pPr>
        <w:spacing w:before="0" w:after="120" w:line="360" w:lineRule="auto"/>
        <w:jc w:val="both"/>
        <w:rPr>
          <w:rFonts w:ascii="Times New Roman" w:eastAsia="Times New Roman" w:hAnsi="Times New Roman" w:cs="Times New Roman"/>
        </w:rPr>
      </w:pPr>
      <w:bookmarkStart w:id="385" w:name="_Toc284831455"/>
      <w:bookmarkStart w:id="386" w:name="_Toc1036160057"/>
      <w:bookmarkStart w:id="387" w:name="_Toc708105523"/>
      <w:bookmarkStart w:id="388" w:name="_Toc4668"/>
      <w:bookmarkStart w:id="389" w:name="_Toc1425705595"/>
      <w:bookmarkStart w:id="390" w:name="_Toc1768908430"/>
      <w:r>
        <w:rPr>
          <w:rFonts w:ascii="宋体" w:eastAsia="宋体" w:hAnsi="宋体" w:cs="宋体"/>
        </w:rPr>
        <w:t>5</w:t>
      </w:r>
      <w:r>
        <w:rPr>
          <w:rFonts w:ascii="宋体" w:eastAsia="宋体" w:hAnsi="宋体" w:cs="宋体"/>
        </w:rPr>
        <w:t>.</w:t>
      </w:r>
      <w:r>
        <w:rPr>
          <w:rFonts w:ascii="宋体" w:eastAsia="宋体" w:hAnsi="宋体" w:cs="宋体"/>
        </w:rPr>
        <w:t>8</w:t>
      </w:r>
      <w:r>
        <w:rPr>
          <w:rFonts w:ascii="宋体" w:eastAsia="宋体" w:hAnsi="宋体" w:cs="宋体"/>
        </w:rPr>
        <w:t xml:space="preserve"> </w:t>
      </w:r>
      <w:r>
        <w:rPr>
          <w:rFonts w:ascii="宋体" w:eastAsia="宋体" w:hAnsi="宋体" w:cs="宋体"/>
        </w:rPr>
        <w:t>承包人文件错误</w:t>
      </w:r>
      <w:bookmarkEnd w:id="385"/>
      <w:bookmarkEnd w:id="386"/>
      <w:bookmarkEnd w:id="387"/>
      <w:bookmarkEnd w:id="388"/>
      <w:bookmarkEnd w:id="389"/>
      <w:bookmarkEnd w:id="390"/>
      <w:r>
        <w:rPr>
          <w:rFonts w:ascii="宋体" w:eastAsia="宋体" w:hAnsi="宋体" w:cs="宋体"/>
        </w:rPr>
        <w:t xml:space="preserve"> </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承包人文件存在错误、遗漏、含混、矛盾、不充分之处或其他缺陷，无论承包人是否根据本款获得了同意，承包人均应自费对前述问题带来的缺陷和工程问题进行改正，并按照第</w:t>
      </w:r>
      <w:r>
        <w:rPr>
          <w:rFonts w:ascii="宋体" w:eastAsia="宋体" w:hAnsi="宋体" w:cs="宋体"/>
        </w:rPr>
        <w:t>5.</w:t>
      </w:r>
      <w:r>
        <w:rPr>
          <w:rFonts w:ascii="宋体" w:eastAsia="宋体" w:hAnsi="宋体" w:cs="宋体"/>
        </w:rPr>
        <w:t>4款[承包人文件审查]</w:t>
      </w:r>
      <w:r>
        <w:rPr>
          <w:rFonts w:ascii="宋体" w:eastAsia="宋体" w:hAnsi="宋体" w:cs="宋体"/>
        </w:rPr>
        <w:t>的要求，重新送工程师审查，审查日期从工程师收到文件开始重新计算。因此款原因重新提交审查文件导致的工程延误和必要费用增加由承包人承担。《发包人要求》的错误导致承包人文件错误、遗</w:t>
      </w:r>
      <w:r>
        <w:rPr>
          <w:rFonts w:ascii="宋体" w:eastAsia="宋体" w:hAnsi="宋体" w:cs="宋体"/>
        </w:rPr>
        <w:t>漏、含混、矛盾、不充分或其他缺陷的除外。</w:t>
      </w:r>
    </w:p>
    <w:p>
      <w:pPr>
        <w:spacing w:before="0" w:after="120" w:line="360" w:lineRule="auto"/>
        <w:ind w:firstLine="360"/>
        <w:jc w:val="center"/>
        <w:rPr>
          <w:rFonts w:ascii="Times New Roman" w:eastAsia="Times New Roman" w:hAnsi="Times New Roman" w:cs="Times New Roman"/>
          <w:sz w:val="18"/>
          <w:szCs w:val="18"/>
        </w:rPr>
      </w:pPr>
    </w:p>
    <w:p>
      <w:pPr>
        <w:spacing w:before="0" w:after="120" w:line="360" w:lineRule="auto"/>
        <w:ind w:firstLine="360"/>
        <w:jc w:val="center"/>
        <w:rPr>
          <w:rFonts w:ascii="Times New Roman" w:eastAsia="Times New Roman" w:hAnsi="Times New Roman" w:cs="Times New Roman"/>
          <w:sz w:val="18"/>
          <w:szCs w:val="18"/>
        </w:rPr>
      </w:pPr>
    </w:p>
    <w:p>
      <w:pPr>
        <w:spacing w:before="0" w:after="120" w:line="360" w:lineRule="auto"/>
        <w:ind w:firstLine="360"/>
        <w:jc w:val="center"/>
        <w:rPr>
          <w:rFonts w:ascii="Times New Roman" w:eastAsia="Times New Roman" w:hAnsi="Times New Roman" w:cs="Times New Roman"/>
          <w:sz w:val="18"/>
          <w:szCs w:val="18"/>
        </w:rPr>
      </w:pPr>
    </w:p>
    <w:p>
      <w:pPr>
        <w:spacing w:before="0" w:after="120" w:line="360" w:lineRule="auto"/>
        <w:jc w:val="both"/>
        <w:rPr>
          <w:rFonts w:ascii="Times New Roman" w:eastAsia="Times New Roman" w:hAnsi="Times New Roman" w:cs="Times New Roman"/>
        </w:rPr>
      </w:pPr>
      <w:bookmarkStart w:id="391" w:name="_Toc2202"/>
      <w:bookmarkStart w:id="392" w:name="_Toc1690762143"/>
      <w:bookmarkStart w:id="393" w:name="_Toc2055288696"/>
      <w:bookmarkStart w:id="394" w:name="_Toc769538999"/>
      <w:bookmarkStart w:id="395" w:name="_Toc1614378914"/>
      <w:bookmarkStart w:id="396" w:name="_Toc2015397841"/>
      <w:r>
        <w:rPr>
          <w:rFonts w:ascii="宋体" w:eastAsia="宋体" w:hAnsi="宋体" w:cs="宋体"/>
        </w:rPr>
        <w:t>第6条</w:t>
      </w:r>
      <w:r>
        <w:rPr>
          <w:rFonts w:ascii="宋体" w:eastAsia="宋体" w:hAnsi="宋体" w:cs="宋体"/>
        </w:rPr>
        <w:t xml:space="preserve">  </w:t>
      </w:r>
      <w:r>
        <w:rPr>
          <w:rFonts w:ascii="宋体" w:eastAsia="宋体" w:hAnsi="宋体" w:cs="宋体"/>
        </w:rPr>
        <w:t>材料、装配式部品部件、工程设备</w:t>
      </w:r>
      <w:bookmarkEnd w:id="391"/>
      <w:bookmarkEnd w:id="392"/>
      <w:bookmarkEnd w:id="393"/>
      <w:bookmarkEnd w:id="394"/>
      <w:bookmarkEnd w:id="395"/>
      <w:bookmarkEnd w:id="396"/>
    </w:p>
    <w:p>
      <w:pPr>
        <w:spacing w:before="0" w:after="120" w:line="360" w:lineRule="auto"/>
        <w:jc w:val="both"/>
        <w:rPr>
          <w:rFonts w:ascii="Times New Roman" w:eastAsia="Times New Roman" w:hAnsi="Times New Roman" w:cs="Times New Roman"/>
        </w:rPr>
      </w:pPr>
      <w:bookmarkStart w:id="397" w:name="_Toc1890003857"/>
      <w:bookmarkStart w:id="398" w:name="_Toc2003235902"/>
      <w:bookmarkStart w:id="399" w:name="_Toc648813858"/>
      <w:bookmarkStart w:id="400" w:name="_Toc25822"/>
      <w:bookmarkStart w:id="401" w:name="_Toc1206981656"/>
      <w:bookmarkStart w:id="402" w:name="_Toc1575322989"/>
      <w:r>
        <w:rPr>
          <w:rFonts w:ascii="宋体" w:eastAsia="宋体" w:hAnsi="宋体" w:cs="宋体"/>
        </w:rPr>
        <w:t>6</w:t>
      </w:r>
      <w:r>
        <w:rPr>
          <w:rFonts w:ascii="宋体" w:eastAsia="宋体" w:hAnsi="宋体" w:cs="宋体"/>
        </w:rPr>
        <w:t xml:space="preserve">.1 </w:t>
      </w:r>
      <w:r>
        <w:rPr>
          <w:rFonts w:ascii="宋体" w:eastAsia="宋体" w:hAnsi="宋体" w:cs="宋体"/>
        </w:rPr>
        <w:t>实施方法</w:t>
      </w:r>
      <w:bookmarkEnd w:id="397"/>
      <w:bookmarkEnd w:id="398"/>
      <w:bookmarkEnd w:id="399"/>
      <w:bookmarkEnd w:id="400"/>
      <w:bookmarkEnd w:id="401"/>
      <w:bookmarkEnd w:id="402"/>
      <w:r>
        <w:rPr>
          <w:rFonts w:ascii="宋体" w:eastAsia="宋体" w:hAnsi="宋体" w:cs="宋体"/>
        </w:rPr>
        <w:t xml:space="preserve"> </w:t>
      </w:r>
    </w:p>
    <w:p>
      <w:pPr>
        <w:spacing w:before="0" w:after="120" w:line="360" w:lineRule="auto"/>
        <w:ind w:firstLine="480"/>
        <w:jc w:val="both"/>
        <w:rPr>
          <w:rFonts w:ascii="Times New Roman" w:eastAsia="Times New Roman" w:hAnsi="Times New Roman" w:cs="Times New Roman"/>
        </w:rPr>
      </w:pPr>
      <w:bookmarkStart w:id="403" w:name="_Toc675420767"/>
      <w:r>
        <w:rPr>
          <w:rFonts w:ascii="宋体" w:eastAsia="宋体" w:hAnsi="宋体" w:cs="宋体"/>
        </w:rPr>
        <w:t>承包人应按以下方法进行材料的加工，工程设备的采购，装配式部品部件的生产、制造和安装，以及工程的所有其他实施作业：</w:t>
      </w:r>
      <w:bookmarkEnd w:id="403"/>
    </w:p>
    <w:p>
      <w:pPr>
        <w:spacing w:before="0" w:after="120" w:line="360" w:lineRule="auto"/>
        <w:ind w:firstLine="566"/>
        <w:jc w:val="both"/>
        <w:rPr>
          <w:rFonts w:ascii="Times New Roman" w:eastAsia="Times New Roman" w:hAnsi="Times New Roman" w:cs="Times New Roman"/>
        </w:rPr>
      </w:pPr>
      <w:r>
        <w:rPr>
          <w:rFonts w:ascii="宋体" w:eastAsia="宋体" w:hAnsi="宋体" w:cs="宋体"/>
        </w:rPr>
        <w:t>（1</w:t>
      </w:r>
      <w:r>
        <w:rPr>
          <w:rFonts w:ascii="宋体" w:eastAsia="宋体" w:hAnsi="宋体" w:cs="宋体"/>
        </w:rPr>
        <w:t>）</w:t>
      </w:r>
      <w:r>
        <w:rPr>
          <w:rFonts w:ascii="宋体" w:eastAsia="宋体" w:hAnsi="宋体" w:cs="宋体"/>
        </w:rPr>
        <w:t>按照法律规定和合同约定的方法；</w:t>
      </w:r>
    </w:p>
    <w:p>
      <w:pPr>
        <w:spacing w:before="0" w:after="120" w:line="360" w:lineRule="auto"/>
        <w:ind w:firstLine="566"/>
        <w:jc w:val="both"/>
        <w:rPr>
          <w:rFonts w:ascii="Times New Roman" w:eastAsia="Times New Roman" w:hAnsi="Times New Roman" w:cs="Times New Roman"/>
        </w:rPr>
      </w:pPr>
      <w:r>
        <w:rPr>
          <w:rFonts w:ascii="宋体" w:eastAsia="宋体" w:hAnsi="宋体" w:cs="宋体"/>
        </w:rPr>
        <w:t>（2</w:t>
      </w:r>
      <w:r>
        <w:rPr>
          <w:rFonts w:ascii="宋体" w:eastAsia="宋体" w:hAnsi="宋体" w:cs="宋体"/>
        </w:rPr>
        <w:t>）</w:t>
      </w:r>
      <w:r>
        <w:rPr>
          <w:rFonts w:ascii="宋体" w:eastAsia="宋体" w:hAnsi="宋体" w:cs="宋体"/>
        </w:rPr>
        <w:t>按照公认的良好行业习惯，使用恰当、审慎、先进的方法；</w:t>
      </w:r>
    </w:p>
    <w:p>
      <w:pPr>
        <w:spacing w:before="0" w:after="120" w:line="360" w:lineRule="auto"/>
        <w:ind w:firstLine="566"/>
        <w:jc w:val="both"/>
        <w:rPr>
          <w:rFonts w:ascii="Times New Roman" w:eastAsia="Times New Roman" w:hAnsi="Times New Roman" w:cs="Times New Roman"/>
        </w:rPr>
      </w:pPr>
      <w:r>
        <w:rPr>
          <w:rFonts w:ascii="宋体" w:eastAsia="宋体" w:hAnsi="宋体" w:cs="宋体"/>
        </w:rPr>
        <w:t>（3</w:t>
      </w:r>
      <w:r>
        <w:rPr>
          <w:rFonts w:ascii="宋体" w:eastAsia="宋体" w:hAnsi="宋体" w:cs="宋体"/>
        </w:rPr>
        <w:t>）</w:t>
      </w:r>
      <w:r>
        <w:rPr>
          <w:rFonts w:ascii="宋体" w:eastAsia="宋体" w:hAnsi="宋体" w:cs="宋体"/>
        </w:rPr>
        <w:t>除专用合同条件另有规定外，应使用适当配备的实施方法、设备、设施和无危险的材料。</w:t>
      </w:r>
    </w:p>
    <w:p>
      <w:pPr>
        <w:spacing w:before="0" w:after="120" w:line="360" w:lineRule="auto"/>
        <w:jc w:val="both"/>
        <w:rPr>
          <w:rFonts w:ascii="Times New Roman" w:eastAsia="Times New Roman" w:hAnsi="Times New Roman" w:cs="Times New Roman"/>
        </w:rPr>
      </w:pPr>
      <w:bookmarkStart w:id="404" w:name="_Toc1068290763"/>
      <w:bookmarkStart w:id="405" w:name="_Toc205013484"/>
      <w:bookmarkStart w:id="406" w:name="_Toc315144022"/>
      <w:bookmarkStart w:id="407" w:name="_Toc17900"/>
      <w:bookmarkStart w:id="408" w:name="_Toc761555103"/>
      <w:bookmarkStart w:id="409" w:name="_Toc996118712"/>
      <w:r>
        <w:rPr>
          <w:rFonts w:ascii="宋体" w:eastAsia="宋体" w:hAnsi="宋体" w:cs="宋体"/>
        </w:rPr>
        <w:t>6</w:t>
      </w:r>
      <w:r>
        <w:rPr>
          <w:rFonts w:ascii="宋体" w:eastAsia="宋体" w:hAnsi="宋体" w:cs="宋体"/>
        </w:rPr>
        <w:t xml:space="preserve">.2 </w:t>
      </w:r>
      <w:r>
        <w:rPr>
          <w:rFonts w:ascii="宋体" w:eastAsia="宋体" w:hAnsi="宋体" w:cs="宋体"/>
        </w:rPr>
        <w:t>材料、装配式部品部件和工程设备</w:t>
      </w:r>
      <w:bookmarkEnd w:id="404"/>
      <w:bookmarkEnd w:id="405"/>
      <w:bookmarkEnd w:id="406"/>
      <w:bookmarkEnd w:id="407"/>
      <w:bookmarkEnd w:id="408"/>
      <w:bookmarkEnd w:id="409"/>
    </w:p>
    <w:p>
      <w:pPr>
        <w:spacing w:before="0" w:after="120" w:line="360" w:lineRule="auto"/>
        <w:jc w:val="both"/>
        <w:rPr>
          <w:rFonts w:ascii="Times New Roman" w:eastAsia="Times New Roman" w:hAnsi="Times New Roman" w:cs="Times New Roman"/>
        </w:rPr>
      </w:pPr>
      <w:r>
        <w:rPr>
          <w:rFonts w:ascii="宋体" w:eastAsia="宋体" w:hAnsi="宋体" w:cs="宋体"/>
        </w:rPr>
        <w:t>6</w:t>
      </w:r>
      <w:r>
        <w:rPr>
          <w:rFonts w:ascii="宋体" w:eastAsia="宋体" w:hAnsi="宋体" w:cs="宋体"/>
        </w:rPr>
        <w:t xml:space="preserve">.2.1 </w:t>
      </w:r>
      <w:r>
        <w:rPr>
          <w:rFonts w:ascii="宋体" w:eastAsia="宋体" w:hAnsi="宋体" w:cs="宋体"/>
        </w:rPr>
        <w:t>发包人提供的材料、装配式部品部件和工程设备</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发包人自</w:t>
      </w:r>
      <w:r>
        <w:rPr>
          <w:rFonts w:ascii="宋体" w:eastAsia="宋体" w:hAnsi="宋体" w:cs="宋体"/>
        </w:rPr>
        <w:t>行供应材料、装配式部品部件、工程设备的，应在订立合同时在专用合同条件的附件《发包人供应材料设备一览表》中明确材料、装配式部品部件、工程设备的品种、规格、型号、主要参数、数量、单价、质量等级、出厂合格证、装配式部品部件图纸、文件资料等和交接地点等。</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承包人应根据项目进度计划的安排，提前28天以书面形式通知工程师供应材料、装配式部品部件与工程设备的进场计划。承包人按照第</w:t>
      </w:r>
      <w:r>
        <w:rPr>
          <w:rFonts w:ascii="宋体" w:eastAsia="宋体" w:hAnsi="宋体" w:cs="宋体"/>
        </w:rPr>
        <w:t>8.4</w:t>
      </w:r>
      <w:r>
        <w:rPr>
          <w:rFonts w:ascii="宋体" w:eastAsia="宋体" w:hAnsi="宋体" w:cs="宋体"/>
        </w:rPr>
        <w:t>款[项目进度计划]约定修订项目进度计划时，需同时提交经修订后的发包人供应材料、装配式部品部件与工程设备的进场计划。发包人应按照上述进场计划</w:t>
      </w:r>
      <w:r>
        <w:rPr>
          <w:rFonts w:ascii="宋体" w:eastAsia="宋体" w:hAnsi="宋体" w:cs="宋体"/>
        </w:rPr>
        <w:t>，向承包人提交材料、装配式部品部件和工程设备。发包人应在材料、装配式部品部件和工程设备到货7天前通知承包人，承包人应会同工程师在约定的时间内，赴交货地点共同进行验收。除专用合同条件另有约定外，发包人提供的材料、装配式部品部件和工程设备验收后，由承包人负责接收、运输和保管。</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发包人需要对进场计划进行变更的，承包人不得拒绝，应根据第1</w:t>
      </w:r>
      <w:r>
        <w:rPr>
          <w:rFonts w:ascii="宋体" w:eastAsia="宋体" w:hAnsi="宋体" w:cs="宋体"/>
        </w:rPr>
        <w:t>3</w:t>
      </w:r>
      <w:r>
        <w:rPr>
          <w:rFonts w:ascii="宋体" w:eastAsia="宋体" w:hAnsi="宋体" w:cs="宋体"/>
        </w:rPr>
        <w:t>条[变更与调整]的规定执行，并由发包人承担承包人由此增加的费用，以及引起的工期延误。承包人需要对进场计划进行变更的，应事先报请工程师批准，由此增加的费用和（或）工期延误由承包人承</w:t>
      </w:r>
      <w:r>
        <w:rPr>
          <w:rFonts w:ascii="宋体" w:eastAsia="宋体" w:hAnsi="宋体" w:cs="宋体"/>
        </w:rPr>
        <w:t>担。</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发包人提供的材料、装配式部品部件和工程设备的规格、数量、质量、出厂合格证、装配式部品部件图纸、文件资料等不符合合同要求，或由于发包人原因发生交货日期延误及交货地点变更等情况的，发包人应承担由此增加的费用和（或）工期延误，并向承包人支付合理利润。</w:t>
      </w:r>
    </w:p>
    <w:p>
      <w:pPr>
        <w:spacing w:before="0" w:after="120" w:line="360" w:lineRule="auto"/>
        <w:jc w:val="both"/>
        <w:rPr>
          <w:rFonts w:ascii="Times New Roman" w:eastAsia="Times New Roman" w:hAnsi="Times New Roman" w:cs="Times New Roman"/>
        </w:rPr>
      </w:pPr>
      <w:r>
        <w:rPr>
          <w:rFonts w:ascii="宋体" w:eastAsia="宋体" w:hAnsi="宋体" w:cs="宋体"/>
        </w:rPr>
        <w:t>6</w:t>
      </w:r>
      <w:r>
        <w:rPr>
          <w:rFonts w:ascii="宋体" w:eastAsia="宋体" w:hAnsi="宋体" w:cs="宋体"/>
        </w:rPr>
        <w:t xml:space="preserve">.2.2 </w:t>
      </w:r>
      <w:r>
        <w:rPr>
          <w:rFonts w:ascii="宋体" w:eastAsia="宋体" w:hAnsi="宋体" w:cs="宋体"/>
        </w:rPr>
        <w:t>承包人提供的材料、装配式部品部件和工程设备</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承包人应按照专用合同条件的约定，将各项材料、装配式部品部件和工程设备的供货人及品种、技术要求、规格、数量、出厂合格证、装配式部品部件图纸、文件资料等和供货时间等报送工程师批准。承包人应向工程师提交其负责提</w:t>
      </w:r>
      <w:r>
        <w:rPr>
          <w:rFonts w:ascii="宋体" w:eastAsia="宋体" w:hAnsi="宋体" w:cs="宋体"/>
        </w:rPr>
        <w:t>供的材料、装配式部品部件和工程设备的质量证明文件，并根据合同约定的质量标准，对材料、装配式部品部件和工程设备质量负责。</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承包人应按照已被批准的第</w:t>
      </w:r>
      <w:r>
        <w:rPr>
          <w:rFonts w:ascii="宋体" w:eastAsia="宋体" w:hAnsi="宋体" w:cs="宋体"/>
        </w:rPr>
        <w:t>8.4</w:t>
      </w:r>
      <w:r>
        <w:rPr>
          <w:rFonts w:ascii="宋体" w:eastAsia="宋体" w:hAnsi="宋体" w:cs="宋体"/>
        </w:rPr>
        <w:t>款[项目进度计划]规定的数量要求及时间要求，负责组织材料、装配式部品部件和工程设备采购（包括备品备件、专用工具及厂商提供的技术文件、出厂合格证、装配式部品部件图纸、文件资料等），负责运抵现场。合同约定由承包人采购的材料、装配式部品部件和工程设备，除专用合同条件另有约定外，发包人不得指定生产厂家或供应商，发包人违反本款约定指定生产厂家或供应商的，承包人有权拒绝，</w:t>
      </w:r>
      <w:r>
        <w:rPr>
          <w:rFonts w:ascii="宋体" w:eastAsia="宋体" w:hAnsi="宋体" w:cs="宋体"/>
        </w:rPr>
        <w:t>并由发包人承担相应责任。</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对承包人提供的材料、装配式部品部件和工程设备，承包人应会同工程师进行检验和交货验收，查验材料合格证明和产品合格证书，并按合同约定和工程师指示，进行材料的抽样检验和工程设备的检验测试，所有装配式部品部件进场前必须进行质量验收，检验和测试结果、验收记录应提交工程师，所需费用由承包人承担。</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因承包人提供的材料、装配式部品部件和工程设备不符合国家强制性标准、规范的规定或合同约定的标准、规范，所造成的质量缺陷，由承包人自费修复，竣工日期不予延长。在履行合同过程中，由于国家新颁布的强制性标准、</w:t>
      </w:r>
      <w:r>
        <w:rPr>
          <w:rFonts w:ascii="宋体" w:eastAsia="宋体" w:hAnsi="宋体" w:cs="宋体"/>
        </w:rPr>
        <w:t>规范，造成承包人负责提供的材料、装配式部品部件和工程设备，虽符合合同约定的标准，但不符合新颁布的强制性标准时，由承包人负责修复或重新订货，相关费用支出及导致的工期延长由发包人负责。</w:t>
      </w:r>
    </w:p>
    <w:p>
      <w:pPr>
        <w:spacing w:before="0" w:after="120" w:line="360" w:lineRule="auto"/>
        <w:jc w:val="both"/>
        <w:rPr>
          <w:rFonts w:ascii="Times New Roman" w:eastAsia="Times New Roman" w:hAnsi="Times New Roman" w:cs="Times New Roman"/>
        </w:rPr>
      </w:pPr>
      <w:r>
        <w:rPr>
          <w:rFonts w:ascii="宋体" w:eastAsia="宋体" w:hAnsi="宋体" w:cs="宋体"/>
        </w:rPr>
        <w:t>6</w:t>
      </w:r>
      <w:r>
        <w:rPr>
          <w:rFonts w:ascii="宋体" w:eastAsia="宋体" w:hAnsi="宋体" w:cs="宋体"/>
        </w:rPr>
        <w:t xml:space="preserve">.2.3 </w:t>
      </w:r>
      <w:r>
        <w:rPr>
          <w:rFonts w:ascii="宋体" w:eastAsia="宋体" w:hAnsi="宋体" w:cs="宋体"/>
        </w:rPr>
        <w:t xml:space="preserve">材料、装配式部品部件和工程设备的保管 </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（1）发包人供应材料、装配式部品部件与工程设备的保管与使用</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发包人供应的材料、装配式部品部件和工程设备，承包人清点并接收后由承包人妥善保管，保管费用由承包人承担，但专用合同条件另有约定除外。因承包人原因发生丢失毁损的，由承包人负责赔偿。</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发包人供应的材料、装配式部品部件和工程设</w:t>
      </w:r>
      <w:r>
        <w:rPr>
          <w:rFonts w:ascii="宋体" w:eastAsia="宋体" w:hAnsi="宋体" w:cs="宋体"/>
        </w:rPr>
        <w:t>备使用前，由承包人负责必要的检验，检验费用由发包人承担，不合格的不得使用。</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（2）承包人采购材料、装配式部品部件与工程设备的保管与使用</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承包人采购的材料、装配式部品部件和工程设备由承包人妥善保管，保管费用由承包人承担。合同约定或法律规定材料、装配式部品部件和工程设备使用前必须进行检验或试验的，承包人应按工程师的指示进行检验或试验，检验或试验费用由承包人承担，不合格的不得使用。</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工程师发现承包人使用不符合设计或有关标准要求的材料、装配式部品部件和工程设备时，有权要求承包人进行修复、拆除或重新采购，由此增加的费</w:t>
      </w:r>
      <w:r>
        <w:rPr>
          <w:rFonts w:ascii="宋体" w:eastAsia="宋体" w:hAnsi="宋体" w:cs="宋体"/>
        </w:rPr>
        <w:t>用和（或）延误的工期，由承包人承担。</w:t>
      </w:r>
    </w:p>
    <w:p>
      <w:pPr>
        <w:spacing w:before="0" w:after="120" w:line="360" w:lineRule="auto"/>
        <w:jc w:val="both"/>
        <w:rPr>
          <w:rFonts w:ascii="Times New Roman" w:eastAsia="Times New Roman" w:hAnsi="Times New Roman" w:cs="Times New Roman"/>
        </w:rPr>
      </w:pPr>
      <w:r>
        <w:rPr>
          <w:rFonts w:ascii="宋体" w:eastAsia="宋体" w:hAnsi="宋体" w:cs="宋体"/>
        </w:rPr>
        <w:t>6</w:t>
      </w:r>
      <w:r>
        <w:rPr>
          <w:rFonts w:ascii="宋体" w:eastAsia="宋体" w:hAnsi="宋体" w:cs="宋体"/>
        </w:rPr>
        <w:t xml:space="preserve">.2.4 </w:t>
      </w:r>
      <w:r>
        <w:rPr>
          <w:rFonts w:ascii="宋体" w:eastAsia="宋体" w:hAnsi="宋体" w:cs="宋体"/>
        </w:rPr>
        <w:t>材料、装配式部品部件和工程设备的所有权</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除本合同另有约定外，承包人根据第</w:t>
      </w:r>
      <w:r>
        <w:rPr>
          <w:rFonts w:ascii="宋体" w:eastAsia="宋体" w:hAnsi="宋体" w:cs="宋体"/>
        </w:rPr>
        <w:t>6.2.2</w:t>
      </w:r>
      <w:r>
        <w:rPr>
          <w:rFonts w:ascii="宋体" w:eastAsia="宋体" w:hAnsi="宋体" w:cs="宋体"/>
        </w:rPr>
        <w:t>项[承包人提供的材料、装配式部品部件和工程设备]约定提供材料、装配式部品部件和工程设备后，材料、装配式部品部件及工程设备的价款应列入第1</w:t>
      </w:r>
      <w:r>
        <w:rPr>
          <w:rFonts w:ascii="宋体" w:eastAsia="宋体" w:hAnsi="宋体" w:cs="宋体"/>
        </w:rPr>
        <w:t>4.3.1</w:t>
      </w:r>
      <w:r>
        <w:rPr>
          <w:rFonts w:ascii="宋体" w:eastAsia="宋体" w:hAnsi="宋体" w:cs="宋体"/>
        </w:rPr>
        <w:t>项第（2）目的进度款金额中，发包人支付当期进度款之后，其所有权转为发包人所有（周转性材料除外）；在发包人接收工程前，承包人有义务对材料、装配式部品部件和工程设备进行保管、维护和保养，未经发包人批准不得运出现场。</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承包人按第</w:t>
      </w:r>
      <w:r>
        <w:rPr>
          <w:rFonts w:ascii="宋体" w:eastAsia="宋体" w:hAnsi="宋体" w:cs="宋体"/>
        </w:rPr>
        <w:t>6.2.2项</w:t>
      </w:r>
      <w:r>
        <w:rPr>
          <w:rFonts w:ascii="宋体" w:eastAsia="宋体" w:hAnsi="宋体" w:cs="宋体"/>
        </w:rPr>
        <w:t>提供的材料</w:t>
      </w:r>
      <w:r>
        <w:rPr>
          <w:rFonts w:ascii="宋体" w:eastAsia="宋体" w:hAnsi="宋体" w:cs="宋体"/>
        </w:rPr>
        <w:t>、装配式部品部件</w:t>
      </w:r>
      <w:r>
        <w:rPr>
          <w:rFonts w:ascii="宋体" w:eastAsia="宋体" w:hAnsi="宋体" w:cs="宋体"/>
        </w:rPr>
        <w:t>和工程设备</w:t>
      </w:r>
      <w:r>
        <w:rPr>
          <w:rFonts w:ascii="宋体" w:eastAsia="宋体" w:hAnsi="宋体" w:cs="宋体"/>
        </w:rPr>
        <w:t>，承包人应确保发包人取得无权利负担的材料、装配式部品部件及工程设备所有权，因承包人与第三人的物权争议导致增加的费用和（或）延误的工期，由承包人承担。</w:t>
      </w:r>
    </w:p>
    <w:p>
      <w:pPr>
        <w:spacing w:before="0" w:after="120" w:line="360" w:lineRule="auto"/>
        <w:jc w:val="both"/>
        <w:rPr>
          <w:rFonts w:ascii="Times New Roman" w:eastAsia="Times New Roman" w:hAnsi="Times New Roman" w:cs="Times New Roman"/>
        </w:rPr>
      </w:pPr>
      <w:bookmarkStart w:id="410" w:name="_Toc1600213492"/>
      <w:bookmarkStart w:id="411" w:name="_Toc1078178437"/>
      <w:bookmarkStart w:id="412" w:name="_Toc1798014120"/>
      <w:bookmarkStart w:id="413" w:name="_Toc25951"/>
      <w:bookmarkStart w:id="414" w:name="_Toc1855458768"/>
      <w:bookmarkStart w:id="415" w:name="_Toc103492224"/>
      <w:r>
        <w:rPr>
          <w:rFonts w:ascii="宋体" w:eastAsia="宋体" w:hAnsi="宋体" w:cs="宋体"/>
        </w:rPr>
        <w:t>6.3 承包人提供的装配式部品部件生产</w:t>
      </w:r>
      <w:bookmarkEnd w:id="410"/>
      <w:bookmarkEnd w:id="411"/>
      <w:bookmarkEnd w:id="412"/>
      <w:bookmarkEnd w:id="413"/>
      <w:bookmarkEnd w:id="414"/>
      <w:bookmarkEnd w:id="415"/>
    </w:p>
    <w:p>
      <w:pPr>
        <w:spacing w:before="0" w:after="120" w:line="360" w:lineRule="auto"/>
        <w:jc w:val="both"/>
        <w:rPr>
          <w:rFonts w:ascii="Times New Roman" w:eastAsia="Times New Roman" w:hAnsi="Times New Roman" w:cs="Times New Roman"/>
        </w:rPr>
      </w:pPr>
      <w:r>
        <w:rPr>
          <w:rFonts w:ascii="宋体" w:eastAsia="宋体" w:hAnsi="宋体" w:cs="宋体"/>
        </w:rPr>
        <w:t>6.3.1 承包人应对装配式部品部件生产的产品质量负责。构件名称、规格、质量标准可在专用条款中具体约定，但应符合《装配式混凝土建筑技术标准》GB/T 51231、《装配式建筑钢结构技术标准》GB/T 51232、《海南省装配式建筑标准化设计技术标准》DBJ 46-061、《海南省装配式</w:t>
      </w:r>
      <w:r>
        <w:rPr>
          <w:rFonts w:ascii="宋体" w:eastAsia="宋体" w:hAnsi="宋体" w:cs="宋体"/>
        </w:rPr>
        <w:t>混凝土结构工程施工质量验收标准》DJB 46-047、《海南省建筑钢结构防腐技术标准》DBJ 46-057、《海南省装配式混凝土装配式部品部件生产和安装技术标准》DBJ 46-058，以及国家和海南省新颁布的标准、规范的要求。承包人应严格对原材料检验、生产过程管理、产品出厂检验及运输、现场施工安装等环节的质量进行控制，执行合同约定的装配式部品部件技术指标和供货要求，确保装配式部品部件产品质量。</w:t>
      </w:r>
    </w:p>
    <w:p>
      <w:pPr>
        <w:spacing w:before="0" w:after="120" w:line="360" w:lineRule="auto"/>
        <w:jc w:val="both"/>
        <w:rPr>
          <w:rFonts w:ascii="Times New Roman" w:eastAsia="Times New Roman" w:hAnsi="Times New Roman" w:cs="Times New Roman"/>
        </w:rPr>
      </w:pPr>
      <w:r>
        <w:rPr>
          <w:rFonts w:ascii="宋体" w:eastAsia="宋体" w:hAnsi="宋体" w:cs="宋体"/>
        </w:rPr>
        <w:t>6.3.2 承包人应具备保证产品质量要求的生产工艺设施、试验检测条件。建立原材料检验、技术交底、装配式部品部件生产</w:t>
      </w:r>
      <w:r>
        <w:rPr>
          <w:rFonts w:ascii="宋体" w:eastAsia="宋体" w:hAnsi="宋体" w:cs="宋体"/>
        </w:rPr>
        <w:t>、出厂检验等环节的质量控制制度，落实海南省关于装配式部品部件质量安全的各项要求，使用省可追溯的质量安全管理的管理信息系统。具体包括：</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（1）承包人的检测、试验、张拉、计量等设备及仪器仪表均应检定合格，并应在有效期内使用。不具备试验能力的检验项目，应委托第三方检测机构进行试验。</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（2） 编制装配式部品部件生产方案（生产方案应包括生产计划及生产工艺、模具方案及计划、技术质量控制措施、成品存放、运输和保护方案等，报工程师审批同意后进行实施），明确质量保证措施。</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w:t>
      </w:r>
      <w:r>
        <w:rPr>
          <w:rFonts w:ascii="宋体" w:eastAsia="宋体" w:hAnsi="宋体" w:cs="宋体"/>
        </w:rPr>
        <w:t>3）装配式部品部件生产前，设计、装配式部品部件生产</w:t>
      </w:r>
      <w:r>
        <w:rPr>
          <w:rFonts w:ascii="宋体" w:eastAsia="宋体" w:hAnsi="宋体" w:cs="宋体"/>
        </w:rPr>
        <w:t>、施工等负责人应进行设计文件交底和会审。</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w:t>
      </w:r>
      <w:r>
        <w:rPr>
          <w:rFonts w:ascii="宋体" w:eastAsia="宋体" w:hAnsi="宋体" w:cs="宋体"/>
        </w:rPr>
        <w:t>4）建立健全原材料质量检验制度。</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w:t>
      </w:r>
      <w:r>
        <w:rPr>
          <w:rFonts w:ascii="宋体" w:eastAsia="宋体" w:hAnsi="宋体" w:cs="宋体"/>
        </w:rPr>
        <w:t>5）装配式部品部件的原材料质量、钢筋和螺栓加工与连接的力学性能、混凝土强度、构件结构性能、防火性能、装饰材料、保温材料及拉结件的质量等均应按规定进行检查和检测，检查及检测结果应符合技术标准规定及设计要求，检测记录及质量检验记录应留存。</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w:t>
      </w:r>
      <w:r>
        <w:rPr>
          <w:rFonts w:ascii="宋体" w:eastAsia="宋体" w:hAnsi="宋体" w:cs="宋体"/>
        </w:rPr>
        <w:t>6）加强装配式部品部件生产过程中的质量控制，建立健全构件制作质量检验制度，对每一道隐蔽工程进行验收并形成书面记录并留存影像资料。</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w:t>
      </w:r>
      <w:r>
        <w:rPr>
          <w:rFonts w:ascii="宋体" w:eastAsia="宋体" w:hAnsi="宋体" w:cs="宋体"/>
        </w:rPr>
        <w:t>7）装配式部品部件生产中采用新技术、新工艺、新材料、新设备时，</w:t>
      </w:r>
      <w:r>
        <w:rPr>
          <w:rFonts w:ascii="宋体" w:eastAsia="宋体" w:hAnsi="宋体" w:cs="宋体"/>
        </w:rPr>
        <w:t>承包人应制定专门的生产方案；并进行样品试验，经检验合格后方可实施。</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w:t>
      </w:r>
      <w:r>
        <w:rPr>
          <w:rFonts w:ascii="宋体" w:eastAsia="宋体" w:hAnsi="宋体" w:cs="宋体"/>
        </w:rPr>
        <w:t>8）建立装配式部品部件生产首件验收制度。承包人的同类型首个装配式部品部件，应由发包人组织设计、施工、监理、生产负责人进行验收，验收内容包括构件生产全过程质量控制资料、构件成品质量合格证明文件、预埋件、预留孔洞、外观质量（包括标示）、结构性能检验等，合格后方可进行批量生产。</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w:t>
      </w:r>
      <w:r>
        <w:rPr>
          <w:rFonts w:ascii="宋体" w:eastAsia="宋体" w:hAnsi="宋体" w:cs="宋体"/>
        </w:rPr>
        <w:t>9）建立构件成品质量出厂检验和编码标示制度。构件生产单位做好装配式部品部件出厂检验工作，检验合格的装配式部品部件应按照规定进行标识并出具质量证明文件。采用植入芯片或黏</w:t>
      </w:r>
      <w:r>
        <w:rPr>
          <w:rFonts w:ascii="宋体" w:eastAsia="宋体" w:hAnsi="宋体" w:cs="宋体"/>
        </w:rPr>
        <w:t>贴二维码等电子信息标注技术标识装配式部品部件产品信息。</w:t>
      </w:r>
    </w:p>
    <w:p>
      <w:pPr>
        <w:spacing w:before="0" w:after="120" w:line="360" w:lineRule="auto"/>
        <w:ind w:firstLine="566"/>
        <w:jc w:val="both"/>
        <w:rPr>
          <w:rFonts w:ascii="Times New Roman" w:eastAsia="Times New Roman" w:hAnsi="Times New Roman" w:cs="Times New Roman"/>
        </w:rPr>
      </w:pPr>
      <w:r>
        <w:rPr>
          <w:rFonts w:ascii="宋体" w:eastAsia="宋体" w:hAnsi="宋体" w:cs="宋体"/>
        </w:rPr>
        <w:t>（</w:t>
      </w:r>
      <w:r>
        <w:rPr>
          <w:rFonts w:ascii="宋体" w:eastAsia="宋体" w:hAnsi="宋体" w:cs="宋体"/>
        </w:rPr>
        <w:t>10）装配式部品部件的各检验项目的质量均合格时，方可评定为合格产品。装配式部品部件经检查合格后，应设置标识。标识内容包括：工程名称、构件型号、生产日期、生产单位、合格标识。装配式部品部件出厂时，应出具产品合格证明书、混凝土强度检验报告及其他重要检验报告等出厂质量合格证明文件，有效期内的型式检验报告。</w:t>
      </w:r>
    </w:p>
    <w:p>
      <w:pPr>
        <w:spacing w:before="0" w:after="120" w:line="360" w:lineRule="auto"/>
        <w:jc w:val="both"/>
        <w:rPr>
          <w:rFonts w:ascii="Times New Roman" w:eastAsia="Times New Roman" w:hAnsi="Times New Roman" w:cs="Times New Roman"/>
        </w:rPr>
      </w:pPr>
      <w:bookmarkStart w:id="416" w:name="_Toc279233619"/>
      <w:bookmarkStart w:id="417" w:name="_Toc4765"/>
      <w:bookmarkStart w:id="418" w:name="_Toc1284380377"/>
      <w:bookmarkStart w:id="419" w:name="_Toc385833445"/>
      <w:bookmarkStart w:id="420" w:name="_Toc1240283415"/>
      <w:bookmarkStart w:id="421" w:name="_Toc861622922"/>
      <w:r>
        <w:rPr>
          <w:rFonts w:ascii="宋体" w:eastAsia="宋体" w:hAnsi="宋体" w:cs="宋体"/>
        </w:rPr>
        <w:t>6</w:t>
      </w:r>
      <w:r>
        <w:rPr>
          <w:rFonts w:ascii="宋体" w:eastAsia="宋体" w:hAnsi="宋体" w:cs="宋体"/>
        </w:rPr>
        <w:t>.</w:t>
      </w:r>
      <w:r>
        <w:rPr>
          <w:rFonts w:ascii="宋体" w:eastAsia="宋体" w:hAnsi="宋体" w:cs="宋体"/>
        </w:rPr>
        <w:t>4</w:t>
      </w:r>
      <w:r>
        <w:rPr>
          <w:rFonts w:ascii="宋体" w:eastAsia="宋体" w:hAnsi="宋体" w:cs="宋体"/>
        </w:rPr>
        <w:t xml:space="preserve"> </w:t>
      </w:r>
      <w:r>
        <w:rPr>
          <w:rFonts w:ascii="宋体" w:eastAsia="宋体" w:hAnsi="宋体" w:cs="宋体"/>
        </w:rPr>
        <w:t>样品</w:t>
      </w:r>
      <w:bookmarkEnd w:id="416"/>
      <w:bookmarkEnd w:id="417"/>
      <w:bookmarkEnd w:id="418"/>
      <w:bookmarkEnd w:id="419"/>
      <w:bookmarkEnd w:id="420"/>
      <w:bookmarkEnd w:id="421"/>
    </w:p>
    <w:p>
      <w:pPr>
        <w:spacing w:before="0" w:after="120" w:line="360" w:lineRule="auto"/>
        <w:jc w:val="both"/>
        <w:rPr>
          <w:rFonts w:ascii="Times New Roman" w:eastAsia="Times New Roman" w:hAnsi="Times New Roman" w:cs="Times New Roman"/>
        </w:rPr>
      </w:pPr>
      <w:r>
        <w:rPr>
          <w:rFonts w:ascii="宋体" w:eastAsia="宋体" w:hAnsi="宋体" w:cs="宋体"/>
        </w:rPr>
        <w:t>6</w:t>
      </w:r>
      <w:r>
        <w:rPr>
          <w:rFonts w:ascii="宋体" w:eastAsia="宋体" w:hAnsi="宋体" w:cs="宋体"/>
        </w:rPr>
        <w:t>.</w:t>
      </w:r>
      <w:r>
        <w:rPr>
          <w:rFonts w:ascii="宋体" w:eastAsia="宋体" w:hAnsi="宋体" w:cs="宋体"/>
        </w:rPr>
        <w:t>4</w:t>
      </w:r>
      <w:r>
        <w:rPr>
          <w:rFonts w:ascii="宋体" w:eastAsia="宋体" w:hAnsi="宋体" w:cs="宋体"/>
        </w:rPr>
        <w:t xml:space="preserve">.1 </w:t>
      </w:r>
      <w:r>
        <w:rPr>
          <w:rFonts w:ascii="宋体" w:eastAsia="宋体" w:hAnsi="宋体" w:cs="宋体"/>
        </w:rPr>
        <w:t>样品的报送与封存</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需要承包人报送样品的材料、装配式部品部件或工程设备，样品的种类、名称、规格、数量等要求均应在专用合同条件中约</w:t>
      </w:r>
      <w:r>
        <w:rPr>
          <w:rFonts w:ascii="宋体" w:eastAsia="宋体" w:hAnsi="宋体" w:cs="宋体"/>
        </w:rPr>
        <w:t>定。样品的报送程序如下：</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1）承包人应在计划采购前28天向工程师报送样品。承包人报送的样品均应来自供应材料、装配式部品部件的实际生产地，且提供的样品的规格、数量、质量足以表明材料、装配式部品部件或工程设备的质量、型号、颜色、表面处理、质地、误差和其他要求的特征。</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2）承包人每次报送样品时应随附申报单，申报单应载明报送样品的相关数据和资料，并标明每件样品对应的图纸号，预留工程师审批意见栏。工程师应在收到承包人报送的样品后7天向承包人回复经发包人签认的样品审批意见。</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（3</w:t>
      </w:r>
      <w:r>
        <w:rPr>
          <w:rFonts w:ascii="宋体" w:eastAsia="宋体" w:hAnsi="宋体" w:cs="宋体"/>
        </w:rPr>
        <w:t>）</w:t>
      </w:r>
      <w:r>
        <w:rPr>
          <w:rFonts w:ascii="宋体" w:eastAsia="宋体" w:hAnsi="宋体" w:cs="宋体"/>
        </w:rPr>
        <w:t>经工程师审批确认的样品应按约定的方</w:t>
      </w:r>
      <w:r>
        <w:rPr>
          <w:rFonts w:ascii="宋体" w:eastAsia="宋体" w:hAnsi="宋体" w:cs="宋体"/>
        </w:rPr>
        <w:t>法封样，封存的样品作为检验工程相关部分的标准之一。承包人在施工过程中不得使用与样品不符的材料或工程设备。</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（4</w:t>
      </w:r>
      <w:r>
        <w:rPr>
          <w:rFonts w:ascii="宋体" w:eastAsia="宋体" w:hAnsi="宋体" w:cs="宋体"/>
        </w:rPr>
        <w:t>）</w:t>
      </w:r>
      <w:r>
        <w:rPr>
          <w:rFonts w:ascii="宋体" w:eastAsia="宋体" w:hAnsi="宋体" w:cs="宋体"/>
        </w:rPr>
        <w:t>工程师对样品的审批确认仅为确认相关材料、装配式部品部件或工程设备的特征或用途，不得被理解为对合同的修改或改变，也并不减轻或免除承包人任何的责任和义务。如果封存的样品修改或改变了合同约定，合同当事人应当以书面协议予以确认。</w:t>
      </w:r>
    </w:p>
    <w:p>
      <w:pPr>
        <w:spacing w:before="0" w:after="120" w:line="360" w:lineRule="auto"/>
        <w:jc w:val="both"/>
        <w:rPr>
          <w:rFonts w:ascii="Times New Roman" w:eastAsia="Times New Roman" w:hAnsi="Times New Roman" w:cs="Times New Roman"/>
        </w:rPr>
      </w:pPr>
      <w:r>
        <w:rPr>
          <w:rFonts w:ascii="宋体" w:eastAsia="宋体" w:hAnsi="宋体" w:cs="宋体"/>
        </w:rPr>
        <w:t>6</w:t>
      </w:r>
      <w:r>
        <w:rPr>
          <w:rFonts w:ascii="宋体" w:eastAsia="宋体" w:hAnsi="宋体" w:cs="宋体"/>
        </w:rPr>
        <w:t>.</w:t>
      </w:r>
      <w:r>
        <w:rPr>
          <w:rFonts w:ascii="宋体" w:eastAsia="宋体" w:hAnsi="宋体" w:cs="宋体"/>
        </w:rPr>
        <w:t>4</w:t>
      </w:r>
      <w:r>
        <w:rPr>
          <w:rFonts w:ascii="宋体" w:eastAsia="宋体" w:hAnsi="宋体" w:cs="宋体"/>
        </w:rPr>
        <w:t xml:space="preserve">.2 </w:t>
      </w:r>
      <w:r>
        <w:rPr>
          <w:rFonts w:ascii="宋体" w:eastAsia="宋体" w:hAnsi="宋体" w:cs="宋体"/>
        </w:rPr>
        <w:t>样品的保管</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经批准的样品应由工程师负责封存于现场，承包人应在现场为保存样品提供适当和固定的场所并保持适当和良好的存储环境条件。</w:t>
      </w:r>
    </w:p>
    <w:p>
      <w:pPr>
        <w:spacing w:before="0" w:after="120" w:line="360" w:lineRule="auto"/>
        <w:jc w:val="both"/>
        <w:rPr>
          <w:rFonts w:ascii="Times New Roman" w:eastAsia="Times New Roman" w:hAnsi="Times New Roman" w:cs="Times New Roman"/>
        </w:rPr>
      </w:pPr>
      <w:bookmarkStart w:id="422" w:name="_Toc17176952"/>
      <w:bookmarkStart w:id="423" w:name="_Toc1385557104"/>
      <w:bookmarkStart w:id="424" w:name="_Toc110931508"/>
      <w:bookmarkStart w:id="425" w:name="_Toc11731"/>
      <w:bookmarkStart w:id="426" w:name="_Toc2009507338"/>
      <w:bookmarkStart w:id="427" w:name="_Toc1729066126"/>
      <w:r>
        <w:rPr>
          <w:rFonts w:ascii="宋体" w:eastAsia="宋体" w:hAnsi="宋体" w:cs="宋体"/>
        </w:rPr>
        <w:t>6</w:t>
      </w:r>
      <w:r>
        <w:rPr>
          <w:rFonts w:ascii="宋体" w:eastAsia="宋体" w:hAnsi="宋体" w:cs="宋体"/>
        </w:rPr>
        <w:t>.</w:t>
      </w:r>
      <w:r>
        <w:rPr>
          <w:rFonts w:ascii="宋体" w:eastAsia="宋体" w:hAnsi="宋体" w:cs="宋体"/>
        </w:rPr>
        <w:t>5</w:t>
      </w:r>
      <w:r>
        <w:rPr>
          <w:rFonts w:ascii="宋体" w:eastAsia="宋体" w:hAnsi="宋体" w:cs="宋体"/>
        </w:rPr>
        <w:t xml:space="preserve"> </w:t>
      </w:r>
      <w:r>
        <w:rPr>
          <w:rFonts w:ascii="宋体" w:eastAsia="宋体" w:hAnsi="宋体" w:cs="宋体"/>
        </w:rPr>
        <w:t>质量检查</w:t>
      </w:r>
      <w:bookmarkEnd w:id="422"/>
      <w:bookmarkEnd w:id="423"/>
      <w:bookmarkEnd w:id="424"/>
      <w:bookmarkEnd w:id="425"/>
      <w:bookmarkEnd w:id="426"/>
      <w:bookmarkEnd w:id="427"/>
    </w:p>
    <w:p>
      <w:pPr>
        <w:spacing w:before="0" w:after="120" w:line="360" w:lineRule="auto"/>
        <w:jc w:val="both"/>
        <w:rPr>
          <w:rFonts w:ascii="Times New Roman" w:eastAsia="Times New Roman" w:hAnsi="Times New Roman" w:cs="Times New Roman"/>
        </w:rPr>
      </w:pPr>
      <w:r>
        <w:rPr>
          <w:rFonts w:ascii="宋体" w:eastAsia="宋体" w:hAnsi="宋体" w:cs="宋体"/>
        </w:rPr>
        <w:t>6</w:t>
      </w:r>
      <w:r>
        <w:rPr>
          <w:rFonts w:ascii="宋体" w:eastAsia="宋体" w:hAnsi="宋体" w:cs="宋体"/>
        </w:rPr>
        <w:t>.</w:t>
      </w:r>
      <w:r>
        <w:rPr>
          <w:rFonts w:ascii="宋体" w:eastAsia="宋体" w:hAnsi="宋体" w:cs="宋体"/>
        </w:rPr>
        <w:t>5</w:t>
      </w:r>
      <w:r>
        <w:rPr>
          <w:rFonts w:ascii="宋体" w:eastAsia="宋体" w:hAnsi="宋体" w:cs="宋体"/>
        </w:rPr>
        <w:t xml:space="preserve">.1 </w:t>
      </w:r>
      <w:r>
        <w:rPr>
          <w:rFonts w:ascii="宋体" w:eastAsia="宋体" w:hAnsi="宋体" w:cs="宋体"/>
        </w:rPr>
        <w:t>工程质量</w:t>
      </w:r>
      <w:r>
        <w:rPr>
          <w:rFonts w:ascii="宋体" w:eastAsia="宋体" w:hAnsi="宋体" w:cs="宋体"/>
        </w:rPr>
        <w:t>要求</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工程质量标准必须符合现行国家有关工程施工质量验收规范和标准的要求。有关工程质量的特殊标准或要求由合同当事人在专用合同条件中约定。</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因承包人原因造成工程质量未达到合同约定标准的，发包人有权要求承包人返工直至工程质量达到合同约定的标准为止，并由承包人承担由此增加的费用和（或）延误的工期。因发包人原因造成工程质量未达到合同约定标准的，由发包人承担由此增加的费用和（或）延误的工期，并支付承包人合理的利润。</w:t>
      </w:r>
    </w:p>
    <w:p>
      <w:pPr>
        <w:spacing w:before="0" w:after="120" w:line="360" w:lineRule="auto"/>
        <w:jc w:val="both"/>
        <w:rPr>
          <w:rFonts w:ascii="Times New Roman" w:eastAsia="Times New Roman" w:hAnsi="Times New Roman" w:cs="Times New Roman"/>
        </w:rPr>
      </w:pPr>
      <w:r>
        <w:rPr>
          <w:rFonts w:ascii="宋体" w:eastAsia="宋体" w:hAnsi="宋体" w:cs="宋体"/>
        </w:rPr>
        <w:t>6</w:t>
      </w:r>
      <w:r>
        <w:rPr>
          <w:rFonts w:ascii="宋体" w:eastAsia="宋体" w:hAnsi="宋体" w:cs="宋体"/>
        </w:rPr>
        <w:t>.</w:t>
      </w:r>
      <w:r>
        <w:rPr>
          <w:rFonts w:ascii="宋体" w:eastAsia="宋体" w:hAnsi="宋体" w:cs="宋体"/>
        </w:rPr>
        <w:t>5</w:t>
      </w:r>
      <w:r>
        <w:rPr>
          <w:rFonts w:ascii="宋体" w:eastAsia="宋体" w:hAnsi="宋体" w:cs="宋体"/>
        </w:rPr>
        <w:t xml:space="preserve">.2 </w:t>
      </w:r>
      <w:r>
        <w:rPr>
          <w:rFonts w:ascii="宋体" w:eastAsia="宋体" w:hAnsi="宋体" w:cs="宋体"/>
        </w:rPr>
        <w:t>质量检查</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发包人有权通过工程师或自行对全部工程内容及其施工工艺、材料、装配式部品部件和工程设</w:t>
      </w:r>
      <w:r>
        <w:rPr>
          <w:rFonts w:ascii="宋体" w:eastAsia="宋体" w:hAnsi="宋体" w:cs="宋体"/>
        </w:rPr>
        <w:t>备进行检查和检验。承包人应为工程师或发包人的检查和检验提供方便，包括到施工现场，或制造、加工地点，或专用合同条件约定的其他地方进行察看和查阅施工原始记录。承包人还应按工程师或发包人指示，进行施工现场的取样试验，工程复核测量和设备性能检测，提供试验样品、提交试验报告和测量成果以及工程师或发包人指示进行的其他工作。工程师或发包人的检查和检验，不免除承包人按合同约定应负的责任。</w:t>
      </w:r>
    </w:p>
    <w:p>
      <w:pPr>
        <w:spacing w:before="0" w:after="120" w:line="360" w:lineRule="auto"/>
        <w:jc w:val="both"/>
        <w:rPr>
          <w:rFonts w:ascii="Times New Roman" w:eastAsia="Times New Roman" w:hAnsi="Times New Roman" w:cs="Times New Roman"/>
        </w:rPr>
      </w:pPr>
      <w:r>
        <w:rPr>
          <w:rFonts w:ascii="宋体" w:eastAsia="宋体" w:hAnsi="宋体" w:cs="宋体"/>
        </w:rPr>
        <w:t>6</w:t>
      </w:r>
      <w:r>
        <w:rPr>
          <w:rFonts w:ascii="宋体" w:eastAsia="宋体" w:hAnsi="宋体" w:cs="宋体"/>
        </w:rPr>
        <w:t>.</w:t>
      </w:r>
      <w:r>
        <w:rPr>
          <w:rFonts w:ascii="宋体" w:eastAsia="宋体" w:hAnsi="宋体" w:cs="宋体"/>
        </w:rPr>
        <w:t>5</w:t>
      </w:r>
      <w:r>
        <w:rPr>
          <w:rFonts w:ascii="宋体" w:eastAsia="宋体" w:hAnsi="宋体" w:cs="宋体"/>
        </w:rPr>
        <w:t xml:space="preserve">.3 </w:t>
      </w:r>
      <w:r>
        <w:rPr>
          <w:rFonts w:ascii="宋体" w:eastAsia="宋体" w:hAnsi="宋体" w:cs="宋体"/>
        </w:rPr>
        <w:t>隐蔽工程检查和中间验收</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除专用合同条件另有约定外，工程隐蔽部位经承包人自检确认具备覆盖条件的，承包人应书面通知工程师在约定的</w:t>
      </w:r>
      <w:r>
        <w:rPr>
          <w:rFonts w:ascii="宋体" w:eastAsia="宋体" w:hAnsi="宋体" w:cs="宋体"/>
        </w:rPr>
        <w:t>期限内检查，通知中应载明隐蔽检查的内容、时间和地点，并应附有自检记录和必要的检查资料。</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工程师应按时到场并对隐蔽工程及其施工工艺、材料（如有，涂刷防火材料厚度）、装配式部品部件和工程设备进行检查。经工程师检查确认质量符合隐蔽要求，拍摄隐蔽工程影像资料，并在验收记录上签字后，承包人才能进行覆盖。经工程师检查质量不合格的，承包人应在工程师指示的时间内完成修复，并由工程师重新检查，由此增加的费用和（或）延误的工期由承包人承担。除专用合同条件另有约定外，工程师不能按时进行检查的，应提前向承包人提交书面延期要求，顺延</w:t>
      </w:r>
      <w:r>
        <w:rPr>
          <w:rFonts w:ascii="宋体" w:eastAsia="宋体" w:hAnsi="宋体" w:cs="宋体"/>
        </w:rPr>
        <w:t>时间不得超过</w:t>
      </w:r>
      <w:r>
        <w:rPr>
          <w:rFonts w:ascii="宋体" w:eastAsia="宋体" w:hAnsi="宋体" w:cs="宋体"/>
        </w:rPr>
        <w:t>48小时，</w:t>
      </w:r>
      <w:r>
        <w:rPr>
          <w:rFonts w:ascii="宋体" w:eastAsia="宋体" w:hAnsi="宋体" w:cs="宋体"/>
        </w:rPr>
        <w:t>由此导致工期延误的，工期应予以顺延，顺延超过</w:t>
      </w:r>
      <w:r>
        <w:rPr>
          <w:rFonts w:ascii="宋体" w:eastAsia="宋体" w:hAnsi="宋体" w:cs="宋体"/>
        </w:rPr>
        <w:t>48小时的，由此导致的工期延误及费用增加由发包人承担</w:t>
      </w:r>
      <w:r>
        <w:rPr>
          <w:rFonts w:ascii="宋体" w:eastAsia="宋体" w:hAnsi="宋体" w:cs="宋体"/>
        </w:rPr>
        <w:t>。工程师未按时进行检查，也未提出延期要求的，视为隐蔽工程检查合格，承包人可自行完成覆盖工作，并作相应记录报送工程师，工程师应签字确认。工程师事后对检查记录有疑问的，可按下列约定重新检查。</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承包人覆盖工程隐蔽部位后，工程师对质量有疑问的，可要求承包人对已覆盖的部位进行钻孔探测或揭开重新检查，承包人应遵照执行，并在检查后重新覆盖恢复原状。经检查证明工程质量符合合同要求的，由发包人承担由此增加的费</w:t>
      </w:r>
      <w:r>
        <w:rPr>
          <w:rFonts w:ascii="宋体" w:eastAsia="宋体" w:hAnsi="宋体" w:cs="宋体"/>
        </w:rPr>
        <w:t>用和（或）延误的工期，并支付承包人合理的利润；经检查证明工程质量不符合合同要求的，由此增加的费用和（或）延误的工期由承包人承担。</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承包人未通知工程师到场检查，私自将工程隐蔽部位覆盖的，工程师有权指示承包人钻孔探测或揭开检查，无论工程隐蔽部位质量是否合格，由此增加的费用和（或）延误的工期均由承包人承担。</w:t>
      </w:r>
    </w:p>
    <w:p>
      <w:pPr>
        <w:spacing w:before="0" w:after="120" w:line="360" w:lineRule="auto"/>
        <w:jc w:val="both"/>
        <w:rPr>
          <w:rFonts w:ascii="Times New Roman" w:eastAsia="Times New Roman" w:hAnsi="Times New Roman" w:cs="Times New Roman"/>
        </w:rPr>
      </w:pPr>
      <w:r>
        <w:rPr>
          <w:rFonts w:ascii="宋体" w:eastAsia="宋体" w:hAnsi="宋体" w:cs="宋体"/>
        </w:rPr>
        <w:t>6.5.4 信息存档</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除专用合同条件另有约定外，承包人应将全部工程内容及其施工工艺、材料、装配式部品部件和工程设备的检查报告和检验结果、隐蔽工程影像资料及验收记录上传至数字化（信息化）管理平台。隐蔽工程影像资</w:t>
      </w:r>
      <w:r>
        <w:rPr>
          <w:rFonts w:ascii="宋体" w:eastAsia="宋体" w:hAnsi="宋体" w:cs="宋体"/>
        </w:rPr>
        <w:t>料的上传应与设计图纸中建筑构件一一对应，便于查看。建立</w:t>
      </w:r>
      <w:r>
        <w:rPr>
          <w:rFonts w:ascii="宋体" w:eastAsia="宋体" w:hAnsi="宋体" w:cs="宋体"/>
        </w:rPr>
        <w:t>质量责任标识制度，对关键工序</w:t>
      </w:r>
      <w:r>
        <w:rPr>
          <w:rFonts w:ascii="宋体" w:eastAsia="宋体" w:hAnsi="宋体" w:cs="宋体"/>
        </w:rPr>
        <w:t>、</w:t>
      </w:r>
      <w:r>
        <w:rPr>
          <w:rFonts w:ascii="宋体" w:eastAsia="宋体" w:hAnsi="宋体" w:cs="宋体"/>
        </w:rPr>
        <w:t>关键部位隐蔽工程实施举牌验收，加强施工记录和验收资料管理，实现质量责任可追溯。</w:t>
      </w:r>
    </w:p>
    <w:p>
      <w:pPr>
        <w:spacing w:before="0" w:after="120" w:line="360" w:lineRule="auto"/>
        <w:jc w:val="both"/>
        <w:rPr>
          <w:rFonts w:ascii="Times New Roman" w:eastAsia="Times New Roman" w:hAnsi="Times New Roman" w:cs="Times New Roman"/>
        </w:rPr>
      </w:pPr>
      <w:bookmarkStart w:id="428" w:name="_Toc498865578"/>
      <w:bookmarkStart w:id="429" w:name="_Toc720529185"/>
      <w:bookmarkStart w:id="430" w:name="_Toc834483557"/>
      <w:bookmarkStart w:id="431" w:name="_Toc1486117338"/>
      <w:bookmarkStart w:id="432" w:name="_Toc398555613"/>
      <w:bookmarkStart w:id="433" w:name="_Toc25171"/>
      <w:r>
        <w:rPr>
          <w:rFonts w:ascii="宋体" w:eastAsia="宋体" w:hAnsi="宋体" w:cs="宋体"/>
        </w:rPr>
        <w:t>6</w:t>
      </w:r>
      <w:r>
        <w:rPr>
          <w:rFonts w:ascii="宋体" w:eastAsia="宋体" w:hAnsi="宋体" w:cs="宋体"/>
        </w:rPr>
        <w:t>.</w:t>
      </w:r>
      <w:r>
        <w:rPr>
          <w:rFonts w:ascii="宋体" w:eastAsia="宋体" w:hAnsi="宋体" w:cs="宋体"/>
        </w:rPr>
        <w:t>6试验和检验</w:t>
      </w:r>
      <w:bookmarkEnd w:id="428"/>
      <w:bookmarkEnd w:id="429"/>
      <w:bookmarkEnd w:id="430"/>
      <w:bookmarkEnd w:id="431"/>
      <w:bookmarkEnd w:id="432"/>
      <w:bookmarkEnd w:id="433"/>
    </w:p>
    <w:p>
      <w:pPr>
        <w:spacing w:before="0" w:after="120" w:line="360" w:lineRule="auto"/>
        <w:jc w:val="both"/>
        <w:rPr>
          <w:rFonts w:ascii="Times New Roman" w:eastAsia="Times New Roman" w:hAnsi="Times New Roman" w:cs="Times New Roman"/>
        </w:rPr>
      </w:pPr>
      <w:r>
        <w:rPr>
          <w:rFonts w:ascii="宋体" w:eastAsia="宋体" w:hAnsi="宋体" w:cs="宋体"/>
        </w:rPr>
        <w:t>6</w:t>
      </w:r>
      <w:r>
        <w:rPr>
          <w:rFonts w:ascii="宋体" w:eastAsia="宋体" w:hAnsi="宋体" w:cs="宋体"/>
        </w:rPr>
        <w:t>.</w:t>
      </w:r>
      <w:r>
        <w:rPr>
          <w:rFonts w:ascii="宋体" w:eastAsia="宋体" w:hAnsi="宋体" w:cs="宋体"/>
        </w:rPr>
        <w:t>6</w:t>
      </w:r>
      <w:r>
        <w:rPr>
          <w:rFonts w:ascii="宋体" w:eastAsia="宋体" w:hAnsi="宋体" w:cs="宋体"/>
        </w:rPr>
        <w:t xml:space="preserve">.1 </w:t>
      </w:r>
      <w:r>
        <w:rPr>
          <w:rFonts w:ascii="宋体" w:eastAsia="宋体" w:hAnsi="宋体" w:cs="宋体"/>
        </w:rPr>
        <w:t>试验设备与试验人员</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（1</w:t>
      </w:r>
      <w:r>
        <w:rPr>
          <w:rFonts w:ascii="宋体" w:eastAsia="宋体" w:hAnsi="宋体" w:cs="宋体"/>
        </w:rPr>
        <w:t>）</w:t>
      </w:r>
      <w:r>
        <w:rPr>
          <w:rFonts w:ascii="宋体" w:eastAsia="宋体" w:hAnsi="宋体" w:cs="宋体"/>
        </w:rPr>
        <w:t>承包人根据合同约定或工程师指示进行的现场材料试验，应由承包人提供试验场所、试验人员、试验设备以及其他必要的试验条件。工程师在必要时可以使用承包人提供的试验场所、试验设备以及其他试验条件，进行以工程质量检查为目的的材料复核试验，承包人应予以协助。</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（2</w:t>
      </w:r>
      <w:r>
        <w:rPr>
          <w:rFonts w:ascii="宋体" w:eastAsia="宋体" w:hAnsi="宋体" w:cs="宋体"/>
        </w:rPr>
        <w:t>）</w:t>
      </w:r>
      <w:r>
        <w:rPr>
          <w:rFonts w:ascii="宋体" w:eastAsia="宋体" w:hAnsi="宋体" w:cs="宋体"/>
        </w:rPr>
        <w:t>承包人应按专用合同条件约定的试验内容、时</w:t>
      </w:r>
      <w:r>
        <w:rPr>
          <w:rFonts w:ascii="宋体" w:eastAsia="宋体" w:hAnsi="宋体" w:cs="宋体"/>
        </w:rPr>
        <w:t>间和地点提供试验设备、取样装置、试验场所和试验条件，并向工程师提交相应进场计划表。</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承包人配置的试验设备要符合相应试验规程的要求并经过具有资质的检测单位检测，且在正式使用该试验设备前，需要经过工程师与承包人共同校定。</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（3</w:t>
      </w:r>
      <w:r>
        <w:rPr>
          <w:rFonts w:ascii="宋体" w:eastAsia="宋体" w:hAnsi="宋体" w:cs="宋体"/>
        </w:rPr>
        <w:t>）</w:t>
      </w:r>
      <w:r>
        <w:rPr>
          <w:rFonts w:ascii="宋体" w:eastAsia="宋体" w:hAnsi="宋体" w:cs="宋体"/>
        </w:rPr>
        <w:t>承包人应向工程师提交试验人员的名单及其岗位、资格等证明资料，试验人员必须能够熟练进行相应的检测试验，承包人对试验人员的试验程序和试验结果的正确性负责。</w:t>
      </w:r>
    </w:p>
    <w:p>
      <w:pPr>
        <w:spacing w:before="0" w:after="120" w:line="360" w:lineRule="auto"/>
        <w:jc w:val="both"/>
        <w:rPr>
          <w:rFonts w:ascii="Times New Roman" w:eastAsia="Times New Roman" w:hAnsi="Times New Roman" w:cs="Times New Roman"/>
        </w:rPr>
      </w:pPr>
      <w:r>
        <w:rPr>
          <w:rFonts w:ascii="宋体" w:eastAsia="宋体" w:hAnsi="宋体" w:cs="宋体"/>
        </w:rPr>
        <w:t>6</w:t>
      </w:r>
      <w:r>
        <w:rPr>
          <w:rFonts w:ascii="宋体" w:eastAsia="宋体" w:hAnsi="宋体" w:cs="宋体"/>
        </w:rPr>
        <w:t xml:space="preserve">.6.2 </w:t>
      </w:r>
      <w:r>
        <w:rPr>
          <w:rFonts w:ascii="宋体" w:eastAsia="宋体" w:hAnsi="宋体" w:cs="宋体"/>
        </w:rPr>
        <w:t>取样</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试验属于自检性质的，承包人可以单独取样。试验属于工程师抽检性质的，可由工程师取样，也可由承包人的试验人员在工程师的监督</w:t>
      </w:r>
      <w:r>
        <w:rPr>
          <w:rFonts w:ascii="宋体" w:eastAsia="宋体" w:hAnsi="宋体" w:cs="宋体"/>
        </w:rPr>
        <w:t>下取样。</w:t>
      </w:r>
    </w:p>
    <w:p>
      <w:pPr>
        <w:spacing w:before="0" w:after="120" w:line="360" w:lineRule="auto"/>
        <w:jc w:val="both"/>
        <w:rPr>
          <w:rFonts w:ascii="Times New Roman" w:eastAsia="Times New Roman" w:hAnsi="Times New Roman" w:cs="Times New Roman"/>
        </w:rPr>
      </w:pPr>
      <w:r>
        <w:rPr>
          <w:rFonts w:ascii="宋体" w:eastAsia="宋体" w:hAnsi="宋体" w:cs="宋体"/>
        </w:rPr>
        <w:t>6</w:t>
      </w:r>
      <w:r>
        <w:rPr>
          <w:rFonts w:ascii="宋体" w:eastAsia="宋体" w:hAnsi="宋体" w:cs="宋体"/>
        </w:rPr>
        <w:t xml:space="preserve">.6.3 </w:t>
      </w:r>
      <w:r>
        <w:rPr>
          <w:rFonts w:ascii="宋体" w:eastAsia="宋体" w:hAnsi="宋体" w:cs="宋体"/>
        </w:rPr>
        <w:t>材料、装配式部品部件、工程设备和工程的试验和检验</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（1</w:t>
      </w:r>
      <w:r>
        <w:rPr>
          <w:rFonts w:ascii="宋体" w:eastAsia="宋体" w:hAnsi="宋体" w:cs="宋体"/>
        </w:rPr>
        <w:t>）</w:t>
      </w:r>
      <w:r>
        <w:rPr>
          <w:rFonts w:ascii="宋体" w:eastAsia="宋体" w:hAnsi="宋体" w:cs="宋体"/>
        </w:rPr>
        <w:t>承包人应按合同约定进行材料、装配式部品部件和工程设备的试验和检验，并为工程师对上述材料、装配式部品部件、工程设备和工程的质量检查提供必要的试验资料和原始记录。按合同约定应由工程师与承包人共同进行试验和检验的，由承包人负责提供必要的试验资料和原始记录。</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（2</w:t>
      </w:r>
      <w:r>
        <w:rPr>
          <w:rFonts w:ascii="宋体" w:eastAsia="宋体" w:hAnsi="宋体" w:cs="宋体"/>
        </w:rPr>
        <w:t>）</w:t>
      </w:r>
      <w:r>
        <w:rPr>
          <w:rFonts w:ascii="宋体" w:eastAsia="宋体" w:hAnsi="宋体" w:cs="宋体"/>
        </w:rPr>
        <w:t>试验属于自检性质的，承包人可以单独进行试验。试验属于工程师抽检性质的，工程师可以单独进行试验，也可由承包人与工程师共同进行。承包人对由工程师单独进行的试验结果有异议的，可以申请</w:t>
      </w:r>
      <w:r>
        <w:rPr>
          <w:rFonts w:ascii="宋体" w:eastAsia="宋体" w:hAnsi="宋体" w:cs="宋体"/>
        </w:rPr>
        <w:t>重新共同进行试验。约定共同进行试验的，工程师未按照约定参加试验的，承包人可自行试验，并将试验结果报送工程师，工程师应承认该试验结果。</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（3</w:t>
      </w:r>
      <w:r>
        <w:rPr>
          <w:rFonts w:ascii="宋体" w:eastAsia="宋体" w:hAnsi="宋体" w:cs="宋体"/>
        </w:rPr>
        <w:t>）</w:t>
      </w:r>
      <w:r>
        <w:rPr>
          <w:rFonts w:ascii="宋体" w:eastAsia="宋体" w:hAnsi="宋体" w:cs="宋体"/>
        </w:rPr>
        <w:t>工程师对承包人的试验和检验结果有异议的，或为查清承包人试验和检验成果的可靠性要求承包人重新试验和检验的，可由工程师与承包人共同进行。重新试验和检验的结果证明该项材料、装配式部品部件、工程设备或工程的质量不符合合同要求的，由此增加的费用和（或）延误的工期由承包人承担；重新试验和检验结果证明该项材料、装配式部品部件、工程设备和工程符合合同要求的，由此增加的费用和（或）延误的</w:t>
      </w:r>
      <w:r>
        <w:rPr>
          <w:rFonts w:ascii="宋体" w:eastAsia="宋体" w:hAnsi="宋体" w:cs="宋体"/>
        </w:rPr>
        <w:t>工期由发包人承担。</w:t>
      </w:r>
    </w:p>
    <w:p>
      <w:pPr>
        <w:spacing w:before="0" w:after="120" w:line="360" w:lineRule="auto"/>
        <w:jc w:val="both"/>
        <w:rPr>
          <w:rFonts w:ascii="Times New Roman" w:eastAsia="Times New Roman" w:hAnsi="Times New Roman" w:cs="Times New Roman"/>
        </w:rPr>
      </w:pPr>
      <w:r>
        <w:rPr>
          <w:rFonts w:ascii="宋体" w:eastAsia="宋体" w:hAnsi="宋体" w:cs="宋体"/>
        </w:rPr>
        <w:t>6</w:t>
      </w:r>
      <w:r>
        <w:rPr>
          <w:rFonts w:ascii="宋体" w:eastAsia="宋体" w:hAnsi="宋体" w:cs="宋体"/>
        </w:rPr>
        <w:t xml:space="preserve">.6.4 </w:t>
      </w:r>
      <w:r>
        <w:rPr>
          <w:rFonts w:ascii="宋体" w:eastAsia="宋体" w:hAnsi="宋体" w:cs="宋体"/>
        </w:rPr>
        <w:t>现场工艺试验</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承包人应按合同约定进行现场工艺试验。对大型的现场工艺试验，发包人认为必要时，承包人应根据发包人提出的工艺试验要求，编制工艺试验措施计划，报送发包人审查。</w:t>
      </w:r>
    </w:p>
    <w:p>
      <w:pPr>
        <w:spacing w:before="0" w:after="120" w:line="360" w:lineRule="auto"/>
        <w:jc w:val="both"/>
        <w:rPr>
          <w:rFonts w:ascii="Times New Roman" w:eastAsia="Times New Roman" w:hAnsi="Times New Roman" w:cs="Times New Roman"/>
        </w:rPr>
      </w:pPr>
      <w:bookmarkStart w:id="434" w:name="_Toc689131349"/>
      <w:bookmarkStart w:id="435" w:name="_Toc668376498"/>
      <w:bookmarkStart w:id="436" w:name="_Toc1282919300"/>
      <w:bookmarkStart w:id="437" w:name="_Toc1045042213"/>
      <w:bookmarkStart w:id="438" w:name="_Toc1543853144"/>
      <w:bookmarkStart w:id="439" w:name="_Toc9625"/>
      <w:r>
        <w:rPr>
          <w:rFonts w:ascii="宋体" w:eastAsia="宋体" w:hAnsi="宋体" w:cs="宋体"/>
        </w:rPr>
        <w:t>6</w:t>
      </w:r>
      <w:r>
        <w:rPr>
          <w:rFonts w:ascii="宋体" w:eastAsia="宋体" w:hAnsi="宋体" w:cs="宋体"/>
        </w:rPr>
        <w:t xml:space="preserve">.7 </w:t>
      </w:r>
      <w:r>
        <w:rPr>
          <w:rFonts w:ascii="宋体" w:eastAsia="宋体" w:hAnsi="宋体" w:cs="宋体"/>
        </w:rPr>
        <w:t>缺陷和修补</w:t>
      </w:r>
      <w:bookmarkEnd w:id="434"/>
      <w:bookmarkEnd w:id="435"/>
      <w:bookmarkEnd w:id="436"/>
      <w:bookmarkEnd w:id="437"/>
      <w:bookmarkEnd w:id="438"/>
      <w:bookmarkEnd w:id="439"/>
    </w:p>
    <w:p>
      <w:pPr>
        <w:spacing w:before="0" w:after="120" w:line="360" w:lineRule="auto"/>
        <w:jc w:val="both"/>
        <w:rPr>
          <w:rFonts w:ascii="Times New Roman" w:eastAsia="Times New Roman" w:hAnsi="Times New Roman" w:cs="Times New Roman"/>
        </w:rPr>
      </w:pPr>
      <w:r>
        <w:rPr>
          <w:rFonts w:ascii="宋体" w:eastAsia="宋体" w:hAnsi="宋体" w:cs="宋体"/>
        </w:rPr>
        <w:t>6</w:t>
      </w:r>
      <w:r>
        <w:rPr>
          <w:rFonts w:ascii="宋体" w:eastAsia="宋体" w:hAnsi="宋体" w:cs="宋体"/>
        </w:rPr>
        <w:t xml:space="preserve">.7.1 </w:t>
      </w:r>
      <w:r>
        <w:rPr>
          <w:rFonts w:ascii="宋体" w:eastAsia="宋体" w:hAnsi="宋体" w:cs="宋体"/>
        </w:rPr>
        <w:t>发包人可在颁发接收证书前随时指示承包人。</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（1</w:t>
      </w:r>
      <w:r>
        <w:rPr>
          <w:rFonts w:ascii="宋体" w:eastAsia="宋体" w:hAnsi="宋体" w:cs="宋体"/>
        </w:rPr>
        <w:t>）</w:t>
      </w:r>
      <w:r>
        <w:rPr>
          <w:rFonts w:ascii="宋体" w:eastAsia="宋体" w:hAnsi="宋体" w:cs="宋体"/>
        </w:rPr>
        <w:t>对不符合合同要求的任何工程设备、装配式部品部件或材料进行修补，或者将其移出现场并进行更换；</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（2</w:t>
      </w:r>
      <w:r>
        <w:rPr>
          <w:rFonts w:ascii="宋体" w:eastAsia="宋体" w:hAnsi="宋体" w:cs="宋体"/>
        </w:rPr>
        <w:t>）</w:t>
      </w:r>
      <w:r>
        <w:rPr>
          <w:rFonts w:ascii="宋体" w:eastAsia="宋体" w:hAnsi="宋体" w:cs="宋体"/>
        </w:rPr>
        <w:t xml:space="preserve">对不符合合同的其他工作进行修补，或者将其去除并重新实施； </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（3</w:t>
      </w:r>
      <w:r>
        <w:rPr>
          <w:rFonts w:ascii="宋体" w:eastAsia="宋体" w:hAnsi="宋体" w:cs="宋体"/>
        </w:rPr>
        <w:t>）</w:t>
      </w:r>
      <w:r>
        <w:rPr>
          <w:rFonts w:ascii="宋体" w:eastAsia="宋体" w:hAnsi="宋体" w:cs="宋体"/>
        </w:rPr>
        <w:t>实施因意外、不可预见的事件或其他原因引起的、为工程的安全迫切需要的任</w:t>
      </w:r>
      <w:r>
        <w:rPr>
          <w:rFonts w:ascii="宋体" w:eastAsia="宋体" w:hAnsi="宋体" w:cs="宋体"/>
        </w:rPr>
        <w:t>何修补工作。</w:t>
      </w:r>
    </w:p>
    <w:p>
      <w:pPr>
        <w:spacing w:before="0" w:after="120" w:line="360" w:lineRule="auto"/>
        <w:jc w:val="both"/>
        <w:rPr>
          <w:rFonts w:ascii="Times New Roman" w:eastAsia="Times New Roman" w:hAnsi="Times New Roman" w:cs="Times New Roman"/>
        </w:rPr>
      </w:pPr>
      <w:r>
        <w:rPr>
          <w:rFonts w:ascii="宋体" w:eastAsia="宋体" w:hAnsi="宋体" w:cs="宋体"/>
        </w:rPr>
        <w:t>6</w:t>
      </w:r>
      <w:r>
        <w:rPr>
          <w:rFonts w:ascii="宋体" w:eastAsia="宋体" w:hAnsi="宋体" w:cs="宋体"/>
        </w:rPr>
        <w:t xml:space="preserve">.7.2 </w:t>
      </w:r>
      <w:r>
        <w:rPr>
          <w:rFonts w:ascii="宋体" w:eastAsia="宋体" w:hAnsi="宋体" w:cs="宋体"/>
        </w:rPr>
        <w:t>承包人应遵守第</w:t>
      </w:r>
      <w:r>
        <w:rPr>
          <w:rFonts w:ascii="宋体" w:eastAsia="宋体" w:hAnsi="宋体" w:cs="宋体"/>
        </w:rPr>
        <w:t>6.6.1项下</w:t>
      </w:r>
      <w:r>
        <w:rPr>
          <w:rFonts w:ascii="宋体" w:eastAsia="宋体" w:hAnsi="宋体" w:cs="宋体"/>
        </w:rPr>
        <w:t>指示，并在合理可行的情况下，根据上述指示中规定的时间完成修补工作。除因下列原因引起的第</w:t>
      </w:r>
      <w:r>
        <w:rPr>
          <w:rFonts w:ascii="宋体" w:eastAsia="宋体" w:hAnsi="宋体" w:cs="宋体"/>
        </w:rPr>
        <w:t>6.6.1</w:t>
      </w:r>
      <w:r>
        <w:rPr>
          <w:rFonts w:ascii="宋体" w:eastAsia="宋体" w:hAnsi="宋体" w:cs="宋体"/>
        </w:rPr>
        <w:t>项第（3）目下的情形外，承包人应承担所有修补工作的费用：</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（1</w:t>
      </w:r>
      <w:r>
        <w:rPr>
          <w:rFonts w:ascii="宋体" w:eastAsia="宋体" w:hAnsi="宋体" w:cs="宋体"/>
        </w:rPr>
        <w:t>）</w:t>
      </w:r>
      <w:r>
        <w:rPr>
          <w:rFonts w:ascii="宋体" w:eastAsia="宋体" w:hAnsi="宋体" w:cs="宋体"/>
        </w:rPr>
        <w:t>因发包人或其人员的任何行为导致的情形，且在此情况下发包人应承担因此引起的工期延误和承包人费用损失，并向承包人支付合理的利润。</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（2</w:t>
      </w:r>
      <w:r>
        <w:rPr>
          <w:rFonts w:ascii="宋体" w:eastAsia="宋体" w:hAnsi="宋体" w:cs="宋体"/>
        </w:rPr>
        <w:t>）</w:t>
      </w:r>
      <w:r>
        <w:rPr>
          <w:rFonts w:ascii="宋体" w:eastAsia="宋体" w:hAnsi="宋体" w:cs="宋体"/>
        </w:rPr>
        <w:t>第</w:t>
      </w:r>
      <w:r>
        <w:rPr>
          <w:rFonts w:ascii="宋体" w:eastAsia="宋体" w:hAnsi="宋体" w:cs="宋体"/>
        </w:rPr>
        <w:t>17.4</w:t>
      </w:r>
      <w:r>
        <w:rPr>
          <w:rFonts w:ascii="宋体" w:eastAsia="宋体" w:hAnsi="宋体" w:cs="宋体"/>
        </w:rPr>
        <w:t>款[</w:t>
      </w:r>
      <w:r>
        <w:rPr>
          <w:rFonts w:ascii="宋体" w:eastAsia="宋体" w:hAnsi="宋体" w:cs="宋体"/>
        </w:rPr>
        <w:t>不可抗力后果</w:t>
      </w:r>
      <w:r>
        <w:rPr>
          <w:rFonts w:ascii="宋体" w:eastAsia="宋体" w:hAnsi="宋体" w:cs="宋体"/>
        </w:rPr>
        <w:t>的</w:t>
      </w:r>
      <w:r>
        <w:rPr>
          <w:rFonts w:ascii="宋体" w:eastAsia="宋体" w:hAnsi="宋体" w:cs="宋体"/>
        </w:rPr>
        <w:t>承担</w:t>
      </w:r>
      <w:r>
        <w:rPr>
          <w:rFonts w:ascii="宋体" w:eastAsia="宋体" w:hAnsi="宋体" w:cs="宋体"/>
        </w:rPr>
        <w:t>]中适用的不可抗力事件的情形。</w:t>
      </w:r>
    </w:p>
    <w:p>
      <w:pPr>
        <w:spacing w:before="0" w:after="120" w:line="360" w:lineRule="auto"/>
        <w:jc w:val="both"/>
        <w:rPr>
          <w:rFonts w:ascii="Times New Roman" w:eastAsia="Times New Roman" w:hAnsi="Times New Roman" w:cs="Times New Roman"/>
        </w:rPr>
      </w:pPr>
      <w:r>
        <w:rPr>
          <w:rFonts w:ascii="宋体" w:eastAsia="宋体" w:hAnsi="宋体" w:cs="宋体"/>
        </w:rPr>
        <w:t>6</w:t>
      </w:r>
      <w:r>
        <w:rPr>
          <w:rFonts w:ascii="宋体" w:eastAsia="宋体" w:hAnsi="宋体" w:cs="宋体"/>
        </w:rPr>
        <w:t xml:space="preserve">.7.3 </w:t>
      </w:r>
      <w:r>
        <w:rPr>
          <w:rFonts w:ascii="宋体" w:eastAsia="宋体" w:hAnsi="宋体" w:cs="宋体"/>
        </w:rPr>
        <w:t>如果承包人未能遵守发包人的指示，发包人可以自行决定请第三方完成上述修补工作，并有权要求承包</w:t>
      </w:r>
      <w:r>
        <w:rPr>
          <w:rFonts w:ascii="宋体" w:eastAsia="宋体" w:hAnsi="宋体" w:cs="宋体"/>
        </w:rPr>
        <w:t>人支付因未履行指示而产生的所有费用，但承包人根据第</w:t>
      </w:r>
      <w:r>
        <w:rPr>
          <w:rFonts w:ascii="宋体" w:eastAsia="宋体" w:hAnsi="宋体" w:cs="宋体"/>
        </w:rPr>
        <w:t>6.6.2</w:t>
      </w:r>
      <w:r>
        <w:rPr>
          <w:rFonts w:ascii="宋体" w:eastAsia="宋体" w:hAnsi="宋体" w:cs="宋体"/>
        </w:rPr>
        <w:t>项有权就修补工作获得支付的情况除外。</w:t>
      </w:r>
    </w:p>
    <w:p>
      <w:pPr>
        <w:spacing w:before="0" w:after="120" w:line="360" w:lineRule="auto"/>
        <w:jc w:val="both"/>
        <w:rPr>
          <w:rFonts w:ascii="Times New Roman" w:eastAsia="Times New Roman" w:hAnsi="Times New Roman" w:cs="Times New Roman"/>
        </w:rPr>
      </w:pPr>
      <w:bookmarkStart w:id="440" w:name="_Toc346668611"/>
      <w:bookmarkStart w:id="441" w:name="_Toc2125766756"/>
      <w:bookmarkStart w:id="442" w:name="_Toc155476070"/>
      <w:bookmarkStart w:id="443" w:name="_Toc33391120"/>
      <w:bookmarkStart w:id="444" w:name="_Toc8164"/>
      <w:bookmarkStart w:id="445" w:name="_Toc2139437006"/>
      <w:r>
        <w:rPr>
          <w:rFonts w:ascii="宋体" w:eastAsia="宋体" w:hAnsi="宋体" w:cs="宋体"/>
        </w:rPr>
        <w:t>第7条</w:t>
      </w:r>
      <w:r>
        <w:rPr>
          <w:rFonts w:ascii="宋体" w:eastAsia="宋体" w:hAnsi="宋体" w:cs="宋体"/>
        </w:rPr>
        <w:t xml:space="preserve">  </w:t>
      </w:r>
      <w:r>
        <w:rPr>
          <w:rFonts w:ascii="宋体" w:eastAsia="宋体" w:hAnsi="宋体" w:cs="宋体"/>
        </w:rPr>
        <w:t>施工</w:t>
      </w:r>
      <w:bookmarkEnd w:id="440"/>
      <w:bookmarkEnd w:id="441"/>
      <w:bookmarkEnd w:id="442"/>
      <w:bookmarkEnd w:id="443"/>
      <w:bookmarkEnd w:id="444"/>
      <w:bookmarkEnd w:id="445"/>
    </w:p>
    <w:p>
      <w:pPr>
        <w:spacing w:before="0" w:after="120" w:line="360" w:lineRule="auto"/>
        <w:jc w:val="both"/>
        <w:rPr>
          <w:rFonts w:ascii="Times New Roman" w:eastAsia="Times New Roman" w:hAnsi="Times New Roman" w:cs="Times New Roman"/>
        </w:rPr>
      </w:pPr>
      <w:bookmarkStart w:id="446" w:name="_Toc79213610"/>
      <w:bookmarkStart w:id="447" w:name="_Toc29025"/>
      <w:bookmarkStart w:id="448" w:name="_Toc2086085923"/>
      <w:bookmarkStart w:id="449" w:name="_Toc703865412"/>
      <w:bookmarkStart w:id="450" w:name="_Toc176975910"/>
      <w:bookmarkStart w:id="451" w:name="_Toc100424560"/>
      <w:r>
        <w:rPr>
          <w:rFonts w:ascii="宋体" w:eastAsia="宋体" w:hAnsi="宋体" w:cs="宋体"/>
        </w:rPr>
        <w:t>7</w:t>
      </w:r>
      <w:r>
        <w:rPr>
          <w:rFonts w:ascii="宋体" w:eastAsia="宋体" w:hAnsi="宋体" w:cs="宋体"/>
        </w:rPr>
        <w:t xml:space="preserve">.1 </w:t>
      </w:r>
      <w:r>
        <w:rPr>
          <w:rFonts w:ascii="宋体" w:eastAsia="宋体" w:hAnsi="宋体" w:cs="宋体"/>
        </w:rPr>
        <w:t>交通运输</w:t>
      </w:r>
      <w:bookmarkEnd w:id="446"/>
      <w:bookmarkEnd w:id="447"/>
      <w:bookmarkEnd w:id="448"/>
      <w:bookmarkEnd w:id="449"/>
      <w:bookmarkEnd w:id="450"/>
      <w:bookmarkEnd w:id="451"/>
      <w:r>
        <w:rPr>
          <w:rFonts w:ascii="宋体" w:eastAsia="宋体" w:hAnsi="宋体" w:cs="宋体"/>
        </w:rPr>
        <w:t xml:space="preserve"> </w:t>
      </w:r>
    </w:p>
    <w:p>
      <w:pPr>
        <w:spacing w:before="0" w:after="120" w:line="360" w:lineRule="auto"/>
        <w:jc w:val="both"/>
        <w:rPr>
          <w:rFonts w:ascii="Times New Roman" w:eastAsia="Times New Roman" w:hAnsi="Times New Roman" w:cs="Times New Roman"/>
        </w:rPr>
      </w:pPr>
      <w:r>
        <w:rPr>
          <w:rFonts w:ascii="宋体" w:eastAsia="宋体" w:hAnsi="宋体" w:cs="宋体"/>
        </w:rPr>
        <w:t>7</w:t>
      </w:r>
      <w:r>
        <w:rPr>
          <w:rFonts w:ascii="宋体" w:eastAsia="宋体" w:hAnsi="宋体" w:cs="宋体"/>
        </w:rPr>
        <w:t xml:space="preserve">.1.1 </w:t>
      </w:r>
      <w:r>
        <w:rPr>
          <w:rFonts w:ascii="宋体" w:eastAsia="宋体" w:hAnsi="宋体" w:cs="宋体"/>
        </w:rPr>
        <w:t>出入现场的权利</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除专用合同条件另有约定外，发包人应根据工程实施需要，负责取得出入施工现场所需的批准手续和全部权利，以及取得因工程实施所需修建道路、桥梁以及其他基础设施的权利，并承担相关手续费用和建设费用。承包人应协助发包人办理修建场内外道路、桥梁以及其他基础设施的手续。</w:t>
      </w:r>
    </w:p>
    <w:p>
      <w:pPr>
        <w:spacing w:before="0" w:after="120" w:line="360" w:lineRule="auto"/>
        <w:jc w:val="both"/>
        <w:rPr>
          <w:rFonts w:ascii="Times New Roman" w:eastAsia="Times New Roman" w:hAnsi="Times New Roman" w:cs="Times New Roman"/>
        </w:rPr>
      </w:pPr>
      <w:r>
        <w:rPr>
          <w:rFonts w:ascii="宋体" w:eastAsia="宋体" w:hAnsi="宋体" w:cs="宋体"/>
        </w:rPr>
        <w:t>7</w:t>
      </w:r>
      <w:r>
        <w:rPr>
          <w:rFonts w:ascii="宋体" w:eastAsia="宋体" w:hAnsi="宋体" w:cs="宋体"/>
        </w:rPr>
        <w:t xml:space="preserve">.1.2 </w:t>
      </w:r>
      <w:r>
        <w:rPr>
          <w:rFonts w:ascii="宋体" w:eastAsia="宋体" w:hAnsi="宋体" w:cs="宋体"/>
        </w:rPr>
        <w:t>场外交通</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除专用合同条件另有约定外，发包人应提供场外交通设施的技术参数和具体条件，</w:t>
      </w:r>
      <w:r>
        <w:rPr>
          <w:rFonts w:ascii="宋体" w:eastAsia="宋体" w:hAnsi="宋体" w:cs="宋体"/>
        </w:rPr>
        <w:t>场外交通设施无法满足工程施工需要的，由发包人负责承担由此产生的相关费用。承包人应遵守有关交通法规，严格按照道路和桥梁的限制荷载行驶，执行有关道路限速、限行、禁止超载的规定，并配合交通管理部门的监督和检查。承包人车辆外出行驶所需的场外公共道路的通行费、养路费和税款等由承包人承担。</w:t>
      </w:r>
    </w:p>
    <w:p>
      <w:pPr>
        <w:spacing w:before="0" w:after="120" w:line="360" w:lineRule="auto"/>
        <w:jc w:val="both"/>
        <w:rPr>
          <w:rFonts w:ascii="Times New Roman" w:eastAsia="Times New Roman" w:hAnsi="Times New Roman" w:cs="Times New Roman"/>
        </w:rPr>
      </w:pPr>
      <w:r>
        <w:rPr>
          <w:rFonts w:ascii="宋体" w:eastAsia="宋体" w:hAnsi="宋体" w:cs="宋体"/>
        </w:rPr>
        <w:t>7</w:t>
      </w:r>
      <w:r>
        <w:rPr>
          <w:rFonts w:ascii="宋体" w:eastAsia="宋体" w:hAnsi="宋体" w:cs="宋体"/>
        </w:rPr>
        <w:t xml:space="preserve">.1.3 </w:t>
      </w:r>
      <w:r>
        <w:rPr>
          <w:rFonts w:ascii="宋体" w:eastAsia="宋体" w:hAnsi="宋体" w:cs="宋体"/>
        </w:rPr>
        <w:t>场内交通</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除专用合同条件另有约定外，承包人应负责修建、维修、养护和管理施工所需的临时道路（含消防临时车道）和交通设施，包括维修、养护和管理发包人提供的道路和交通设施，并承担相应费用。承包人修建的临时道路和交通设施应免费提</w:t>
      </w:r>
      <w:r>
        <w:rPr>
          <w:rFonts w:ascii="宋体" w:eastAsia="宋体" w:hAnsi="宋体" w:cs="宋体"/>
        </w:rPr>
        <w:t>供发包人和工程师为实现合同目的使用。场内交通与场外交通的边界由合同当事人在专用合同条件中约定。</w:t>
      </w:r>
    </w:p>
    <w:p>
      <w:pPr>
        <w:spacing w:before="0" w:after="120" w:line="360" w:lineRule="auto"/>
        <w:jc w:val="both"/>
        <w:rPr>
          <w:rFonts w:ascii="Times New Roman" w:eastAsia="Times New Roman" w:hAnsi="Times New Roman" w:cs="Times New Roman"/>
        </w:rPr>
      </w:pPr>
      <w:r>
        <w:rPr>
          <w:rFonts w:ascii="宋体" w:eastAsia="宋体" w:hAnsi="宋体" w:cs="宋体"/>
        </w:rPr>
        <w:t>7</w:t>
      </w:r>
      <w:r>
        <w:rPr>
          <w:rFonts w:ascii="宋体" w:eastAsia="宋体" w:hAnsi="宋体" w:cs="宋体"/>
        </w:rPr>
        <w:t xml:space="preserve">.1.4 </w:t>
      </w:r>
      <w:r>
        <w:rPr>
          <w:rFonts w:ascii="宋体" w:eastAsia="宋体" w:hAnsi="宋体" w:cs="宋体"/>
        </w:rPr>
        <w:t>超大件和超重件的运输</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由承包人负责运输的超大件或超重件，应由承包人负责向交通管理部门办理申请手续，发包人给予协助。运输超大件或超重件所需的道路和桥梁临时加固改造费用和其他有关费用，由承包人承担，但专用合同条件另有约定的除外。</w:t>
      </w:r>
    </w:p>
    <w:p>
      <w:pPr>
        <w:spacing w:before="0" w:after="120" w:line="360" w:lineRule="auto"/>
        <w:jc w:val="both"/>
        <w:rPr>
          <w:rFonts w:ascii="Times New Roman" w:eastAsia="Times New Roman" w:hAnsi="Times New Roman" w:cs="Times New Roman"/>
        </w:rPr>
      </w:pPr>
      <w:r>
        <w:rPr>
          <w:rFonts w:ascii="宋体" w:eastAsia="宋体" w:hAnsi="宋体" w:cs="宋体"/>
        </w:rPr>
        <w:t>7</w:t>
      </w:r>
      <w:r>
        <w:rPr>
          <w:rFonts w:ascii="宋体" w:eastAsia="宋体" w:hAnsi="宋体" w:cs="宋体"/>
        </w:rPr>
        <w:t xml:space="preserve">.1.5 </w:t>
      </w:r>
      <w:r>
        <w:rPr>
          <w:rFonts w:ascii="宋体" w:eastAsia="宋体" w:hAnsi="宋体" w:cs="宋体"/>
        </w:rPr>
        <w:t>道路和桥梁的损坏责任</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因承包人运输造成施工现场内外公共道路和桥梁损坏的，由承包人承担修复损坏的全部费用和可能引起的赔偿。</w:t>
      </w:r>
    </w:p>
    <w:p>
      <w:pPr>
        <w:spacing w:before="0" w:after="120" w:line="360" w:lineRule="auto"/>
        <w:jc w:val="both"/>
        <w:rPr>
          <w:rFonts w:ascii="Times New Roman" w:eastAsia="Times New Roman" w:hAnsi="Times New Roman" w:cs="Times New Roman"/>
        </w:rPr>
      </w:pPr>
      <w:r>
        <w:rPr>
          <w:rFonts w:ascii="宋体" w:eastAsia="宋体" w:hAnsi="宋体" w:cs="宋体"/>
        </w:rPr>
        <w:t>7</w:t>
      </w:r>
      <w:r>
        <w:rPr>
          <w:rFonts w:ascii="宋体" w:eastAsia="宋体" w:hAnsi="宋体" w:cs="宋体"/>
        </w:rPr>
        <w:t xml:space="preserve">.1.6 </w:t>
      </w:r>
      <w:r>
        <w:rPr>
          <w:rFonts w:ascii="宋体" w:eastAsia="宋体" w:hAnsi="宋体" w:cs="宋体"/>
        </w:rPr>
        <w:t>水路和航空运输</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本条上述各款的内</w:t>
      </w:r>
      <w:r>
        <w:rPr>
          <w:rFonts w:ascii="宋体" w:eastAsia="宋体" w:hAnsi="宋体" w:cs="宋体"/>
        </w:rPr>
        <w:t>容适用于水路运输和航空运输，其中</w:t>
      </w:r>
      <w:r>
        <w:rPr>
          <w:rFonts w:ascii="宋体" w:eastAsia="宋体" w:hAnsi="宋体" w:cs="宋体"/>
        </w:rPr>
        <w:t>“</w:t>
      </w:r>
      <w:r>
        <w:rPr>
          <w:rFonts w:ascii="宋体" w:eastAsia="宋体" w:hAnsi="宋体" w:cs="宋体"/>
        </w:rPr>
        <w:t>道路</w:t>
      </w:r>
      <w:r>
        <w:rPr>
          <w:rFonts w:ascii="宋体" w:eastAsia="宋体" w:hAnsi="宋体" w:cs="宋体"/>
        </w:rPr>
        <w:t>”</w:t>
      </w:r>
      <w:r>
        <w:rPr>
          <w:rFonts w:ascii="宋体" w:eastAsia="宋体" w:hAnsi="宋体" w:cs="宋体"/>
        </w:rPr>
        <w:t>一词的涵义包括河道、航线、船闸、机场、码头、堤防以及水路或航空运输中其他相似结构物；</w:t>
      </w:r>
      <w:r>
        <w:rPr>
          <w:rFonts w:ascii="宋体" w:eastAsia="宋体" w:hAnsi="宋体" w:cs="宋体"/>
        </w:rPr>
        <w:t>“</w:t>
      </w:r>
      <w:r>
        <w:rPr>
          <w:rFonts w:ascii="宋体" w:eastAsia="宋体" w:hAnsi="宋体" w:cs="宋体"/>
        </w:rPr>
        <w:t>车辆</w:t>
      </w:r>
      <w:r>
        <w:rPr>
          <w:rFonts w:ascii="宋体" w:eastAsia="宋体" w:hAnsi="宋体" w:cs="宋体"/>
        </w:rPr>
        <w:t>”</w:t>
      </w:r>
      <w:r>
        <w:rPr>
          <w:rFonts w:ascii="宋体" w:eastAsia="宋体" w:hAnsi="宋体" w:cs="宋体"/>
        </w:rPr>
        <w:t>一词的涵义包括船舶和飞机等。</w:t>
      </w:r>
    </w:p>
    <w:p>
      <w:pPr>
        <w:spacing w:before="0" w:after="120" w:line="360" w:lineRule="auto"/>
        <w:jc w:val="both"/>
        <w:rPr>
          <w:rFonts w:ascii="Times New Roman" w:eastAsia="Times New Roman" w:hAnsi="Times New Roman" w:cs="Times New Roman"/>
        </w:rPr>
      </w:pPr>
      <w:bookmarkStart w:id="452" w:name="_Toc2079963022"/>
      <w:bookmarkStart w:id="453" w:name="_Toc1062077560"/>
      <w:bookmarkStart w:id="454" w:name="_Toc2095984029"/>
      <w:bookmarkStart w:id="455" w:name="_Toc800350103"/>
      <w:bookmarkStart w:id="456" w:name="_Toc21951"/>
      <w:bookmarkStart w:id="457" w:name="_Toc804371685"/>
      <w:r>
        <w:rPr>
          <w:rFonts w:ascii="宋体" w:eastAsia="宋体" w:hAnsi="宋体" w:cs="宋体"/>
        </w:rPr>
        <w:t>7</w:t>
      </w:r>
      <w:r>
        <w:rPr>
          <w:rFonts w:ascii="宋体" w:eastAsia="宋体" w:hAnsi="宋体" w:cs="宋体"/>
        </w:rPr>
        <w:t xml:space="preserve">.2 </w:t>
      </w:r>
      <w:r>
        <w:rPr>
          <w:rFonts w:ascii="宋体" w:eastAsia="宋体" w:hAnsi="宋体" w:cs="宋体"/>
        </w:rPr>
        <w:t>施工设备和临时设施</w:t>
      </w:r>
      <w:bookmarkEnd w:id="452"/>
      <w:bookmarkEnd w:id="453"/>
      <w:bookmarkEnd w:id="454"/>
      <w:bookmarkEnd w:id="455"/>
      <w:bookmarkEnd w:id="456"/>
      <w:bookmarkEnd w:id="457"/>
      <w:r>
        <w:rPr>
          <w:rFonts w:ascii="宋体" w:eastAsia="宋体" w:hAnsi="宋体" w:cs="宋体"/>
        </w:rPr>
        <w:t xml:space="preserve"> </w:t>
      </w:r>
    </w:p>
    <w:p>
      <w:pPr>
        <w:spacing w:before="0" w:after="120" w:line="360" w:lineRule="auto"/>
        <w:jc w:val="both"/>
        <w:rPr>
          <w:rFonts w:ascii="Times New Roman" w:eastAsia="Times New Roman" w:hAnsi="Times New Roman" w:cs="Times New Roman"/>
        </w:rPr>
      </w:pPr>
      <w:r>
        <w:rPr>
          <w:rFonts w:ascii="宋体" w:eastAsia="宋体" w:hAnsi="宋体" w:cs="宋体"/>
        </w:rPr>
        <w:t>7</w:t>
      </w:r>
      <w:r>
        <w:rPr>
          <w:rFonts w:ascii="宋体" w:eastAsia="宋体" w:hAnsi="宋体" w:cs="宋体"/>
        </w:rPr>
        <w:t xml:space="preserve">.2.1 </w:t>
      </w:r>
      <w:r>
        <w:rPr>
          <w:rFonts w:ascii="宋体" w:eastAsia="宋体" w:hAnsi="宋体" w:cs="宋体"/>
        </w:rPr>
        <w:t>承包人提供的施工设备和临时设施</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承包人应按项目进度计划的要求，及时配置施工设备和修建临时设施。进入施工现场的承包人提供的施工设备需经工程师核查后才能投入使用。承包人更换合同约定由承包人提供的施工设备的，应报工程师批准。</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除专用合同条件另有约定外，承包人应自行承担修建临时设施的费用，需要临时占地的，应由发包人</w:t>
      </w:r>
      <w:r>
        <w:rPr>
          <w:rFonts w:ascii="宋体" w:eastAsia="宋体" w:hAnsi="宋体" w:cs="宋体"/>
        </w:rPr>
        <w:t>办理申请手续并承担相应费用。承包人应在专用合同条件</w:t>
      </w:r>
      <w:r>
        <w:rPr>
          <w:rFonts w:ascii="宋体" w:eastAsia="宋体" w:hAnsi="宋体" w:cs="宋体"/>
        </w:rPr>
        <w:t>7.2</w:t>
      </w:r>
      <w:r>
        <w:rPr>
          <w:rFonts w:ascii="宋体" w:eastAsia="宋体" w:hAnsi="宋体" w:cs="宋体"/>
        </w:rPr>
        <w:t>款</w:t>
      </w:r>
      <w:r>
        <w:rPr>
          <w:rFonts w:ascii="宋体" w:eastAsia="宋体" w:hAnsi="宋体" w:cs="宋体"/>
        </w:rPr>
        <w:t>约定的时间内</w:t>
      </w:r>
      <w:r>
        <w:rPr>
          <w:rFonts w:ascii="宋体" w:eastAsia="宋体" w:hAnsi="宋体" w:cs="宋体"/>
        </w:rPr>
        <w:t>向发包人提交临时占地资料，因承包人未能按时提交资料，导致工期延误的，由此增加的费用和（或）竣工日期延误，由承包人负责。</w:t>
      </w:r>
    </w:p>
    <w:p>
      <w:pPr>
        <w:spacing w:before="0" w:after="120" w:line="360" w:lineRule="auto"/>
        <w:jc w:val="both"/>
        <w:rPr>
          <w:rFonts w:ascii="Times New Roman" w:eastAsia="Times New Roman" w:hAnsi="Times New Roman" w:cs="Times New Roman"/>
        </w:rPr>
      </w:pPr>
      <w:r>
        <w:rPr>
          <w:rFonts w:ascii="宋体" w:eastAsia="宋体" w:hAnsi="宋体" w:cs="宋体"/>
        </w:rPr>
        <w:t>7</w:t>
      </w:r>
      <w:r>
        <w:rPr>
          <w:rFonts w:ascii="宋体" w:eastAsia="宋体" w:hAnsi="宋体" w:cs="宋体"/>
        </w:rPr>
        <w:t xml:space="preserve">.2.2 </w:t>
      </w:r>
      <w:r>
        <w:rPr>
          <w:rFonts w:ascii="宋体" w:eastAsia="宋体" w:hAnsi="宋体" w:cs="宋体"/>
        </w:rPr>
        <w:t>发包人提供的施工设备和临时设施</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发包人提供的施工设备或临时设施在专用合同条件中约定。</w:t>
      </w:r>
    </w:p>
    <w:p>
      <w:pPr>
        <w:spacing w:before="0" w:after="120" w:line="360" w:lineRule="auto"/>
        <w:jc w:val="both"/>
        <w:rPr>
          <w:rFonts w:ascii="Times New Roman" w:eastAsia="Times New Roman" w:hAnsi="Times New Roman" w:cs="Times New Roman"/>
        </w:rPr>
      </w:pPr>
      <w:r>
        <w:rPr>
          <w:rFonts w:ascii="宋体" w:eastAsia="宋体" w:hAnsi="宋体" w:cs="宋体"/>
        </w:rPr>
        <w:t>7</w:t>
      </w:r>
      <w:r>
        <w:rPr>
          <w:rFonts w:ascii="宋体" w:eastAsia="宋体" w:hAnsi="宋体" w:cs="宋体"/>
        </w:rPr>
        <w:t xml:space="preserve">.2.3 </w:t>
      </w:r>
      <w:r>
        <w:rPr>
          <w:rFonts w:ascii="宋体" w:eastAsia="宋体" w:hAnsi="宋体" w:cs="宋体"/>
        </w:rPr>
        <w:t>要求承包人增加或更换施工设备</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承包人使用的施工设备不能满足项目进度计划和（或）质量要求时，工程师有权要求承包人增加或更换施工设备，承包人应及时增加或更换，由此增加的费用和（或）延误的工期由承包人承担。</w:t>
      </w:r>
    </w:p>
    <w:p>
      <w:pPr>
        <w:spacing w:before="0" w:after="120" w:line="360" w:lineRule="auto"/>
        <w:jc w:val="both"/>
        <w:rPr>
          <w:rFonts w:ascii="Times New Roman" w:eastAsia="Times New Roman" w:hAnsi="Times New Roman" w:cs="Times New Roman"/>
        </w:rPr>
      </w:pPr>
      <w:r>
        <w:rPr>
          <w:rFonts w:ascii="宋体" w:eastAsia="宋体" w:hAnsi="宋体" w:cs="宋体"/>
        </w:rPr>
        <w:t>7</w:t>
      </w:r>
      <w:r>
        <w:rPr>
          <w:rFonts w:ascii="宋体" w:eastAsia="宋体" w:hAnsi="宋体" w:cs="宋体"/>
        </w:rPr>
        <w:t>.2.</w:t>
      </w:r>
      <w:r>
        <w:rPr>
          <w:rFonts w:ascii="宋体" w:eastAsia="宋体" w:hAnsi="宋体" w:cs="宋体"/>
        </w:rPr>
        <w:t>4</w:t>
      </w:r>
      <w:r>
        <w:rPr>
          <w:rFonts w:ascii="宋体" w:eastAsia="宋体" w:hAnsi="宋体" w:cs="宋体"/>
        </w:rPr>
        <w:t xml:space="preserve"> </w:t>
      </w:r>
      <w:r>
        <w:rPr>
          <w:rFonts w:ascii="宋体" w:eastAsia="宋体" w:hAnsi="宋体" w:cs="宋体"/>
        </w:rPr>
        <w:t>施工设备和临时设施专用于合同工程</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承包人运入施工现场的施工设备以及在施工现场建设的临时设施必须专用于工程。未经发包人批准，承包人不得运出施工现场或挪作他用；经发包人批准，承包人可以根据施工进度计划撤走闲置的施工设备和其他物品。</w:t>
      </w:r>
    </w:p>
    <w:p>
      <w:pPr>
        <w:spacing w:before="0" w:after="120" w:line="360" w:lineRule="auto"/>
        <w:jc w:val="both"/>
        <w:rPr>
          <w:rFonts w:ascii="Times New Roman" w:eastAsia="Times New Roman" w:hAnsi="Times New Roman" w:cs="Times New Roman"/>
        </w:rPr>
      </w:pPr>
      <w:bookmarkStart w:id="458" w:name="_Toc881645288"/>
      <w:bookmarkStart w:id="459" w:name="_Toc4178"/>
      <w:bookmarkStart w:id="460" w:name="_Toc209712288"/>
      <w:bookmarkStart w:id="461" w:name="_Toc946882620"/>
      <w:bookmarkStart w:id="462" w:name="_Toc48715263"/>
      <w:bookmarkStart w:id="463" w:name="_Toc874718778"/>
      <w:r>
        <w:rPr>
          <w:rFonts w:ascii="宋体" w:eastAsia="宋体" w:hAnsi="宋体" w:cs="宋体"/>
        </w:rPr>
        <w:t>7</w:t>
      </w:r>
      <w:r>
        <w:rPr>
          <w:rFonts w:ascii="宋体" w:eastAsia="宋体" w:hAnsi="宋体" w:cs="宋体"/>
        </w:rPr>
        <w:t xml:space="preserve">.3 </w:t>
      </w:r>
      <w:r>
        <w:rPr>
          <w:rFonts w:ascii="宋体" w:eastAsia="宋体" w:hAnsi="宋体" w:cs="宋体"/>
        </w:rPr>
        <w:t>现场合作</w:t>
      </w:r>
      <w:bookmarkEnd w:id="458"/>
      <w:bookmarkEnd w:id="459"/>
      <w:bookmarkEnd w:id="460"/>
      <w:bookmarkEnd w:id="461"/>
      <w:bookmarkEnd w:id="462"/>
      <w:bookmarkEnd w:id="463"/>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承包人应按合同约定或发包人的指示，与发包人人员、发包人的其他承包人等人员就在现场或附近实施与工程有关的各项工作进行合作并提供适当条件，包括使用承包人设备、临时工程或进入现场等。</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承包人应对其在现场的施工活动负责，并应尽合理努力按合同约定或发包人的指示，协调自身与</w:t>
      </w:r>
      <w:r>
        <w:rPr>
          <w:rFonts w:ascii="宋体" w:eastAsia="宋体" w:hAnsi="宋体" w:cs="宋体"/>
        </w:rPr>
        <w:t>发包</w:t>
      </w:r>
      <w:r>
        <w:rPr>
          <w:rFonts w:ascii="宋体" w:eastAsia="宋体" w:hAnsi="宋体" w:cs="宋体"/>
        </w:rPr>
        <w:t>人人员、发包人的其他承包人等人员的活动。</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除专用合同条件另有约定外，如果承包人提供上述合作、条件或协调在考虑到《发包人要求》所列内容的情况下是不可预见的，则承包人有权就额外费用和合理利润从发包人处获得支付，且因此延误的工期应相应顺延。</w:t>
      </w:r>
    </w:p>
    <w:p>
      <w:pPr>
        <w:spacing w:before="0" w:after="120" w:line="360" w:lineRule="auto"/>
        <w:jc w:val="both"/>
        <w:rPr>
          <w:rFonts w:ascii="Times New Roman" w:eastAsia="Times New Roman" w:hAnsi="Times New Roman" w:cs="Times New Roman"/>
        </w:rPr>
      </w:pPr>
      <w:bookmarkStart w:id="464" w:name="_Toc1525878244"/>
      <w:bookmarkStart w:id="465" w:name="_Toc4869"/>
      <w:bookmarkStart w:id="466" w:name="_Toc679045854"/>
      <w:bookmarkStart w:id="467" w:name="_Toc1285612782"/>
      <w:bookmarkStart w:id="468" w:name="_Toc385489907"/>
      <w:bookmarkStart w:id="469" w:name="_Toc1429127665"/>
      <w:r>
        <w:rPr>
          <w:rFonts w:ascii="宋体" w:eastAsia="宋体" w:hAnsi="宋体" w:cs="宋体"/>
        </w:rPr>
        <w:t>7</w:t>
      </w:r>
      <w:r>
        <w:rPr>
          <w:rFonts w:ascii="宋体" w:eastAsia="宋体" w:hAnsi="宋体" w:cs="宋体"/>
        </w:rPr>
        <w:t xml:space="preserve">.4 </w:t>
      </w:r>
      <w:r>
        <w:rPr>
          <w:rFonts w:ascii="宋体" w:eastAsia="宋体" w:hAnsi="宋体" w:cs="宋体"/>
        </w:rPr>
        <w:t>测量放线</w:t>
      </w:r>
      <w:bookmarkEnd w:id="464"/>
      <w:bookmarkEnd w:id="465"/>
      <w:bookmarkEnd w:id="466"/>
      <w:bookmarkEnd w:id="467"/>
      <w:bookmarkEnd w:id="468"/>
      <w:bookmarkEnd w:id="469"/>
    </w:p>
    <w:p>
      <w:pPr>
        <w:spacing w:before="0" w:after="120" w:line="360" w:lineRule="auto"/>
        <w:jc w:val="both"/>
        <w:rPr>
          <w:rFonts w:ascii="Times New Roman" w:eastAsia="Times New Roman" w:hAnsi="Times New Roman" w:cs="Times New Roman"/>
        </w:rPr>
      </w:pPr>
      <w:r>
        <w:rPr>
          <w:rFonts w:ascii="宋体" w:eastAsia="宋体" w:hAnsi="宋体" w:cs="宋体"/>
        </w:rPr>
        <w:t>7</w:t>
      </w:r>
      <w:r>
        <w:rPr>
          <w:rFonts w:ascii="宋体" w:eastAsia="宋体" w:hAnsi="宋体" w:cs="宋体"/>
        </w:rPr>
        <w:t xml:space="preserve">.4.1 </w:t>
      </w:r>
      <w:r>
        <w:rPr>
          <w:rFonts w:ascii="宋体" w:eastAsia="宋体" w:hAnsi="宋体" w:cs="宋体"/>
        </w:rPr>
        <w:t>除专用合同条件另有约定外，承包人应根据国家测绘基准、测绘系统和工程测量技术规范，按基准点（线）以及合同工程精度要求，测设施工控制网，并在专用合同条件约定的期限内，将施工控制网资料报送工程师。</w:t>
      </w:r>
    </w:p>
    <w:p>
      <w:pPr>
        <w:spacing w:before="0" w:after="120" w:line="360" w:lineRule="auto"/>
        <w:jc w:val="both"/>
        <w:rPr>
          <w:rFonts w:ascii="Times New Roman" w:eastAsia="Times New Roman" w:hAnsi="Times New Roman" w:cs="Times New Roman"/>
        </w:rPr>
      </w:pPr>
      <w:r>
        <w:rPr>
          <w:rFonts w:ascii="宋体" w:eastAsia="宋体" w:hAnsi="宋体" w:cs="宋体"/>
        </w:rPr>
        <w:t>7</w:t>
      </w:r>
      <w:r>
        <w:rPr>
          <w:rFonts w:ascii="宋体" w:eastAsia="宋体" w:hAnsi="宋体" w:cs="宋体"/>
        </w:rPr>
        <w:t xml:space="preserve">.4.2 </w:t>
      </w:r>
      <w:r>
        <w:rPr>
          <w:rFonts w:ascii="宋体" w:eastAsia="宋体" w:hAnsi="宋体" w:cs="宋体"/>
        </w:rPr>
        <w:t>承包人应负责管理施工控制网点。施工控制</w:t>
      </w:r>
      <w:r>
        <w:rPr>
          <w:rFonts w:ascii="宋体" w:eastAsia="宋体" w:hAnsi="宋体" w:cs="宋体"/>
        </w:rPr>
        <w:t>网点</w:t>
      </w:r>
      <w:r>
        <w:rPr>
          <w:rFonts w:ascii="宋体" w:eastAsia="宋体" w:hAnsi="宋体" w:cs="宋体"/>
        </w:rPr>
        <w:t>丢失或损坏的，承包人应及时修复。承包人应承担施工控制网点的管理与修复费用，并在工程竣工后将施工控制网点移交发包人。承包人负责对工程、单位/区段工程、施工部位放线，并对放线的准确性负责。</w:t>
      </w:r>
    </w:p>
    <w:p>
      <w:pPr>
        <w:spacing w:before="0" w:after="120" w:line="360" w:lineRule="auto"/>
        <w:jc w:val="both"/>
        <w:rPr>
          <w:rFonts w:ascii="Times New Roman" w:eastAsia="Times New Roman" w:hAnsi="Times New Roman" w:cs="Times New Roman"/>
        </w:rPr>
      </w:pPr>
      <w:r>
        <w:rPr>
          <w:rFonts w:ascii="宋体" w:eastAsia="宋体" w:hAnsi="宋体" w:cs="宋体"/>
        </w:rPr>
        <w:t>7</w:t>
      </w:r>
      <w:r>
        <w:rPr>
          <w:rFonts w:ascii="宋体" w:eastAsia="宋体" w:hAnsi="宋体" w:cs="宋体"/>
        </w:rPr>
        <w:t xml:space="preserve">.4.3 </w:t>
      </w:r>
      <w:r>
        <w:rPr>
          <w:rFonts w:ascii="宋体" w:eastAsia="宋体" w:hAnsi="宋体" w:cs="宋体"/>
        </w:rPr>
        <w:t>承包人负责施工过程中的全部施工测量放线工作，并配置具有相应资质的人员、合格的仪器、设备和其他物品。承包人应矫正工程的位置、标高、尺寸或基准线中出现的任何差错，并对工程各部分的定位负责。施工过程中对施工现场内水准点等测量标志物的保护工作由承包人负责。</w:t>
      </w:r>
    </w:p>
    <w:p>
      <w:pPr>
        <w:spacing w:before="0" w:after="120" w:line="360" w:lineRule="auto"/>
        <w:jc w:val="both"/>
        <w:rPr>
          <w:rFonts w:ascii="Times New Roman" w:eastAsia="Times New Roman" w:hAnsi="Times New Roman" w:cs="Times New Roman"/>
        </w:rPr>
      </w:pPr>
      <w:bookmarkStart w:id="470" w:name="_Toc849578923"/>
      <w:bookmarkStart w:id="471" w:name="_Toc1081867817"/>
      <w:bookmarkStart w:id="472" w:name="_Toc1795376"/>
      <w:bookmarkStart w:id="473" w:name="_Toc30549"/>
      <w:bookmarkStart w:id="474" w:name="_Toc1376844231"/>
      <w:bookmarkStart w:id="475" w:name="_Toc1215635825"/>
      <w:r>
        <w:rPr>
          <w:rFonts w:ascii="宋体" w:eastAsia="宋体" w:hAnsi="宋体" w:cs="宋体"/>
        </w:rPr>
        <w:t>7</w:t>
      </w:r>
      <w:r>
        <w:rPr>
          <w:rFonts w:ascii="宋体" w:eastAsia="宋体" w:hAnsi="宋体" w:cs="宋体"/>
        </w:rPr>
        <w:t xml:space="preserve">.5 </w:t>
      </w:r>
      <w:r>
        <w:rPr>
          <w:rFonts w:ascii="宋体" w:eastAsia="宋体" w:hAnsi="宋体" w:cs="宋体"/>
        </w:rPr>
        <w:t>现场劳动用工</w:t>
      </w:r>
      <w:bookmarkEnd w:id="470"/>
      <w:bookmarkEnd w:id="471"/>
      <w:bookmarkEnd w:id="472"/>
      <w:bookmarkEnd w:id="473"/>
      <w:bookmarkEnd w:id="474"/>
      <w:bookmarkEnd w:id="475"/>
    </w:p>
    <w:p>
      <w:pPr>
        <w:spacing w:before="0" w:after="120" w:line="360" w:lineRule="auto"/>
        <w:jc w:val="both"/>
        <w:rPr>
          <w:rFonts w:ascii="Times New Roman" w:eastAsia="Times New Roman" w:hAnsi="Times New Roman" w:cs="Times New Roman"/>
        </w:rPr>
      </w:pPr>
      <w:r>
        <w:rPr>
          <w:rFonts w:ascii="宋体" w:eastAsia="宋体" w:hAnsi="宋体" w:cs="宋体"/>
        </w:rPr>
        <w:t>7.5.1 承包人及其分包人招用建筑工</w:t>
      </w:r>
      <w:r>
        <w:rPr>
          <w:rFonts w:ascii="宋体" w:eastAsia="宋体" w:hAnsi="宋体" w:cs="宋体"/>
        </w:rPr>
        <w:t>人的</w:t>
      </w:r>
      <w:r>
        <w:rPr>
          <w:rFonts w:ascii="宋体" w:eastAsia="宋体" w:hAnsi="宋体" w:cs="宋体"/>
        </w:rPr>
        <w:t>，</w:t>
      </w:r>
      <w:r>
        <w:rPr>
          <w:rFonts w:ascii="宋体" w:eastAsia="宋体" w:hAnsi="宋体" w:cs="宋体"/>
        </w:rPr>
        <w:t>应当依法与所招用的建筑工人订立</w:t>
      </w:r>
      <w:r>
        <w:rPr>
          <w:rFonts w:ascii="宋体" w:eastAsia="宋体" w:hAnsi="宋体" w:cs="宋体"/>
        </w:rPr>
        <w:t>劳动合同，实行建筑工人劳动用工实名制管理</w:t>
      </w:r>
      <w:r>
        <w:rPr>
          <w:rFonts w:ascii="宋体" w:eastAsia="宋体" w:hAnsi="宋体" w:cs="宋体"/>
        </w:rPr>
        <w:t>，并及时更新。承包人</w:t>
      </w:r>
      <w:r>
        <w:rPr>
          <w:rFonts w:ascii="宋体" w:eastAsia="宋体" w:hAnsi="宋体" w:cs="宋体"/>
        </w:rPr>
        <w:t>应当按照有关规定开设建筑工人工资专用账户、存储工资保证金，专项用于支付和保障该工程建设项目建筑工人工资。</w:t>
      </w:r>
    </w:p>
    <w:p>
      <w:pPr>
        <w:spacing w:before="0" w:after="120" w:line="360" w:lineRule="auto"/>
        <w:jc w:val="both"/>
        <w:rPr>
          <w:rFonts w:ascii="Times New Roman" w:eastAsia="Times New Roman" w:hAnsi="Times New Roman" w:cs="Times New Roman"/>
        </w:rPr>
      </w:pPr>
      <w:r>
        <w:rPr>
          <w:rFonts w:ascii="宋体" w:eastAsia="宋体" w:hAnsi="宋体" w:cs="宋体"/>
        </w:rPr>
        <w:t xml:space="preserve">7.5.2 </w:t>
      </w:r>
      <w:r>
        <w:rPr>
          <w:rFonts w:ascii="宋体" w:eastAsia="宋体" w:hAnsi="宋体" w:cs="宋体"/>
        </w:rPr>
        <w:t>承包人应当在工程项目部配备劳资专管员，对分包单位劳动用工及工资发放实施监督管理。</w:t>
      </w:r>
      <w:r>
        <w:rPr>
          <w:rFonts w:ascii="宋体" w:eastAsia="宋体" w:hAnsi="宋体" w:cs="宋体"/>
        </w:rPr>
        <w:t>承包人拖欠建筑工人工资的</w:t>
      </w:r>
      <w:r>
        <w:rPr>
          <w:rFonts w:ascii="宋体" w:eastAsia="宋体" w:hAnsi="宋体" w:cs="宋体"/>
        </w:rPr>
        <w:t>,应当依法予以清偿。分包人拖欠建筑工人工资的,由承包人先行清偿,再依法进行追偿。</w:t>
      </w:r>
      <w:r>
        <w:rPr>
          <w:rFonts w:ascii="宋体" w:eastAsia="宋体" w:hAnsi="宋体" w:cs="宋体"/>
        </w:rPr>
        <w:t>因发包人未按照合同约定及时拨付工程款导致建筑工人工资拖欠的，发包人应当以未结清的工程款为限先行垫付被拖欠的建筑工人</w:t>
      </w:r>
      <w:r>
        <w:rPr>
          <w:rFonts w:ascii="宋体" w:eastAsia="宋体" w:hAnsi="宋体" w:cs="宋体"/>
        </w:rPr>
        <w:t>工资</w:t>
      </w:r>
      <w:r>
        <w:rPr>
          <w:rFonts w:ascii="宋体" w:eastAsia="宋体" w:hAnsi="宋体" w:cs="宋体"/>
        </w:rPr>
        <w:t>。合同当事人可在专用合同条件中约定具体的清偿事宜和违约责任。</w:t>
      </w:r>
    </w:p>
    <w:p>
      <w:pPr>
        <w:spacing w:before="0" w:after="120" w:line="360" w:lineRule="auto"/>
        <w:jc w:val="both"/>
        <w:rPr>
          <w:rFonts w:ascii="Times New Roman" w:eastAsia="Times New Roman" w:hAnsi="Times New Roman" w:cs="Times New Roman"/>
        </w:rPr>
      </w:pPr>
      <w:r>
        <w:rPr>
          <w:rFonts w:ascii="宋体" w:eastAsia="宋体" w:hAnsi="宋体" w:cs="宋体"/>
        </w:rPr>
        <w:t>7.5.3 承包人应当按照相关法律法规的要求，进行劳动用工管理和建筑工人工资支付。</w:t>
      </w:r>
    </w:p>
    <w:p>
      <w:pPr>
        <w:spacing w:before="0" w:after="120" w:line="360" w:lineRule="auto"/>
        <w:jc w:val="both"/>
        <w:rPr>
          <w:rFonts w:ascii="Times New Roman" w:eastAsia="Times New Roman" w:hAnsi="Times New Roman" w:cs="Times New Roman"/>
        </w:rPr>
      </w:pPr>
      <w:bookmarkStart w:id="476" w:name="_Toc79626423"/>
      <w:bookmarkStart w:id="477" w:name="_Toc21150524"/>
      <w:bookmarkStart w:id="478" w:name="_Toc14874"/>
      <w:bookmarkStart w:id="479" w:name="_Toc1764729080"/>
      <w:bookmarkStart w:id="480" w:name="_Toc2067972165"/>
      <w:bookmarkStart w:id="481" w:name="_Toc1698613483"/>
      <w:r>
        <w:rPr>
          <w:rFonts w:ascii="宋体" w:eastAsia="宋体" w:hAnsi="宋体" w:cs="宋体"/>
        </w:rPr>
        <w:t>7</w:t>
      </w:r>
      <w:r>
        <w:rPr>
          <w:rFonts w:ascii="宋体" w:eastAsia="宋体" w:hAnsi="宋体" w:cs="宋体"/>
        </w:rPr>
        <w:t xml:space="preserve">.6 </w:t>
      </w:r>
      <w:r>
        <w:rPr>
          <w:rFonts w:ascii="宋体" w:eastAsia="宋体" w:hAnsi="宋体" w:cs="宋体"/>
        </w:rPr>
        <w:t>安全文明施工</w:t>
      </w:r>
      <w:bookmarkEnd w:id="476"/>
      <w:bookmarkEnd w:id="477"/>
      <w:bookmarkEnd w:id="478"/>
      <w:bookmarkEnd w:id="479"/>
      <w:bookmarkEnd w:id="480"/>
      <w:bookmarkEnd w:id="481"/>
    </w:p>
    <w:p>
      <w:pPr>
        <w:spacing w:before="0" w:after="120" w:line="360" w:lineRule="auto"/>
        <w:jc w:val="both"/>
        <w:rPr>
          <w:rFonts w:ascii="Times New Roman" w:eastAsia="Times New Roman" w:hAnsi="Times New Roman" w:cs="Times New Roman"/>
        </w:rPr>
      </w:pPr>
      <w:r>
        <w:rPr>
          <w:rFonts w:ascii="宋体" w:eastAsia="宋体" w:hAnsi="宋体" w:cs="宋体"/>
        </w:rPr>
        <w:t>7</w:t>
      </w:r>
      <w:r>
        <w:rPr>
          <w:rFonts w:ascii="宋体" w:eastAsia="宋体" w:hAnsi="宋体" w:cs="宋体"/>
        </w:rPr>
        <w:t xml:space="preserve">.6.1 </w:t>
      </w:r>
      <w:r>
        <w:rPr>
          <w:rFonts w:ascii="宋体" w:eastAsia="宋体" w:hAnsi="宋体" w:cs="宋体"/>
        </w:rPr>
        <w:t>安全生产要求</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合同履行期间，合同当事人均应当遵守国家和工程所在地有关安全生产的要求，合同当事人有特别要求的，应在专用合同条件中明确安全生产标准化目标及相应事项。承包人有权拒绝发包人及工程师强令承包人违章作业、冒险施工的任何指示。</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在工程实施过程中，如遇到突发的地质变动、事先未知的地下施工障碍等影响施工安全的紧急情况，承包人应及</w:t>
      </w:r>
      <w:r>
        <w:rPr>
          <w:rFonts w:ascii="宋体" w:eastAsia="宋体" w:hAnsi="宋体" w:cs="宋体"/>
        </w:rPr>
        <w:t>时报</w:t>
      </w:r>
      <w:r>
        <w:rPr>
          <w:rFonts w:ascii="宋体" w:eastAsia="宋体" w:hAnsi="宋体" w:cs="宋体"/>
        </w:rPr>
        <w:t>告工程师和发包人，发包人应当及时下令停工并采取应急措施，按照相关法律法规的要求需上报政府有关行政管理部门的，应依法上报。</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因安全生产需要暂停施工的，按照第</w:t>
      </w:r>
      <w:r>
        <w:rPr>
          <w:rFonts w:ascii="宋体" w:eastAsia="宋体" w:hAnsi="宋体" w:cs="宋体"/>
        </w:rPr>
        <w:t>8.</w:t>
      </w:r>
      <w:r>
        <w:rPr>
          <w:rFonts w:ascii="宋体" w:eastAsia="宋体" w:hAnsi="宋体" w:cs="宋体"/>
        </w:rPr>
        <w:t>10款[暂停工作]的约定执行。</w:t>
      </w:r>
    </w:p>
    <w:p>
      <w:pPr>
        <w:spacing w:before="0" w:after="120" w:line="360" w:lineRule="auto"/>
        <w:jc w:val="both"/>
        <w:rPr>
          <w:rFonts w:ascii="Times New Roman" w:eastAsia="Times New Roman" w:hAnsi="Times New Roman" w:cs="Times New Roman"/>
        </w:rPr>
      </w:pPr>
      <w:r>
        <w:rPr>
          <w:rFonts w:ascii="宋体" w:eastAsia="宋体" w:hAnsi="宋体" w:cs="宋体"/>
        </w:rPr>
        <w:t>7</w:t>
      </w:r>
      <w:r>
        <w:rPr>
          <w:rFonts w:ascii="宋体" w:eastAsia="宋体" w:hAnsi="宋体" w:cs="宋体"/>
        </w:rPr>
        <w:t xml:space="preserve">.6.2 </w:t>
      </w:r>
      <w:r>
        <w:rPr>
          <w:rFonts w:ascii="宋体" w:eastAsia="宋体" w:hAnsi="宋体" w:cs="宋体"/>
        </w:rPr>
        <w:t>安全生产保证措施</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承包人应当按照法律、法规和工程建设强制性标准进行设计、在设计文件中注明涉及施工安全的重点部位和环节，提出保障施工作业人员和预防安全事故的措施建议，防止因设计不合理导致生产安全事故的发生。</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承包人应当按照有关规定编制安全技术措施或者专项施工方案，建立安全生产责任制度、治安保卫制度及安全生产</w:t>
      </w:r>
      <w:r>
        <w:rPr>
          <w:rFonts w:ascii="宋体" w:eastAsia="宋体" w:hAnsi="宋体" w:cs="宋体"/>
        </w:rPr>
        <w:t>教育</w:t>
      </w:r>
      <w:r>
        <w:rPr>
          <w:rFonts w:ascii="宋体" w:eastAsia="宋体" w:hAnsi="宋体" w:cs="宋体"/>
        </w:rPr>
        <w:t>培训制度，并按安全生产法律规定及合同约定履行安全职责，如实编制工程安全生产的有关记录，接受发包人、工程师及政府安全监督部门的检查与监督。</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承包人应按照法律规定进行施工，开工前做好安全技术交底工作，施工过程中做好各项安全防护措施。承包人为实施合同而雇用的特殊工种的人员应受过专门的培训并已取得政府有关管理机构颁发的上岗证书。承包人应加强施工作业安全管理，特别应加强对于易燃、易爆材料、火工器材、有毒与腐蚀性材料和其他危险品的管理，以及对爆破作业和地下工程施工等危险作业的管理。施工现场应设置临时性消防水源、消防</w:t>
      </w:r>
      <w:r>
        <w:rPr>
          <w:rFonts w:ascii="宋体" w:eastAsia="宋体" w:hAnsi="宋体" w:cs="宋体"/>
        </w:rPr>
        <w:t>设施</w:t>
      </w:r>
      <w:r>
        <w:rPr>
          <w:rFonts w:ascii="宋体" w:eastAsia="宋体" w:hAnsi="宋体" w:cs="宋体"/>
        </w:rPr>
        <w:t>。</w:t>
      </w:r>
    </w:p>
    <w:p>
      <w:pPr>
        <w:spacing w:before="0" w:after="120" w:line="360" w:lineRule="auto"/>
        <w:jc w:val="both"/>
        <w:rPr>
          <w:rFonts w:ascii="Times New Roman" w:eastAsia="Times New Roman" w:hAnsi="Times New Roman" w:cs="Times New Roman"/>
        </w:rPr>
      </w:pPr>
      <w:r>
        <w:rPr>
          <w:rFonts w:ascii="宋体" w:eastAsia="宋体" w:hAnsi="宋体" w:cs="宋体"/>
        </w:rPr>
        <w:t>7</w:t>
      </w:r>
      <w:r>
        <w:rPr>
          <w:rFonts w:ascii="宋体" w:eastAsia="宋体" w:hAnsi="宋体" w:cs="宋体"/>
        </w:rPr>
        <w:t xml:space="preserve">.6.3 </w:t>
      </w:r>
      <w:r>
        <w:rPr>
          <w:rFonts w:ascii="宋体" w:eastAsia="宋体" w:hAnsi="宋体" w:cs="宋体"/>
        </w:rPr>
        <w:t>文明施工</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承包人在工程施工期间，应当执行《海南省建设工程文明施工标准》DBJ</w:t>
      </w:r>
      <w:r>
        <w:rPr>
          <w:rFonts w:ascii="宋体" w:eastAsia="宋体" w:hAnsi="宋体" w:cs="宋体"/>
        </w:rPr>
        <w:t> </w:t>
      </w:r>
      <w:r>
        <w:rPr>
          <w:rFonts w:ascii="宋体" w:eastAsia="宋体" w:hAnsi="宋体" w:cs="宋体"/>
        </w:rPr>
        <w:t>46-07-2022，采取措施保持施工现场平整，物料堆放整齐，落实工地扬尘防治和建筑垃圾处置要求，编制建筑垃圾处理方案并备案，明确建筑垃圾减量化目标，严格落实减量化相关要求。工程所在地有关政府行政管理部门有特殊要求的，按照其要求执行。合同当事人对文明施工有其他要求的，可以在专用合同条件中明确。</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在工程移交之前，承包人应当从施工现场清除承包人的全部工程设备、多余材料、垃圾和各种临时工程，并保持施工现场清洁整齐。经</w:t>
      </w:r>
      <w:r>
        <w:rPr>
          <w:rFonts w:ascii="宋体" w:eastAsia="宋体" w:hAnsi="宋体" w:cs="宋体"/>
        </w:rPr>
        <w:t>发包</w:t>
      </w:r>
      <w:r>
        <w:rPr>
          <w:rFonts w:ascii="宋体" w:eastAsia="宋体" w:hAnsi="宋体" w:cs="宋体"/>
        </w:rPr>
        <w:t>人书面同意，承包人可在发包人指定的地点保留承包人履行保修期内的各项义务所需要的材料、装配式部品部件、施工设备和临时工程。</w:t>
      </w:r>
    </w:p>
    <w:p>
      <w:pPr>
        <w:spacing w:before="0" w:after="120" w:line="360" w:lineRule="auto"/>
        <w:jc w:val="both"/>
        <w:rPr>
          <w:rFonts w:ascii="Times New Roman" w:eastAsia="Times New Roman" w:hAnsi="Times New Roman" w:cs="Times New Roman"/>
        </w:rPr>
      </w:pPr>
      <w:r>
        <w:rPr>
          <w:rFonts w:ascii="宋体" w:eastAsia="宋体" w:hAnsi="宋体" w:cs="宋体"/>
        </w:rPr>
        <w:t>7</w:t>
      </w:r>
      <w:r>
        <w:rPr>
          <w:rFonts w:ascii="宋体" w:eastAsia="宋体" w:hAnsi="宋体" w:cs="宋体"/>
        </w:rPr>
        <w:t xml:space="preserve">.6.4 </w:t>
      </w:r>
      <w:r>
        <w:rPr>
          <w:rFonts w:ascii="宋体" w:eastAsia="宋体" w:hAnsi="宋体" w:cs="宋体"/>
        </w:rPr>
        <w:t>事故处理</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工程实施过程中发生事故的，承包人应立即通知工程师。发包人和承包人应立即组织人员和设备进行紧急抢救和抢修，减少人员伤亡和财产损失，防止事故扩大，并保护事故现场。需要移动现场物品时，应作出标记和书面记录，妥善保管有关证据。发包人和承包人应按国家有关规定，及时如实地向有关部门报告事故发生的情况，以及正在采取的紧急措施等。</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在工程实施期间或缺陷责任期内发生危及工程安全的</w:t>
      </w:r>
      <w:r>
        <w:rPr>
          <w:rFonts w:ascii="宋体" w:eastAsia="宋体" w:hAnsi="宋体" w:cs="宋体"/>
        </w:rPr>
        <w:t>事件</w:t>
      </w:r>
      <w:r>
        <w:rPr>
          <w:rFonts w:ascii="宋体" w:eastAsia="宋体" w:hAnsi="宋体" w:cs="宋体"/>
        </w:rPr>
        <w:t>，工程师通知承包人进行抢救和抢修，承包人声明无能力或不愿立即执行的，发包人有权雇佣其他人员进行抢救和抢修。此类抢救和抢修按合同约定属于承包人义务的，由此增加的费用和（或）延误的工期由承包人承担。</w:t>
      </w:r>
    </w:p>
    <w:p>
      <w:pPr>
        <w:spacing w:before="0" w:after="120" w:line="360" w:lineRule="auto"/>
        <w:jc w:val="both"/>
        <w:rPr>
          <w:rFonts w:ascii="Times New Roman" w:eastAsia="Times New Roman" w:hAnsi="Times New Roman" w:cs="Times New Roman"/>
        </w:rPr>
      </w:pPr>
      <w:r>
        <w:rPr>
          <w:rFonts w:ascii="宋体" w:eastAsia="宋体" w:hAnsi="宋体" w:cs="宋体"/>
        </w:rPr>
        <w:t>7</w:t>
      </w:r>
      <w:r>
        <w:rPr>
          <w:rFonts w:ascii="宋体" w:eastAsia="宋体" w:hAnsi="宋体" w:cs="宋体"/>
        </w:rPr>
        <w:t xml:space="preserve">.6.5 </w:t>
      </w:r>
      <w:r>
        <w:rPr>
          <w:rFonts w:ascii="宋体" w:eastAsia="宋体" w:hAnsi="宋体" w:cs="宋体"/>
        </w:rPr>
        <w:t>安全生产责任</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发包人应负责赔偿以下各种情况造成的损失：</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（1</w:t>
      </w:r>
      <w:r>
        <w:rPr>
          <w:rFonts w:ascii="宋体" w:eastAsia="宋体" w:hAnsi="宋体" w:cs="宋体"/>
        </w:rPr>
        <w:t>）</w:t>
      </w:r>
      <w:r>
        <w:rPr>
          <w:rFonts w:ascii="宋体" w:eastAsia="宋体" w:hAnsi="宋体" w:cs="宋体"/>
        </w:rPr>
        <w:t>工程或工程的任何部分对土地的占用所造成的第三者财产损失；</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（2</w:t>
      </w:r>
      <w:r>
        <w:rPr>
          <w:rFonts w:ascii="宋体" w:eastAsia="宋体" w:hAnsi="宋体" w:cs="宋体"/>
        </w:rPr>
        <w:t>）</w:t>
      </w:r>
      <w:r>
        <w:rPr>
          <w:rFonts w:ascii="宋体" w:eastAsia="宋体" w:hAnsi="宋体" w:cs="宋体"/>
        </w:rPr>
        <w:t>由于发包人原因在施工现场及其毗邻地带、履行合同工作中造成的第三者人身伤亡和财产损失；</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（3</w:t>
      </w:r>
      <w:r>
        <w:rPr>
          <w:rFonts w:ascii="宋体" w:eastAsia="宋体" w:hAnsi="宋体" w:cs="宋体"/>
        </w:rPr>
        <w:t>）</w:t>
      </w:r>
      <w:r>
        <w:rPr>
          <w:rFonts w:ascii="宋体" w:eastAsia="宋体" w:hAnsi="宋体" w:cs="宋体"/>
        </w:rPr>
        <w:t>由于发包人原因对发包人自身、承包人、工程师造成的人身伤害和财产损失。</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承包人应负责</w:t>
      </w:r>
      <w:r>
        <w:rPr>
          <w:rFonts w:ascii="宋体" w:eastAsia="宋体" w:hAnsi="宋体" w:cs="宋体"/>
        </w:rPr>
        <w:t>赔偿</w:t>
      </w:r>
      <w:r>
        <w:rPr>
          <w:rFonts w:ascii="宋体" w:eastAsia="宋体" w:hAnsi="宋体" w:cs="宋体"/>
        </w:rPr>
        <w:t>由于承包人原因在施工现场及其毗邻地带、履行合同工作中造成的第三者人身伤亡和财产损失。</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如果上述损失是由于发包人和承包人共同原因导致的，则双方应根据过错情况按比例承担。</w:t>
      </w:r>
    </w:p>
    <w:p>
      <w:pPr>
        <w:spacing w:before="0" w:after="120" w:line="360" w:lineRule="auto"/>
        <w:jc w:val="both"/>
        <w:rPr>
          <w:rFonts w:ascii="Times New Roman" w:eastAsia="Times New Roman" w:hAnsi="Times New Roman" w:cs="Times New Roman"/>
        </w:rPr>
      </w:pPr>
      <w:r>
        <w:rPr>
          <w:rFonts w:ascii="宋体" w:eastAsia="宋体" w:hAnsi="宋体" w:cs="宋体"/>
        </w:rPr>
        <w:t>7</w:t>
      </w:r>
      <w:r>
        <w:rPr>
          <w:rFonts w:ascii="宋体" w:eastAsia="宋体" w:hAnsi="宋体" w:cs="宋体"/>
        </w:rPr>
        <w:t>.6.</w:t>
      </w:r>
      <w:r>
        <w:rPr>
          <w:rFonts w:ascii="宋体" w:eastAsia="宋体" w:hAnsi="宋体" w:cs="宋体"/>
        </w:rPr>
        <w:t>6</w:t>
      </w:r>
      <w:r>
        <w:rPr>
          <w:rFonts w:ascii="宋体" w:eastAsia="宋体" w:hAnsi="宋体" w:cs="宋体"/>
        </w:rPr>
        <w:t xml:space="preserve"> </w:t>
      </w:r>
      <w:r>
        <w:rPr>
          <w:rFonts w:ascii="宋体" w:eastAsia="宋体" w:hAnsi="宋体" w:cs="宋体"/>
        </w:rPr>
        <w:t>安全文明施工费</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合同双方应在合同专用条件中明确安全文明施工费及支付的具体要求。</w:t>
      </w:r>
    </w:p>
    <w:p>
      <w:pPr>
        <w:spacing w:before="0" w:after="120" w:line="360" w:lineRule="auto"/>
        <w:jc w:val="both"/>
        <w:rPr>
          <w:rFonts w:ascii="Times New Roman" w:eastAsia="Times New Roman" w:hAnsi="Times New Roman" w:cs="Times New Roman"/>
        </w:rPr>
      </w:pPr>
      <w:bookmarkStart w:id="482" w:name="_Toc17368"/>
      <w:bookmarkStart w:id="483" w:name="_Toc166894466"/>
      <w:bookmarkStart w:id="484" w:name="_Toc414635511"/>
      <w:bookmarkStart w:id="485" w:name="_Toc735262838"/>
      <w:bookmarkStart w:id="486" w:name="_Toc2135749174"/>
      <w:bookmarkStart w:id="487" w:name="_Toc1417086317"/>
      <w:r>
        <w:rPr>
          <w:rFonts w:ascii="宋体" w:eastAsia="宋体" w:hAnsi="宋体" w:cs="宋体"/>
        </w:rPr>
        <w:t>7</w:t>
      </w:r>
      <w:r>
        <w:rPr>
          <w:rFonts w:ascii="宋体" w:eastAsia="宋体" w:hAnsi="宋体" w:cs="宋体"/>
        </w:rPr>
        <w:t xml:space="preserve">.7 </w:t>
      </w:r>
      <w:r>
        <w:rPr>
          <w:rFonts w:ascii="宋体" w:eastAsia="宋体" w:hAnsi="宋体" w:cs="宋体"/>
        </w:rPr>
        <w:t>职业健康</w:t>
      </w:r>
      <w:bookmarkEnd w:id="482"/>
      <w:bookmarkEnd w:id="483"/>
      <w:bookmarkEnd w:id="484"/>
      <w:bookmarkEnd w:id="485"/>
      <w:bookmarkEnd w:id="486"/>
      <w:bookmarkEnd w:id="487"/>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承包人应遵守适用的职业健康的法律和合同约定（包括对雇用、职业健康、安全、福利等方面的规定），负责现场实施过程中其人员的职业健康和保护，包括：</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（1</w:t>
      </w:r>
      <w:r>
        <w:rPr>
          <w:rFonts w:ascii="宋体" w:eastAsia="宋体" w:hAnsi="宋体" w:cs="宋体"/>
        </w:rPr>
        <w:t>）</w:t>
      </w:r>
      <w:r>
        <w:rPr>
          <w:rFonts w:ascii="宋体" w:eastAsia="宋体" w:hAnsi="宋体" w:cs="宋体"/>
        </w:rPr>
        <w:t>承包人应遵守适用的劳动法规，保护承包人员工及承包人聘用的第三方人员的合法休假权等合</w:t>
      </w:r>
      <w:r>
        <w:rPr>
          <w:rFonts w:ascii="宋体" w:eastAsia="宋体" w:hAnsi="宋体" w:cs="宋体"/>
        </w:rPr>
        <w:t>法权</w:t>
      </w:r>
      <w:r>
        <w:rPr>
          <w:rFonts w:ascii="宋体" w:eastAsia="宋体" w:hAnsi="宋体" w:cs="宋体"/>
        </w:rPr>
        <w:t>益，按照法律规定安排现场施工人员的劳动和休息时间，保障劳动者的休息时间，并支付合理的报酬和费用。因工程施工的特殊需要占用休假日或延长工作时间的，应不超过法律规定的限度，并按法律规定给予补休或酬劳。</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（2</w:t>
      </w:r>
      <w:r>
        <w:rPr>
          <w:rFonts w:ascii="宋体" w:eastAsia="宋体" w:hAnsi="宋体" w:cs="宋体"/>
        </w:rPr>
        <w:t>）</w:t>
      </w:r>
      <w:r>
        <w:rPr>
          <w:rFonts w:ascii="宋体" w:eastAsia="宋体" w:hAnsi="宋体" w:cs="宋体"/>
        </w:rPr>
        <w:t>承包人应依法为承包人员工及承包人聘用的第三方人员办理必要的证件、许可、保险和注册等，承包人应督促其分包人为分包人员工及分包人聘用的第三方人员办理必要的证件、许可、保险和注册等。承包人应为其履行合同所雇用的人员提供必要的膳宿条件和生活环境，必要的现场食宿条件。</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（3</w:t>
      </w:r>
      <w:r>
        <w:rPr>
          <w:rFonts w:ascii="宋体" w:eastAsia="宋体" w:hAnsi="宋体" w:cs="宋体"/>
        </w:rPr>
        <w:t>）</w:t>
      </w:r>
      <w:r>
        <w:rPr>
          <w:rFonts w:ascii="宋体" w:eastAsia="宋体" w:hAnsi="宋体" w:cs="宋体"/>
        </w:rPr>
        <w:t>承包人应对其施工人员进行相关作业的职业</w:t>
      </w:r>
      <w:r>
        <w:rPr>
          <w:rFonts w:ascii="宋体" w:eastAsia="宋体" w:hAnsi="宋体" w:cs="宋体"/>
        </w:rPr>
        <w:t>健康</w:t>
      </w:r>
      <w:r>
        <w:rPr>
          <w:rFonts w:ascii="宋体" w:eastAsia="宋体" w:hAnsi="宋体" w:cs="宋体"/>
        </w:rPr>
        <w:t>知识培训、危险及危害因素交底、安全操作规程交底、采取有效措施，按有关规定为其现场人员提供劳动保护用品、防护器具、防暑降温用品和安全生产设施。采取有效的防止粉尘、降低噪声、控制有害气体和保障高温、高寒、高空作业安全等劳动保护措施。</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（4</w:t>
      </w:r>
      <w:r>
        <w:rPr>
          <w:rFonts w:ascii="宋体" w:eastAsia="宋体" w:hAnsi="宋体" w:cs="宋体"/>
        </w:rPr>
        <w:t>）</w:t>
      </w:r>
      <w:r>
        <w:rPr>
          <w:rFonts w:ascii="宋体" w:eastAsia="宋体" w:hAnsi="宋体" w:cs="宋体"/>
        </w:rPr>
        <w:t>承包人应在有毒有害作业区域设置警示标志和说明，对有毒有害岗位进行防治检查，对不合格的防护设施、器具、搭设等及时整改，消除危害职业健康的隐患。发包人人员和工程师人员未经承包人允许、未配备相关保护器具，进入该作业区域所造成的伤害，由发包人承担责任和费用。</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（5</w:t>
      </w:r>
      <w:r>
        <w:rPr>
          <w:rFonts w:ascii="宋体" w:eastAsia="宋体" w:hAnsi="宋体" w:cs="宋体"/>
        </w:rPr>
        <w:t>）</w:t>
      </w:r>
      <w:r>
        <w:rPr>
          <w:rFonts w:ascii="宋体" w:eastAsia="宋体" w:hAnsi="宋体" w:cs="宋体"/>
        </w:rPr>
        <w:t>承包人应采取有</w:t>
      </w:r>
      <w:r>
        <w:rPr>
          <w:rFonts w:ascii="宋体" w:eastAsia="宋体" w:hAnsi="宋体" w:cs="宋体"/>
        </w:rPr>
        <w:t>效措</w:t>
      </w:r>
      <w:r>
        <w:rPr>
          <w:rFonts w:ascii="宋体" w:eastAsia="宋体" w:hAnsi="宋体" w:cs="宋体"/>
        </w:rPr>
        <w:t>施预防传染病，保持食堂的饮食卫生，保证施工人员的健康，并定期对施工现场、施工人员生活基地和工程进行防疫和卫生的专业检查和处理, 在远离城镇的施工现场，还应配备必要的伤病防治和急救的医务人员与医疗设施。承包人雇佣人员在施工中受到伤害的，承包人应立即采取有效措施进行抢救和治疗。</w:t>
      </w:r>
    </w:p>
    <w:p>
      <w:pPr>
        <w:spacing w:before="0" w:after="120" w:line="360" w:lineRule="auto"/>
        <w:jc w:val="both"/>
        <w:rPr>
          <w:rFonts w:ascii="Times New Roman" w:eastAsia="Times New Roman" w:hAnsi="Times New Roman" w:cs="Times New Roman"/>
        </w:rPr>
      </w:pPr>
      <w:bookmarkStart w:id="488" w:name="_Toc1290061380"/>
      <w:bookmarkStart w:id="489" w:name="_Toc2003288410"/>
      <w:bookmarkStart w:id="490" w:name="_Toc268342038"/>
      <w:bookmarkStart w:id="491" w:name="_Toc847881278"/>
      <w:bookmarkStart w:id="492" w:name="_Toc3307"/>
      <w:bookmarkStart w:id="493" w:name="_Toc235033599"/>
      <w:r>
        <w:rPr>
          <w:rFonts w:ascii="宋体" w:eastAsia="宋体" w:hAnsi="宋体" w:cs="宋体"/>
        </w:rPr>
        <w:t>7</w:t>
      </w:r>
      <w:r>
        <w:rPr>
          <w:rFonts w:ascii="宋体" w:eastAsia="宋体" w:hAnsi="宋体" w:cs="宋体"/>
        </w:rPr>
        <w:t xml:space="preserve">.8 </w:t>
      </w:r>
      <w:r>
        <w:rPr>
          <w:rFonts w:ascii="宋体" w:eastAsia="宋体" w:hAnsi="宋体" w:cs="宋体"/>
        </w:rPr>
        <w:t>环境保护</w:t>
      </w:r>
      <w:bookmarkEnd w:id="488"/>
      <w:bookmarkEnd w:id="489"/>
      <w:bookmarkEnd w:id="490"/>
      <w:bookmarkEnd w:id="491"/>
      <w:bookmarkEnd w:id="492"/>
      <w:bookmarkEnd w:id="493"/>
    </w:p>
    <w:p>
      <w:pPr>
        <w:spacing w:before="0" w:after="120" w:line="360" w:lineRule="auto"/>
        <w:jc w:val="both"/>
        <w:rPr>
          <w:rFonts w:ascii="Times New Roman" w:eastAsia="Times New Roman" w:hAnsi="Times New Roman" w:cs="Times New Roman"/>
        </w:rPr>
      </w:pPr>
      <w:r>
        <w:rPr>
          <w:rFonts w:ascii="宋体" w:eastAsia="宋体" w:hAnsi="宋体" w:cs="宋体"/>
        </w:rPr>
        <w:t>7</w:t>
      </w:r>
      <w:r>
        <w:rPr>
          <w:rFonts w:ascii="宋体" w:eastAsia="宋体" w:hAnsi="宋体" w:cs="宋体"/>
        </w:rPr>
        <w:t xml:space="preserve">.8.1 </w:t>
      </w:r>
      <w:r>
        <w:rPr>
          <w:rFonts w:ascii="宋体" w:eastAsia="宋体" w:hAnsi="宋体" w:cs="宋体"/>
        </w:rPr>
        <w:t>承包人负责在现场施工过程中对现场周围的建筑物、构筑物、文物建筑、古树、名木，及地下管线、线缆、构筑物、文物、化石和坟墓等进行保护。因承包人未能通知发包人，并在未能得到发包人进一步指示的情况下，所造成的损</w:t>
      </w:r>
      <w:r>
        <w:rPr>
          <w:rFonts w:ascii="宋体" w:eastAsia="宋体" w:hAnsi="宋体" w:cs="宋体"/>
        </w:rPr>
        <w:t>害、</w:t>
      </w:r>
      <w:r>
        <w:rPr>
          <w:rFonts w:ascii="宋体" w:eastAsia="宋体" w:hAnsi="宋体" w:cs="宋体"/>
        </w:rPr>
        <w:t>损失、赔偿等费用增加，和（或）竣工日期延误，由承包人负责。如承包人已及时通知发包人，发包人未能及时作出指示的，所造成的损害、损失、赔偿等费用增加，和（或）竣工日期延误，由发包人负责。</w:t>
      </w:r>
    </w:p>
    <w:p>
      <w:pPr>
        <w:spacing w:before="0" w:after="120" w:line="360" w:lineRule="auto"/>
        <w:jc w:val="both"/>
        <w:rPr>
          <w:rFonts w:ascii="Times New Roman" w:eastAsia="Times New Roman" w:hAnsi="Times New Roman" w:cs="Times New Roman"/>
        </w:rPr>
      </w:pPr>
      <w:r>
        <w:rPr>
          <w:rFonts w:ascii="宋体" w:eastAsia="宋体" w:hAnsi="宋体" w:cs="宋体"/>
        </w:rPr>
        <w:t>7</w:t>
      </w:r>
      <w:r>
        <w:rPr>
          <w:rFonts w:ascii="宋体" w:eastAsia="宋体" w:hAnsi="宋体" w:cs="宋体"/>
        </w:rPr>
        <w:t xml:space="preserve">.8.2 </w:t>
      </w:r>
      <w:r>
        <w:rPr>
          <w:rFonts w:ascii="宋体" w:eastAsia="宋体" w:hAnsi="宋体" w:cs="宋体"/>
        </w:rPr>
        <w:t>承包人应采取措施，并负责控制和（或）处理现场的粉尘、废气、废水、固体废物和噪声对环境的污染和危害。因此发生的伤害、赔偿、罚款等费用增加，和（或）竣工日期延误，由承包人负责。</w:t>
      </w:r>
    </w:p>
    <w:p>
      <w:pPr>
        <w:spacing w:before="0" w:after="120" w:line="360" w:lineRule="auto"/>
        <w:jc w:val="both"/>
        <w:rPr>
          <w:rFonts w:ascii="Times New Roman" w:eastAsia="Times New Roman" w:hAnsi="Times New Roman" w:cs="Times New Roman"/>
        </w:rPr>
      </w:pPr>
      <w:r>
        <w:rPr>
          <w:rFonts w:ascii="宋体" w:eastAsia="宋体" w:hAnsi="宋体" w:cs="宋体"/>
        </w:rPr>
        <w:t>7</w:t>
      </w:r>
      <w:r>
        <w:rPr>
          <w:rFonts w:ascii="宋体" w:eastAsia="宋体" w:hAnsi="宋体" w:cs="宋体"/>
        </w:rPr>
        <w:t xml:space="preserve">.8.3 </w:t>
      </w:r>
      <w:r>
        <w:rPr>
          <w:rFonts w:ascii="宋体" w:eastAsia="宋体" w:hAnsi="宋体" w:cs="宋体"/>
        </w:rPr>
        <w:t>承包人及时或定期将施工现场残留、废弃垃圾分类后运到发包人或当地有关行政部门指定的地点，防止对周围环境的污染及对作业的影响。承包</w:t>
      </w:r>
      <w:r>
        <w:rPr>
          <w:rFonts w:ascii="宋体" w:eastAsia="宋体" w:hAnsi="宋体" w:cs="宋体"/>
        </w:rPr>
        <w:t>人应</w:t>
      </w:r>
      <w:r>
        <w:rPr>
          <w:rFonts w:ascii="宋体" w:eastAsia="宋体" w:hAnsi="宋体" w:cs="宋体"/>
        </w:rPr>
        <w:t>当承担因其原因引起的环境污染侵权损害赔偿责任，因违反上述约定导致当地行政部门的罚款、赔偿等增加的费用，由承包人承担；因上述环境污染引起纠纷而导致暂停施工的，由此增加的费用和（或）延误的工期由承包人承担。</w:t>
      </w:r>
    </w:p>
    <w:p>
      <w:pPr>
        <w:spacing w:before="0" w:after="120" w:line="360" w:lineRule="auto"/>
        <w:jc w:val="both"/>
        <w:rPr>
          <w:rFonts w:ascii="Times New Roman" w:eastAsia="Times New Roman" w:hAnsi="Times New Roman" w:cs="Times New Roman"/>
        </w:rPr>
      </w:pPr>
      <w:bookmarkStart w:id="494" w:name="_Toc1297349540"/>
      <w:bookmarkStart w:id="495" w:name="_Toc606757798"/>
      <w:bookmarkStart w:id="496" w:name="_Toc10625"/>
      <w:bookmarkStart w:id="497" w:name="_Toc359283866"/>
      <w:bookmarkStart w:id="498" w:name="_Toc572286959"/>
      <w:bookmarkStart w:id="499" w:name="_Toc41496625"/>
      <w:r>
        <w:rPr>
          <w:rFonts w:ascii="宋体" w:eastAsia="宋体" w:hAnsi="宋体" w:cs="宋体"/>
        </w:rPr>
        <w:t>7</w:t>
      </w:r>
      <w:r>
        <w:rPr>
          <w:rFonts w:ascii="宋体" w:eastAsia="宋体" w:hAnsi="宋体" w:cs="宋体"/>
        </w:rPr>
        <w:t xml:space="preserve">.9 </w:t>
      </w:r>
      <w:r>
        <w:rPr>
          <w:rFonts w:ascii="宋体" w:eastAsia="宋体" w:hAnsi="宋体" w:cs="宋体"/>
        </w:rPr>
        <w:t>临时性公用设施</w:t>
      </w:r>
      <w:bookmarkEnd w:id="494"/>
      <w:bookmarkEnd w:id="495"/>
      <w:bookmarkEnd w:id="496"/>
      <w:bookmarkEnd w:id="497"/>
      <w:bookmarkEnd w:id="498"/>
      <w:bookmarkEnd w:id="499"/>
      <w:r>
        <w:rPr>
          <w:rFonts w:ascii="宋体" w:eastAsia="宋体" w:hAnsi="宋体" w:cs="宋体"/>
        </w:rPr>
        <w:t xml:space="preserve"> </w:t>
      </w:r>
    </w:p>
    <w:p>
      <w:pPr>
        <w:spacing w:before="0" w:after="120" w:line="360" w:lineRule="auto"/>
        <w:jc w:val="both"/>
        <w:rPr>
          <w:rFonts w:ascii="Times New Roman" w:eastAsia="Times New Roman" w:hAnsi="Times New Roman" w:cs="Times New Roman"/>
        </w:rPr>
      </w:pPr>
      <w:r>
        <w:rPr>
          <w:rFonts w:ascii="宋体" w:eastAsia="宋体" w:hAnsi="宋体" w:cs="宋体"/>
        </w:rPr>
        <w:t>7</w:t>
      </w:r>
      <w:r>
        <w:rPr>
          <w:rFonts w:ascii="宋体" w:eastAsia="宋体" w:hAnsi="宋体" w:cs="宋体"/>
        </w:rPr>
        <w:t xml:space="preserve">.9.1 </w:t>
      </w:r>
      <w:r>
        <w:rPr>
          <w:rFonts w:ascii="宋体" w:eastAsia="宋体" w:hAnsi="宋体" w:cs="宋体"/>
        </w:rPr>
        <w:t>提供临时用水、用电等和节点铺设</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除专用合同条件另有约定外，发包人应在承包人进场前将施工临时用水、用电（含临时消防水源、消防设施）等接至约定的节点位置，并保证其需要。上述临时使用的水、电等的类别、取费单价在专用合同条件中约定，发包人按实际计量结果收费。发包人无法提供的水、电等在专用合同条件中约定，相关费用由承包人纳入报价并承担相关责任。</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发包人未能按约定的类别和时间完成节点铺设，使开工时间延误，竣工日期相应顺延。未能按约定的品质、数量和时间提供水、电等，给承包人造成的损失由发包人承担，导致工程关键路径延误的，竣工日期相应顺延。</w:t>
      </w:r>
    </w:p>
    <w:p>
      <w:pPr>
        <w:spacing w:before="0" w:after="120" w:line="360" w:lineRule="auto"/>
        <w:jc w:val="both"/>
        <w:rPr>
          <w:rFonts w:ascii="Times New Roman" w:eastAsia="Times New Roman" w:hAnsi="Times New Roman" w:cs="Times New Roman"/>
        </w:rPr>
      </w:pPr>
      <w:r>
        <w:rPr>
          <w:rFonts w:ascii="宋体" w:eastAsia="宋体" w:hAnsi="宋体" w:cs="宋体"/>
        </w:rPr>
        <w:t>7</w:t>
      </w:r>
      <w:r>
        <w:rPr>
          <w:rFonts w:ascii="宋体" w:eastAsia="宋体" w:hAnsi="宋体" w:cs="宋体"/>
        </w:rPr>
        <w:t xml:space="preserve">.9.2 </w:t>
      </w:r>
      <w:r>
        <w:rPr>
          <w:rFonts w:ascii="宋体" w:eastAsia="宋体" w:hAnsi="宋体" w:cs="宋体"/>
        </w:rPr>
        <w:t>临时用水、用电等</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承包人应在计划开始现场施工日期28天前或双方约定的其他时间，按专用合同条件中约定的发包人能够提供的临时用水、用电等类别，向发包人提交施工（含工程物资保管）所需的临时用水、用电等的品质、正常用量、高峰用量、使用时间和节点位置等资料。承包人自费负责计量仪器的购买、安装和维护，并依据专用合同条件中约定的单价向发包人交费，合同当事人另有约定时除外。</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因承包人未能按合同约定提交上述资料，造成发包人费用增加和竣工日期延误时，由承包人负责。</w:t>
      </w:r>
    </w:p>
    <w:p>
      <w:pPr>
        <w:spacing w:before="0" w:after="120" w:line="360" w:lineRule="auto"/>
        <w:jc w:val="both"/>
        <w:rPr>
          <w:rFonts w:ascii="Times New Roman" w:eastAsia="Times New Roman" w:hAnsi="Times New Roman" w:cs="Times New Roman"/>
        </w:rPr>
      </w:pPr>
      <w:bookmarkStart w:id="500" w:name="_Toc2027405729"/>
      <w:bookmarkStart w:id="501" w:name="_Toc1831997697"/>
      <w:bookmarkStart w:id="502" w:name="_Toc1061861362"/>
      <w:bookmarkStart w:id="503" w:name="_Toc11327"/>
      <w:bookmarkStart w:id="504" w:name="_Toc926039432"/>
      <w:bookmarkStart w:id="505" w:name="_Toc1992049747"/>
      <w:r>
        <w:rPr>
          <w:rFonts w:ascii="宋体" w:eastAsia="宋体" w:hAnsi="宋体" w:cs="宋体"/>
        </w:rPr>
        <w:t>7</w:t>
      </w:r>
      <w:r>
        <w:rPr>
          <w:rFonts w:ascii="宋体" w:eastAsia="宋体" w:hAnsi="宋体" w:cs="宋体"/>
        </w:rPr>
        <w:t xml:space="preserve">.10 </w:t>
      </w:r>
      <w:r>
        <w:rPr>
          <w:rFonts w:ascii="宋体" w:eastAsia="宋体" w:hAnsi="宋体" w:cs="宋体"/>
        </w:rPr>
        <w:t>现场安保</w:t>
      </w:r>
      <w:bookmarkEnd w:id="500"/>
      <w:bookmarkEnd w:id="501"/>
      <w:bookmarkEnd w:id="502"/>
      <w:bookmarkEnd w:id="503"/>
      <w:bookmarkEnd w:id="504"/>
      <w:bookmarkEnd w:id="505"/>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承包人承担自发包人向其移交施工现场、进入占</w:t>
      </w:r>
      <w:r>
        <w:rPr>
          <w:rFonts w:ascii="宋体" w:eastAsia="宋体" w:hAnsi="宋体" w:cs="宋体"/>
        </w:rPr>
        <w:t>有施工现场至发包人接收单位/区段工程或（和）工程之前的现场安保责任，并负责编制相关的安保制度、责任制度和报告制度，提交给发包人。除专用合同条件另有约定外，承包人的该等义务不因其与他人共同合法占有施工现场而减免。承包人有权要求发包人负责协调他人就共同合法占有现场的安保事宜接受承包人的管理。</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承包人应将其作业限制在现场区域、合同约定的区域或为履行合同所需的区域内。承包人应采取一切必要的预防措施，以保持承包人的设备和人员处于现场区域内，避免其进入邻近地区。</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承包人为履行合同义务而占用的其他场所（如预制加工场所、办</w:t>
      </w:r>
      <w:r>
        <w:rPr>
          <w:rFonts w:ascii="宋体" w:eastAsia="宋体" w:hAnsi="宋体" w:cs="宋体"/>
        </w:rPr>
        <w:t>公及生活营区</w:t>
      </w:r>
      <w:r>
        <w:rPr>
          <w:rFonts w:ascii="宋体" w:eastAsia="宋体" w:hAnsi="宋体" w:cs="宋体"/>
        </w:rPr>
        <w:t>）</w:t>
      </w:r>
      <w:r>
        <w:rPr>
          <w:rFonts w:ascii="宋体" w:eastAsia="宋体" w:hAnsi="宋体" w:cs="宋体"/>
        </w:rPr>
        <w:t>的安保适用本款前述关于现场安保的规定。</w:t>
      </w:r>
    </w:p>
    <w:p>
      <w:pPr>
        <w:spacing w:before="0" w:after="120" w:line="360" w:lineRule="auto"/>
        <w:jc w:val="both"/>
        <w:rPr>
          <w:rFonts w:ascii="Times New Roman" w:eastAsia="Times New Roman" w:hAnsi="Times New Roman" w:cs="Times New Roman"/>
        </w:rPr>
      </w:pPr>
      <w:bookmarkStart w:id="506" w:name="_Toc139749709"/>
      <w:bookmarkStart w:id="507" w:name="_Toc469141293"/>
      <w:bookmarkStart w:id="508" w:name="_Toc847634699"/>
      <w:bookmarkStart w:id="509" w:name="_Toc2039653464"/>
      <w:bookmarkStart w:id="510" w:name="_Toc1614306479"/>
      <w:bookmarkStart w:id="511" w:name="_Toc6830"/>
      <w:r>
        <w:rPr>
          <w:rFonts w:ascii="宋体" w:eastAsia="宋体" w:hAnsi="宋体" w:cs="宋体"/>
        </w:rPr>
        <w:t>7</w:t>
      </w:r>
      <w:r>
        <w:rPr>
          <w:rFonts w:ascii="宋体" w:eastAsia="宋体" w:hAnsi="宋体" w:cs="宋体"/>
        </w:rPr>
        <w:t xml:space="preserve">.11 </w:t>
      </w:r>
      <w:r>
        <w:rPr>
          <w:rFonts w:ascii="宋体" w:eastAsia="宋体" w:hAnsi="宋体" w:cs="宋体"/>
        </w:rPr>
        <w:t>工程照管</w:t>
      </w:r>
      <w:bookmarkEnd w:id="506"/>
      <w:bookmarkEnd w:id="507"/>
      <w:bookmarkEnd w:id="508"/>
      <w:bookmarkEnd w:id="509"/>
      <w:bookmarkEnd w:id="510"/>
      <w:bookmarkEnd w:id="511"/>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自开始现场施工日期起至发包人应当接收工程之日止，承包人应承担工程现场、材料、设备及承包人文件的照管和维护工作。</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如部分工程于竣工验收前提前交付发包人的，则自交付之日起，该部分工程照管及维护职责由发包人承担。</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如发包人及承包人进行竣工验收时尚有部分未竣工工程的，承包人应负责该未竣工工程的照管和维护工作，直至竣工后移交给发包人。</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如合同解除或终止的，承包人自合同解除或终止之日起不再对工程承担照管和维护义务。</w:t>
      </w:r>
    </w:p>
    <w:p>
      <w:pPr>
        <w:spacing w:before="0" w:after="120" w:line="360" w:lineRule="auto"/>
        <w:jc w:val="both"/>
        <w:rPr>
          <w:rFonts w:ascii="Times New Roman" w:eastAsia="Times New Roman" w:hAnsi="Times New Roman" w:cs="Times New Roman"/>
        </w:rPr>
      </w:pPr>
      <w:bookmarkStart w:id="512" w:name="_Toc600918940"/>
      <w:bookmarkStart w:id="513" w:name="_Toc10966"/>
      <w:bookmarkStart w:id="514" w:name="_Toc1285708140"/>
      <w:bookmarkStart w:id="515" w:name="_Toc1554592830"/>
      <w:bookmarkStart w:id="516" w:name="_Toc1506249953"/>
      <w:bookmarkStart w:id="517" w:name="_Toc1918576776"/>
      <w:r>
        <w:rPr>
          <w:rFonts w:ascii="宋体" w:eastAsia="宋体" w:hAnsi="宋体" w:cs="宋体"/>
        </w:rPr>
        <w:t>第8条 工期和进度</w:t>
      </w:r>
      <w:bookmarkEnd w:id="512"/>
      <w:bookmarkEnd w:id="513"/>
      <w:bookmarkEnd w:id="514"/>
      <w:bookmarkEnd w:id="515"/>
      <w:bookmarkEnd w:id="516"/>
      <w:bookmarkEnd w:id="517"/>
    </w:p>
    <w:p>
      <w:pPr>
        <w:spacing w:before="0" w:after="120" w:line="360" w:lineRule="auto"/>
        <w:jc w:val="both"/>
        <w:rPr>
          <w:rFonts w:ascii="Times New Roman" w:eastAsia="Times New Roman" w:hAnsi="Times New Roman" w:cs="Times New Roman"/>
        </w:rPr>
      </w:pPr>
      <w:bookmarkStart w:id="518" w:name="_Toc1814765105"/>
      <w:bookmarkStart w:id="519" w:name="_Toc1169948326"/>
      <w:bookmarkStart w:id="520" w:name="_Toc438663729"/>
      <w:bookmarkStart w:id="521" w:name="_Toc27058"/>
      <w:bookmarkStart w:id="522" w:name="_Toc1044772806"/>
      <w:bookmarkStart w:id="523" w:name="_Toc1024260137"/>
      <w:r>
        <w:rPr>
          <w:rFonts w:ascii="宋体" w:eastAsia="宋体" w:hAnsi="宋体" w:cs="宋体"/>
        </w:rPr>
        <w:t>8</w:t>
      </w:r>
      <w:r>
        <w:rPr>
          <w:rFonts w:ascii="宋体" w:eastAsia="宋体" w:hAnsi="宋体" w:cs="宋体"/>
        </w:rPr>
        <w:t xml:space="preserve">.1 </w:t>
      </w:r>
      <w:r>
        <w:rPr>
          <w:rFonts w:ascii="宋体" w:eastAsia="宋体" w:hAnsi="宋体" w:cs="宋体"/>
        </w:rPr>
        <w:t>开</w:t>
      </w:r>
      <w:r>
        <w:rPr>
          <w:rFonts w:ascii="宋体" w:eastAsia="宋体" w:hAnsi="宋体" w:cs="宋体"/>
        </w:rPr>
        <w:t>始工作</w:t>
      </w:r>
      <w:bookmarkEnd w:id="518"/>
      <w:bookmarkEnd w:id="519"/>
      <w:bookmarkEnd w:id="520"/>
      <w:bookmarkEnd w:id="521"/>
      <w:bookmarkEnd w:id="522"/>
      <w:bookmarkEnd w:id="523"/>
    </w:p>
    <w:p>
      <w:pPr>
        <w:spacing w:before="0" w:after="120" w:line="360" w:lineRule="auto"/>
        <w:jc w:val="both"/>
        <w:rPr>
          <w:rFonts w:ascii="Times New Roman" w:eastAsia="Times New Roman" w:hAnsi="Times New Roman" w:cs="Times New Roman"/>
        </w:rPr>
      </w:pPr>
      <w:r>
        <w:rPr>
          <w:rFonts w:ascii="宋体" w:eastAsia="宋体" w:hAnsi="宋体" w:cs="宋体"/>
        </w:rPr>
        <w:t>8</w:t>
      </w:r>
      <w:r>
        <w:rPr>
          <w:rFonts w:ascii="宋体" w:eastAsia="宋体" w:hAnsi="宋体" w:cs="宋体"/>
        </w:rPr>
        <w:t xml:space="preserve">.1.1 </w:t>
      </w:r>
      <w:r>
        <w:rPr>
          <w:rFonts w:ascii="宋体" w:eastAsia="宋体" w:hAnsi="宋体" w:cs="宋体"/>
        </w:rPr>
        <w:t>开始工作准备</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合同当事人应按专用合同条件约定完成开始工作准备工作。</w:t>
      </w:r>
    </w:p>
    <w:p>
      <w:pPr>
        <w:spacing w:before="0" w:after="120" w:line="360" w:lineRule="auto"/>
        <w:jc w:val="both"/>
        <w:rPr>
          <w:rFonts w:ascii="Times New Roman" w:eastAsia="Times New Roman" w:hAnsi="Times New Roman" w:cs="Times New Roman"/>
        </w:rPr>
      </w:pPr>
      <w:r>
        <w:rPr>
          <w:rFonts w:ascii="宋体" w:eastAsia="宋体" w:hAnsi="宋体" w:cs="宋体"/>
        </w:rPr>
        <w:t>8</w:t>
      </w:r>
      <w:r>
        <w:rPr>
          <w:rFonts w:ascii="宋体" w:eastAsia="宋体" w:hAnsi="宋体" w:cs="宋体"/>
        </w:rPr>
        <w:t xml:space="preserve">.1.2 </w:t>
      </w:r>
      <w:r>
        <w:rPr>
          <w:rFonts w:ascii="宋体" w:eastAsia="宋体" w:hAnsi="宋体" w:cs="宋体"/>
        </w:rPr>
        <w:t>开始工作通知</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经发包人同意后，工程师应提前7天向承包人发出经发包人签认的开始工作通知，工期自开始工作通知中载明的开始工作日期起算。</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除专用合同条件另有约定外，因发包人原因造成实际开始现场施工日期迟于计划开始现场施工日期后第</w:t>
      </w:r>
      <w:r>
        <w:rPr>
          <w:rFonts w:ascii="宋体" w:eastAsia="宋体" w:hAnsi="宋体" w:cs="宋体"/>
        </w:rPr>
        <w:t>84</w:t>
      </w:r>
      <w:r>
        <w:rPr>
          <w:rFonts w:ascii="宋体" w:eastAsia="宋体" w:hAnsi="宋体" w:cs="宋体"/>
        </w:rPr>
        <w:t>天的，承包人有权提出价格调整要求，或者解除合同。发包人应当承担由此增加的费用和（或）延误的工期，并向承包人支付合理利润。</w:t>
      </w:r>
    </w:p>
    <w:p>
      <w:pPr>
        <w:spacing w:before="0" w:after="120" w:line="360" w:lineRule="auto"/>
        <w:jc w:val="both"/>
        <w:rPr>
          <w:rFonts w:ascii="Times New Roman" w:eastAsia="Times New Roman" w:hAnsi="Times New Roman" w:cs="Times New Roman"/>
        </w:rPr>
      </w:pPr>
      <w:bookmarkStart w:id="524" w:name="_Toc6680"/>
      <w:bookmarkStart w:id="525" w:name="_Toc2077472575"/>
      <w:bookmarkStart w:id="526" w:name="_Toc2013018201"/>
      <w:bookmarkStart w:id="527" w:name="_Toc928703605"/>
      <w:bookmarkStart w:id="528" w:name="_Toc1396150472"/>
      <w:bookmarkStart w:id="529" w:name="_Toc206971643"/>
      <w:r>
        <w:rPr>
          <w:rFonts w:ascii="宋体" w:eastAsia="宋体" w:hAnsi="宋体" w:cs="宋体"/>
        </w:rPr>
        <w:t>8</w:t>
      </w:r>
      <w:r>
        <w:rPr>
          <w:rFonts w:ascii="宋体" w:eastAsia="宋体" w:hAnsi="宋体" w:cs="宋体"/>
        </w:rPr>
        <w:t xml:space="preserve">.2 </w:t>
      </w:r>
      <w:r>
        <w:rPr>
          <w:rFonts w:ascii="宋体" w:eastAsia="宋体" w:hAnsi="宋体" w:cs="宋体"/>
        </w:rPr>
        <w:t>竣工日期</w:t>
      </w:r>
      <w:bookmarkEnd w:id="524"/>
      <w:bookmarkEnd w:id="525"/>
      <w:bookmarkEnd w:id="526"/>
      <w:bookmarkEnd w:id="527"/>
      <w:bookmarkEnd w:id="528"/>
      <w:bookmarkEnd w:id="529"/>
      <w:r>
        <w:rPr>
          <w:rFonts w:ascii="宋体" w:eastAsia="宋体" w:hAnsi="宋体" w:cs="宋体"/>
        </w:rPr>
        <w:t xml:space="preserve"> </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承包人应在合同协议书约定的工期内完成合同工作</w:t>
      </w:r>
      <w:r>
        <w:rPr>
          <w:rFonts w:ascii="宋体" w:eastAsia="宋体" w:hAnsi="宋体" w:cs="宋体"/>
        </w:rPr>
        <w:t>。除专用合同条件另有约定外，工程的竣工日期以第</w:t>
      </w:r>
      <w:r>
        <w:rPr>
          <w:rFonts w:ascii="宋体" w:eastAsia="宋体" w:hAnsi="宋体" w:cs="宋体"/>
        </w:rPr>
        <w:t>10.1</w:t>
      </w:r>
      <w:r>
        <w:rPr>
          <w:rFonts w:ascii="宋体" w:eastAsia="宋体" w:hAnsi="宋体" w:cs="宋体"/>
        </w:rPr>
        <w:t>款[竣工验收]的约定为准，并在工程接收证书中写明。</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因发包人原因，在工程师收到承包人竣工验收申请报告</w:t>
      </w:r>
      <w:r>
        <w:rPr>
          <w:rFonts w:ascii="宋体" w:eastAsia="宋体" w:hAnsi="宋体" w:cs="宋体"/>
        </w:rPr>
        <w:t>42</w:t>
      </w:r>
      <w:r>
        <w:rPr>
          <w:rFonts w:ascii="宋体" w:eastAsia="宋体" w:hAnsi="宋体" w:cs="宋体"/>
        </w:rPr>
        <w:t>天后未进行验收的，视为验收合格，实际竣工日期以提交竣工验收申请报告的日期为准，但发包人由于不可抗力不能进行验收的除外。</w:t>
      </w:r>
    </w:p>
    <w:p>
      <w:pPr>
        <w:spacing w:before="0" w:after="120" w:line="360" w:lineRule="auto"/>
        <w:jc w:val="both"/>
        <w:rPr>
          <w:rFonts w:ascii="Times New Roman" w:eastAsia="Times New Roman" w:hAnsi="Times New Roman" w:cs="Times New Roman"/>
        </w:rPr>
      </w:pPr>
      <w:bookmarkStart w:id="530" w:name="_Toc1424832886"/>
      <w:bookmarkStart w:id="531" w:name="_Toc688095838"/>
      <w:bookmarkStart w:id="532" w:name="_Toc20776"/>
      <w:bookmarkStart w:id="533" w:name="_Toc1816621801"/>
      <w:bookmarkStart w:id="534" w:name="_Toc1532187268"/>
      <w:bookmarkStart w:id="535" w:name="_Toc1155924323"/>
      <w:r>
        <w:rPr>
          <w:rFonts w:ascii="宋体" w:eastAsia="宋体" w:hAnsi="宋体" w:cs="宋体"/>
        </w:rPr>
        <w:t>8</w:t>
      </w:r>
      <w:r>
        <w:rPr>
          <w:rFonts w:ascii="宋体" w:eastAsia="宋体" w:hAnsi="宋体" w:cs="宋体"/>
        </w:rPr>
        <w:t xml:space="preserve">.3 </w:t>
      </w:r>
      <w:r>
        <w:rPr>
          <w:rFonts w:ascii="宋体" w:eastAsia="宋体" w:hAnsi="宋体" w:cs="宋体"/>
        </w:rPr>
        <w:t>项目实施计划</w:t>
      </w:r>
      <w:bookmarkEnd w:id="530"/>
      <w:bookmarkEnd w:id="531"/>
      <w:bookmarkEnd w:id="532"/>
      <w:bookmarkEnd w:id="533"/>
      <w:bookmarkEnd w:id="534"/>
      <w:bookmarkEnd w:id="535"/>
    </w:p>
    <w:p>
      <w:pPr>
        <w:spacing w:before="0" w:after="120" w:line="360" w:lineRule="auto"/>
        <w:jc w:val="both"/>
        <w:rPr>
          <w:rFonts w:ascii="Times New Roman" w:eastAsia="Times New Roman" w:hAnsi="Times New Roman" w:cs="Times New Roman"/>
        </w:rPr>
      </w:pPr>
      <w:r>
        <w:rPr>
          <w:rFonts w:ascii="宋体" w:eastAsia="宋体" w:hAnsi="宋体" w:cs="宋体"/>
        </w:rPr>
        <w:t>8</w:t>
      </w:r>
      <w:r>
        <w:rPr>
          <w:rFonts w:ascii="宋体" w:eastAsia="宋体" w:hAnsi="宋体" w:cs="宋体"/>
        </w:rPr>
        <w:t xml:space="preserve">.3.1 </w:t>
      </w:r>
      <w:r>
        <w:rPr>
          <w:rFonts w:ascii="宋体" w:eastAsia="宋体" w:hAnsi="宋体" w:cs="宋体"/>
        </w:rPr>
        <w:t>项目实施计划的内容</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项目实施计划是依据合同和经批准的项目管理计划进行编制并用于对项目实施进行管理和控制的文件，应包含概述、总体实施方案、项目实施要点、项目初步进度计划以及合同当事人在专用合同条件中约定</w:t>
      </w:r>
      <w:r>
        <w:rPr>
          <w:rFonts w:ascii="宋体" w:eastAsia="宋体" w:hAnsi="宋体" w:cs="宋体"/>
        </w:rPr>
        <w:t>的其他内容。</w:t>
      </w:r>
    </w:p>
    <w:p>
      <w:pPr>
        <w:spacing w:before="0" w:after="120" w:line="360" w:lineRule="auto"/>
        <w:jc w:val="both"/>
        <w:rPr>
          <w:rFonts w:ascii="Times New Roman" w:eastAsia="Times New Roman" w:hAnsi="Times New Roman" w:cs="Times New Roman"/>
        </w:rPr>
      </w:pPr>
      <w:r>
        <w:rPr>
          <w:rFonts w:ascii="宋体" w:eastAsia="宋体" w:hAnsi="宋体" w:cs="宋体"/>
        </w:rPr>
        <w:t>8</w:t>
      </w:r>
      <w:r>
        <w:rPr>
          <w:rFonts w:ascii="宋体" w:eastAsia="宋体" w:hAnsi="宋体" w:cs="宋体"/>
        </w:rPr>
        <w:t xml:space="preserve">.3.2 </w:t>
      </w:r>
      <w:r>
        <w:rPr>
          <w:rFonts w:ascii="宋体" w:eastAsia="宋体" w:hAnsi="宋体" w:cs="宋体"/>
        </w:rPr>
        <w:t>项目实施计划的提交和修改</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除专用合同条件另有约定外，承包人应在合同订立后14天内，向工程师提交项目实施计划，工程师应在收到项目实施计划后21天内确认或提出修改意见。对工程师提出的合理意见和要求，承包人应自费修改完善。根据工程实施的实际情况需要修改项目实施计划的，承包人应向工程师提交修改后的项目实施计划。</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项目进度计划的编制和修改按照第</w:t>
      </w:r>
      <w:r>
        <w:rPr>
          <w:rFonts w:ascii="宋体" w:eastAsia="宋体" w:hAnsi="宋体" w:cs="宋体"/>
        </w:rPr>
        <w:t>8.4</w:t>
      </w:r>
      <w:r>
        <w:rPr>
          <w:rFonts w:ascii="宋体" w:eastAsia="宋体" w:hAnsi="宋体" w:cs="宋体"/>
        </w:rPr>
        <w:t>款[项目进度计划]执行。</w:t>
      </w:r>
    </w:p>
    <w:p>
      <w:pPr>
        <w:spacing w:before="0" w:after="120" w:line="360" w:lineRule="auto"/>
        <w:jc w:val="both"/>
        <w:rPr>
          <w:rFonts w:ascii="Times New Roman" w:eastAsia="Times New Roman" w:hAnsi="Times New Roman" w:cs="Times New Roman"/>
        </w:rPr>
      </w:pPr>
      <w:bookmarkStart w:id="536" w:name="_Toc487793632"/>
      <w:bookmarkStart w:id="537" w:name="_Toc380097609"/>
      <w:bookmarkStart w:id="538" w:name="_Toc1894715656"/>
      <w:bookmarkStart w:id="539" w:name="_Toc26019"/>
      <w:bookmarkStart w:id="540" w:name="_Toc1816756137"/>
      <w:bookmarkStart w:id="541" w:name="_Toc1240217795"/>
      <w:r>
        <w:rPr>
          <w:rFonts w:ascii="宋体" w:eastAsia="宋体" w:hAnsi="宋体" w:cs="宋体"/>
        </w:rPr>
        <w:t>8</w:t>
      </w:r>
      <w:r>
        <w:rPr>
          <w:rFonts w:ascii="宋体" w:eastAsia="宋体" w:hAnsi="宋体" w:cs="宋体"/>
        </w:rPr>
        <w:t xml:space="preserve">.4 </w:t>
      </w:r>
      <w:r>
        <w:rPr>
          <w:rFonts w:ascii="宋体" w:eastAsia="宋体" w:hAnsi="宋体" w:cs="宋体"/>
        </w:rPr>
        <w:t>项目进度计划</w:t>
      </w:r>
      <w:bookmarkEnd w:id="536"/>
      <w:bookmarkEnd w:id="537"/>
      <w:bookmarkEnd w:id="538"/>
      <w:bookmarkEnd w:id="539"/>
      <w:bookmarkEnd w:id="540"/>
      <w:bookmarkEnd w:id="541"/>
    </w:p>
    <w:p>
      <w:pPr>
        <w:spacing w:before="0" w:after="120" w:line="360" w:lineRule="auto"/>
        <w:jc w:val="both"/>
        <w:rPr>
          <w:rFonts w:ascii="Times New Roman" w:eastAsia="Times New Roman" w:hAnsi="Times New Roman" w:cs="Times New Roman"/>
        </w:rPr>
      </w:pPr>
      <w:r>
        <w:rPr>
          <w:rFonts w:ascii="宋体" w:eastAsia="宋体" w:hAnsi="宋体" w:cs="宋体"/>
        </w:rPr>
        <w:t>8</w:t>
      </w:r>
      <w:r>
        <w:rPr>
          <w:rFonts w:ascii="宋体" w:eastAsia="宋体" w:hAnsi="宋体" w:cs="宋体"/>
        </w:rPr>
        <w:t xml:space="preserve">.4.1 </w:t>
      </w:r>
      <w:r>
        <w:rPr>
          <w:rFonts w:ascii="宋体" w:eastAsia="宋体" w:hAnsi="宋体" w:cs="宋体"/>
        </w:rPr>
        <w:t>项目进度计划的提交和修改</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承包人应按照第</w:t>
      </w:r>
      <w:r>
        <w:rPr>
          <w:rFonts w:ascii="宋体" w:eastAsia="宋体" w:hAnsi="宋体" w:cs="宋体"/>
        </w:rPr>
        <w:t>8.3</w:t>
      </w:r>
      <w:r>
        <w:rPr>
          <w:rFonts w:ascii="宋体" w:eastAsia="宋体" w:hAnsi="宋体" w:cs="宋体"/>
        </w:rPr>
        <w:t>款[项目实施计划]约定编制并向工程师提</w:t>
      </w:r>
      <w:r>
        <w:rPr>
          <w:rFonts w:ascii="宋体" w:eastAsia="宋体" w:hAnsi="宋体" w:cs="宋体"/>
        </w:rPr>
        <w:t>交项目初步进度计划，经工程师批准后实施。除专用合同条件另有约定外，工程师应在21天内批复或提出修改意见，否则该项目初步进度计划视为已得到批准。对工程师提出的合理意见和要求，承包人应自费修改完善。</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经工程师批准的项目初步进度计划称为项目进度计划，是控制合同工程进度的依据，工程师有权按照进度计划检查工程进度情况。承包人还应根据项目进度计划，编制更为详细的分阶段或分项的进度计划，由工程师批准。</w:t>
      </w:r>
    </w:p>
    <w:p>
      <w:pPr>
        <w:spacing w:before="0" w:after="120" w:line="360" w:lineRule="auto"/>
        <w:jc w:val="both"/>
        <w:rPr>
          <w:rFonts w:ascii="Times New Roman" w:eastAsia="Times New Roman" w:hAnsi="Times New Roman" w:cs="Times New Roman"/>
        </w:rPr>
      </w:pPr>
      <w:r>
        <w:rPr>
          <w:rFonts w:ascii="宋体" w:eastAsia="宋体" w:hAnsi="宋体" w:cs="宋体"/>
        </w:rPr>
        <w:t>8</w:t>
      </w:r>
      <w:r>
        <w:rPr>
          <w:rFonts w:ascii="宋体" w:eastAsia="宋体" w:hAnsi="宋体" w:cs="宋体"/>
        </w:rPr>
        <w:t xml:space="preserve">.4.2 </w:t>
      </w:r>
      <w:r>
        <w:rPr>
          <w:rFonts w:ascii="宋体" w:eastAsia="宋体" w:hAnsi="宋体" w:cs="宋体"/>
        </w:rPr>
        <w:t>项目进度计划的内容</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项目进度计划应当包括设计、承包人文件提交、采购、装配式部品部件生产、检验、运达现场、施工</w:t>
      </w:r>
      <w:r>
        <w:rPr>
          <w:rFonts w:ascii="宋体" w:eastAsia="宋体" w:hAnsi="宋体" w:cs="宋体"/>
        </w:rPr>
        <w:t>、安装、试验的各个阶段的预期时间以及设计和施工组织方案说明等，其编制应当符合国家法律规定和一般工程实践惯例。项目进度计划的具体要求、关键路径及关键路径变化的确定原则、承包人提交的份数和时间等，在专用合同条件中约定。</w:t>
      </w:r>
    </w:p>
    <w:p>
      <w:pPr>
        <w:spacing w:before="0" w:after="120" w:line="360" w:lineRule="auto"/>
        <w:jc w:val="both"/>
        <w:rPr>
          <w:rFonts w:ascii="Times New Roman" w:eastAsia="Times New Roman" w:hAnsi="Times New Roman" w:cs="Times New Roman"/>
        </w:rPr>
      </w:pPr>
      <w:r>
        <w:rPr>
          <w:rFonts w:ascii="宋体" w:eastAsia="宋体" w:hAnsi="宋体" w:cs="宋体"/>
        </w:rPr>
        <w:t>8</w:t>
      </w:r>
      <w:r>
        <w:rPr>
          <w:rFonts w:ascii="宋体" w:eastAsia="宋体" w:hAnsi="宋体" w:cs="宋体"/>
        </w:rPr>
        <w:t xml:space="preserve">.4.3 </w:t>
      </w:r>
      <w:r>
        <w:rPr>
          <w:rFonts w:ascii="宋体" w:eastAsia="宋体" w:hAnsi="宋体" w:cs="宋体"/>
        </w:rPr>
        <w:t>项目进度计划的修订</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项目进度计划不符合合同要求或与工程的实际进度不一致的，承包人应向工程师提交修订的项目进度计划，并附具有关措施和相关资料。工程师也可以直接向承包人发出修订项目进度计划的通知，承包人如接受，应按该通知修订项目进度计划，报工程师批准。承包人如不接受，应当在14天内答复，</w:t>
      </w:r>
      <w:r>
        <w:rPr>
          <w:rFonts w:ascii="宋体" w:eastAsia="宋体" w:hAnsi="宋体" w:cs="宋体"/>
        </w:rPr>
        <w:t>如未按时答复视作已接受修订项目进度计划通知中的内容。</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除专用合同条件另有约定外，工程师应在收到修订的项目进度计划后14天内完成审批或提出修改意见，如未按时答复视作已批准承包人修订后的项目进度计划。工程师对承包人提交的项目进度计划的确认，不能减轻或免除承包人根据法律规定和合同约定应承担的任何责任或义务。</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除合同当事人另有约定外，项目进度计划的修订并不能减轻或者免除双方按第</w:t>
      </w:r>
      <w:r>
        <w:rPr>
          <w:rFonts w:ascii="宋体" w:eastAsia="宋体" w:hAnsi="宋体" w:cs="宋体"/>
        </w:rPr>
        <w:t>8.</w:t>
      </w:r>
      <w:r>
        <w:rPr>
          <w:rFonts w:ascii="宋体" w:eastAsia="宋体" w:hAnsi="宋体" w:cs="宋体"/>
        </w:rPr>
        <w:t>8款[工期延误]、第</w:t>
      </w:r>
      <w:r>
        <w:rPr>
          <w:rFonts w:ascii="宋体" w:eastAsia="宋体" w:hAnsi="宋体" w:cs="宋体"/>
        </w:rPr>
        <w:t>8.</w:t>
      </w:r>
      <w:r>
        <w:rPr>
          <w:rFonts w:ascii="宋体" w:eastAsia="宋体" w:hAnsi="宋体" w:cs="宋体"/>
        </w:rPr>
        <w:t>9款[工期提前]、第</w:t>
      </w:r>
      <w:r>
        <w:rPr>
          <w:rFonts w:ascii="宋体" w:eastAsia="宋体" w:hAnsi="宋体" w:cs="宋体"/>
        </w:rPr>
        <w:t>8.</w:t>
      </w:r>
      <w:r>
        <w:rPr>
          <w:rFonts w:ascii="宋体" w:eastAsia="宋体" w:hAnsi="宋体" w:cs="宋体"/>
        </w:rPr>
        <w:t>10款[暂停工作]</w:t>
      </w:r>
      <w:r>
        <w:rPr>
          <w:rFonts w:ascii="宋体" w:eastAsia="宋体" w:hAnsi="宋体" w:cs="宋体"/>
        </w:rPr>
        <w:t>应承担的合同责任。</w:t>
      </w:r>
    </w:p>
    <w:p>
      <w:pPr>
        <w:spacing w:before="0" w:after="120" w:line="360" w:lineRule="auto"/>
        <w:jc w:val="both"/>
        <w:rPr>
          <w:rFonts w:ascii="Times New Roman" w:eastAsia="Times New Roman" w:hAnsi="Times New Roman" w:cs="Times New Roman"/>
        </w:rPr>
      </w:pPr>
      <w:bookmarkStart w:id="542" w:name="_Toc2038397913"/>
      <w:bookmarkStart w:id="543" w:name="_Toc1011883982"/>
      <w:bookmarkStart w:id="544" w:name="_Toc994"/>
      <w:bookmarkStart w:id="545" w:name="_Toc548728340"/>
      <w:bookmarkStart w:id="546" w:name="_Toc1586810529"/>
      <w:bookmarkStart w:id="547" w:name="_Toc1809016684"/>
      <w:r>
        <w:rPr>
          <w:rFonts w:ascii="宋体" w:eastAsia="宋体" w:hAnsi="宋体" w:cs="宋体"/>
        </w:rPr>
        <w:t>8.5 装配式部品部件生产计划</w:t>
      </w:r>
      <w:bookmarkEnd w:id="542"/>
      <w:bookmarkEnd w:id="543"/>
      <w:bookmarkEnd w:id="544"/>
      <w:bookmarkEnd w:id="545"/>
      <w:bookmarkEnd w:id="546"/>
      <w:bookmarkEnd w:id="547"/>
    </w:p>
    <w:p>
      <w:pPr>
        <w:spacing w:before="0" w:after="120" w:line="360" w:lineRule="auto"/>
        <w:jc w:val="both"/>
        <w:rPr>
          <w:rFonts w:ascii="Times New Roman" w:eastAsia="Times New Roman" w:hAnsi="Times New Roman" w:cs="Times New Roman"/>
        </w:rPr>
      </w:pPr>
      <w:r>
        <w:rPr>
          <w:rFonts w:ascii="宋体" w:eastAsia="宋体" w:hAnsi="宋体" w:cs="宋体"/>
        </w:rPr>
        <w:t>8.5.1 装配式</w:t>
      </w:r>
      <w:r>
        <w:rPr>
          <w:rFonts w:ascii="宋体" w:eastAsia="宋体" w:hAnsi="宋体" w:cs="宋体"/>
        </w:rPr>
        <w:t>部品部件生产计划的内容</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装配式部品部件生产计划是依据合同和经批准的相关管理计划进行编制并用于对装配式部品部件生产进行管理和控制的文件，应包括概述、总体生产方案、装配式部品部件生产要点、装配式部品部件生产进度计划以及合同当事人在专用合同条件中约定的其他内容。</w:t>
      </w:r>
    </w:p>
    <w:p>
      <w:pPr>
        <w:spacing w:before="0" w:after="120" w:line="360" w:lineRule="auto"/>
        <w:jc w:val="both"/>
        <w:rPr>
          <w:rFonts w:ascii="Times New Roman" w:eastAsia="Times New Roman" w:hAnsi="Times New Roman" w:cs="Times New Roman"/>
        </w:rPr>
      </w:pPr>
      <w:r>
        <w:rPr>
          <w:rFonts w:ascii="宋体" w:eastAsia="宋体" w:hAnsi="宋体" w:cs="宋体"/>
        </w:rPr>
        <w:t>8.5.2 装配式部品部件生产计划的提交和修改</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除专用合同条件另有约定外，承包人应根据项目进度计划的安排，提前28天以书面形式向工程师提交装配式部品部件生产计划，工程师应在收到构件生产计划后7天内确认或提出修改意见。对工程师提出的合理意见和要求，承包人应</w:t>
      </w:r>
      <w:r>
        <w:rPr>
          <w:rFonts w:ascii="宋体" w:eastAsia="宋体" w:hAnsi="宋体" w:cs="宋体"/>
        </w:rPr>
        <w:t>自费修改完善。根据装配式部品部件生产的实际情况需要修改构件生产计划的，承包人应向工程师提交修改后的装配式部品部件生产计划。</w:t>
      </w:r>
    </w:p>
    <w:p>
      <w:pPr>
        <w:spacing w:before="0" w:after="120" w:line="360" w:lineRule="auto"/>
        <w:jc w:val="both"/>
        <w:rPr>
          <w:rFonts w:ascii="Times New Roman" w:eastAsia="Times New Roman" w:hAnsi="Times New Roman" w:cs="Times New Roman"/>
        </w:rPr>
      </w:pPr>
      <w:bookmarkStart w:id="548" w:name="_Toc683505111"/>
      <w:bookmarkStart w:id="549" w:name="_Toc545219416"/>
      <w:bookmarkStart w:id="550" w:name="_Toc15363"/>
      <w:bookmarkStart w:id="551" w:name="_Toc1187838155"/>
      <w:bookmarkStart w:id="552" w:name="_Toc835357499"/>
      <w:bookmarkStart w:id="553" w:name="_Toc977739359"/>
      <w:r>
        <w:rPr>
          <w:rFonts w:ascii="宋体" w:eastAsia="宋体" w:hAnsi="宋体" w:cs="宋体"/>
        </w:rPr>
        <w:t>8.6 进度报告</w:t>
      </w:r>
      <w:bookmarkEnd w:id="548"/>
      <w:bookmarkEnd w:id="549"/>
      <w:bookmarkEnd w:id="550"/>
      <w:bookmarkEnd w:id="551"/>
      <w:bookmarkEnd w:id="552"/>
      <w:bookmarkEnd w:id="553"/>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项目实施过程中，承包人应进行实际进度记录，并根据工程师的要求编制月进度报告，并提交给工程师。进度报告应包含以下主要内容：</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（1</w:t>
      </w:r>
      <w:r>
        <w:rPr>
          <w:rFonts w:ascii="宋体" w:eastAsia="宋体" w:hAnsi="宋体" w:cs="宋体"/>
        </w:rPr>
        <w:t>）</w:t>
      </w:r>
      <w:r>
        <w:rPr>
          <w:rFonts w:ascii="宋体" w:eastAsia="宋体" w:hAnsi="宋体" w:cs="宋体"/>
        </w:rPr>
        <w:t>工程设计、采购、施工等各个工作内容的进展报告；</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（2</w:t>
      </w:r>
      <w:r>
        <w:rPr>
          <w:rFonts w:ascii="宋体" w:eastAsia="宋体" w:hAnsi="宋体" w:cs="宋体"/>
        </w:rPr>
        <w:t>）</w:t>
      </w:r>
      <w:r>
        <w:rPr>
          <w:rFonts w:ascii="宋体" w:eastAsia="宋体" w:hAnsi="宋体" w:cs="宋体"/>
        </w:rPr>
        <w:t>工程施工方法的一般说明；</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（3</w:t>
      </w:r>
      <w:r>
        <w:rPr>
          <w:rFonts w:ascii="宋体" w:eastAsia="宋体" w:hAnsi="宋体" w:cs="宋体"/>
        </w:rPr>
        <w:t>）</w:t>
      </w:r>
      <w:r>
        <w:rPr>
          <w:rFonts w:ascii="宋体" w:eastAsia="宋体" w:hAnsi="宋体" w:cs="宋体"/>
        </w:rPr>
        <w:t>当月工程实施介入的项目人员、设备和材料的预估明细报告；</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（4</w:t>
      </w:r>
      <w:r>
        <w:rPr>
          <w:rFonts w:ascii="宋体" w:eastAsia="宋体" w:hAnsi="宋体" w:cs="宋体"/>
        </w:rPr>
        <w:t>）</w:t>
      </w:r>
      <w:r>
        <w:rPr>
          <w:rFonts w:ascii="宋体" w:eastAsia="宋体" w:hAnsi="宋体" w:cs="宋体"/>
        </w:rPr>
        <w:t>当月实际进度与进度计划对比分析，以及提出未来可能引起工期延误的情形，同时提出应对措施；需要修订</w:t>
      </w:r>
      <w:r>
        <w:rPr>
          <w:rFonts w:ascii="宋体" w:eastAsia="宋体" w:hAnsi="宋体" w:cs="宋体"/>
        </w:rPr>
        <w:t xml:space="preserve">项目进度计划的，应对项目进度计划的修订部分进行说明； </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（5</w:t>
      </w:r>
      <w:r>
        <w:rPr>
          <w:rFonts w:ascii="宋体" w:eastAsia="宋体" w:hAnsi="宋体" w:cs="宋体"/>
        </w:rPr>
        <w:t>）</w:t>
      </w:r>
      <w:r>
        <w:rPr>
          <w:rFonts w:ascii="宋体" w:eastAsia="宋体" w:hAnsi="宋体" w:cs="宋体"/>
        </w:rPr>
        <w:t>承包人对于解决工期延误所提出的建议；</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（6</w:t>
      </w:r>
      <w:r>
        <w:rPr>
          <w:rFonts w:ascii="宋体" w:eastAsia="宋体" w:hAnsi="宋体" w:cs="宋体"/>
        </w:rPr>
        <w:t>）</w:t>
      </w:r>
      <w:r>
        <w:rPr>
          <w:rFonts w:ascii="宋体" w:eastAsia="宋体" w:hAnsi="宋体" w:cs="宋体"/>
        </w:rPr>
        <w:t>其他与工程有关的重大事项。</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进度报告的具体要求等，在专用合同条件约定。</w:t>
      </w:r>
    </w:p>
    <w:p>
      <w:pPr>
        <w:spacing w:before="0" w:after="120" w:line="360" w:lineRule="auto"/>
        <w:jc w:val="both"/>
        <w:rPr>
          <w:rFonts w:ascii="Times New Roman" w:eastAsia="Times New Roman" w:hAnsi="Times New Roman" w:cs="Times New Roman"/>
        </w:rPr>
      </w:pPr>
      <w:bookmarkStart w:id="554" w:name="_Toc473259767"/>
      <w:bookmarkStart w:id="555" w:name="_Toc726066933"/>
      <w:bookmarkStart w:id="556" w:name="_Toc65744783"/>
      <w:bookmarkStart w:id="557" w:name="_Toc10548"/>
      <w:bookmarkStart w:id="558" w:name="_Toc876788228"/>
      <w:bookmarkStart w:id="559" w:name="_Toc1217714020"/>
      <w:r>
        <w:rPr>
          <w:rFonts w:ascii="宋体" w:eastAsia="宋体" w:hAnsi="宋体" w:cs="宋体"/>
        </w:rPr>
        <w:t>8.7 提前预警</w:t>
      </w:r>
      <w:bookmarkEnd w:id="554"/>
      <w:bookmarkEnd w:id="555"/>
      <w:bookmarkEnd w:id="556"/>
      <w:bookmarkEnd w:id="557"/>
      <w:bookmarkEnd w:id="558"/>
      <w:bookmarkEnd w:id="559"/>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任何一方应当在下列情形发生时尽快书面通知另一方：</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（1</w:t>
      </w:r>
      <w:r>
        <w:rPr>
          <w:rFonts w:ascii="宋体" w:eastAsia="宋体" w:hAnsi="宋体" w:cs="宋体"/>
        </w:rPr>
        <w:t>）</w:t>
      </w:r>
      <w:r>
        <w:rPr>
          <w:rFonts w:ascii="宋体" w:eastAsia="宋体" w:hAnsi="宋体" w:cs="宋体"/>
        </w:rPr>
        <w:t>该情形可能对合同的履行或实现合同目的产生不利影响；</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（2</w:t>
      </w:r>
      <w:r>
        <w:rPr>
          <w:rFonts w:ascii="宋体" w:eastAsia="宋体" w:hAnsi="宋体" w:cs="宋体"/>
        </w:rPr>
        <w:t>）</w:t>
      </w:r>
      <w:r>
        <w:rPr>
          <w:rFonts w:ascii="宋体" w:eastAsia="宋体" w:hAnsi="宋体" w:cs="宋体"/>
        </w:rPr>
        <w:t>该情形可能对工程完成后的使用产生不利影响；</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（3</w:t>
      </w:r>
      <w:r>
        <w:rPr>
          <w:rFonts w:ascii="宋体" w:eastAsia="宋体" w:hAnsi="宋体" w:cs="宋体"/>
        </w:rPr>
        <w:t>）</w:t>
      </w:r>
      <w:r>
        <w:rPr>
          <w:rFonts w:ascii="宋体" w:eastAsia="宋体" w:hAnsi="宋体" w:cs="宋体"/>
        </w:rPr>
        <w:t>该情形可能导致合同价款增加；</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（4</w:t>
      </w:r>
      <w:r>
        <w:rPr>
          <w:rFonts w:ascii="宋体" w:eastAsia="宋体" w:hAnsi="宋体" w:cs="宋体"/>
        </w:rPr>
        <w:t>）</w:t>
      </w:r>
      <w:r>
        <w:rPr>
          <w:rFonts w:ascii="宋体" w:eastAsia="宋体" w:hAnsi="宋体" w:cs="宋体"/>
        </w:rPr>
        <w:t>该情形可能导致整个工程或单位/区段工程的工期延长。</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发包人有权要求承包人根据第</w:t>
      </w:r>
      <w:r>
        <w:rPr>
          <w:rFonts w:ascii="宋体" w:eastAsia="宋体" w:hAnsi="宋体" w:cs="宋体"/>
        </w:rPr>
        <w:t>13.2</w:t>
      </w:r>
      <w:r>
        <w:rPr>
          <w:rFonts w:ascii="宋体" w:eastAsia="宋体" w:hAnsi="宋体" w:cs="宋体"/>
        </w:rPr>
        <w:t>款[承包人的合理化建议]的约定</w:t>
      </w:r>
      <w:r>
        <w:rPr>
          <w:rFonts w:ascii="宋体" w:eastAsia="宋体" w:hAnsi="宋体" w:cs="宋体"/>
        </w:rPr>
        <w:t>提交变更建议，采取措施尽量避免或最小化上述情形的发生或影响。</w:t>
      </w:r>
    </w:p>
    <w:p>
      <w:pPr>
        <w:spacing w:before="0" w:after="120" w:line="360" w:lineRule="auto"/>
        <w:jc w:val="both"/>
        <w:rPr>
          <w:rFonts w:ascii="Times New Roman" w:eastAsia="Times New Roman" w:hAnsi="Times New Roman" w:cs="Times New Roman"/>
        </w:rPr>
      </w:pPr>
      <w:bookmarkStart w:id="560" w:name="_Toc127261218"/>
      <w:bookmarkStart w:id="561" w:name="_Toc941820641"/>
      <w:bookmarkStart w:id="562" w:name="_Toc893477983"/>
      <w:bookmarkStart w:id="563" w:name="_Toc1930634828"/>
      <w:bookmarkStart w:id="564" w:name="_Toc30286"/>
      <w:bookmarkStart w:id="565" w:name="_Toc199186250"/>
      <w:r>
        <w:rPr>
          <w:rFonts w:ascii="宋体" w:eastAsia="宋体" w:hAnsi="宋体" w:cs="宋体"/>
        </w:rPr>
        <w:t>8.8 工期延误</w:t>
      </w:r>
      <w:bookmarkEnd w:id="560"/>
      <w:bookmarkEnd w:id="561"/>
      <w:bookmarkEnd w:id="562"/>
      <w:bookmarkEnd w:id="563"/>
      <w:bookmarkEnd w:id="564"/>
      <w:bookmarkEnd w:id="565"/>
    </w:p>
    <w:p>
      <w:pPr>
        <w:spacing w:before="0" w:after="120" w:line="360" w:lineRule="auto"/>
        <w:jc w:val="both"/>
        <w:rPr>
          <w:rFonts w:ascii="Times New Roman" w:eastAsia="Times New Roman" w:hAnsi="Times New Roman" w:cs="Times New Roman"/>
        </w:rPr>
      </w:pPr>
      <w:r>
        <w:rPr>
          <w:rFonts w:ascii="宋体" w:eastAsia="宋体" w:hAnsi="宋体" w:cs="宋体"/>
        </w:rPr>
        <w:t>8</w:t>
      </w:r>
      <w:r>
        <w:rPr>
          <w:rFonts w:ascii="宋体" w:eastAsia="宋体" w:hAnsi="宋体" w:cs="宋体"/>
        </w:rPr>
        <w:t>.</w:t>
      </w:r>
      <w:r>
        <w:rPr>
          <w:rFonts w:ascii="宋体" w:eastAsia="宋体" w:hAnsi="宋体" w:cs="宋体"/>
        </w:rPr>
        <w:t>8</w:t>
      </w:r>
      <w:r>
        <w:rPr>
          <w:rFonts w:ascii="宋体" w:eastAsia="宋体" w:hAnsi="宋体" w:cs="宋体"/>
        </w:rPr>
        <w:t xml:space="preserve">.1 </w:t>
      </w:r>
      <w:r>
        <w:rPr>
          <w:rFonts w:ascii="宋体" w:eastAsia="宋体" w:hAnsi="宋体" w:cs="宋体"/>
        </w:rPr>
        <w:t>因发包人原因导致工期延误</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在合同履行过程中，因下列情况导致工期延误和（或）费用增加的，由发包人承担由此延误的工期和（或）增加的费用，且发包人应支付承包人合理的利润：</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（1</w:t>
      </w:r>
      <w:r>
        <w:rPr>
          <w:rFonts w:ascii="宋体" w:eastAsia="宋体" w:hAnsi="宋体" w:cs="宋体"/>
        </w:rPr>
        <w:t>）</w:t>
      </w:r>
      <w:r>
        <w:rPr>
          <w:rFonts w:ascii="宋体" w:eastAsia="宋体" w:hAnsi="宋体" w:cs="宋体"/>
        </w:rPr>
        <w:t>根据第</w:t>
      </w:r>
      <w:r>
        <w:rPr>
          <w:rFonts w:ascii="宋体" w:eastAsia="宋体" w:hAnsi="宋体" w:cs="宋体"/>
        </w:rPr>
        <w:t>13条</w:t>
      </w:r>
      <w:r>
        <w:rPr>
          <w:rFonts w:ascii="宋体" w:eastAsia="宋体" w:hAnsi="宋体" w:cs="宋体"/>
        </w:rPr>
        <w:t>[变更与调整]的约定构成一项变更的；</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（2</w:t>
      </w:r>
      <w:r>
        <w:rPr>
          <w:rFonts w:ascii="宋体" w:eastAsia="宋体" w:hAnsi="宋体" w:cs="宋体"/>
        </w:rPr>
        <w:t>）</w:t>
      </w:r>
      <w:r>
        <w:rPr>
          <w:rFonts w:ascii="宋体" w:eastAsia="宋体" w:hAnsi="宋体" w:cs="宋体"/>
        </w:rPr>
        <w:t>发包人违反本合同约定，导致工期延误和（或）费用增加的；</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（3</w:t>
      </w:r>
      <w:r>
        <w:rPr>
          <w:rFonts w:ascii="宋体" w:eastAsia="宋体" w:hAnsi="宋体" w:cs="宋体"/>
        </w:rPr>
        <w:t>）</w:t>
      </w:r>
      <w:r>
        <w:rPr>
          <w:rFonts w:ascii="宋体" w:eastAsia="宋体" w:hAnsi="宋体" w:cs="宋体"/>
        </w:rPr>
        <w:t>发包人、发包人代表、工程师或发包人聘请的任意第三方造成或引起的任何延误、妨碍和阻碍；</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（4</w:t>
      </w:r>
      <w:r>
        <w:rPr>
          <w:rFonts w:ascii="宋体" w:eastAsia="宋体" w:hAnsi="宋体" w:cs="宋体"/>
        </w:rPr>
        <w:t>）</w:t>
      </w:r>
      <w:r>
        <w:rPr>
          <w:rFonts w:ascii="宋体" w:eastAsia="宋体" w:hAnsi="宋体" w:cs="宋体"/>
        </w:rPr>
        <w:t>发包人未能依据第</w:t>
      </w:r>
      <w:r>
        <w:rPr>
          <w:rFonts w:ascii="宋体" w:eastAsia="宋体" w:hAnsi="宋体" w:cs="宋体"/>
        </w:rPr>
        <w:t>6.2.1</w:t>
      </w:r>
      <w:r>
        <w:rPr>
          <w:rFonts w:ascii="宋体" w:eastAsia="宋体" w:hAnsi="宋体" w:cs="宋体"/>
        </w:rPr>
        <w:t>项[发包人提</w:t>
      </w:r>
      <w:r>
        <w:rPr>
          <w:rFonts w:ascii="宋体" w:eastAsia="宋体" w:hAnsi="宋体" w:cs="宋体"/>
        </w:rPr>
        <w:t>供的材料、装配式部品部件和工程设备]的约定提供材料和工程设备导致工期延误和（或）费用增加的；</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（5</w:t>
      </w:r>
      <w:r>
        <w:rPr>
          <w:rFonts w:ascii="宋体" w:eastAsia="宋体" w:hAnsi="宋体" w:cs="宋体"/>
        </w:rPr>
        <w:t>）</w:t>
      </w:r>
      <w:r>
        <w:rPr>
          <w:rFonts w:ascii="宋体" w:eastAsia="宋体" w:hAnsi="宋体" w:cs="宋体"/>
        </w:rPr>
        <w:t>因发包人原因导致的暂停施工；</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（6</w:t>
      </w:r>
      <w:r>
        <w:rPr>
          <w:rFonts w:ascii="宋体" w:eastAsia="宋体" w:hAnsi="宋体" w:cs="宋体"/>
        </w:rPr>
        <w:t>）</w:t>
      </w:r>
      <w:r>
        <w:rPr>
          <w:rFonts w:ascii="宋体" w:eastAsia="宋体" w:hAnsi="宋体" w:cs="宋体"/>
        </w:rPr>
        <w:t>发包人未及时履行相关合同义务，造成工期延误的其他原因。</w:t>
      </w:r>
    </w:p>
    <w:p>
      <w:pPr>
        <w:spacing w:before="0" w:after="120" w:line="360" w:lineRule="auto"/>
        <w:jc w:val="both"/>
        <w:rPr>
          <w:rFonts w:ascii="Times New Roman" w:eastAsia="Times New Roman" w:hAnsi="Times New Roman" w:cs="Times New Roman"/>
        </w:rPr>
      </w:pPr>
      <w:r>
        <w:rPr>
          <w:rFonts w:ascii="宋体" w:eastAsia="宋体" w:hAnsi="宋体" w:cs="宋体"/>
        </w:rPr>
        <w:t>8</w:t>
      </w:r>
      <w:r>
        <w:rPr>
          <w:rFonts w:ascii="宋体" w:eastAsia="宋体" w:hAnsi="宋体" w:cs="宋体"/>
        </w:rPr>
        <w:t>.</w:t>
      </w:r>
      <w:r>
        <w:rPr>
          <w:rFonts w:ascii="宋体" w:eastAsia="宋体" w:hAnsi="宋体" w:cs="宋体"/>
        </w:rPr>
        <w:t>8</w:t>
      </w:r>
      <w:r>
        <w:rPr>
          <w:rFonts w:ascii="宋体" w:eastAsia="宋体" w:hAnsi="宋体" w:cs="宋体"/>
        </w:rPr>
        <w:t xml:space="preserve">.2 </w:t>
      </w:r>
      <w:r>
        <w:rPr>
          <w:rFonts w:ascii="宋体" w:eastAsia="宋体" w:hAnsi="宋体" w:cs="宋体"/>
        </w:rPr>
        <w:t>因承包人原因导致工期延误</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由于承包人的原因，未能按项目进度计划完成工作，承包人应采取措施加快进度，并承担加快进度所增加的费用。</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由于承包人原因造成工期延误并导致逾期竣工的，承包人应支付逾期竣工违约金。逾期竣工违约金的计算方法和最高限额在专用合同条件中约定。承包人支付逾期竣工违约金，不免除承包人完成工作及修补</w:t>
      </w:r>
      <w:r>
        <w:rPr>
          <w:rFonts w:ascii="宋体" w:eastAsia="宋体" w:hAnsi="宋体" w:cs="宋体"/>
        </w:rPr>
        <w:t>缺陷的义务，且发包人有权从工程进度款、竣工结算款或约定提交的履约担保中扣除相当于逾期竣工违约金的金额。</w:t>
      </w:r>
    </w:p>
    <w:p>
      <w:pPr>
        <w:spacing w:before="0" w:after="120" w:line="360" w:lineRule="auto"/>
        <w:jc w:val="both"/>
        <w:rPr>
          <w:rFonts w:ascii="Times New Roman" w:eastAsia="Times New Roman" w:hAnsi="Times New Roman" w:cs="Times New Roman"/>
        </w:rPr>
      </w:pPr>
      <w:r>
        <w:rPr>
          <w:rFonts w:ascii="宋体" w:eastAsia="宋体" w:hAnsi="宋体" w:cs="宋体"/>
        </w:rPr>
        <w:t>8</w:t>
      </w:r>
      <w:r>
        <w:rPr>
          <w:rFonts w:ascii="宋体" w:eastAsia="宋体" w:hAnsi="宋体" w:cs="宋体"/>
        </w:rPr>
        <w:t>.</w:t>
      </w:r>
      <w:r>
        <w:rPr>
          <w:rFonts w:ascii="宋体" w:eastAsia="宋体" w:hAnsi="宋体" w:cs="宋体"/>
        </w:rPr>
        <w:t>8</w:t>
      </w:r>
      <w:r>
        <w:rPr>
          <w:rFonts w:ascii="宋体" w:eastAsia="宋体" w:hAnsi="宋体" w:cs="宋体"/>
        </w:rPr>
        <w:t xml:space="preserve">.3 </w:t>
      </w:r>
      <w:r>
        <w:rPr>
          <w:rFonts w:ascii="宋体" w:eastAsia="宋体" w:hAnsi="宋体" w:cs="宋体"/>
        </w:rPr>
        <w:t xml:space="preserve">行政审批迟延 </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合同约定范围内的工作需国家有关部门审批的，发包人和（或）承包人应按照专用合同条件约定的职责分工完成行政审批报送。因国家有关部门审批迟延造成工期延误的，竣工日期相应顺延。造成费用增加的，由双方在负责的范围内各自承担。</w:t>
      </w:r>
    </w:p>
    <w:p>
      <w:pPr>
        <w:spacing w:before="0" w:after="120" w:line="360" w:lineRule="auto"/>
        <w:jc w:val="both"/>
        <w:rPr>
          <w:rFonts w:ascii="Times New Roman" w:eastAsia="Times New Roman" w:hAnsi="Times New Roman" w:cs="Times New Roman"/>
        </w:rPr>
      </w:pPr>
      <w:r>
        <w:rPr>
          <w:rFonts w:ascii="宋体" w:eastAsia="宋体" w:hAnsi="宋体" w:cs="宋体"/>
        </w:rPr>
        <w:t>8</w:t>
      </w:r>
      <w:r>
        <w:rPr>
          <w:rFonts w:ascii="宋体" w:eastAsia="宋体" w:hAnsi="宋体" w:cs="宋体"/>
        </w:rPr>
        <w:t>.</w:t>
      </w:r>
      <w:r>
        <w:rPr>
          <w:rFonts w:ascii="宋体" w:eastAsia="宋体" w:hAnsi="宋体" w:cs="宋体"/>
        </w:rPr>
        <w:t>8</w:t>
      </w:r>
      <w:r>
        <w:rPr>
          <w:rFonts w:ascii="宋体" w:eastAsia="宋体" w:hAnsi="宋体" w:cs="宋体"/>
        </w:rPr>
        <w:t xml:space="preserve">.4 </w:t>
      </w:r>
      <w:r>
        <w:rPr>
          <w:rFonts w:ascii="宋体" w:eastAsia="宋体" w:hAnsi="宋体" w:cs="宋体"/>
        </w:rPr>
        <w:t>异常恶劣的气候条件</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异常恶劣的气候条件是指在施工过程中遇到的，有经验的承包人在订立合同时不可预见的，对合同履行造成实质性影响的，但尚未构成不可抗力事件的</w:t>
      </w:r>
      <w:r>
        <w:rPr>
          <w:rFonts w:ascii="宋体" w:eastAsia="宋体" w:hAnsi="宋体" w:cs="宋体"/>
        </w:rPr>
        <w:t>恶劣气候条件。合同当事人可以在专用合同条件中约定异常恶劣的气候条件的具体情形。</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承包人应采取克服异常恶劣的气候条件的合理措施继续施工，并及时通知工程师。工程师应当及时发出指示，指示构成变更的，按第</w:t>
      </w:r>
      <w:r>
        <w:rPr>
          <w:rFonts w:ascii="宋体" w:eastAsia="宋体" w:hAnsi="宋体" w:cs="宋体"/>
        </w:rPr>
        <w:t>13条</w:t>
      </w:r>
      <w:r>
        <w:rPr>
          <w:rFonts w:ascii="宋体" w:eastAsia="宋体" w:hAnsi="宋体" w:cs="宋体"/>
        </w:rPr>
        <w:t>[变更与调整]的约定处理。承包人因采取合理措施而延误的工期由发包人承担。</w:t>
      </w:r>
    </w:p>
    <w:p>
      <w:pPr>
        <w:spacing w:before="0" w:after="120" w:line="360" w:lineRule="auto"/>
        <w:jc w:val="both"/>
        <w:rPr>
          <w:rFonts w:ascii="Times New Roman" w:eastAsia="Times New Roman" w:hAnsi="Times New Roman" w:cs="Times New Roman"/>
        </w:rPr>
      </w:pPr>
      <w:bookmarkStart w:id="566" w:name="_Toc4270"/>
      <w:bookmarkStart w:id="567" w:name="_Toc1400990742"/>
      <w:bookmarkStart w:id="568" w:name="_Toc1531238219"/>
      <w:bookmarkStart w:id="569" w:name="_Toc1569216613"/>
      <w:bookmarkStart w:id="570" w:name="_Toc830050871"/>
      <w:bookmarkStart w:id="571" w:name="_Toc146878211"/>
      <w:r>
        <w:rPr>
          <w:rFonts w:ascii="宋体" w:eastAsia="宋体" w:hAnsi="宋体" w:cs="宋体"/>
        </w:rPr>
        <w:t>8.9 工期提前</w:t>
      </w:r>
      <w:bookmarkEnd w:id="566"/>
      <w:bookmarkEnd w:id="567"/>
      <w:bookmarkEnd w:id="568"/>
      <w:bookmarkEnd w:id="569"/>
      <w:bookmarkEnd w:id="570"/>
      <w:bookmarkEnd w:id="571"/>
    </w:p>
    <w:p>
      <w:pPr>
        <w:spacing w:before="0" w:after="120" w:line="360" w:lineRule="auto"/>
        <w:jc w:val="both"/>
        <w:rPr>
          <w:rFonts w:ascii="Times New Roman" w:eastAsia="Times New Roman" w:hAnsi="Times New Roman" w:cs="Times New Roman"/>
        </w:rPr>
      </w:pPr>
      <w:r>
        <w:rPr>
          <w:rFonts w:ascii="宋体" w:eastAsia="宋体" w:hAnsi="宋体" w:cs="宋体"/>
        </w:rPr>
        <w:t>8</w:t>
      </w:r>
      <w:r>
        <w:rPr>
          <w:rFonts w:ascii="宋体" w:eastAsia="宋体" w:hAnsi="宋体" w:cs="宋体"/>
        </w:rPr>
        <w:t>.</w:t>
      </w:r>
      <w:r>
        <w:rPr>
          <w:rFonts w:ascii="宋体" w:eastAsia="宋体" w:hAnsi="宋体" w:cs="宋体"/>
        </w:rPr>
        <w:t>9</w:t>
      </w:r>
      <w:r>
        <w:rPr>
          <w:rFonts w:ascii="宋体" w:eastAsia="宋体" w:hAnsi="宋体" w:cs="宋体"/>
        </w:rPr>
        <w:t xml:space="preserve">.1 </w:t>
      </w:r>
      <w:r>
        <w:rPr>
          <w:rFonts w:ascii="宋体" w:eastAsia="宋体" w:hAnsi="宋体" w:cs="宋体"/>
        </w:rPr>
        <w:t>发包人指示承包人提前竣工且被承包人接受的，应与承包人共同协商采取加快工程进度的措施和修订项目进度计划。发包人应承担承包人由此增加的费用，增加的费用按第</w:t>
      </w:r>
      <w:r>
        <w:rPr>
          <w:rFonts w:ascii="宋体" w:eastAsia="宋体" w:hAnsi="宋体" w:cs="宋体"/>
        </w:rPr>
        <w:t>13条</w:t>
      </w:r>
      <w:r>
        <w:rPr>
          <w:rFonts w:ascii="宋体" w:eastAsia="宋体" w:hAnsi="宋体" w:cs="宋体"/>
        </w:rPr>
        <w:t>[</w:t>
      </w:r>
      <w:r>
        <w:rPr>
          <w:rFonts w:ascii="宋体" w:eastAsia="宋体" w:hAnsi="宋体" w:cs="宋体"/>
        </w:rPr>
        <w:t>变更与调整</w:t>
      </w:r>
      <w:r>
        <w:rPr>
          <w:rFonts w:ascii="宋体" w:eastAsia="宋体" w:hAnsi="宋体" w:cs="宋体"/>
        </w:rPr>
        <w:t>]的约定执行；发包人不得以任何理由要求</w:t>
      </w:r>
      <w:r>
        <w:rPr>
          <w:rFonts w:ascii="宋体" w:eastAsia="宋体" w:hAnsi="宋体" w:cs="宋体"/>
        </w:rPr>
        <w:t>承包人超过合理限度压缩工期。承包人有权不接受提前竣工的指示，工期按照合同约定执行。</w:t>
      </w:r>
    </w:p>
    <w:p>
      <w:pPr>
        <w:spacing w:before="0" w:after="120" w:line="360" w:lineRule="auto"/>
        <w:jc w:val="both"/>
        <w:rPr>
          <w:rFonts w:ascii="Times New Roman" w:eastAsia="Times New Roman" w:hAnsi="Times New Roman" w:cs="Times New Roman"/>
        </w:rPr>
      </w:pPr>
      <w:r>
        <w:rPr>
          <w:rFonts w:ascii="宋体" w:eastAsia="宋体" w:hAnsi="宋体" w:cs="宋体"/>
        </w:rPr>
        <w:t>8</w:t>
      </w:r>
      <w:r>
        <w:rPr>
          <w:rFonts w:ascii="宋体" w:eastAsia="宋体" w:hAnsi="宋体" w:cs="宋体"/>
        </w:rPr>
        <w:t>.</w:t>
      </w:r>
      <w:r>
        <w:rPr>
          <w:rFonts w:ascii="宋体" w:eastAsia="宋体" w:hAnsi="宋体" w:cs="宋体"/>
        </w:rPr>
        <w:t>9</w:t>
      </w:r>
      <w:r>
        <w:rPr>
          <w:rFonts w:ascii="宋体" w:eastAsia="宋体" w:hAnsi="宋体" w:cs="宋体"/>
        </w:rPr>
        <w:t xml:space="preserve">.2 </w:t>
      </w:r>
      <w:r>
        <w:rPr>
          <w:rFonts w:ascii="宋体" w:eastAsia="宋体" w:hAnsi="宋体" w:cs="宋体"/>
        </w:rPr>
        <w:t>承包人提出提前竣工的建议且发包人接受的，应与发包人共同协商采取加快工程进度的措施和修订项目进度计划。发包人应承担承包人由此增加的费用，增加的费用按第</w:t>
      </w:r>
      <w:r>
        <w:rPr>
          <w:rFonts w:ascii="宋体" w:eastAsia="宋体" w:hAnsi="宋体" w:cs="宋体"/>
        </w:rPr>
        <w:t>13条</w:t>
      </w:r>
      <w:r>
        <w:rPr>
          <w:rFonts w:ascii="宋体" w:eastAsia="宋体" w:hAnsi="宋体" w:cs="宋体"/>
        </w:rPr>
        <w:t>[</w:t>
      </w:r>
      <w:r>
        <w:rPr>
          <w:rFonts w:ascii="宋体" w:eastAsia="宋体" w:hAnsi="宋体" w:cs="宋体"/>
        </w:rPr>
        <w:t>变更与调整</w:t>
      </w:r>
      <w:r>
        <w:rPr>
          <w:rFonts w:ascii="宋体" w:eastAsia="宋体" w:hAnsi="宋体" w:cs="宋体"/>
        </w:rPr>
        <w:t>]的约定执行，并向承包人支付专用合同条件约定的相应奖励金。</w:t>
      </w:r>
    </w:p>
    <w:p>
      <w:pPr>
        <w:spacing w:before="0" w:after="120" w:line="360" w:lineRule="auto"/>
        <w:jc w:val="both"/>
        <w:rPr>
          <w:rFonts w:ascii="Times New Roman" w:eastAsia="Times New Roman" w:hAnsi="Times New Roman" w:cs="Times New Roman"/>
        </w:rPr>
      </w:pPr>
      <w:bookmarkStart w:id="572" w:name="_Toc4288880"/>
      <w:bookmarkStart w:id="573" w:name="_Toc1834653213"/>
      <w:bookmarkStart w:id="574" w:name="_Toc341173960"/>
      <w:bookmarkStart w:id="575" w:name="_Toc1584893751"/>
      <w:bookmarkStart w:id="576" w:name="_Toc106390429"/>
      <w:bookmarkStart w:id="577" w:name="_Toc15739"/>
      <w:r>
        <w:rPr>
          <w:rFonts w:ascii="宋体" w:eastAsia="宋体" w:hAnsi="宋体" w:cs="宋体"/>
        </w:rPr>
        <w:t>8.10 暂停工作</w:t>
      </w:r>
      <w:bookmarkEnd w:id="572"/>
      <w:bookmarkEnd w:id="573"/>
      <w:bookmarkEnd w:id="574"/>
      <w:bookmarkEnd w:id="575"/>
      <w:bookmarkEnd w:id="576"/>
      <w:bookmarkEnd w:id="577"/>
      <w:r>
        <w:rPr>
          <w:rFonts w:ascii="宋体" w:eastAsia="宋体" w:hAnsi="宋体" w:cs="宋体"/>
        </w:rPr>
        <w:t xml:space="preserve"> </w:t>
      </w:r>
    </w:p>
    <w:p>
      <w:pPr>
        <w:spacing w:before="0" w:after="120" w:line="360" w:lineRule="auto"/>
        <w:jc w:val="both"/>
        <w:rPr>
          <w:rFonts w:ascii="Times New Roman" w:eastAsia="Times New Roman" w:hAnsi="Times New Roman" w:cs="Times New Roman"/>
        </w:rPr>
      </w:pPr>
      <w:r>
        <w:rPr>
          <w:rFonts w:ascii="宋体" w:eastAsia="宋体" w:hAnsi="宋体" w:cs="宋体"/>
        </w:rPr>
        <w:t>8</w:t>
      </w:r>
      <w:r>
        <w:rPr>
          <w:rFonts w:ascii="宋体" w:eastAsia="宋体" w:hAnsi="宋体" w:cs="宋体"/>
        </w:rPr>
        <w:t>.</w:t>
      </w:r>
      <w:r>
        <w:rPr>
          <w:rFonts w:ascii="宋体" w:eastAsia="宋体" w:hAnsi="宋体" w:cs="宋体"/>
        </w:rPr>
        <w:t>10</w:t>
      </w:r>
      <w:r>
        <w:rPr>
          <w:rFonts w:ascii="宋体" w:eastAsia="宋体" w:hAnsi="宋体" w:cs="宋体"/>
        </w:rPr>
        <w:t xml:space="preserve">.1 </w:t>
      </w:r>
      <w:r>
        <w:rPr>
          <w:rFonts w:ascii="宋体" w:eastAsia="宋体" w:hAnsi="宋体" w:cs="宋体"/>
        </w:rPr>
        <w:t>由发包人暂停工作</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发包人认为必要时，可通过工程师向承包人发出经发包人签认的暂停工作通知，应列明暂停原因、暂停的日期及预计暂停的期限。承包人应按该通知暂停工</w:t>
      </w:r>
      <w:r>
        <w:rPr>
          <w:rFonts w:ascii="宋体" w:eastAsia="宋体" w:hAnsi="宋体" w:cs="宋体"/>
        </w:rPr>
        <w:t>作。</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承包人因执行暂停工作通知而造成费用的增加和（或）工期延误由发包人承担，并有权要求发包人支付合理利润，但由于承包人原因造成发包人暂停工作的除外。</w:t>
      </w:r>
    </w:p>
    <w:p>
      <w:pPr>
        <w:spacing w:before="0" w:after="120" w:line="360" w:lineRule="auto"/>
        <w:jc w:val="both"/>
        <w:rPr>
          <w:rFonts w:ascii="Times New Roman" w:eastAsia="Times New Roman" w:hAnsi="Times New Roman" w:cs="Times New Roman"/>
        </w:rPr>
      </w:pPr>
      <w:r>
        <w:rPr>
          <w:rFonts w:ascii="宋体" w:eastAsia="宋体" w:hAnsi="宋体" w:cs="宋体"/>
        </w:rPr>
        <w:t>8</w:t>
      </w:r>
      <w:r>
        <w:rPr>
          <w:rFonts w:ascii="宋体" w:eastAsia="宋体" w:hAnsi="宋体" w:cs="宋体"/>
        </w:rPr>
        <w:t>.</w:t>
      </w:r>
      <w:r>
        <w:rPr>
          <w:rFonts w:ascii="宋体" w:eastAsia="宋体" w:hAnsi="宋体" w:cs="宋体"/>
        </w:rPr>
        <w:t>10</w:t>
      </w:r>
      <w:r>
        <w:rPr>
          <w:rFonts w:ascii="宋体" w:eastAsia="宋体" w:hAnsi="宋体" w:cs="宋体"/>
        </w:rPr>
        <w:t xml:space="preserve">.2 </w:t>
      </w:r>
      <w:r>
        <w:rPr>
          <w:rFonts w:ascii="宋体" w:eastAsia="宋体" w:hAnsi="宋体" w:cs="宋体"/>
        </w:rPr>
        <w:t xml:space="preserve">由承包人暂停工作 </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因承包人原因造成部分或全部工程的暂停，承包人应采取措施尽快复工并赶上进度，由此造成费用的增加或工期延误由承包人承担。因此造成逾期竣工的，承包人应按第</w:t>
      </w:r>
      <w:r>
        <w:rPr>
          <w:rFonts w:ascii="宋体" w:eastAsia="宋体" w:hAnsi="宋体" w:cs="宋体"/>
        </w:rPr>
        <w:t>8.</w:t>
      </w:r>
      <w:r>
        <w:rPr>
          <w:rFonts w:ascii="宋体" w:eastAsia="宋体" w:hAnsi="宋体" w:cs="宋体"/>
        </w:rPr>
        <w:t>8</w:t>
      </w:r>
      <w:r>
        <w:rPr>
          <w:rFonts w:ascii="宋体" w:eastAsia="宋体" w:hAnsi="宋体" w:cs="宋体"/>
        </w:rPr>
        <w:t>.2</w:t>
      </w:r>
      <w:r>
        <w:rPr>
          <w:rFonts w:ascii="宋体" w:eastAsia="宋体" w:hAnsi="宋体" w:cs="宋体"/>
        </w:rPr>
        <w:t>项[</w:t>
      </w:r>
      <w:r>
        <w:rPr>
          <w:rFonts w:ascii="宋体" w:eastAsia="宋体" w:hAnsi="宋体" w:cs="宋体"/>
        </w:rPr>
        <w:t>因承包人原因导致工期延误</w:t>
      </w:r>
      <w:r>
        <w:rPr>
          <w:rFonts w:ascii="宋体" w:eastAsia="宋体" w:hAnsi="宋体" w:cs="宋体"/>
        </w:rPr>
        <w:t>]承担逾期竣工违约责任。</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合同履行过程中发生下列情形之一的，承包人可向发包人发出通知，要求发包人采取有效措施予以纠正。发包人收到承包人通知后的</w:t>
      </w:r>
      <w:r>
        <w:rPr>
          <w:rFonts w:ascii="宋体" w:eastAsia="宋体" w:hAnsi="宋体" w:cs="宋体"/>
        </w:rPr>
        <w:t>28天内仍不予以纠正，承包人有权暂停施工，并通知工程师。承包人有权要求发包人延长工期和（或）增加费用，并支付合理利润：</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（1</w:t>
      </w:r>
      <w:r>
        <w:rPr>
          <w:rFonts w:ascii="宋体" w:eastAsia="宋体" w:hAnsi="宋体" w:cs="宋体"/>
        </w:rPr>
        <w:t>）</w:t>
      </w:r>
      <w:r>
        <w:rPr>
          <w:rFonts w:ascii="宋体" w:eastAsia="宋体" w:hAnsi="宋体" w:cs="宋体"/>
        </w:rPr>
        <w:t>发包人拖延、拒绝批准付款申请和支付证书，或未能按合同约定支付价款，导致付款延误的；</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（2</w:t>
      </w:r>
      <w:r>
        <w:rPr>
          <w:rFonts w:ascii="宋体" w:eastAsia="宋体" w:hAnsi="宋体" w:cs="宋体"/>
        </w:rPr>
        <w:t>）</w:t>
      </w:r>
      <w:r>
        <w:rPr>
          <w:rFonts w:ascii="宋体" w:eastAsia="宋体" w:hAnsi="宋体" w:cs="宋体"/>
        </w:rPr>
        <w:t>发包人未按约定履行合同其他义务导致承包人无法继续履行合同的，或者发包人明确表示暂停或实质上已暂停履行合同的。</w:t>
      </w:r>
    </w:p>
    <w:p>
      <w:pPr>
        <w:spacing w:before="0" w:after="120" w:line="360" w:lineRule="auto"/>
        <w:jc w:val="both"/>
        <w:rPr>
          <w:rFonts w:ascii="Times New Roman" w:eastAsia="Times New Roman" w:hAnsi="Times New Roman" w:cs="Times New Roman"/>
        </w:rPr>
      </w:pPr>
      <w:r>
        <w:rPr>
          <w:rFonts w:ascii="宋体" w:eastAsia="宋体" w:hAnsi="宋体" w:cs="宋体"/>
        </w:rPr>
        <w:t>8</w:t>
      </w:r>
      <w:r>
        <w:rPr>
          <w:rFonts w:ascii="宋体" w:eastAsia="宋体" w:hAnsi="宋体" w:cs="宋体"/>
        </w:rPr>
        <w:t>.</w:t>
      </w:r>
      <w:r>
        <w:rPr>
          <w:rFonts w:ascii="宋体" w:eastAsia="宋体" w:hAnsi="宋体" w:cs="宋体"/>
        </w:rPr>
        <w:t>10</w:t>
      </w:r>
      <w:r>
        <w:rPr>
          <w:rFonts w:ascii="宋体" w:eastAsia="宋体" w:hAnsi="宋体" w:cs="宋体"/>
        </w:rPr>
        <w:t xml:space="preserve">.3 </w:t>
      </w:r>
      <w:r>
        <w:rPr>
          <w:rFonts w:ascii="宋体" w:eastAsia="宋体" w:hAnsi="宋体" w:cs="宋体"/>
        </w:rPr>
        <w:t>除上述原因以外的暂停工作，双方应遵守第1</w:t>
      </w:r>
      <w:r>
        <w:rPr>
          <w:rFonts w:ascii="宋体" w:eastAsia="宋体" w:hAnsi="宋体" w:cs="宋体"/>
        </w:rPr>
        <w:t>7</w:t>
      </w:r>
      <w:r>
        <w:rPr>
          <w:rFonts w:ascii="宋体" w:eastAsia="宋体" w:hAnsi="宋体" w:cs="宋体"/>
        </w:rPr>
        <w:t>条[不可抗力]的相关约定。</w:t>
      </w:r>
    </w:p>
    <w:p>
      <w:pPr>
        <w:spacing w:before="0" w:after="120" w:line="360" w:lineRule="auto"/>
        <w:jc w:val="both"/>
        <w:rPr>
          <w:rFonts w:ascii="Times New Roman" w:eastAsia="Times New Roman" w:hAnsi="Times New Roman" w:cs="Times New Roman"/>
        </w:rPr>
      </w:pPr>
      <w:r>
        <w:rPr>
          <w:rFonts w:ascii="宋体" w:eastAsia="宋体" w:hAnsi="宋体" w:cs="宋体"/>
        </w:rPr>
        <w:t>8</w:t>
      </w:r>
      <w:r>
        <w:rPr>
          <w:rFonts w:ascii="宋体" w:eastAsia="宋体" w:hAnsi="宋体" w:cs="宋体"/>
        </w:rPr>
        <w:t>.</w:t>
      </w:r>
      <w:r>
        <w:rPr>
          <w:rFonts w:ascii="宋体" w:eastAsia="宋体" w:hAnsi="宋体" w:cs="宋体"/>
        </w:rPr>
        <w:t>10</w:t>
      </w:r>
      <w:r>
        <w:rPr>
          <w:rFonts w:ascii="宋体" w:eastAsia="宋体" w:hAnsi="宋体" w:cs="宋体"/>
        </w:rPr>
        <w:t xml:space="preserve">.4 </w:t>
      </w:r>
      <w:r>
        <w:rPr>
          <w:rFonts w:ascii="宋体" w:eastAsia="宋体" w:hAnsi="宋体" w:cs="宋体"/>
        </w:rPr>
        <w:t xml:space="preserve">暂停工作期间的工程照管 </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不论由于何种原因引起暂停工作的，暂停工作期间，承包人应负责对工</w:t>
      </w:r>
      <w:r>
        <w:rPr>
          <w:rFonts w:ascii="宋体" w:eastAsia="宋体" w:hAnsi="宋体" w:cs="宋体"/>
        </w:rPr>
        <w:t>程、工程物资及文件等进行照管和保护，并提供安全保障，由此增加的费用按第</w:t>
      </w:r>
      <w:r>
        <w:rPr>
          <w:rFonts w:ascii="宋体" w:eastAsia="宋体" w:hAnsi="宋体" w:cs="宋体"/>
        </w:rPr>
        <w:t>8.</w:t>
      </w:r>
      <w:r>
        <w:rPr>
          <w:rFonts w:ascii="宋体" w:eastAsia="宋体" w:hAnsi="宋体" w:cs="宋体"/>
        </w:rPr>
        <w:t>10</w:t>
      </w:r>
      <w:r>
        <w:rPr>
          <w:rFonts w:ascii="宋体" w:eastAsia="宋体" w:hAnsi="宋体" w:cs="宋体"/>
        </w:rPr>
        <w:t>.1</w:t>
      </w:r>
      <w:r>
        <w:rPr>
          <w:rFonts w:ascii="宋体" w:eastAsia="宋体" w:hAnsi="宋体" w:cs="宋体"/>
        </w:rPr>
        <w:t>项[由发包人暂停工作]和第</w:t>
      </w:r>
      <w:r>
        <w:rPr>
          <w:rFonts w:ascii="宋体" w:eastAsia="宋体" w:hAnsi="宋体" w:cs="宋体"/>
        </w:rPr>
        <w:t>8.</w:t>
      </w:r>
      <w:r>
        <w:rPr>
          <w:rFonts w:ascii="宋体" w:eastAsia="宋体" w:hAnsi="宋体" w:cs="宋体"/>
        </w:rPr>
        <w:t>10</w:t>
      </w:r>
      <w:r>
        <w:rPr>
          <w:rFonts w:ascii="宋体" w:eastAsia="宋体" w:hAnsi="宋体" w:cs="宋体"/>
        </w:rPr>
        <w:t>.2</w:t>
      </w:r>
      <w:r>
        <w:rPr>
          <w:rFonts w:ascii="宋体" w:eastAsia="宋体" w:hAnsi="宋体" w:cs="宋体"/>
        </w:rPr>
        <w:t>项[由承包人暂停工作]的约定承担。</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因承包人未能尽到照管、保护的责任造成损失的，使发包人的费用增加，（或）竣工日期延误的，由承包人按本合同约定承担责任。</w:t>
      </w:r>
    </w:p>
    <w:p>
      <w:pPr>
        <w:spacing w:before="0" w:after="120" w:line="360" w:lineRule="auto"/>
        <w:jc w:val="both"/>
        <w:rPr>
          <w:rFonts w:ascii="Times New Roman" w:eastAsia="Times New Roman" w:hAnsi="Times New Roman" w:cs="Times New Roman"/>
        </w:rPr>
      </w:pPr>
      <w:r>
        <w:rPr>
          <w:rFonts w:ascii="宋体" w:eastAsia="宋体" w:hAnsi="宋体" w:cs="宋体"/>
        </w:rPr>
        <w:t>8</w:t>
      </w:r>
      <w:r>
        <w:rPr>
          <w:rFonts w:ascii="宋体" w:eastAsia="宋体" w:hAnsi="宋体" w:cs="宋体"/>
        </w:rPr>
        <w:t>.</w:t>
      </w:r>
      <w:r>
        <w:rPr>
          <w:rFonts w:ascii="宋体" w:eastAsia="宋体" w:hAnsi="宋体" w:cs="宋体"/>
        </w:rPr>
        <w:t>10</w:t>
      </w:r>
      <w:r>
        <w:rPr>
          <w:rFonts w:ascii="宋体" w:eastAsia="宋体" w:hAnsi="宋体" w:cs="宋体"/>
        </w:rPr>
        <w:t xml:space="preserve">.5 </w:t>
      </w:r>
      <w:r>
        <w:rPr>
          <w:rFonts w:ascii="宋体" w:eastAsia="宋体" w:hAnsi="宋体" w:cs="宋体"/>
        </w:rPr>
        <w:t>拖长的暂停</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根据第</w:t>
      </w:r>
      <w:r>
        <w:rPr>
          <w:rFonts w:ascii="宋体" w:eastAsia="宋体" w:hAnsi="宋体" w:cs="宋体"/>
        </w:rPr>
        <w:t>8.</w:t>
      </w:r>
      <w:r>
        <w:rPr>
          <w:rFonts w:ascii="宋体" w:eastAsia="宋体" w:hAnsi="宋体" w:cs="宋体"/>
        </w:rPr>
        <w:t>10</w:t>
      </w:r>
      <w:r>
        <w:rPr>
          <w:rFonts w:ascii="宋体" w:eastAsia="宋体" w:hAnsi="宋体" w:cs="宋体"/>
        </w:rPr>
        <w:t>.1</w:t>
      </w:r>
      <w:r>
        <w:rPr>
          <w:rFonts w:ascii="宋体" w:eastAsia="宋体" w:hAnsi="宋体" w:cs="宋体"/>
        </w:rPr>
        <w:t>项[由发包人暂停工作]暂停工作持续超过56天的，承包人可向发包人发出要求复工的通知。如果发包人没有在收到书面通知后28天内准许已暂停工作的全部或部分继续工作，承包人有权根据第</w:t>
      </w:r>
      <w:r>
        <w:rPr>
          <w:rFonts w:ascii="宋体" w:eastAsia="宋体" w:hAnsi="宋体" w:cs="宋体"/>
        </w:rPr>
        <w:t>13条</w:t>
      </w:r>
      <w:r>
        <w:rPr>
          <w:rFonts w:ascii="宋体" w:eastAsia="宋体" w:hAnsi="宋体" w:cs="宋体"/>
        </w:rPr>
        <w:t>[变更与调整]</w:t>
      </w:r>
      <w:r>
        <w:rPr>
          <w:rFonts w:ascii="宋体" w:eastAsia="宋体" w:hAnsi="宋体" w:cs="宋体"/>
        </w:rPr>
        <w:t>的约定，要求以变更方式调减受暂停影响的部分工程。发包人的暂停超过56天且暂停影响到整个工程的，承包人有权根据第</w:t>
      </w:r>
      <w:r>
        <w:rPr>
          <w:rFonts w:ascii="宋体" w:eastAsia="宋体" w:hAnsi="宋体" w:cs="宋体"/>
        </w:rPr>
        <w:t>16.2</w:t>
      </w:r>
      <w:r>
        <w:rPr>
          <w:rFonts w:ascii="宋体" w:eastAsia="宋体" w:hAnsi="宋体" w:cs="宋体"/>
        </w:rPr>
        <w:t>款[</w:t>
      </w:r>
      <w:r>
        <w:rPr>
          <w:rFonts w:ascii="宋体" w:eastAsia="宋体" w:hAnsi="宋体" w:cs="宋体"/>
        </w:rPr>
        <w:t>由承包人解除合同</w:t>
      </w:r>
      <w:r>
        <w:rPr>
          <w:rFonts w:ascii="宋体" w:eastAsia="宋体" w:hAnsi="宋体" w:cs="宋体"/>
        </w:rPr>
        <w:t>]的约定，发出解除合同的通知。</w:t>
      </w:r>
    </w:p>
    <w:p>
      <w:pPr>
        <w:spacing w:before="0" w:after="120" w:line="360" w:lineRule="auto"/>
        <w:jc w:val="both"/>
        <w:rPr>
          <w:rFonts w:ascii="Times New Roman" w:eastAsia="Times New Roman" w:hAnsi="Times New Roman" w:cs="Times New Roman"/>
        </w:rPr>
      </w:pPr>
      <w:bookmarkStart w:id="578" w:name="_Toc436756479"/>
      <w:bookmarkStart w:id="579" w:name="_Toc123"/>
      <w:bookmarkStart w:id="580" w:name="_Toc408715907"/>
      <w:bookmarkStart w:id="581" w:name="_Toc54938504"/>
      <w:bookmarkStart w:id="582" w:name="_Toc35066267"/>
      <w:bookmarkStart w:id="583" w:name="_Toc552690179"/>
      <w:r>
        <w:rPr>
          <w:rFonts w:ascii="宋体" w:eastAsia="宋体" w:hAnsi="宋体" w:cs="宋体"/>
        </w:rPr>
        <w:t>8.11 复工</w:t>
      </w:r>
      <w:bookmarkEnd w:id="578"/>
      <w:bookmarkEnd w:id="579"/>
      <w:bookmarkEnd w:id="580"/>
      <w:bookmarkEnd w:id="581"/>
      <w:bookmarkEnd w:id="582"/>
      <w:bookmarkEnd w:id="583"/>
      <w:r>
        <w:rPr>
          <w:rFonts w:ascii="宋体" w:eastAsia="宋体" w:hAnsi="宋体" w:cs="宋体"/>
        </w:rPr>
        <w:t xml:space="preserve"> </w:t>
      </w:r>
    </w:p>
    <w:p>
      <w:pPr>
        <w:spacing w:before="0" w:after="120" w:line="360" w:lineRule="auto"/>
        <w:jc w:val="both"/>
        <w:rPr>
          <w:rFonts w:ascii="Times New Roman" w:eastAsia="Times New Roman" w:hAnsi="Times New Roman" w:cs="Times New Roman"/>
        </w:rPr>
      </w:pPr>
      <w:r>
        <w:rPr>
          <w:rFonts w:ascii="宋体" w:eastAsia="宋体" w:hAnsi="宋体" w:cs="宋体"/>
        </w:rPr>
        <w:t>8</w:t>
      </w:r>
      <w:r>
        <w:rPr>
          <w:rFonts w:ascii="宋体" w:eastAsia="宋体" w:hAnsi="宋体" w:cs="宋体"/>
        </w:rPr>
        <w:t>.1</w:t>
      </w:r>
      <w:r>
        <w:rPr>
          <w:rFonts w:ascii="宋体" w:eastAsia="宋体" w:hAnsi="宋体" w:cs="宋体"/>
        </w:rPr>
        <w:t>1</w:t>
      </w:r>
      <w:r>
        <w:rPr>
          <w:rFonts w:ascii="宋体" w:eastAsia="宋体" w:hAnsi="宋体" w:cs="宋体"/>
        </w:rPr>
        <w:t xml:space="preserve">.1 </w:t>
      </w:r>
      <w:r>
        <w:rPr>
          <w:rFonts w:ascii="宋体" w:eastAsia="宋体" w:hAnsi="宋体" w:cs="宋体"/>
        </w:rPr>
        <w:t>收到发包人的复工通知后，承包人应按通知时间复工；发包人通知的复工时间应当给予承包人必要的准备复工时间。</w:t>
      </w:r>
    </w:p>
    <w:p>
      <w:pPr>
        <w:spacing w:before="0" w:after="120" w:line="360" w:lineRule="auto"/>
        <w:jc w:val="both"/>
        <w:rPr>
          <w:rFonts w:ascii="Times New Roman" w:eastAsia="Times New Roman" w:hAnsi="Times New Roman" w:cs="Times New Roman"/>
        </w:rPr>
      </w:pPr>
      <w:r>
        <w:rPr>
          <w:rFonts w:ascii="宋体" w:eastAsia="宋体" w:hAnsi="宋体" w:cs="宋体"/>
        </w:rPr>
        <w:t>8</w:t>
      </w:r>
      <w:r>
        <w:rPr>
          <w:rFonts w:ascii="宋体" w:eastAsia="宋体" w:hAnsi="宋体" w:cs="宋体"/>
        </w:rPr>
        <w:t>.1</w:t>
      </w:r>
      <w:r>
        <w:rPr>
          <w:rFonts w:ascii="宋体" w:eastAsia="宋体" w:hAnsi="宋体" w:cs="宋体"/>
        </w:rPr>
        <w:t>1</w:t>
      </w:r>
      <w:r>
        <w:rPr>
          <w:rFonts w:ascii="宋体" w:eastAsia="宋体" w:hAnsi="宋体" w:cs="宋体"/>
        </w:rPr>
        <w:t xml:space="preserve">.2 </w:t>
      </w:r>
      <w:r>
        <w:rPr>
          <w:rFonts w:ascii="宋体" w:eastAsia="宋体" w:hAnsi="宋体" w:cs="宋体"/>
        </w:rPr>
        <w:t>不论由于何种原因引起暂停工作，双方均可要求对方一同对受暂停影响的工程、工程设备和工程物资进行检查，承包人应将检查结果及需要恢复、修复的内容和估算通知发包人。</w:t>
      </w:r>
    </w:p>
    <w:p>
      <w:pPr>
        <w:spacing w:before="0" w:after="120" w:line="360" w:lineRule="auto"/>
        <w:jc w:val="both"/>
        <w:rPr>
          <w:rFonts w:ascii="Times New Roman" w:eastAsia="Times New Roman" w:hAnsi="Times New Roman" w:cs="Times New Roman"/>
        </w:rPr>
      </w:pPr>
      <w:r>
        <w:rPr>
          <w:rFonts w:ascii="宋体" w:eastAsia="宋体" w:hAnsi="宋体" w:cs="宋体"/>
        </w:rPr>
        <w:t>8</w:t>
      </w:r>
      <w:r>
        <w:rPr>
          <w:rFonts w:ascii="宋体" w:eastAsia="宋体" w:hAnsi="宋体" w:cs="宋体"/>
        </w:rPr>
        <w:t>.1</w:t>
      </w:r>
      <w:r>
        <w:rPr>
          <w:rFonts w:ascii="宋体" w:eastAsia="宋体" w:hAnsi="宋体" w:cs="宋体"/>
        </w:rPr>
        <w:t>1</w:t>
      </w:r>
      <w:r>
        <w:rPr>
          <w:rFonts w:ascii="宋体" w:eastAsia="宋体" w:hAnsi="宋体" w:cs="宋体"/>
        </w:rPr>
        <w:t xml:space="preserve">.3 </w:t>
      </w:r>
      <w:r>
        <w:rPr>
          <w:rFonts w:ascii="宋体" w:eastAsia="宋体" w:hAnsi="宋体" w:cs="宋体"/>
        </w:rPr>
        <w:t>除第</w:t>
      </w:r>
      <w:r>
        <w:rPr>
          <w:rFonts w:ascii="宋体" w:eastAsia="宋体" w:hAnsi="宋体" w:cs="宋体"/>
        </w:rPr>
        <w:t>17条</w:t>
      </w:r>
      <w:r>
        <w:rPr>
          <w:rFonts w:ascii="宋体" w:eastAsia="宋体" w:hAnsi="宋体" w:cs="宋体"/>
        </w:rPr>
        <w:t>[不可抗力</w:t>
      </w:r>
      <w:r>
        <w:rPr>
          <w:rFonts w:ascii="宋体" w:eastAsia="宋体" w:hAnsi="宋体" w:cs="宋体"/>
        </w:rPr>
        <w:t>]另有约定外，发生的恢复、修复价款及工期延误的后果由责任方承担。</w:t>
      </w:r>
    </w:p>
    <w:p>
      <w:pPr>
        <w:spacing w:before="0" w:after="120" w:line="360" w:lineRule="auto"/>
        <w:jc w:val="both"/>
        <w:rPr>
          <w:rFonts w:ascii="Times New Roman" w:eastAsia="Times New Roman" w:hAnsi="Times New Roman" w:cs="Times New Roman"/>
        </w:rPr>
      </w:pPr>
      <w:bookmarkStart w:id="584" w:name="_Toc959077560"/>
      <w:bookmarkStart w:id="585" w:name="_Toc25525"/>
      <w:bookmarkStart w:id="586" w:name="_Toc2036882068"/>
      <w:bookmarkStart w:id="587" w:name="_Toc1505471639"/>
      <w:bookmarkStart w:id="588" w:name="_Toc628714621"/>
      <w:bookmarkStart w:id="589" w:name="_Toc2049804600"/>
      <w:r>
        <w:rPr>
          <w:rFonts w:ascii="宋体" w:eastAsia="宋体" w:hAnsi="宋体" w:cs="宋体"/>
        </w:rPr>
        <w:t>第9条 竣工试验</w:t>
      </w:r>
      <w:bookmarkEnd w:id="584"/>
      <w:bookmarkEnd w:id="585"/>
      <w:bookmarkEnd w:id="586"/>
      <w:bookmarkEnd w:id="587"/>
      <w:bookmarkEnd w:id="588"/>
      <w:bookmarkEnd w:id="589"/>
      <w:r>
        <w:rPr>
          <w:rFonts w:ascii="宋体" w:eastAsia="宋体" w:hAnsi="宋体" w:cs="宋体"/>
        </w:rPr>
        <w:t xml:space="preserve"> </w:t>
      </w:r>
    </w:p>
    <w:p>
      <w:pPr>
        <w:spacing w:before="0" w:after="120" w:line="360" w:lineRule="auto"/>
        <w:jc w:val="both"/>
        <w:rPr>
          <w:rFonts w:ascii="Times New Roman" w:eastAsia="Times New Roman" w:hAnsi="Times New Roman" w:cs="Times New Roman"/>
        </w:rPr>
      </w:pPr>
      <w:bookmarkStart w:id="590" w:name="_Toc448724668"/>
      <w:bookmarkStart w:id="591" w:name="_Toc1337292673"/>
      <w:bookmarkStart w:id="592" w:name="_Toc1072579643"/>
      <w:bookmarkStart w:id="593" w:name="_Toc23562"/>
      <w:bookmarkStart w:id="594" w:name="_Toc421534452"/>
      <w:bookmarkStart w:id="595" w:name="_Toc1789907235"/>
      <w:r>
        <w:rPr>
          <w:rFonts w:ascii="宋体" w:eastAsia="宋体" w:hAnsi="宋体" w:cs="宋体"/>
        </w:rPr>
        <w:t>9</w:t>
      </w:r>
      <w:r>
        <w:rPr>
          <w:rFonts w:ascii="宋体" w:eastAsia="宋体" w:hAnsi="宋体" w:cs="宋体"/>
        </w:rPr>
        <w:t xml:space="preserve">.1 </w:t>
      </w:r>
      <w:r>
        <w:rPr>
          <w:rFonts w:ascii="宋体" w:eastAsia="宋体" w:hAnsi="宋体" w:cs="宋体"/>
        </w:rPr>
        <w:t>竣工试验的义务</w:t>
      </w:r>
      <w:bookmarkEnd w:id="590"/>
      <w:bookmarkEnd w:id="591"/>
      <w:bookmarkEnd w:id="592"/>
      <w:bookmarkEnd w:id="593"/>
      <w:bookmarkEnd w:id="594"/>
      <w:bookmarkEnd w:id="595"/>
    </w:p>
    <w:p>
      <w:pPr>
        <w:spacing w:before="0" w:after="120" w:line="360" w:lineRule="auto"/>
        <w:jc w:val="both"/>
        <w:rPr>
          <w:rFonts w:ascii="Times New Roman" w:eastAsia="Times New Roman" w:hAnsi="Times New Roman" w:cs="Times New Roman"/>
        </w:rPr>
      </w:pPr>
      <w:r>
        <w:rPr>
          <w:rFonts w:ascii="宋体" w:eastAsia="宋体" w:hAnsi="宋体" w:cs="宋体"/>
        </w:rPr>
        <w:t>9</w:t>
      </w:r>
      <w:r>
        <w:rPr>
          <w:rFonts w:ascii="宋体" w:eastAsia="宋体" w:hAnsi="宋体" w:cs="宋体"/>
        </w:rPr>
        <w:t xml:space="preserve">.1.1 </w:t>
      </w:r>
      <w:r>
        <w:rPr>
          <w:rFonts w:ascii="宋体" w:eastAsia="宋体" w:hAnsi="宋体" w:cs="宋体"/>
        </w:rPr>
        <w:t>承包人完成工程或区段工程进行竣工试验所需的作业，并根据第</w:t>
      </w:r>
      <w:r>
        <w:rPr>
          <w:rFonts w:ascii="宋体" w:eastAsia="宋体" w:hAnsi="宋体" w:cs="宋体"/>
        </w:rPr>
        <w:t>5.</w:t>
      </w:r>
      <w:r>
        <w:rPr>
          <w:rFonts w:ascii="宋体" w:eastAsia="宋体" w:hAnsi="宋体" w:cs="宋体"/>
        </w:rPr>
        <w:t>6款[竣工文件]和第</w:t>
      </w:r>
      <w:r>
        <w:rPr>
          <w:rFonts w:ascii="宋体" w:eastAsia="宋体" w:hAnsi="宋体" w:cs="宋体"/>
        </w:rPr>
        <w:t>5.</w:t>
      </w:r>
      <w:r>
        <w:rPr>
          <w:rFonts w:ascii="宋体" w:eastAsia="宋体" w:hAnsi="宋体" w:cs="宋体"/>
        </w:rPr>
        <w:t>7款[操作和维修手册]提交文件后，进行竣工试验。</w:t>
      </w:r>
    </w:p>
    <w:p>
      <w:pPr>
        <w:spacing w:before="0" w:after="120" w:line="360" w:lineRule="auto"/>
        <w:jc w:val="both"/>
        <w:rPr>
          <w:rFonts w:ascii="Times New Roman" w:eastAsia="Times New Roman" w:hAnsi="Times New Roman" w:cs="Times New Roman"/>
        </w:rPr>
      </w:pPr>
      <w:r>
        <w:rPr>
          <w:rFonts w:ascii="宋体" w:eastAsia="宋体" w:hAnsi="宋体" w:cs="宋体"/>
        </w:rPr>
        <w:t>9</w:t>
      </w:r>
      <w:r>
        <w:rPr>
          <w:rFonts w:ascii="宋体" w:eastAsia="宋体" w:hAnsi="宋体" w:cs="宋体"/>
        </w:rPr>
        <w:t xml:space="preserve">.1.2 </w:t>
      </w:r>
      <w:r>
        <w:rPr>
          <w:rFonts w:ascii="宋体" w:eastAsia="宋体" w:hAnsi="宋体" w:cs="宋体"/>
        </w:rPr>
        <w:t>承包人应在进行竣工试验之前，至少提前42天向工程师提交详细的竣工试验计划，该计划应载明竣工试验的内容、地点、拟开展时间和需要发包人提供的资源条件。工程师应在收到计划后的14天内进行审查，并就该计划不符合合同的部分提出意见，承包人应在收到意见后的</w:t>
      </w:r>
      <w:r>
        <w:rPr>
          <w:rFonts w:ascii="宋体" w:eastAsia="宋体" w:hAnsi="宋体" w:cs="宋体"/>
        </w:rPr>
        <w:t>14天内自费对计划进行修正。工程师逾期未提出意见的，视为竣工试验计划已得到确认。除提交竣工试验计划外，承包人还应提前21天将可以开始进行各项竣工试验的日期通知工程师，并在该日期后的14天内或工程师指示的日期进行竣工试验。</w:t>
      </w:r>
    </w:p>
    <w:p>
      <w:pPr>
        <w:spacing w:before="0" w:after="120" w:line="360" w:lineRule="auto"/>
        <w:jc w:val="both"/>
        <w:rPr>
          <w:rFonts w:ascii="Times New Roman" w:eastAsia="Times New Roman" w:hAnsi="Times New Roman" w:cs="Times New Roman"/>
        </w:rPr>
      </w:pPr>
      <w:r>
        <w:rPr>
          <w:rFonts w:ascii="宋体" w:eastAsia="宋体" w:hAnsi="宋体" w:cs="宋体"/>
        </w:rPr>
        <w:t>9</w:t>
      </w:r>
      <w:r>
        <w:rPr>
          <w:rFonts w:ascii="宋体" w:eastAsia="宋体" w:hAnsi="宋体" w:cs="宋体"/>
        </w:rPr>
        <w:t xml:space="preserve">.1.3 </w:t>
      </w:r>
      <w:r>
        <w:rPr>
          <w:rFonts w:ascii="宋体" w:eastAsia="宋体" w:hAnsi="宋体" w:cs="宋体"/>
        </w:rPr>
        <w:t>承包人应根据经确认的竣工试验计划以及第</w:t>
      </w:r>
      <w:r>
        <w:rPr>
          <w:rFonts w:ascii="宋体" w:eastAsia="宋体" w:hAnsi="宋体" w:cs="宋体"/>
        </w:rPr>
        <w:t>6.</w:t>
      </w:r>
      <w:r>
        <w:rPr>
          <w:rFonts w:ascii="宋体" w:eastAsia="宋体" w:hAnsi="宋体" w:cs="宋体"/>
        </w:rPr>
        <w:t>6款[</w:t>
      </w:r>
      <w:r>
        <w:rPr>
          <w:rFonts w:ascii="宋体" w:eastAsia="宋体" w:hAnsi="宋体" w:cs="宋体"/>
        </w:rPr>
        <w:t>试验</w:t>
      </w:r>
      <w:r>
        <w:rPr>
          <w:rFonts w:ascii="宋体" w:eastAsia="宋体" w:hAnsi="宋体" w:cs="宋体"/>
        </w:rPr>
        <w:t>和</w:t>
      </w:r>
      <w:r>
        <w:rPr>
          <w:rFonts w:ascii="宋体" w:eastAsia="宋体" w:hAnsi="宋体" w:cs="宋体"/>
        </w:rPr>
        <w:t>检验</w:t>
      </w:r>
      <w:r>
        <w:rPr>
          <w:rFonts w:ascii="宋体" w:eastAsia="宋体" w:hAnsi="宋体" w:cs="宋体"/>
        </w:rPr>
        <w:t>]进行竣工试验。除《发包人要求》中另有说明外，竣工试验应按以下顺序分阶段进行，即只有在工程或区段工程已通过上一阶段试验的情况下，才可进行下一阶段试验：</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（1</w:t>
      </w:r>
      <w:r>
        <w:rPr>
          <w:rFonts w:ascii="宋体" w:eastAsia="宋体" w:hAnsi="宋体" w:cs="宋体"/>
        </w:rPr>
        <w:t>）</w:t>
      </w:r>
      <w:r>
        <w:rPr>
          <w:rFonts w:ascii="宋体" w:eastAsia="宋体" w:hAnsi="宋体" w:cs="宋体"/>
        </w:rPr>
        <w:t>承包人进行启动前试验，包括适当的检查和功能性试验，以证明工程或</w:t>
      </w:r>
      <w:r>
        <w:rPr>
          <w:rFonts w:ascii="宋体" w:eastAsia="宋体" w:hAnsi="宋体" w:cs="宋体"/>
        </w:rPr>
        <w:t>区段工程的每一部分均能够安全地承受下一阶段试验；</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（2</w:t>
      </w:r>
      <w:r>
        <w:rPr>
          <w:rFonts w:ascii="宋体" w:eastAsia="宋体" w:hAnsi="宋体" w:cs="宋体"/>
        </w:rPr>
        <w:t>）</w:t>
      </w:r>
      <w:r>
        <w:rPr>
          <w:rFonts w:ascii="宋体" w:eastAsia="宋体" w:hAnsi="宋体" w:cs="宋体"/>
        </w:rPr>
        <w:t>承包人进行启动试验，以证明工程或区段工程能够在所有可利用的操作条件下安全运行，并按照专用合同条件和《发包人要求》中的规定操作；</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（3</w:t>
      </w:r>
      <w:r>
        <w:rPr>
          <w:rFonts w:ascii="宋体" w:eastAsia="宋体" w:hAnsi="宋体" w:cs="宋体"/>
        </w:rPr>
        <w:t>）</w:t>
      </w:r>
      <w:r>
        <w:rPr>
          <w:rFonts w:ascii="宋体" w:eastAsia="宋体" w:hAnsi="宋体" w:cs="宋体"/>
        </w:rPr>
        <w:t>承包人进行试运行试验。当工程或区段工程能稳定安全运行时，承包人应通知工程师，可以进行其他竣工试验，包括各种性能测试，以证明工程或区段工程符合《发包人要求》中列明的性能保证指标。</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进行上述试验不应构成第</w:t>
      </w:r>
      <w:r>
        <w:rPr>
          <w:rFonts w:ascii="宋体" w:eastAsia="宋体" w:hAnsi="宋体" w:cs="宋体"/>
        </w:rPr>
        <w:t>10条</w:t>
      </w:r>
      <w:r>
        <w:rPr>
          <w:rFonts w:ascii="宋体" w:eastAsia="宋体" w:hAnsi="宋体" w:cs="宋体"/>
        </w:rPr>
        <w:t>[验收和工程接收]规定的接收，但试验所产生的任何产品或其他收益均应归属于发包人。</w:t>
      </w:r>
    </w:p>
    <w:p>
      <w:pPr>
        <w:spacing w:before="0" w:after="120" w:line="360" w:lineRule="auto"/>
        <w:jc w:val="both"/>
        <w:rPr>
          <w:rFonts w:ascii="Times New Roman" w:eastAsia="Times New Roman" w:hAnsi="Times New Roman" w:cs="Times New Roman"/>
        </w:rPr>
      </w:pPr>
      <w:r>
        <w:rPr>
          <w:rFonts w:ascii="宋体" w:eastAsia="宋体" w:hAnsi="宋体" w:cs="宋体"/>
        </w:rPr>
        <w:t>9</w:t>
      </w:r>
      <w:r>
        <w:rPr>
          <w:rFonts w:ascii="宋体" w:eastAsia="宋体" w:hAnsi="宋体" w:cs="宋体"/>
        </w:rPr>
        <w:t xml:space="preserve">.1.4 </w:t>
      </w:r>
      <w:r>
        <w:rPr>
          <w:rFonts w:ascii="宋体" w:eastAsia="宋体" w:hAnsi="宋体" w:cs="宋体"/>
        </w:rPr>
        <w:t>完成上述各阶段竣工试验</w:t>
      </w:r>
      <w:r>
        <w:rPr>
          <w:rFonts w:ascii="宋体" w:eastAsia="宋体" w:hAnsi="宋体" w:cs="宋体"/>
        </w:rPr>
        <w:t>后，承包人应向工程师提交试验结果报告，试验结果须符合约定的标准、规范和数据。工程师应在收到报告后14天内予以回复，逾期未回复的，视为认可竣工试验结果。但在考虑工程或区段工程是否通过竣工试验时，应适当考虑发包人对工程或其任何部分的使用，对工程或区段工程的性能、特性和试验结果产生的影响。</w:t>
      </w:r>
    </w:p>
    <w:p>
      <w:pPr>
        <w:spacing w:before="0" w:after="120" w:line="360" w:lineRule="auto"/>
        <w:jc w:val="both"/>
        <w:rPr>
          <w:rFonts w:ascii="Times New Roman" w:eastAsia="Times New Roman" w:hAnsi="Times New Roman" w:cs="Times New Roman"/>
        </w:rPr>
      </w:pPr>
      <w:bookmarkStart w:id="596" w:name="_Toc22772"/>
      <w:bookmarkStart w:id="597" w:name="_Toc1133116942"/>
      <w:bookmarkStart w:id="598" w:name="_Toc512208132"/>
      <w:bookmarkStart w:id="599" w:name="_Toc1890525035"/>
      <w:bookmarkStart w:id="600" w:name="_Toc87286951"/>
      <w:bookmarkStart w:id="601" w:name="_Toc5420023"/>
      <w:r>
        <w:rPr>
          <w:rFonts w:ascii="宋体" w:eastAsia="宋体" w:hAnsi="宋体" w:cs="宋体"/>
        </w:rPr>
        <w:t>9</w:t>
      </w:r>
      <w:r>
        <w:rPr>
          <w:rFonts w:ascii="宋体" w:eastAsia="宋体" w:hAnsi="宋体" w:cs="宋体"/>
        </w:rPr>
        <w:t xml:space="preserve">.2 </w:t>
      </w:r>
      <w:r>
        <w:rPr>
          <w:rFonts w:ascii="宋体" w:eastAsia="宋体" w:hAnsi="宋体" w:cs="宋体"/>
        </w:rPr>
        <w:t>延误的试验</w:t>
      </w:r>
      <w:bookmarkEnd w:id="596"/>
      <w:bookmarkEnd w:id="597"/>
      <w:bookmarkEnd w:id="598"/>
      <w:bookmarkEnd w:id="599"/>
      <w:bookmarkEnd w:id="600"/>
      <w:bookmarkEnd w:id="601"/>
    </w:p>
    <w:p>
      <w:pPr>
        <w:spacing w:before="0" w:after="120" w:line="360" w:lineRule="auto"/>
        <w:jc w:val="both"/>
        <w:rPr>
          <w:rFonts w:ascii="Times New Roman" w:eastAsia="Times New Roman" w:hAnsi="Times New Roman" w:cs="Times New Roman"/>
        </w:rPr>
      </w:pPr>
      <w:r>
        <w:rPr>
          <w:rFonts w:ascii="宋体" w:eastAsia="宋体" w:hAnsi="宋体" w:cs="宋体"/>
        </w:rPr>
        <w:t>9</w:t>
      </w:r>
      <w:r>
        <w:rPr>
          <w:rFonts w:ascii="宋体" w:eastAsia="宋体" w:hAnsi="宋体" w:cs="宋体"/>
        </w:rPr>
        <w:t xml:space="preserve">.2.1 </w:t>
      </w:r>
      <w:r>
        <w:rPr>
          <w:rFonts w:ascii="宋体" w:eastAsia="宋体" w:hAnsi="宋体" w:cs="宋体"/>
        </w:rPr>
        <w:t>如果承包人已根据第</w:t>
      </w:r>
      <w:r>
        <w:rPr>
          <w:rFonts w:ascii="宋体" w:eastAsia="宋体" w:hAnsi="宋体" w:cs="宋体"/>
        </w:rPr>
        <w:t>9.1</w:t>
      </w:r>
      <w:r>
        <w:rPr>
          <w:rFonts w:ascii="宋体" w:eastAsia="宋体" w:hAnsi="宋体" w:cs="宋体"/>
        </w:rPr>
        <w:t>款[竣工试验的义务]就可以开始进行各项竣工试验的日期通知工程师，但该等试验因发包人原因被延误14天以上的，发包人应承担由此增加的费用和工期延误，并支付承包人合理利润。同时</w:t>
      </w:r>
      <w:r>
        <w:rPr>
          <w:rFonts w:ascii="宋体" w:eastAsia="宋体" w:hAnsi="宋体" w:cs="宋体"/>
        </w:rPr>
        <w:t>，承包人应在合理可行的情况下尽快进行竣工试验。</w:t>
      </w:r>
    </w:p>
    <w:p>
      <w:pPr>
        <w:spacing w:before="0" w:after="120" w:line="360" w:lineRule="auto"/>
        <w:jc w:val="both"/>
        <w:rPr>
          <w:rFonts w:ascii="Times New Roman" w:eastAsia="Times New Roman" w:hAnsi="Times New Roman" w:cs="Times New Roman"/>
        </w:rPr>
      </w:pPr>
      <w:r>
        <w:rPr>
          <w:rFonts w:ascii="宋体" w:eastAsia="宋体" w:hAnsi="宋体" w:cs="宋体"/>
        </w:rPr>
        <w:t>9</w:t>
      </w:r>
      <w:r>
        <w:rPr>
          <w:rFonts w:ascii="宋体" w:eastAsia="宋体" w:hAnsi="宋体" w:cs="宋体"/>
        </w:rPr>
        <w:t xml:space="preserve">.2.2 </w:t>
      </w:r>
      <w:r>
        <w:rPr>
          <w:rFonts w:ascii="宋体" w:eastAsia="宋体" w:hAnsi="宋体" w:cs="宋体"/>
        </w:rPr>
        <w:t>承包人无正当理由延误进行竣工试验的，工程师可向其发出通知，要求其在收到通知后的21天内进行该项竣工试验。承包人应在该21天的期限内确定进行试验的日期，并至少提前7天通知工程师。</w:t>
      </w:r>
    </w:p>
    <w:p>
      <w:pPr>
        <w:spacing w:before="0" w:after="120" w:line="360" w:lineRule="auto"/>
        <w:jc w:val="both"/>
        <w:rPr>
          <w:rFonts w:ascii="Times New Roman" w:eastAsia="Times New Roman" w:hAnsi="Times New Roman" w:cs="Times New Roman"/>
        </w:rPr>
      </w:pPr>
      <w:r>
        <w:rPr>
          <w:rFonts w:ascii="宋体" w:eastAsia="宋体" w:hAnsi="宋体" w:cs="宋体"/>
        </w:rPr>
        <w:t>9</w:t>
      </w:r>
      <w:r>
        <w:rPr>
          <w:rFonts w:ascii="宋体" w:eastAsia="宋体" w:hAnsi="宋体" w:cs="宋体"/>
        </w:rPr>
        <w:t xml:space="preserve">.2.3 </w:t>
      </w:r>
      <w:r>
        <w:rPr>
          <w:rFonts w:ascii="宋体" w:eastAsia="宋体" w:hAnsi="宋体" w:cs="宋体"/>
        </w:rPr>
        <w:t>如果承包人未在该期限内进行竣工试验，则发包人有权自行组织该项竣工试验，由此产生的合理费用由承包人承担。发包人应在试验完成后28天内向承包人发送试验结果。</w:t>
      </w:r>
    </w:p>
    <w:p>
      <w:pPr>
        <w:spacing w:before="0" w:after="120" w:line="360" w:lineRule="auto"/>
        <w:jc w:val="both"/>
        <w:rPr>
          <w:rFonts w:ascii="Times New Roman" w:eastAsia="Times New Roman" w:hAnsi="Times New Roman" w:cs="Times New Roman"/>
        </w:rPr>
      </w:pPr>
      <w:bookmarkStart w:id="602" w:name="_Toc1238311179"/>
      <w:bookmarkStart w:id="603" w:name="_Toc3241"/>
      <w:bookmarkStart w:id="604" w:name="_Toc1186701329"/>
      <w:bookmarkStart w:id="605" w:name="_Toc751021342"/>
      <w:bookmarkStart w:id="606" w:name="_Toc1014548066"/>
      <w:bookmarkStart w:id="607" w:name="_Toc598271406"/>
      <w:r>
        <w:rPr>
          <w:rFonts w:ascii="宋体" w:eastAsia="宋体" w:hAnsi="宋体" w:cs="宋体"/>
        </w:rPr>
        <w:t>9</w:t>
      </w:r>
      <w:r>
        <w:rPr>
          <w:rFonts w:ascii="宋体" w:eastAsia="宋体" w:hAnsi="宋体" w:cs="宋体"/>
        </w:rPr>
        <w:t xml:space="preserve">.3 </w:t>
      </w:r>
      <w:r>
        <w:rPr>
          <w:rFonts w:ascii="宋体" w:eastAsia="宋体" w:hAnsi="宋体" w:cs="宋体"/>
        </w:rPr>
        <w:t>重新试验</w:t>
      </w:r>
      <w:bookmarkEnd w:id="602"/>
      <w:bookmarkEnd w:id="603"/>
      <w:bookmarkEnd w:id="604"/>
      <w:bookmarkEnd w:id="605"/>
      <w:bookmarkEnd w:id="606"/>
      <w:bookmarkEnd w:id="607"/>
      <w:r>
        <w:rPr>
          <w:rFonts w:ascii="宋体" w:eastAsia="宋体" w:hAnsi="宋体" w:cs="宋体"/>
        </w:rPr>
        <w:t xml:space="preserve"> </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如果工程或区段工程未能通过竣工试验，则承包人应根据第</w:t>
      </w:r>
      <w:r>
        <w:rPr>
          <w:rFonts w:ascii="宋体" w:eastAsia="宋体" w:hAnsi="宋体" w:cs="宋体"/>
        </w:rPr>
        <w:t>6.</w:t>
      </w:r>
      <w:r>
        <w:rPr>
          <w:rFonts w:ascii="宋体" w:eastAsia="宋体" w:hAnsi="宋体" w:cs="宋体"/>
        </w:rPr>
        <w:t>7款[缺陷和修补]修补缺陷。发包</w:t>
      </w:r>
      <w:r>
        <w:rPr>
          <w:rFonts w:ascii="宋体" w:eastAsia="宋体" w:hAnsi="宋体" w:cs="宋体"/>
        </w:rPr>
        <w:t>人或承包人可要求按相同的条件，重新进行未通过的试验以及相关工程或区段工程的竣工试验。该等重新进行的试验仍应适用本条对于竣工试验的规定。</w:t>
      </w:r>
    </w:p>
    <w:p>
      <w:pPr>
        <w:spacing w:before="0" w:after="120" w:line="360" w:lineRule="auto"/>
        <w:jc w:val="both"/>
        <w:rPr>
          <w:rFonts w:ascii="Times New Roman" w:eastAsia="Times New Roman" w:hAnsi="Times New Roman" w:cs="Times New Roman"/>
        </w:rPr>
      </w:pPr>
      <w:bookmarkStart w:id="608" w:name="_Toc7582"/>
      <w:bookmarkStart w:id="609" w:name="_Toc1354469625"/>
      <w:bookmarkStart w:id="610" w:name="_Toc310653099"/>
      <w:bookmarkStart w:id="611" w:name="_Toc1651930926"/>
      <w:bookmarkStart w:id="612" w:name="_Toc3116930"/>
      <w:bookmarkStart w:id="613" w:name="_Toc559656176"/>
      <w:r>
        <w:rPr>
          <w:rFonts w:ascii="宋体" w:eastAsia="宋体" w:hAnsi="宋体" w:cs="宋体"/>
        </w:rPr>
        <w:t>9</w:t>
      </w:r>
      <w:r>
        <w:rPr>
          <w:rFonts w:ascii="宋体" w:eastAsia="宋体" w:hAnsi="宋体" w:cs="宋体"/>
        </w:rPr>
        <w:t xml:space="preserve">.4 </w:t>
      </w:r>
      <w:r>
        <w:rPr>
          <w:rFonts w:ascii="宋体" w:eastAsia="宋体" w:hAnsi="宋体" w:cs="宋体"/>
        </w:rPr>
        <w:t>未能通过竣工试验</w:t>
      </w:r>
      <w:bookmarkEnd w:id="608"/>
      <w:bookmarkEnd w:id="609"/>
      <w:bookmarkEnd w:id="610"/>
      <w:bookmarkEnd w:id="611"/>
      <w:bookmarkEnd w:id="612"/>
      <w:bookmarkEnd w:id="613"/>
    </w:p>
    <w:p>
      <w:pPr>
        <w:spacing w:before="0" w:after="120" w:line="360" w:lineRule="auto"/>
        <w:jc w:val="both"/>
        <w:rPr>
          <w:rFonts w:ascii="Times New Roman" w:eastAsia="Times New Roman" w:hAnsi="Times New Roman" w:cs="Times New Roman"/>
        </w:rPr>
      </w:pPr>
      <w:r>
        <w:rPr>
          <w:rFonts w:ascii="宋体" w:eastAsia="宋体" w:hAnsi="宋体" w:cs="宋体"/>
        </w:rPr>
        <w:t>9</w:t>
      </w:r>
      <w:r>
        <w:rPr>
          <w:rFonts w:ascii="宋体" w:eastAsia="宋体" w:hAnsi="宋体" w:cs="宋体"/>
        </w:rPr>
        <w:t xml:space="preserve">.4.1 </w:t>
      </w:r>
      <w:r>
        <w:rPr>
          <w:rFonts w:ascii="宋体" w:eastAsia="宋体" w:hAnsi="宋体" w:cs="宋体"/>
        </w:rPr>
        <w:t>因发包人原因导致竣工试验未能通过的，承包人进行竣工试验的费用由发包人承担，竣工日期相应顺延。</w:t>
      </w:r>
    </w:p>
    <w:p>
      <w:pPr>
        <w:spacing w:before="0" w:after="120" w:line="360" w:lineRule="auto"/>
        <w:jc w:val="both"/>
        <w:rPr>
          <w:rFonts w:ascii="Times New Roman" w:eastAsia="Times New Roman" w:hAnsi="Times New Roman" w:cs="Times New Roman"/>
        </w:rPr>
      </w:pPr>
      <w:r>
        <w:rPr>
          <w:rFonts w:ascii="宋体" w:eastAsia="宋体" w:hAnsi="宋体" w:cs="宋体"/>
        </w:rPr>
        <w:t>9</w:t>
      </w:r>
      <w:r>
        <w:rPr>
          <w:rFonts w:ascii="宋体" w:eastAsia="宋体" w:hAnsi="宋体" w:cs="宋体"/>
        </w:rPr>
        <w:t xml:space="preserve">.4.2 </w:t>
      </w:r>
      <w:r>
        <w:rPr>
          <w:rFonts w:ascii="宋体" w:eastAsia="宋体" w:hAnsi="宋体" w:cs="宋体"/>
        </w:rPr>
        <w:t>如果工程或区段工程未能通过根据第</w:t>
      </w:r>
      <w:r>
        <w:rPr>
          <w:rFonts w:ascii="宋体" w:eastAsia="宋体" w:hAnsi="宋体" w:cs="宋体"/>
        </w:rPr>
        <w:t>9.3</w:t>
      </w:r>
      <w:r>
        <w:rPr>
          <w:rFonts w:ascii="宋体" w:eastAsia="宋体" w:hAnsi="宋体" w:cs="宋体"/>
        </w:rPr>
        <w:t>款[重新试验]重新进行的竣工试验的，则：</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（1</w:t>
      </w:r>
      <w:r>
        <w:rPr>
          <w:rFonts w:ascii="宋体" w:eastAsia="宋体" w:hAnsi="宋体" w:cs="宋体"/>
        </w:rPr>
        <w:t>）</w:t>
      </w:r>
      <w:r>
        <w:rPr>
          <w:rFonts w:ascii="宋体" w:eastAsia="宋体" w:hAnsi="宋体" w:cs="宋体"/>
        </w:rPr>
        <w:t>发包人有权要求承包人根据第</w:t>
      </w:r>
      <w:r>
        <w:rPr>
          <w:rFonts w:ascii="宋体" w:eastAsia="宋体" w:hAnsi="宋体" w:cs="宋体"/>
        </w:rPr>
        <w:t>6.</w:t>
      </w:r>
      <w:r>
        <w:rPr>
          <w:rFonts w:ascii="宋体" w:eastAsia="宋体" w:hAnsi="宋体" w:cs="宋体"/>
        </w:rPr>
        <w:t>7款[缺陷和修补]继续进行修补和改正，并根据第</w:t>
      </w:r>
      <w:r>
        <w:rPr>
          <w:rFonts w:ascii="宋体" w:eastAsia="宋体" w:hAnsi="宋体" w:cs="宋体"/>
        </w:rPr>
        <w:t>9.3</w:t>
      </w:r>
      <w:r>
        <w:rPr>
          <w:rFonts w:ascii="宋体" w:eastAsia="宋体" w:hAnsi="宋体" w:cs="宋体"/>
        </w:rPr>
        <w:t>款[重新试验]再次进行竣工试验；</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（2</w:t>
      </w:r>
      <w:r>
        <w:rPr>
          <w:rFonts w:ascii="宋体" w:eastAsia="宋体" w:hAnsi="宋体" w:cs="宋体"/>
        </w:rPr>
        <w:t>）</w:t>
      </w:r>
      <w:r>
        <w:rPr>
          <w:rFonts w:ascii="宋体" w:eastAsia="宋体" w:hAnsi="宋体" w:cs="宋体"/>
        </w:rPr>
        <w:t>未能通过竣工试验，对工程</w:t>
      </w:r>
      <w:r>
        <w:rPr>
          <w:rFonts w:ascii="宋体" w:eastAsia="宋体" w:hAnsi="宋体" w:cs="宋体"/>
        </w:rPr>
        <w:t>或区段工程的操作或使用未产生实质性影响的，发包人有权要求承包人自费修复，承担因此增加的费用和误期损害赔偿责任，并赔偿发包人的相应损失；无法修复时，发包人有权扣减该部分的相应付款，同时视为通过竣工验收；</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（3</w:t>
      </w:r>
      <w:r>
        <w:rPr>
          <w:rFonts w:ascii="宋体" w:eastAsia="宋体" w:hAnsi="宋体" w:cs="宋体"/>
        </w:rPr>
        <w:t>）</w:t>
      </w:r>
      <w:r>
        <w:rPr>
          <w:rFonts w:ascii="宋体" w:eastAsia="宋体" w:hAnsi="宋体" w:cs="宋体"/>
        </w:rPr>
        <w:t>未能通过竣工试验，使工程或区段工程的任何主要部分丧失了生产、使用功能时，发包人有权指令承包人更换相关部分，承包人应承担因此增加的费用和误期损害赔偿责任，并赔偿发包人的相应损失；</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（4</w:t>
      </w:r>
      <w:r>
        <w:rPr>
          <w:rFonts w:ascii="宋体" w:eastAsia="宋体" w:hAnsi="宋体" w:cs="宋体"/>
        </w:rPr>
        <w:t>）</w:t>
      </w:r>
      <w:r>
        <w:rPr>
          <w:rFonts w:ascii="宋体" w:eastAsia="宋体" w:hAnsi="宋体" w:cs="宋体"/>
        </w:rPr>
        <w:t>未能通过竣工试验，使整个工程或区段工程丧失了生产、使用功能时，发包人可拒收工程或区段工程，或指令承包人重新设计、重置相关</w:t>
      </w:r>
      <w:r>
        <w:rPr>
          <w:rFonts w:ascii="宋体" w:eastAsia="宋体" w:hAnsi="宋体" w:cs="宋体"/>
        </w:rPr>
        <w:t>部分，承包人应承担因此增加的费用和误期损害赔偿责任，并赔偿发包人的相应损失。同时发包人有权根据第</w:t>
      </w:r>
      <w:r>
        <w:rPr>
          <w:rFonts w:ascii="宋体" w:eastAsia="宋体" w:hAnsi="宋体" w:cs="宋体"/>
        </w:rPr>
        <w:t>16.1</w:t>
      </w:r>
      <w:r>
        <w:rPr>
          <w:rFonts w:ascii="宋体" w:eastAsia="宋体" w:hAnsi="宋体" w:cs="宋体"/>
        </w:rPr>
        <w:t>款[由发包人解除合同]的约定解除合同。</w:t>
      </w:r>
    </w:p>
    <w:p>
      <w:pPr>
        <w:spacing w:before="0" w:after="120" w:line="360" w:lineRule="auto"/>
        <w:jc w:val="both"/>
        <w:rPr>
          <w:rFonts w:ascii="Times New Roman" w:eastAsia="Times New Roman" w:hAnsi="Times New Roman" w:cs="Times New Roman"/>
        </w:rPr>
      </w:pPr>
      <w:bookmarkStart w:id="614" w:name="_Toc471750632"/>
      <w:bookmarkStart w:id="615" w:name="_Toc504285601"/>
      <w:bookmarkStart w:id="616" w:name="_Toc141597000"/>
      <w:bookmarkStart w:id="617" w:name="_Toc1346691689"/>
      <w:bookmarkStart w:id="618" w:name="_Toc9267"/>
      <w:bookmarkStart w:id="619" w:name="_Toc807816136"/>
      <w:r>
        <w:rPr>
          <w:rFonts w:ascii="宋体" w:eastAsia="宋体" w:hAnsi="宋体" w:cs="宋体"/>
        </w:rPr>
        <w:t>第1</w:t>
      </w:r>
      <w:r>
        <w:rPr>
          <w:rFonts w:ascii="宋体" w:eastAsia="宋体" w:hAnsi="宋体" w:cs="宋体"/>
        </w:rPr>
        <w:t>0</w:t>
      </w:r>
      <w:r>
        <w:rPr>
          <w:rFonts w:ascii="宋体" w:eastAsia="宋体" w:hAnsi="宋体" w:cs="宋体"/>
        </w:rPr>
        <w:t>条 验收和工程接收</w:t>
      </w:r>
      <w:bookmarkEnd w:id="614"/>
      <w:bookmarkEnd w:id="615"/>
      <w:bookmarkEnd w:id="616"/>
      <w:bookmarkEnd w:id="617"/>
      <w:bookmarkEnd w:id="618"/>
      <w:bookmarkEnd w:id="619"/>
    </w:p>
    <w:p>
      <w:pPr>
        <w:spacing w:before="0" w:after="120" w:line="360" w:lineRule="auto"/>
        <w:jc w:val="both"/>
        <w:rPr>
          <w:rFonts w:ascii="Times New Roman" w:eastAsia="Times New Roman" w:hAnsi="Times New Roman" w:cs="Times New Roman"/>
        </w:rPr>
      </w:pPr>
      <w:bookmarkStart w:id="620" w:name="_Toc1266647904"/>
      <w:bookmarkStart w:id="621" w:name="_Toc149983719"/>
      <w:bookmarkStart w:id="622" w:name="_Toc1927442528"/>
      <w:bookmarkStart w:id="623" w:name="_Toc147390839"/>
      <w:bookmarkStart w:id="624" w:name="_Toc84259894"/>
      <w:bookmarkStart w:id="625" w:name="_Toc27398"/>
      <w:r>
        <w:rPr>
          <w:rFonts w:ascii="宋体" w:eastAsia="宋体" w:hAnsi="宋体" w:cs="宋体"/>
        </w:rPr>
        <w:t>1</w:t>
      </w:r>
      <w:r>
        <w:rPr>
          <w:rFonts w:ascii="宋体" w:eastAsia="宋体" w:hAnsi="宋体" w:cs="宋体"/>
        </w:rPr>
        <w:t xml:space="preserve">0.1 </w:t>
      </w:r>
      <w:r>
        <w:rPr>
          <w:rFonts w:ascii="宋体" w:eastAsia="宋体" w:hAnsi="宋体" w:cs="宋体"/>
        </w:rPr>
        <w:t>竣工验收</w:t>
      </w:r>
      <w:bookmarkEnd w:id="620"/>
      <w:bookmarkEnd w:id="621"/>
      <w:bookmarkEnd w:id="622"/>
      <w:bookmarkEnd w:id="623"/>
      <w:bookmarkEnd w:id="624"/>
      <w:bookmarkEnd w:id="625"/>
    </w:p>
    <w:p>
      <w:pPr>
        <w:spacing w:before="0" w:after="120" w:line="360" w:lineRule="auto"/>
        <w:jc w:val="both"/>
        <w:rPr>
          <w:rFonts w:ascii="Times New Roman" w:eastAsia="Times New Roman" w:hAnsi="Times New Roman" w:cs="Times New Roman"/>
        </w:rPr>
      </w:pPr>
      <w:r>
        <w:rPr>
          <w:rFonts w:ascii="宋体" w:eastAsia="宋体" w:hAnsi="宋体" w:cs="宋体"/>
        </w:rPr>
        <w:t>1</w:t>
      </w:r>
      <w:r>
        <w:rPr>
          <w:rFonts w:ascii="宋体" w:eastAsia="宋体" w:hAnsi="宋体" w:cs="宋体"/>
        </w:rPr>
        <w:t xml:space="preserve">0.1.1 </w:t>
      </w:r>
      <w:r>
        <w:rPr>
          <w:rFonts w:ascii="宋体" w:eastAsia="宋体" w:hAnsi="宋体" w:cs="宋体"/>
        </w:rPr>
        <w:t>竣工验收条件</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工程具备以下条件的，承包人可以申请竣工验收：</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（1）</w:t>
      </w:r>
      <w:r>
        <w:rPr>
          <w:rFonts w:ascii="宋体" w:eastAsia="宋体" w:hAnsi="宋体" w:cs="宋体"/>
          <w:b w:val="0"/>
          <w:bCs w:val="0"/>
          <w:i w:val="0"/>
          <w:iCs w:val="0"/>
          <w:smallCaps w:val="0"/>
          <w:sz w:val="14"/>
          <w:szCs w:val="14"/>
        </w:rPr>
        <w:t xml:space="preserve">   </w:t>
      </w:r>
      <w:r>
        <w:rPr>
          <w:rFonts w:ascii="宋体" w:eastAsia="宋体" w:hAnsi="宋体" w:cs="宋体"/>
        </w:rPr>
        <w:t>除因第</w:t>
      </w:r>
      <w:r>
        <w:rPr>
          <w:rFonts w:ascii="宋体" w:eastAsia="宋体" w:hAnsi="宋体" w:cs="宋体"/>
        </w:rPr>
        <w:t>13条</w:t>
      </w:r>
      <w:r>
        <w:rPr>
          <w:rFonts w:ascii="宋体" w:eastAsia="宋体" w:hAnsi="宋体" w:cs="宋体"/>
        </w:rPr>
        <w:t>[变更与调整]导致的工程量删减和第</w:t>
      </w:r>
      <w:r>
        <w:rPr>
          <w:rFonts w:ascii="宋体" w:eastAsia="宋体" w:hAnsi="宋体" w:cs="宋体"/>
        </w:rPr>
        <w:t>14.</w:t>
      </w:r>
      <w:r>
        <w:rPr>
          <w:rFonts w:ascii="宋体" w:eastAsia="宋体" w:hAnsi="宋体" w:cs="宋体"/>
        </w:rPr>
        <w:t>6</w:t>
      </w:r>
      <w:r>
        <w:rPr>
          <w:rFonts w:ascii="宋体" w:eastAsia="宋体" w:hAnsi="宋体" w:cs="宋体"/>
        </w:rPr>
        <w:t>.3</w:t>
      </w:r>
      <w:r>
        <w:rPr>
          <w:rFonts w:ascii="宋体" w:eastAsia="宋体" w:hAnsi="宋体" w:cs="宋体"/>
        </w:rPr>
        <w:t>项[扫尾工作清单]列入缺陷责任期内完成的扫尾工程和缺陷修补工作外，合同范围内的全部单位/区段工程以及有关工作，包括合同要求的试验和竣工试验均已完成，并符合合同要求；</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（2</w:t>
      </w:r>
      <w:r>
        <w:rPr>
          <w:rFonts w:ascii="宋体" w:eastAsia="宋体" w:hAnsi="宋体" w:cs="宋体"/>
        </w:rPr>
        <w:t>）</w:t>
      </w:r>
      <w:r>
        <w:rPr>
          <w:rFonts w:ascii="宋体" w:eastAsia="宋体" w:hAnsi="宋体" w:cs="宋体"/>
        </w:rPr>
        <w:t>验收报告中应增加绿</w:t>
      </w:r>
      <w:r>
        <w:rPr>
          <w:rFonts w:ascii="宋体" w:eastAsia="宋体" w:hAnsi="宋体" w:cs="宋体"/>
        </w:rPr>
        <w:t>色专篇（含装配式建筑专篇），注明绿色建筑等级、装配式建筑的位置和面积、结构类型、装配式部品部件种类、装配式施工技术、装配率以及是否符合施工图设计文件和绿色建筑、装配式建筑的相关要求等内容；</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（3</w:t>
      </w:r>
      <w:r>
        <w:rPr>
          <w:rFonts w:ascii="宋体" w:eastAsia="宋体" w:hAnsi="宋体" w:cs="宋体"/>
        </w:rPr>
        <w:t>）</w:t>
      </w:r>
      <w:r>
        <w:rPr>
          <w:rFonts w:ascii="宋体" w:eastAsia="宋体" w:hAnsi="宋体" w:cs="宋体"/>
        </w:rPr>
        <w:t>已按合同约定编制了扫尾工作和缺陷修补工作清单以及相应实施计划；</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（4</w:t>
      </w:r>
      <w:r>
        <w:rPr>
          <w:rFonts w:ascii="宋体" w:eastAsia="宋体" w:hAnsi="宋体" w:cs="宋体"/>
        </w:rPr>
        <w:t>）</w:t>
      </w:r>
      <w:r>
        <w:rPr>
          <w:rFonts w:ascii="宋体" w:eastAsia="宋体" w:hAnsi="宋体" w:cs="宋体"/>
        </w:rPr>
        <w:t>已按合同约定的内容和份数备齐竣工资料；</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（5</w:t>
      </w:r>
      <w:r>
        <w:rPr>
          <w:rFonts w:ascii="宋体" w:eastAsia="宋体" w:hAnsi="宋体" w:cs="宋体"/>
        </w:rPr>
        <w:t>）</w:t>
      </w:r>
      <w:r>
        <w:rPr>
          <w:rFonts w:ascii="宋体" w:eastAsia="宋体" w:hAnsi="宋体" w:cs="宋体"/>
        </w:rPr>
        <w:t>合同约定要求在竣工验收前应完成的其他工作。</w:t>
      </w:r>
    </w:p>
    <w:p>
      <w:pPr>
        <w:spacing w:before="0" w:after="120" w:line="360" w:lineRule="auto"/>
        <w:jc w:val="both"/>
        <w:rPr>
          <w:rFonts w:ascii="Times New Roman" w:eastAsia="Times New Roman" w:hAnsi="Times New Roman" w:cs="Times New Roman"/>
        </w:rPr>
      </w:pPr>
      <w:r>
        <w:rPr>
          <w:rFonts w:ascii="宋体" w:eastAsia="宋体" w:hAnsi="宋体" w:cs="宋体"/>
        </w:rPr>
        <w:t>1</w:t>
      </w:r>
      <w:r>
        <w:rPr>
          <w:rFonts w:ascii="宋体" w:eastAsia="宋体" w:hAnsi="宋体" w:cs="宋体"/>
        </w:rPr>
        <w:t xml:space="preserve">0.1.2 </w:t>
      </w:r>
      <w:r>
        <w:rPr>
          <w:rFonts w:ascii="宋体" w:eastAsia="宋体" w:hAnsi="宋体" w:cs="宋体"/>
        </w:rPr>
        <w:t>竣工验收程序</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除专用合同条件另有约定外，承包人申请竣工验收的，应当按照以下程序进行：</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（1</w:t>
      </w:r>
      <w:r>
        <w:rPr>
          <w:rFonts w:ascii="宋体" w:eastAsia="宋体" w:hAnsi="宋体" w:cs="宋体"/>
        </w:rPr>
        <w:t>）</w:t>
      </w:r>
      <w:r>
        <w:rPr>
          <w:rFonts w:ascii="宋体" w:eastAsia="宋体" w:hAnsi="宋体" w:cs="宋体"/>
        </w:rPr>
        <w:t>承包人向工程师报送竣工验收申请报告，工程师应在收到</w:t>
      </w:r>
      <w:r>
        <w:rPr>
          <w:rFonts w:ascii="宋体" w:eastAsia="宋体" w:hAnsi="宋体" w:cs="宋体"/>
        </w:rPr>
        <w:t>竣工验收申请报告后14天内完成审查并报送发包人。工程师审查后认为尚不具备竣工验收条件的，应在收到竣工验收申请报告后的</w:t>
      </w:r>
      <w:r>
        <w:rPr>
          <w:rFonts w:ascii="宋体" w:eastAsia="宋体" w:hAnsi="宋体" w:cs="宋体"/>
        </w:rPr>
        <w:t>14</w:t>
      </w:r>
      <w:r>
        <w:rPr>
          <w:rFonts w:ascii="宋体" w:eastAsia="宋体" w:hAnsi="宋体" w:cs="宋体"/>
        </w:rPr>
        <w:t>天内通知承包人，指出在颁发接收证书前承包人还需进行的工作内容。承包人完成工程师通知的全部工作内容后，应再次提交竣工验收申请报告，直至工程师同意为止。</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（2</w:t>
      </w:r>
      <w:r>
        <w:rPr>
          <w:rFonts w:ascii="宋体" w:eastAsia="宋体" w:hAnsi="宋体" w:cs="宋体"/>
        </w:rPr>
        <w:t>）</w:t>
      </w:r>
      <w:r>
        <w:rPr>
          <w:rFonts w:ascii="宋体" w:eastAsia="宋体" w:hAnsi="宋体" w:cs="宋体"/>
        </w:rPr>
        <w:t>工程师同意承包人提交的竣工验收申请报告的，或工程师收到竣工验收申请报告后</w:t>
      </w:r>
      <w:r>
        <w:rPr>
          <w:rFonts w:ascii="宋体" w:eastAsia="宋体" w:hAnsi="宋体" w:cs="宋体"/>
        </w:rPr>
        <w:t>14</w:t>
      </w:r>
      <w:r>
        <w:rPr>
          <w:rFonts w:ascii="宋体" w:eastAsia="宋体" w:hAnsi="宋体" w:cs="宋体"/>
        </w:rPr>
        <w:t>天内不予答复的，视为发包人收到并同意承包人的竣工验收申请，发包人应在收到该竣工验收申请报告后的28天内进行竣工验收。工程经竣工验收合格的，以竣工验收合格之日为实</w:t>
      </w:r>
      <w:r>
        <w:rPr>
          <w:rFonts w:ascii="宋体" w:eastAsia="宋体" w:hAnsi="宋体" w:cs="宋体"/>
        </w:rPr>
        <w:t>际竣工日期，并在工程接收证书中载明；完成竣工验收但发包人不予签发工程接收证书的，视为竣工验收合格，以完成竣工验收之日为实际竣工日期。</w:t>
      </w:r>
    </w:p>
    <w:p>
      <w:pPr>
        <w:spacing w:before="0" w:after="120" w:line="360" w:lineRule="auto"/>
        <w:ind w:firstLine="504"/>
        <w:jc w:val="both"/>
        <w:rPr>
          <w:rFonts w:ascii="Times New Roman" w:eastAsia="Times New Roman" w:hAnsi="Times New Roman" w:cs="Times New Roman"/>
        </w:rPr>
      </w:pPr>
      <w:r>
        <w:rPr>
          <w:rFonts w:ascii="宋体" w:eastAsia="宋体" w:hAnsi="宋体" w:cs="宋体"/>
          <w:spacing w:val="6"/>
        </w:rPr>
        <w:t>（3</w:t>
      </w:r>
      <w:r>
        <w:rPr>
          <w:rFonts w:ascii="宋体" w:eastAsia="宋体" w:hAnsi="宋体" w:cs="宋体"/>
          <w:spacing w:val="6"/>
        </w:rPr>
        <w:t>）</w:t>
      </w:r>
      <w:r>
        <w:rPr>
          <w:rFonts w:ascii="宋体" w:eastAsia="宋体" w:hAnsi="宋体" w:cs="宋体"/>
          <w:spacing w:val="6"/>
        </w:rPr>
        <w:t>竣工验收不合格的，工程师应按照验收意见发出指示，要求承包人对不合格工程返工、修复或采取其他补救措施，由此增加的费用和（或）延误的工期由承包人承担。承包人在完成不合格工程的返工、修复或采取其他补救措施后，应重新提交竣工验收申请报告，并按本项约定的程序重新进行验收。</w:t>
      </w:r>
    </w:p>
    <w:p>
      <w:pPr>
        <w:spacing w:before="0" w:after="120" w:line="360" w:lineRule="auto"/>
        <w:ind w:firstLine="456"/>
        <w:jc w:val="both"/>
        <w:rPr>
          <w:rFonts w:ascii="Times New Roman" w:eastAsia="Times New Roman" w:hAnsi="Times New Roman" w:cs="Times New Roman"/>
        </w:rPr>
      </w:pPr>
      <w:r>
        <w:rPr>
          <w:rFonts w:ascii="宋体" w:eastAsia="宋体" w:hAnsi="宋体" w:cs="宋体"/>
          <w:spacing w:val="-6"/>
        </w:rPr>
        <w:t>（4</w:t>
      </w:r>
      <w:r>
        <w:rPr>
          <w:rFonts w:ascii="宋体" w:eastAsia="宋体" w:hAnsi="宋体" w:cs="宋体"/>
          <w:spacing w:val="-6"/>
        </w:rPr>
        <w:t>）</w:t>
      </w:r>
      <w:r>
        <w:rPr>
          <w:rFonts w:ascii="宋体" w:eastAsia="宋体" w:hAnsi="宋体" w:cs="宋体"/>
          <w:spacing w:val="-6"/>
        </w:rPr>
        <w:t>因发包人原因，未在工程师收到承包人竣工验收申请报告之日起</w:t>
      </w:r>
      <w:r>
        <w:rPr>
          <w:rFonts w:ascii="宋体" w:eastAsia="宋体" w:hAnsi="宋体" w:cs="宋体"/>
          <w:spacing w:val="-6"/>
        </w:rPr>
        <w:t>42</w:t>
      </w:r>
      <w:r>
        <w:rPr>
          <w:rFonts w:ascii="宋体" w:eastAsia="宋体" w:hAnsi="宋体" w:cs="宋体"/>
          <w:spacing w:val="-6"/>
        </w:rPr>
        <w:t>天内完成竣工验收的，以承包人提交竣工验收申</w:t>
      </w:r>
      <w:r>
        <w:rPr>
          <w:rFonts w:ascii="宋体" w:eastAsia="宋体" w:hAnsi="宋体" w:cs="宋体"/>
          <w:spacing w:val="-6"/>
        </w:rPr>
        <w:t>请报告之日</w:t>
      </w:r>
      <w:r>
        <w:rPr>
          <w:rFonts w:ascii="宋体" w:eastAsia="宋体" w:hAnsi="宋体" w:cs="宋体"/>
          <w:spacing w:val="-6"/>
        </w:rPr>
        <w:t>作为工程实际竣工日期</w:t>
      </w:r>
      <w:r>
        <w:rPr>
          <w:rFonts w:ascii="宋体" w:eastAsia="宋体" w:hAnsi="宋体" w:cs="宋体"/>
          <w:spacing w:val="-6"/>
        </w:rPr>
        <w:t>。</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（5</w:t>
      </w:r>
      <w:r>
        <w:rPr>
          <w:rFonts w:ascii="宋体" w:eastAsia="宋体" w:hAnsi="宋体" w:cs="宋体"/>
        </w:rPr>
        <w:t>）</w:t>
      </w:r>
      <w:r>
        <w:rPr>
          <w:rFonts w:ascii="宋体" w:eastAsia="宋体" w:hAnsi="宋体" w:cs="宋体"/>
        </w:rPr>
        <w:t>工程未经竣工验收，发包人擅自使用的，以转移占有工程之日为实际竣工日期。</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除专用合同条件另有约定外，发包人不按照本项和第</w:t>
      </w:r>
      <w:r>
        <w:rPr>
          <w:rFonts w:ascii="宋体" w:eastAsia="宋体" w:hAnsi="宋体" w:cs="宋体"/>
        </w:rPr>
        <w:t>10.4</w:t>
      </w:r>
      <w:r>
        <w:rPr>
          <w:rFonts w:ascii="宋体" w:eastAsia="宋体" w:hAnsi="宋体" w:cs="宋体"/>
        </w:rPr>
        <w:t>款</w:t>
      </w:r>
      <w:r>
        <w:rPr>
          <w:rFonts w:ascii="宋体" w:eastAsia="宋体" w:hAnsi="宋体" w:cs="宋体"/>
        </w:rPr>
        <w:t>[接收证书]</w:t>
      </w:r>
      <w:r>
        <w:rPr>
          <w:rFonts w:ascii="宋体" w:eastAsia="宋体" w:hAnsi="宋体" w:cs="宋体"/>
        </w:rPr>
        <w:t>约定组织竣工验收、颁发工程接收证书的，每逾期一天，应以签约合同价为基数，按照贷款市场报价利率（LPR）支付违约金。</w:t>
      </w:r>
    </w:p>
    <w:p>
      <w:pPr>
        <w:spacing w:before="0" w:after="120" w:line="360" w:lineRule="auto"/>
        <w:jc w:val="both"/>
        <w:rPr>
          <w:rFonts w:ascii="Times New Roman" w:eastAsia="Times New Roman" w:hAnsi="Times New Roman" w:cs="Times New Roman"/>
        </w:rPr>
      </w:pPr>
      <w:bookmarkStart w:id="626" w:name="_Toc1998599537"/>
      <w:bookmarkStart w:id="627" w:name="_Toc593047297"/>
      <w:bookmarkStart w:id="628" w:name="_Toc12808"/>
      <w:bookmarkStart w:id="629" w:name="_Toc1346422983"/>
      <w:bookmarkStart w:id="630" w:name="_Toc158593001"/>
      <w:bookmarkStart w:id="631" w:name="_Toc288936207"/>
      <w:r>
        <w:rPr>
          <w:rFonts w:ascii="宋体" w:eastAsia="宋体" w:hAnsi="宋体" w:cs="宋体"/>
        </w:rPr>
        <w:t>1</w:t>
      </w:r>
      <w:r>
        <w:rPr>
          <w:rFonts w:ascii="宋体" w:eastAsia="宋体" w:hAnsi="宋体" w:cs="宋体"/>
        </w:rPr>
        <w:t xml:space="preserve">0.2 </w:t>
      </w:r>
      <w:r>
        <w:rPr>
          <w:rFonts w:ascii="宋体" w:eastAsia="宋体" w:hAnsi="宋体" w:cs="宋体"/>
        </w:rPr>
        <w:t>单位/区段工程的验收</w:t>
      </w:r>
      <w:bookmarkEnd w:id="626"/>
      <w:bookmarkEnd w:id="627"/>
      <w:bookmarkEnd w:id="628"/>
      <w:bookmarkEnd w:id="629"/>
      <w:bookmarkEnd w:id="630"/>
      <w:bookmarkEnd w:id="631"/>
    </w:p>
    <w:p>
      <w:pPr>
        <w:spacing w:before="0" w:after="120" w:line="360" w:lineRule="auto"/>
        <w:jc w:val="both"/>
        <w:rPr>
          <w:rFonts w:ascii="Times New Roman" w:eastAsia="Times New Roman" w:hAnsi="Times New Roman" w:cs="Times New Roman"/>
        </w:rPr>
      </w:pPr>
      <w:r>
        <w:rPr>
          <w:rFonts w:ascii="宋体" w:eastAsia="宋体" w:hAnsi="宋体" w:cs="宋体"/>
          <w:spacing w:val="6"/>
        </w:rPr>
        <w:t>1</w:t>
      </w:r>
      <w:r>
        <w:rPr>
          <w:rFonts w:ascii="宋体" w:eastAsia="宋体" w:hAnsi="宋体" w:cs="宋体"/>
          <w:spacing w:val="6"/>
        </w:rPr>
        <w:t xml:space="preserve">0.2.1 </w:t>
      </w:r>
      <w:r>
        <w:rPr>
          <w:rFonts w:ascii="宋体" w:eastAsia="宋体" w:hAnsi="宋体" w:cs="宋体"/>
          <w:spacing w:val="6"/>
        </w:rPr>
        <w:t>发包人根据项目进度计划安排，在全部工程竣工前需要使用已经竣工的单位/区段工程时，或承包人提出经发包人同意时，可进行单位/区段工程验收。验收的程序可参照第</w:t>
      </w:r>
      <w:r>
        <w:rPr>
          <w:rFonts w:ascii="宋体" w:eastAsia="宋体" w:hAnsi="宋体" w:cs="宋体"/>
          <w:spacing w:val="6"/>
        </w:rPr>
        <w:t>10.1</w:t>
      </w:r>
      <w:r>
        <w:rPr>
          <w:rFonts w:ascii="宋体" w:eastAsia="宋体" w:hAnsi="宋体" w:cs="宋体"/>
          <w:spacing w:val="6"/>
        </w:rPr>
        <w:t>款[竣工验</w:t>
      </w:r>
      <w:r>
        <w:rPr>
          <w:rFonts w:ascii="宋体" w:eastAsia="宋体" w:hAnsi="宋体" w:cs="宋体"/>
          <w:spacing w:val="6"/>
        </w:rPr>
        <w:t>收]的约定进行。验收合格后，由工程师向承包人出具经发包人签认的单位/区段工程验收证书。单位/区段工程的验收成果和结论作为全部工程竣工验收申请报告的附件。</w:t>
      </w:r>
    </w:p>
    <w:p>
      <w:pPr>
        <w:spacing w:before="0" w:after="120" w:line="360" w:lineRule="auto"/>
        <w:jc w:val="both"/>
        <w:rPr>
          <w:rFonts w:ascii="Times New Roman" w:eastAsia="Times New Roman" w:hAnsi="Times New Roman" w:cs="Times New Roman"/>
        </w:rPr>
      </w:pPr>
      <w:r>
        <w:rPr>
          <w:rFonts w:ascii="宋体" w:eastAsia="宋体" w:hAnsi="宋体" w:cs="宋体"/>
        </w:rPr>
        <w:t>1</w:t>
      </w:r>
      <w:r>
        <w:rPr>
          <w:rFonts w:ascii="宋体" w:eastAsia="宋体" w:hAnsi="宋体" w:cs="宋体"/>
        </w:rPr>
        <w:t xml:space="preserve">0.2.2 </w:t>
      </w:r>
      <w:r>
        <w:rPr>
          <w:rFonts w:ascii="宋体" w:eastAsia="宋体" w:hAnsi="宋体" w:cs="宋体"/>
        </w:rPr>
        <w:t>发包人在全部工程竣工前，使用已接收的单位/区段工程导致承包人费用增加的，发包人应承担由此增加的费用和（或）工期延误，并支付承包人合理利润。</w:t>
      </w:r>
    </w:p>
    <w:p>
      <w:pPr>
        <w:spacing w:before="0" w:after="120" w:line="360" w:lineRule="auto"/>
        <w:ind w:firstLine="480"/>
        <w:jc w:val="both"/>
        <w:rPr>
          <w:rFonts w:ascii="Times New Roman" w:eastAsia="Times New Roman" w:hAnsi="Times New Roman" w:cs="Times New Roman"/>
        </w:rPr>
      </w:pPr>
    </w:p>
    <w:p>
      <w:pPr>
        <w:spacing w:before="0" w:after="120" w:line="360" w:lineRule="auto"/>
        <w:jc w:val="both"/>
        <w:rPr>
          <w:rFonts w:ascii="Times New Roman" w:eastAsia="Times New Roman" w:hAnsi="Times New Roman" w:cs="Times New Roman"/>
        </w:rPr>
      </w:pPr>
      <w:bookmarkStart w:id="632" w:name="_Toc746418411"/>
      <w:bookmarkStart w:id="633" w:name="_Toc550964242"/>
      <w:bookmarkStart w:id="634" w:name="_Toc1523667600"/>
      <w:bookmarkStart w:id="635" w:name="_Toc242021560"/>
      <w:bookmarkStart w:id="636" w:name="_Toc1208151013"/>
      <w:bookmarkStart w:id="637" w:name="_Toc18684"/>
      <w:r>
        <w:rPr>
          <w:rFonts w:ascii="宋体" w:eastAsia="宋体" w:hAnsi="宋体" w:cs="宋体"/>
        </w:rPr>
        <w:t>1</w:t>
      </w:r>
      <w:r>
        <w:rPr>
          <w:rFonts w:ascii="宋体" w:eastAsia="宋体" w:hAnsi="宋体" w:cs="宋体"/>
        </w:rPr>
        <w:t xml:space="preserve">0.3 </w:t>
      </w:r>
      <w:r>
        <w:rPr>
          <w:rFonts w:ascii="宋体" w:eastAsia="宋体" w:hAnsi="宋体" w:cs="宋体"/>
        </w:rPr>
        <w:t>工程的接收</w:t>
      </w:r>
      <w:bookmarkEnd w:id="632"/>
      <w:bookmarkEnd w:id="633"/>
      <w:bookmarkEnd w:id="634"/>
      <w:bookmarkEnd w:id="635"/>
      <w:bookmarkEnd w:id="636"/>
      <w:bookmarkEnd w:id="637"/>
    </w:p>
    <w:p>
      <w:pPr>
        <w:spacing w:before="0" w:after="120" w:line="360" w:lineRule="auto"/>
        <w:jc w:val="both"/>
        <w:rPr>
          <w:rFonts w:ascii="Times New Roman" w:eastAsia="Times New Roman" w:hAnsi="Times New Roman" w:cs="Times New Roman"/>
        </w:rPr>
      </w:pPr>
      <w:r>
        <w:rPr>
          <w:rFonts w:ascii="宋体" w:eastAsia="宋体" w:hAnsi="宋体" w:cs="宋体"/>
        </w:rPr>
        <w:t>1</w:t>
      </w:r>
      <w:r>
        <w:rPr>
          <w:rFonts w:ascii="宋体" w:eastAsia="宋体" w:hAnsi="宋体" w:cs="宋体"/>
        </w:rPr>
        <w:t xml:space="preserve">0.3.1 </w:t>
      </w:r>
      <w:r>
        <w:rPr>
          <w:rFonts w:ascii="宋体" w:eastAsia="宋体" w:hAnsi="宋体" w:cs="宋体"/>
        </w:rPr>
        <w:t>根据工程项目的具体情况和特点，可按工程或单位/区段工程进行接收，并在专用合同条件约定接收的先后顺序、时间安排和其他要求。</w:t>
      </w:r>
    </w:p>
    <w:p>
      <w:pPr>
        <w:spacing w:before="0" w:after="120" w:line="360" w:lineRule="auto"/>
        <w:jc w:val="both"/>
        <w:rPr>
          <w:rFonts w:ascii="Times New Roman" w:eastAsia="Times New Roman" w:hAnsi="Times New Roman" w:cs="Times New Roman"/>
        </w:rPr>
      </w:pPr>
      <w:r>
        <w:rPr>
          <w:rFonts w:ascii="宋体" w:eastAsia="宋体" w:hAnsi="宋体" w:cs="宋体"/>
        </w:rPr>
        <w:t>1</w:t>
      </w:r>
      <w:r>
        <w:rPr>
          <w:rFonts w:ascii="宋体" w:eastAsia="宋体" w:hAnsi="宋体" w:cs="宋体"/>
        </w:rPr>
        <w:t xml:space="preserve">0.3.2 </w:t>
      </w:r>
      <w:r>
        <w:rPr>
          <w:rFonts w:ascii="宋体" w:eastAsia="宋体" w:hAnsi="宋体" w:cs="宋体"/>
        </w:rPr>
        <w:t>除按本条约定已经提交的资料外，</w:t>
      </w:r>
      <w:r>
        <w:rPr>
          <w:rFonts w:ascii="宋体" w:eastAsia="宋体" w:hAnsi="宋体" w:cs="宋体"/>
        </w:rPr>
        <w:t>接收工程时承包人需提交竣工验收资料的类别、内容、份数和提交时间，在专用合同条件中约定。</w:t>
      </w:r>
    </w:p>
    <w:p>
      <w:pPr>
        <w:spacing w:before="0" w:after="120" w:line="360" w:lineRule="auto"/>
        <w:jc w:val="both"/>
        <w:rPr>
          <w:rFonts w:ascii="Times New Roman" w:eastAsia="Times New Roman" w:hAnsi="Times New Roman" w:cs="Times New Roman"/>
        </w:rPr>
      </w:pPr>
      <w:r>
        <w:rPr>
          <w:rFonts w:ascii="宋体" w:eastAsia="宋体" w:hAnsi="宋体" w:cs="宋体"/>
        </w:rPr>
        <w:t>1</w:t>
      </w:r>
      <w:r>
        <w:rPr>
          <w:rFonts w:ascii="宋体" w:eastAsia="宋体" w:hAnsi="宋体" w:cs="宋体"/>
        </w:rPr>
        <w:t xml:space="preserve">0.3.3 </w:t>
      </w:r>
      <w:r>
        <w:rPr>
          <w:rFonts w:ascii="宋体" w:eastAsia="宋体" w:hAnsi="宋体" w:cs="宋体"/>
        </w:rPr>
        <w:t>发包人无正当理由不接收工程的，发包人自应当接收工程之日起，承担工程照管、成品保护、保管等与工程有关的各项费用，合同当事人可以在专用合同条件中另行约定发包人逾期接收工程的违约责任。</w:t>
      </w:r>
    </w:p>
    <w:p>
      <w:pPr>
        <w:spacing w:before="0" w:after="120" w:line="360" w:lineRule="auto"/>
        <w:jc w:val="both"/>
        <w:rPr>
          <w:rFonts w:ascii="Times New Roman" w:eastAsia="Times New Roman" w:hAnsi="Times New Roman" w:cs="Times New Roman"/>
        </w:rPr>
      </w:pPr>
      <w:r>
        <w:rPr>
          <w:rFonts w:ascii="宋体" w:eastAsia="宋体" w:hAnsi="宋体" w:cs="宋体"/>
        </w:rPr>
        <w:t>1</w:t>
      </w:r>
      <w:r>
        <w:rPr>
          <w:rFonts w:ascii="宋体" w:eastAsia="宋体" w:hAnsi="宋体" w:cs="宋体"/>
        </w:rPr>
        <w:t xml:space="preserve">0.3.4 </w:t>
      </w:r>
      <w:r>
        <w:rPr>
          <w:rFonts w:ascii="宋体" w:eastAsia="宋体" w:hAnsi="宋体" w:cs="宋体"/>
        </w:rPr>
        <w:t>承包人无正当理由不移交工程的，承包人应承担工程照管、成品保护、保管等与工程有关的各项费用，合同当事人可以在专用合同条件中另行约定承包人无正当理由不移交工程的违约责任。</w:t>
      </w:r>
    </w:p>
    <w:p>
      <w:pPr>
        <w:spacing w:before="0" w:after="120" w:line="360" w:lineRule="auto"/>
        <w:jc w:val="both"/>
        <w:rPr>
          <w:rFonts w:ascii="Times New Roman" w:eastAsia="Times New Roman" w:hAnsi="Times New Roman" w:cs="Times New Roman"/>
        </w:rPr>
      </w:pPr>
      <w:bookmarkStart w:id="638" w:name="_Toc82463093"/>
      <w:bookmarkStart w:id="639" w:name="_Toc884609997"/>
      <w:bookmarkStart w:id="640" w:name="_Toc17637"/>
      <w:bookmarkStart w:id="641" w:name="_Toc95891220"/>
      <w:bookmarkStart w:id="642" w:name="_Toc181241817"/>
      <w:bookmarkStart w:id="643" w:name="_Toc584330565"/>
      <w:r>
        <w:rPr>
          <w:rFonts w:ascii="宋体" w:eastAsia="宋体" w:hAnsi="宋体" w:cs="宋体"/>
        </w:rPr>
        <w:t>1</w:t>
      </w:r>
      <w:r>
        <w:rPr>
          <w:rFonts w:ascii="宋体" w:eastAsia="宋体" w:hAnsi="宋体" w:cs="宋体"/>
        </w:rPr>
        <w:t xml:space="preserve">0.4 </w:t>
      </w:r>
      <w:r>
        <w:rPr>
          <w:rFonts w:ascii="宋体" w:eastAsia="宋体" w:hAnsi="宋体" w:cs="宋体"/>
        </w:rPr>
        <w:t>接收证书</w:t>
      </w:r>
      <w:bookmarkEnd w:id="638"/>
      <w:bookmarkEnd w:id="639"/>
      <w:bookmarkEnd w:id="640"/>
      <w:bookmarkEnd w:id="641"/>
      <w:bookmarkEnd w:id="642"/>
      <w:bookmarkEnd w:id="643"/>
    </w:p>
    <w:p>
      <w:pPr>
        <w:spacing w:before="0" w:after="120" w:line="360" w:lineRule="auto"/>
        <w:jc w:val="both"/>
        <w:rPr>
          <w:rFonts w:ascii="Times New Roman" w:eastAsia="Times New Roman" w:hAnsi="Times New Roman" w:cs="Times New Roman"/>
        </w:rPr>
      </w:pPr>
      <w:r>
        <w:rPr>
          <w:rFonts w:ascii="宋体" w:eastAsia="宋体" w:hAnsi="宋体" w:cs="宋体"/>
          <w:spacing w:val="-10"/>
        </w:rPr>
        <w:t>1</w:t>
      </w:r>
      <w:r>
        <w:rPr>
          <w:rFonts w:ascii="宋体" w:eastAsia="宋体" w:hAnsi="宋体" w:cs="宋体"/>
          <w:spacing w:val="-10"/>
        </w:rPr>
        <w:t xml:space="preserve">0.4.1 </w:t>
      </w:r>
      <w:r>
        <w:rPr>
          <w:rFonts w:ascii="宋体" w:eastAsia="宋体" w:hAnsi="宋体" w:cs="宋体"/>
          <w:spacing w:val="-10"/>
        </w:rPr>
        <w:t>除专用合同条件</w:t>
      </w:r>
      <w:r>
        <w:rPr>
          <w:rFonts w:ascii="宋体" w:eastAsia="宋体" w:hAnsi="宋体" w:cs="宋体"/>
          <w:spacing w:val="-10"/>
        </w:rPr>
        <w:t>另有约定外，承包人应在竣工验收合格后向发包人提交第</w:t>
      </w:r>
      <w:r>
        <w:rPr>
          <w:rFonts w:ascii="宋体" w:eastAsia="宋体" w:hAnsi="宋体" w:cs="宋体"/>
          <w:spacing w:val="-10"/>
        </w:rPr>
        <w:t>14.6</w:t>
      </w:r>
      <w:r>
        <w:rPr>
          <w:rFonts w:ascii="宋体" w:eastAsia="宋体" w:hAnsi="宋体" w:cs="宋体"/>
          <w:spacing w:val="-10"/>
        </w:rPr>
        <w:t>款[质量保证金]约定的质量保证金，发包人应在竣工验收合格且工程具备接收条件后的14天内向承包人颁发工程接收证书，但承包人未提交质量保证金的，发包人有权拒绝颁发。发包人拒绝颁发工程接收证书的，应向承包人发出通知，说明理由并指出在颁发接收证书前承包人需要做的工作、需要修补的缺陷和承包人需要提供的文件。</w:t>
      </w:r>
    </w:p>
    <w:p>
      <w:pPr>
        <w:spacing w:before="0" w:after="120" w:line="360" w:lineRule="auto"/>
        <w:jc w:val="both"/>
        <w:rPr>
          <w:rFonts w:ascii="Times New Roman" w:eastAsia="Times New Roman" w:hAnsi="Times New Roman" w:cs="Times New Roman"/>
        </w:rPr>
      </w:pPr>
      <w:r>
        <w:rPr>
          <w:rFonts w:ascii="宋体" w:eastAsia="宋体" w:hAnsi="宋体" w:cs="宋体"/>
        </w:rPr>
        <w:t>1</w:t>
      </w:r>
      <w:r>
        <w:rPr>
          <w:rFonts w:ascii="宋体" w:eastAsia="宋体" w:hAnsi="宋体" w:cs="宋体"/>
        </w:rPr>
        <w:t xml:space="preserve">0.4.2 </w:t>
      </w:r>
      <w:r>
        <w:rPr>
          <w:rFonts w:ascii="宋体" w:eastAsia="宋体" w:hAnsi="宋体" w:cs="宋体"/>
        </w:rPr>
        <w:t>发包人向承包人颁发的接收证书，应注明工程或单位/区段工程经验收合格的实际竣工日期，并列明不在接收范围内的，在收尾工作和缺陷修补完成之前对工程</w:t>
      </w:r>
      <w:r>
        <w:rPr>
          <w:rFonts w:ascii="宋体" w:eastAsia="宋体" w:hAnsi="宋体" w:cs="宋体"/>
        </w:rPr>
        <w:t>或单位/区段工程预期使用目的没有实质影响的少量收尾工作和缺陷。</w:t>
      </w:r>
    </w:p>
    <w:p>
      <w:pPr>
        <w:spacing w:before="0" w:after="120" w:line="360" w:lineRule="auto"/>
        <w:jc w:val="both"/>
        <w:rPr>
          <w:rFonts w:ascii="Times New Roman" w:eastAsia="Times New Roman" w:hAnsi="Times New Roman" w:cs="Times New Roman"/>
        </w:rPr>
      </w:pPr>
      <w:r>
        <w:rPr>
          <w:rFonts w:ascii="宋体" w:eastAsia="宋体" w:hAnsi="宋体" w:cs="宋体"/>
        </w:rPr>
        <w:t>1</w:t>
      </w:r>
      <w:r>
        <w:rPr>
          <w:rFonts w:ascii="宋体" w:eastAsia="宋体" w:hAnsi="宋体" w:cs="宋体"/>
        </w:rPr>
        <w:t xml:space="preserve">0.4.3 </w:t>
      </w:r>
      <w:r>
        <w:rPr>
          <w:rFonts w:ascii="宋体" w:eastAsia="宋体" w:hAnsi="宋体" w:cs="宋体"/>
        </w:rPr>
        <w:t>竣工验收合格而发包人无正当理由逾期不颁发工程接收证书的，自验收合格后第15天起视为已颁发工程接收证书。</w:t>
      </w:r>
    </w:p>
    <w:p>
      <w:pPr>
        <w:spacing w:before="0" w:after="120" w:line="360" w:lineRule="auto"/>
        <w:jc w:val="both"/>
        <w:rPr>
          <w:rFonts w:ascii="Times New Roman" w:eastAsia="Times New Roman" w:hAnsi="Times New Roman" w:cs="Times New Roman"/>
        </w:rPr>
      </w:pPr>
      <w:r>
        <w:rPr>
          <w:rFonts w:ascii="宋体" w:eastAsia="宋体" w:hAnsi="宋体" w:cs="宋体"/>
        </w:rPr>
        <w:t>1</w:t>
      </w:r>
      <w:r>
        <w:rPr>
          <w:rFonts w:ascii="宋体" w:eastAsia="宋体" w:hAnsi="宋体" w:cs="宋体"/>
        </w:rPr>
        <w:t xml:space="preserve">0.4.4 </w:t>
      </w:r>
      <w:r>
        <w:rPr>
          <w:rFonts w:ascii="宋体" w:eastAsia="宋体" w:hAnsi="宋体" w:cs="宋体"/>
        </w:rPr>
        <w:t>工程未经验收或验收不合格，发包人擅自使用的，应在转移占有工程后7天内向承包人颁发工程接收证书；发包人无正当理由逾期不颁发工程接收证书的，自转移占有后第15天起视为已颁发工程接收证书。</w:t>
      </w:r>
    </w:p>
    <w:p>
      <w:pPr>
        <w:spacing w:before="0" w:after="120" w:line="360" w:lineRule="auto"/>
        <w:jc w:val="both"/>
        <w:rPr>
          <w:rFonts w:ascii="Times New Roman" w:eastAsia="Times New Roman" w:hAnsi="Times New Roman" w:cs="Times New Roman"/>
        </w:rPr>
      </w:pPr>
      <w:r>
        <w:rPr>
          <w:rFonts w:ascii="宋体" w:eastAsia="宋体" w:hAnsi="宋体" w:cs="宋体"/>
        </w:rPr>
        <w:t>1</w:t>
      </w:r>
      <w:r>
        <w:rPr>
          <w:rFonts w:ascii="宋体" w:eastAsia="宋体" w:hAnsi="宋体" w:cs="宋体"/>
        </w:rPr>
        <w:t xml:space="preserve">0.4.5 </w:t>
      </w:r>
      <w:r>
        <w:rPr>
          <w:rFonts w:ascii="宋体" w:eastAsia="宋体" w:hAnsi="宋体" w:cs="宋体"/>
        </w:rPr>
        <w:t>存在扫尾工作的，工程接收证书中应当将第</w:t>
      </w:r>
      <w:r>
        <w:rPr>
          <w:rFonts w:ascii="宋体" w:eastAsia="宋体" w:hAnsi="宋体" w:cs="宋体"/>
        </w:rPr>
        <w:t>14.</w:t>
      </w:r>
      <w:r>
        <w:rPr>
          <w:rFonts w:ascii="宋体" w:eastAsia="宋体" w:hAnsi="宋体" w:cs="宋体"/>
        </w:rPr>
        <w:t>6</w:t>
      </w:r>
      <w:r>
        <w:rPr>
          <w:rFonts w:ascii="宋体" w:eastAsia="宋体" w:hAnsi="宋体" w:cs="宋体"/>
        </w:rPr>
        <w:t>.3</w:t>
      </w:r>
      <w:r>
        <w:rPr>
          <w:rFonts w:ascii="宋体" w:eastAsia="宋体" w:hAnsi="宋体" w:cs="宋体"/>
        </w:rPr>
        <w:t>项[扫尾工作清单]中约定的扫尾工作清单作为工程接收证书附件。</w:t>
      </w:r>
    </w:p>
    <w:p>
      <w:pPr>
        <w:spacing w:before="0" w:after="120" w:line="360" w:lineRule="auto"/>
        <w:jc w:val="both"/>
        <w:rPr>
          <w:rFonts w:ascii="Times New Roman" w:eastAsia="Times New Roman" w:hAnsi="Times New Roman" w:cs="Times New Roman"/>
        </w:rPr>
      </w:pPr>
      <w:bookmarkStart w:id="644" w:name="_Toc2047314800"/>
      <w:bookmarkStart w:id="645" w:name="_Toc1033311779"/>
      <w:bookmarkStart w:id="646" w:name="_Toc1170581495"/>
      <w:bookmarkStart w:id="647" w:name="_Toc1539929917"/>
      <w:bookmarkStart w:id="648" w:name="_Toc1556135271"/>
      <w:bookmarkStart w:id="649" w:name="_Toc16590"/>
      <w:r>
        <w:rPr>
          <w:rFonts w:ascii="宋体" w:eastAsia="宋体" w:hAnsi="宋体" w:cs="宋体"/>
        </w:rPr>
        <w:t>1</w:t>
      </w:r>
      <w:r>
        <w:rPr>
          <w:rFonts w:ascii="宋体" w:eastAsia="宋体" w:hAnsi="宋体" w:cs="宋体"/>
        </w:rPr>
        <w:t>0.</w:t>
      </w:r>
      <w:r>
        <w:rPr>
          <w:rFonts w:ascii="宋体" w:eastAsia="宋体" w:hAnsi="宋体" w:cs="宋体"/>
        </w:rPr>
        <w:t xml:space="preserve">5 </w:t>
      </w:r>
      <w:r>
        <w:rPr>
          <w:rFonts w:ascii="宋体" w:eastAsia="宋体" w:hAnsi="宋体" w:cs="宋体"/>
        </w:rPr>
        <w:t>竣工退场</w:t>
      </w:r>
      <w:bookmarkEnd w:id="644"/>
      <w:bookmarkEnd w:id="645"/>
      <w:bookmarkEnd w:id="646"/>
      <w:bookmarkEnd w:id="647"/>
      <w:bookmarkEnd w:id="648"/>
      <w:bookmarkEnd w:id="649"/>
    </w:p>
    <w:p>
      <w:pPr>
        <w:spacing w:before="0" w:after="120" w:line="360" w:lineRule="auto"/>
        <w:jc w:val="both"/>
        <w:rPr>
          <w:rFonts w:ascii="Times New Roman" w:eastAsia="Times New Roman" w:hAnsi="Times New Roman" w:cs="Times New Roman"/>
        </w:rPr>
      </w:pPr>
      <w:r>
        <w:rPr>
          <w:rFonts w:ascii="宋体" w:eastAsia="宋体" w:hAnsi="宋体" w:cs="宋体"/>
        </w:rPr>
        <w:t>1</w:t>
      </w:r>
      <w:r>
        <w:rPr>
          <w:rFonts w:ascii="宋体" w:eastAsia="宋体" w:hAnsi="宋体" w:cs="宋体"/>
        </w:rPr>
        <w:t xml:space="preserve">0.5.1 </w:t>
      </w:r>
      <w:r>
        <w:rPr>
          <w:rFonts w:ascii="宋体" w:eastAsia="宋体" w:hAnsi="宋体" w:cs="宋体"/>
        </w:rPr>
        <w:t>竣工退场</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颁发工程接收证书后，承包人应对施工现场进行清理，并撤离相关人员，使得施工现场处于以下状态，直至工程师检验合格为止：</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（1</w:t>
      </w:r>
      <w:r>
        <w:rPr>
          <w:rFonts w:ascii="宋体" w:eastAsia="宋体" w:hAnsi="宋体" w:cs="宋体"/>
        </w:rPr>
        <w:t>）</w:t>
      </w:r>
      <w:r>
        <w:rPr>
          <w:rFonts w:ascii="宋体" w:eastAsia="宋体" w:hAnsi="宋体" w:cs="宋体"/>
        </w:rPr>
        <w:t>施工现场内残留的垃圾已全部清除出场；</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（2</w:t>
      </w:r>
      <w:r>
        <w:rPr>
          <w:rFonts w:ascii="宋体" w:eastAsia="宋体" w:hAnsi="宋体" w:cs="宋体"/>
        </w:rPr>
        <w:t>）</w:t>
      </w:r>
      <w:r>
        <w:rPr>
          <w:rFonts w:ascii="宋体" w:eastAsia="宋体" w:hAnsi="宋体" w:cs="宋体"/>
        </w:rPr>
        <w:t>临时工程已拆除，场地已按合同约定进行清理、平整或复原；</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（3</w:t>
      </w:r>
      <w:r>
        <w:rPr>
          <w:rFonts w:ascii="宋体" w:eastAsia="宋体" w:hAnsi="宋体" w:cs="宋体"/>
        </w:rPr>
        <w:t>）</w:t>
      </w:r>
      <w:r>
        <w:rPr>
          <w:rFonts w:ascii="宋体" w:eastAsia="宋体" w:hAnsi="宋体" w:cs="宋体"/>
        </w:rPr>
        <w:t>按合同约定应撤离的人员、承包人提供的施工设备和剩余的材料，包括废弃的施工设备和材料，已按计划撤离施工现场；</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（4</w:t>
      </w:r>
      <w:r>
        <w:rPr>
          <w:rFonts w:ascii="宋体" w:eastAsia="宋体" w:hAnsi="宋体" w:cs="宋体"/>
        </w:rPr>
        <w:t>）</w:t>
      </w:r>
      <w:r>
        <w:rPr>
          <w:rFonts w:ascii="宋体" w:eastAsia="宋体" w:hAnsi="宋体" w:cs="宋体"/>
        </w:rPr>
        <w:t>施工现场周边及其附近道路、河道的施工堆积物，已全部清理；</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（5</w:t>
      </w:r>
      <w:r>
        <w:rPr>
          <w:rFonts w:ascii="宋体" w:eastAsia="宋体" w:hAnsi="宋体" w:cs="宋体"/>
        </w:rPr>
        <w:t>）</w:t>
      </w:r>
      <w:r>
        <w:rPr>
          <w:rFonts w:ascii="宋体" w:eastAsia="宋体" w:hAnsi="宋体" w:cs="宋体"/>
        </w:rPr>
        <w:t>施工现场其他竣工退场工作已全部完成。</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施工现场的竣工退场费用由承包人</w:t>
      </w:r>
      <w:r>
        <w:rPr>
          <w:rFonts w:ascii="宋体" w:eastAsia="宋体" w:hAnsi="宋体" w:cs="宋体"/>
        </w:rPr>
        <w:t>承担。承包人应在专用合同条件约定的期限内完成竣工退场，逾期未完成的，发包人有权出售或另行处理承包人遗留的物品，由此支出的费用由承包人承担，发包人出售承包人遗留物品所得款项在扣除必要费用后应返还承包人。</w:t>
      </w:r>
    </w:p>
    <w:p>
      <w:pPr>
        <w:spacing w:before="0" w:after="120" w:line="360" w:lineRule="auto"/>
        <w:jc w:val="both"/>
        <w:rPr>
          <w:rFonts w:ascii="Times New Roman" w:eastAsia="Times New Roman" w:hAnsi="Times New Roman" w:cs="Times New Roman"/>
        </w:rPr>
      </w:pPr>
      <w:r>
        <w:rPr>
          <w:rFonts w:ascii="宋体" w:eastAsia="宋体" w:hAnsi="宋体" w:cs="宋体"/>
        </w:rPr>
        <w:t>1</w:t>
      </w:r>
      <w:r>
        <w:rPr>
          <w:rFonts w:ascii="宋体" w:eastAsia="宋体" w:hAnsi="宋体" w:cs="宋体"/>
        </w:rPr>
        <w:t xml:space="preserve">0.5.2 </w:t>
      </w:r>
      <w:r>
        <w:rPr>
          <w:rFonts w:ascii="宋体" w:eastAsia="宋体" w:hAnsi="宋体" w:cs="宋体"/>
        </w:rPr>
        <w:t>地表还原</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承包人应按合同约定和工程师的要求恢复临时占地及清理场地，否则发包人有权委托其他人恢复或清理，所发生的费用由承包人承担。</w:t>
      </w:r>
    </w:p>
    <w:p>
      <w:pPr>
        <w:spacing w:before="0" w:after="120" w:line="360" w:lineRule="auto"/>
        <w:jc w:val="both"/>
        <w:rPr>
          <w:rFonts w:ascii="Times New Roman" w:eastAsia="Times New Roman" w:hAnsi="Times New Roman" w:cs="Times New Roman"/>
        </w:rPr>
      </w:pPr>
      <w:r>
        <w:rPr>
          <w:rFonts w:ascii="宋体" w:eastAsia="宋体" w:hAnsi="宋体" w:cs="宋体"/>
        </w:rPr>
        <w:t>1</w:t>
      </w:r>
      <w:r>
        <w:rPr>
          <w:rFonts w:ascii="宋体" w:eastAsia="宋体" w:hAnsi="宋体" w:cs="宋体"/>
        </w:rPr>
        <w:t xml:space="preserve">0.5.3 </w:t>
      </w:r>
      <w:r>
        <w:rPr>
          <w:rFonts w:ascii="宋体" w:eastAsia="宋体" w:hAnsi="宋体" w:cs="宋体"/>
        </w:rPr>
        <w:t>人员撤离</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除了经工程师同意需在缺陷责任期内继续工作和使用的人员、施工设备和临时工程外，承包人应按专用合同条件约定和工程师的要求将其余的人员、施工设备和临</w:t>
      </w:r>
      <w:r>
        <w:rPr>
          <w:rFonts w:ascii="宋体" w:eastAsia="宋体" w:hAnsi="宋体" w:cs="宋体"/>
        </w:rPr>
        <w:t>时工程撤离施工现场或拆除。除专用合同条件另有约定外，缺陷责任期满时，承包人的人员和施工设备应全部撤离施工现场。</w:t>
      </w:r>
    </w:p>
    <w:p>
      <w:pPr>
        <w:spacing w:before="0" w:after="120" w:line="360" w:lineRule="auto"/>
        <w:ind w:firstLine="360"/>
        <w:jc w:val="center"/>
        <w:rPr>
          <w:rFonts w:ascii="Times New Roman" w:eastAsia="Times New Roman" w:hAnsi="Times New Roman" w:cs="Times New Roman"/>
          <w:sz w:val="18"/>
          <w:szCs w:val="18"/>
        </w:rPr>
      </w:pPr>
      <w:r>
        <w:rPr>
          <w:rFonts w:ascii="宋体" w:eastAsia="宋体" w:hAnsi="宋体" w:cs="宋体"/>
          <w:sz w:val="18"/>
          <w:szCs w:val="18"/>
        </w:rPr>
        <w:br w:type="page"/>
      </w:r>
    </w:p>
    <w:p>
      <w:pPr>
        <w:spacing w:before="0" w:after="120" w:line="360" w:lineRule="auto"/>
        <w:jc w:val="both"/>
        <w:rPr>
          <w:rFonts w:ascii="Times New Roman" w:eastAsia="Times New Roman" w:hAnsi="Times New Roman" w:cs="Times New Roman"/>
        </w:rPr>
      </w:pPr>
      <w:bookmarkStart w:id="650" w:name="_Toc28062429"/>
      <w:bookmarkStart w:id="651" w:name="_Toc627511467"/>
      <w:bookmarkStart w:id="652" w:name="_Toc346280148"/>
      <w:bookmarkStart w:id="653" w:name="_Toc902062196"/>
      <w:bookmarkStart w:id="654" w:name="_Toc1230010096"/>
      <w:bookmarkStart w:id="655" w:name="_Toc10324"/>
      <w:r>
        <w:rPr>
          <w:rFonts w:ascii="宋体" w:eastAsia="宋体" w:hAnsi="宋体" w:cs="宋体"/>
        </w:rPr>
        <w:t>第1</w:t>
      </w:r>
      <w:r>
        <w:rPr>
          <w:rFonts w:ascii="宋体" w:eastAsia="宋体" w:hAnsi="宋体" w:cs="宋体"/>
        </w:rPr>
        <w:t>1</w:t>
      </w:r>
      <w:r>
        <w:rPr>
          <w:rFonts w:ascii="宋体" w:eastAsia="宋体" w:hAnsi="宋体" w:cs="宋体"/>
        </w:rPr>
        <w:t>条 缺陷责任与保修</w:t>
      </w:r>
      <w:bookmarkEnd w:id="650"/>
      <w:bookmarkEnd w:id="651"/>
      <w:bookmarkEnd w:id="652"/>
      <w:bookmarkEnd w:id="653"/>
      <w:bookmarkEnd w:id="654"/>
      <w:bookmarkEnd w:id="655"/>
      <w:r>
        <w:rPr>
          <w:rFonts w:ascii="宋体" w:eastAsia="宋体" w:hAnsi="宋体" w:cs="宋体"/>
        </w:rPr>
        <w:t xml:space="preserve"> </w:t>
      </w:r>
    </w:p>
    <w:p>
      <w:pPr>
        <w:spacing w:before="0" w:after="120" w:line="360" w:lineRule="auto"/>
        <w:jc w:val="both"/>
        <w:rPr>
          <w:rFonts w:ascii="Times New Roman" w:eastAsia="Times New Roman" w:hAnsi="Times New Roman" w:cs="Times New Roman"/>
        </w:rPr>
      </w:pPr>
      <w:bookmarkStart w:id="656" w:name="_Toc8558"/>
      <w:bookmarkStart w:id="657" w:name="_Toc1396877642"/>
      <w:bookmarkStart w:id="658" w:name="_Toc1459307325"/>
      <w:bookmarkStart w:id="659" w:name="_Toc1966477815"/>
      <w:bookmarkStart w:id="660" w:name="_Toc586125941"/>
      <w:bookmarkStart w:id="661" w:name="_Toc945470143"/>
      <w:r>
        <w:rPr>
          <w:rFonts w:ascii="宋体" w:eastAsia="宋体" w:hAnsi="宋体" w:cs="宋体"/>
        </w:rPr>
        <w:t>1</w:t>
      </w:r>
      <w:r>
        <w:rPr>
          <w:rFonts w:ascii="宋体" w:eastAsia="宋体" w:hAnsi="宋体" w:cs="宋体"/>
        </w:rPr>
        <w:t xml:space="preserve">1.1 </w:t>
      </w:r>
      <w:r>
        <w:rPr>
          <w:rFonts w:ascii="宋体" w:eastAsia="宋体" w:hAnsi="宋体" w:cs="宋体"/>
        </w:rPr>
        <w:t>工程保修的原则</w:t>
      </w:r>
      <w:bookmarkEnd w:id="656"/>
      <w:bookmarkEnd w:id="657"/>
      <w:bookmarkEnd w:id="658"/>
      <w:bookmarkEnd w:id="659"/>
      <w:bookmarkEnd w:id="660"/>
      <w:bookmarkEnd w:id="661"/>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在工程移交发包人后，因承包人原因产生的质量缺陷，承包人应承担质量缺陷责任和保修义务。缺陷责任期届满，承包人仍应按合同约定的工程各部位保修年限承担保修义务。</w:t>
      </w:r>
    </w:p>
    <w:p>
      <w:pPr>
        <w:spacing w:before="0" w:after="120" w:line="360" w:lineRule="auto"/>
        <w:jc w:val="both"/>
        <w:rPr>
          <w:rFonts w:ascii="Times New Roman" w:eastAsia="Times New Roman" w:hAnsi="Times New Roman" w:cs="Times New Roman"/>
        </w:rPr>
      </w:pPr>
      <w:bookmarkStart w:id="662" w:name="_Toc1460418434"/>
      <w:bookmarkStart w:id="663" w:name="_Toc1250207919"/>
      <w:bookmarkStart w:id="664" w:name="_Toc584441614"/>
      <w:bookmarkStart w:id="665" w:name="_Toc1173380703"/>
      <w:bookmarkStart w:id="666" w:name="_Toc8911"/>
      <w:bookmarkStart w:id="667" w:name="_Toc2068465324"/>
      <w:r>
        <w:rPr>
          <w:rFonts w:ascii="宋体" w:eastAsia="宋体" w:hAnsi="宋体" w:cs="宋体"/>
        </w:rPr>
        <w:t>1</w:t>
      </w:r>
      <w:r>
        <w:rPr>
          <w:rFonts w:ascii="宋体" w:eastAsia="宋体" w:hAnsi="宋体" w:cs="宋体"/>
        </w:rPr>
        <w:t xml:space="preserve">1.2 </w:t>
      </w:r>
      <w:r>
        <w:rPr>
          <w:rFonts w:ascii="宋体" w:eastAsia="宋体" w:hAnsi="宋体" w:cs="宋体"/>
        </w:rPr>
        <w:t>缺陷责任期</w:t>
      </w:r>
      <w:bookmarkEnd w:id="662"/>
      <w:bookmarkEnd w:id="663"/>
      <w:bookmarkEnd w:id="664"/>
      <w:bookmarkEnd w:id="665"/>
      <w:bookmarkEnd w:id="666"/>
      <w:bookmarkEnd w:id="667"/>
      <w:r>
        <w:rPr>
          <w:rFonts w:ascii="宋体" w:eastAsia="宋体" w:hAnsi="宋体" w:cs="宋体"/>
        </w:rPr>
        <w:t xml:space="preserve"> </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缺陷责任期原则上从工程竣工验收合格之日起计算，合同当事人应在专用合同条件约定缺陷责任期的具体期限，但该期限最长不超过24个月。</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单位/区段工程先于全部工程进行验收</w:t>
      </w:r>
      <w:r>
        <w:rPr>
          <w:rFonts w:ascii="宋体" w:eastAsia="宋体" w:hAnsi="宋体" w:cs="宋体"/>
        </w:rPr>
        <w:t>，经验收合格并交付使用的，该单位</w:t>
      </w:r>
      <w:r>
        <w:rPr>
          <w:rFonts w:ascii="宋体" w:eastAsia="宋体" w:hAnsi="宋体" w:cs="宋体"/>
        </w:rPr>
        <w:t xml:space="preserve">  </w:t>
      </w:r>
      <w:r>
        <w:rPr>
          <w:rFonts w:ascii="宋体" w:eastAsia="宋体" w:hAnsi="宋体" w:cs="宋体"/>
        </w:rPr>
        <w:t>/区段工程缺陷责任期自单位/区段工程验收合格之日起算。因发包人原因导致工程未在合同约定期限进行验收，但工程经验收合格的，以承包人提交竣工验收报告之日起算；因发包人原因导致工程未能进行竣工验收的，在承包人提交竣工验收报告90天后，工程自动进入缺陷责任期；发包人未经竣工验收擅自使用工程的，缺陷责任期自工程转移占有之日起计算。</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由于承包人原因造成某项缺陷或损坏使某项工程或工程设备不能按原定目标使用而需要再次检查、检验和修复的，发包人有权要求承包人延长该项工程或工程设备的缺陷责任</w:t>
      </w:r>
      <w:r>
        <w:rPr>
          <w:rFonts w:ascii="宋体" w:eastAsia="宋体" w:hAnsi="宋体" w:cs="宋体"/>
        </w:rPr>
        <w:t>期，并应在原缺陷责任期届满前发出延长通知。但缺陷责任期最长不超过24个月。</w:t>
      </w:r>
    </w:p>
    <w:p>
      <w:pPr>
        <w:spacing w:before="0" w:after="120" w:line="360" w:lineRule="auto"/>
        <w:jc w:val="both"/>
        <w:rPr>
          <w:rFonts w:ascii="Times New Roman" w:eastAsia="Times New Roman" w:hAnsi="Times New Roman" w:cs="Times New Roman"/>
        </w:rPr>
      </w:pPr>
      <w:bookmarkStart w:id="668" w:name="_Toc513174614"/>
      <w:bookmarkStart w:id="669" w:name="_Toc442697940"/>
      <w:bookmarkStart w:id="670" w:name="_Toc171664865"/>
      <w:bookmarkStart w:id="671" w:name="_Toc615776994"/>
      <w:bookmarkStart w:id="672" w:name="_Toc9618"/>
      <w:bookmarkStart w:id="673" w:name="_Toc1965272934"/>
      <w:r>
        <w:rPr>
          <w:rFonts w:ascii="宋体" w:eastAsia="宋体" w:hAnsi="宋体" w:cs="宋体"/>
        </w:rPr>
        <w:t>1</w:t>
      </w:r>
      <w:r>
        <w:rPr>
          <w:rFonts w:ascii="宋体" w:eastAsia="宋体" w:hAnsi="宋体" w:cs="宋体"/>
        </w:rPr>
        <w:t xml:space="preserve">1.3 </w:t>
      </w:r>
      <w:r>
        <w:rPr>
          <w:rFonts w:ascii="宋体" w:eastAsia="宋体" w:hAnsi="宋体" w:cs="宋体"/>
        </w:rPr>
        <w:t>缺陷调查</w:t>
      </w:r>
      <w:bookmarkEnd w:id="668"/>
      <w:bookmarkEnd w:id="669"/>
      <w:bookmarkEnd w:id="670"/>
      <w:bookmarkEnd w:id="671"/>
      <w:bookmarkEnd w:id="672"/>
      <w:bookmarkEnd w:id="673"/>
    </w:p>
    <w:p>
      <w:pPr>
        <w:spacing w:before="0" w:after="120" w:line="360" w:lineRule="auto"/>
        <w:jc w:val="both"/>
        <w:rPr>
          <w:rFonts w:ascii="Times New Roman" w:eastAsia="Times New Roman" w:hAnsi="Times New Roman" w:cs="Times New Roman"/>
        </w:rPr>
      </w:pPr>
      <w:r>
        <w:rPr>
          <w:rFonts w:ascii="宋体" w:eastAsia="宋体" w:hAnsi="宋体" w:cs="宋体"/>
        </w:rPr>
        <w:t>1</w:t>
      </w:r>
      <w:r>
        <w:rPr>
          <w:rFonts w:ascii="宋体" w:eastAsia="宋体" w:hAnsi="宋体" w:cs="宋体"/>
        </w:rPr>
        <w:t xml:space="preserve">1.3.1 </w:t>
      </w:r>
      <w:r>
        <w:rPr>
          <w:rFonts w:ascii="宋体" w:eastAsia="宋体" w:hAnsi="宋体" w:cs="宋体"/>
        </w:rPr>
        <w:t>承包人缺陷调查</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如果发包人指示承包人调查任何缺陷的原因，承包人应在发包人的指导下进行调查。承包人应在发包人指示中说明的日期或与发包人达成一致的其他日期开展调查。除非该缺陷应由承包人负责自费进行修补，承包人有权就调查的成本和利润获得支付。</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如果承包人未能根据本款开展调查，该调查可由发包人开展。但应将上述调查开展的日期通知承包人，承包人可自费参加调查。如果该缺陷应由承包人自费进行修补，则发包人有权要求承</w:t>
      </w:r>
      <w:r>
        <w:rPr>
          <w:rFonts w:ascii="宋体" w:eastAsia="宋体" w:hAnsi="宋体" w:cs="宋体"/>
        </w:rPr>
        <w:t>包人支付发包人因调查产生的合理费用。</w:t>
      </w:r>
    </w:p>
    <w:p>
      <w:pPr>
        <w:spacing w:before="0" w:after="120" w:line="360" w:lineRule="auto"/>
        <w:jc w:val="both"/>
        <w:rPr>
          <w:rFonts w:ascii="Times New Roman" w:eastAsia="Times New Roman" w:hAnsi="Times New Roman" w:cs="Times New Roman"/>
        </w:rPr>
      </w:pPr>
      <w:r>
        <w:rPr>
          <w:rFonts w:ascii="宋体" w:eastAsia="宋体" w:hAnsi="宋体" w:cs="宋体"/>
        </w:rPr>
        <w:t>1</w:t>
      </w:r>
      <w:r>
        <w:rPr>
          <w:rFonts w:ascii="宋体" w:eastAsia="宋体" w:hAnsi="宋体" w:cs="宋体"/>
        </w:rPr>
        <w:t xml:space="preserve">1.3.2 </w:t>
      </w:r>
      <w:r>
        <w:rPr>
          <w:rFonts w:ascii="宋体" w:eastAsia="宋体" w:hAnsi="宋体" w:cs="宋体"/>
        </w:rPr>
        <w:t>缺陷责任</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缺陷责任期内，由承包人原因造成的缺陷，承包人应负责维修，并承担鉴定及维修费用。如承包人不维修也不承担费用，发包人可按合同约定从质量保证金中扣除，费用超出质量保证金金额的，发包人可按合同约定向承包人进行索赔。承包人维修并承担相应费用后，不免除对工程的损失赔偿责任。发包人在使用过程中，发现已修补的缺陷部位或部件还存在质量缺陷的，承包人应负责修复，直至检验合格为止。</w:t>
      </w:r>
    </w:p>
    <w:p>
      <w:pPr>
        <w:spacing w:before="0" w:after="120" w:line="360" w:lineRule="auto"/>
        <w:jc w:val="both"/>
        <w:rPr>
          <w:rFonts w:ascii="Times New Roman" w:eastAsia="Times New Roman" w:hAnsi="Times New Roman" w:cs="Times New Roman"/>
        </w:rPr>
      </w:pPr>
      <w:r>
        <w:rPr>
          <w:rFonts w:ascii="宋体" w:eastAsia="宋体" w:hAnsi="宋体" w:cs="宋体"/>
        </w:rPr>
        <w:t>1</w:t>
      </w:r>
      <w:r>
        <w:rPr>
          <w:rFonts w:ascii="宋体" w:eastAsia="宋体" w:hAnsi="宋体" w:cs="宋体"/>
        </w:rPr>
        <w:t xml:space="preserve">1.3.3 </w:t>
      </w:r>
      <w:r>
        <w:rPr>
          <w:rFonts w:ascii="宋体" w:eastAsia="宋体" w:hAnsi="宋体" w:cs="宋体"/>
        </w:rPr>
        <w:t>修复费用</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发包人和承包人应共同查清缺陷或损坏的原因。经查明属承包人原因造</w:t>
      </w:r>
      <w:r>
        <w:rPr>
          <w:rFonts w:ascii="宋体" w:eastAsia="宋体" w:hAnsi="宋体" w:cs="宋体"/>
        </w:rPr>
        <w:t>成的，应由承包人承担修复的费用。经查验非承包人原因造成的，发包人应承担修复的费用，并支付承包人合理利润。</w:t>
      </w:r>
    </w:p>
    <w:p>
      <w:pPr>
        <w:spacing w:before="0" w:after="120" w:line="360" w:lineRule="auto"/>
        <w:jc w:val="both"/>
        <w:rPr>
          <w:rFonts w:ascii="Times New Roman" w:eastAsia="Times New Roman" w:hAnsi="Times New Roman" w:cs="Times New Roman"/>
        </w:rPr>
      </w:pPr>
      <w:r>
        <w:rPr>
          <w:rFonts w:ascii="宋体" w:eastAsia="宋体" w:hAnsi="宋体" w:cs="宋体"/>
        </w:rPr>
        <w:t>1</w:t>
      </w:r>
      <w:r>
        <w:rPr>
          <w:rFonts w:ascii="宋体" w:eastAsia="宋体" w:hAnsi="宋体" w:cs="宋体"/>
        </w:rPr>
        <w:t xml:space="preserve">1.3.4 </w:t>
      </w:r>
      <w:r>
        <w:rPr>
          <w:rFonts w:ascii="宋体" w:eastAsia="宋体" w:hAnsi="宋体" w:cs="宋体"/>
        </w:rPr>
        <w:t>修复通知</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在缺陷责任期内，发包人在使用过程中，发现已接收的工程存在缺陷或损坏的，应书面通知承包人予以修复，但情况紧急必须立即修复缺陷或损坏的，发包人可以口头通知承包人并在口头通知后48小时内书面确认，承包人应在专用合同条件约定的合理期限内到达工程现场并修复缺陷或损坏。</w:t>
      </w:r>
    </w:p>
    <w:p>
      <w:pPr>
        <w:spacing w:before="0" w:after="120" w:line="360" w:lineRule="auto"/>
        <w:jc w:val="both"/>
        <w:rPr>
          <w:rFonts w:ascii="Times New Roman" w:eastAsia="Times New Roman" w:hAnsi="Times New Roman" w:cs="Times New Roman"/>
        </w:rPr>
      </w:pPr>
      <w:r>
        <w:rPr>
          <w:rFonts w:ascii="宋体" w:eastAsia="宋体" w:hAnsi="宋体" w:cs="宋体"/>
        </w:rPr>
        <w:t>1</w:t>
      </w:r>
      <w:r>
        <w:rPr>
          <w:rFonts w:ascii="宋体" w:eastAsia="宋体" w:hAnsi="宋体" w:cs="宋体"/>
        </w:rPr>
        <w:t xml:space="preserve">1.3.5 </w:t>
      </w:r>
      <w:r>
        <w:rPr>
          <w:rFonts w:ascii="宋体" w:eastAsia="宋体" w:hAnsi="宋体" w:cs="宋体"/>
        </w:rPr>
        <w:t>在现场外修复</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在缺陷责任期内，承包人认为设备中的缺陷或损害不能在现场得到迅速修复，承包人应当向发包人发出通知</w:t>
      </w:r>
      <w:r>
        <w:rPr>
          <w:rFonts w:ascii="宋体" w:eastAsia="宋体" w:hAnsi="宋体" w:cs="宋体"/>
        </w:rPr>
        <w:t>，请求发包人同意把这些有缺陷或者损害的设备移出现场进行修复，通知应当注明有缺陷或者损害的设备及维修的相关内容，发包人可要求承包人按移出设备的全部重置成本增加质量保证金的数额。</w:t>
      </w:r>
    </w:p>
    <w:p>
      <w:pPr>
        <w:spacing w:before="0" w:after="120" w:line="360" w:lineRule="auto"/>
        <w:jc w:val="both"/>
        <w:rPr>
          <w:rFonts w:ascii="Times New Roman" w:eastAsia="Times New Roman" w:hAnsi="Times New Roman" w:cs="Times New Roman"/>
        </w:rPr>
      </w:pPr>
      <w:r>
        <w:rPr>
          <w:rFonts w:ascii="宋体" w:eastAsia="宋体" w:hAnsi="宋体" w:cs="宋体"/>
        </w:rPr>
        <w:t>1</w:t>
      </w:r>
      <w:r>
        <w:rPr>
          <w:rFonts w:ascii="宋体" w:eastAsia="宋体" w:hAnsi="宋体" w:cs="宋体"/>
        </w:rPr>
        <w:t xml:space="preserve">1.3.6 </w:t>
      </w:r>
      <w:r>
        <w:rPr>
          <w:rFonts w:ascii="宋体" w:eastAsia="宋体" w:hAnsi="宋体" w:cs="宋体"/>
        </w:rPr>
        <w:t>未能修复</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因承包人原因造成工程的缺陷或损坏，承包人拒绝维修或未能在合理期限内修复缺陷或损坏，且经发包人书面催告后仍未修复的，发包人有权自行修复或委托第三方修复，所需费用由承包人承担。但修复范围超出缺陷或损坏范围的，超出范围部分的修复费用由发包人承担。</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如果工程或工程设备的缺陷或损害使发包人实质上失去了工程的整体功能，发包</w:t>
      </w:r>
      <w:r>
        <w:rPr>
          <w:rFonts w:ascii="宋体" w:eastAsia="宋体" w:hAnsi="宋体" w:cs="宋体"/>
        </w:rPr>
        <w:t>人有权向承包人追回已支付的工程款项，并要求其赔偿发包人相应损失。</w:t>
      </w:r>
    </w:p>
    <w:p>
      <w:pPr>
        <w:spacing w:before="0" w:after="120" w:line="360" w:lineRule="auto"/>
        <w:jc w:val="both"/>
        <w:rPr>
          <w:rFonts w:ascii="Times New Roman" w:eastAsia="Times New Roman" w:hAnsi="Times New Roman" w:cs="Times New Roman"/>
        </w:rPr>
      </w:pPr>
      <w:bookmarkStart w:id="674" w:name="_Toc854467979"/>
      <w:bookmarkStart w:id="675" w:name="_Toc1694340924"/>
      <w:bookmarkStart w:id="676" w:name="_Toc539455374"/>
      <w:bookmarkStart w:id="677" w:name="_Toc801274906"/>
      <w:bookmarkStart w:id="678" w:name="_Toc666875445"/>
      <w:bookmarkStart w:id="679" w:name="_Toc25035"/>
      <w:r>
        <w:rPr>
          <w:rFonts w:ascii="宋体" w:eastAsia="宋体" w:hAnsi="宋体" w:cs="宋体"/>
        </w:rPr>
        <w:t>1</w:t>
      </w:r>
      <w:r>
        <w:rPr>
          <w:rFonts w:ascii="宋体" w:eastAsia="宋体" w:hAnsi="宋体" w:cs="宋体"/>
        </w:rPr>
        <w:t xml:space="preserve">1.4 </w:t>
      </w:r>
      <w:r>
        <w:rPr>
          <w:rFonts w:ascii="宋体" w:eastAsia="宋体" w:hAnsi="宋体" w:cs="宋体"/>
        </w:rPr>
        <w:t>缺陷修复后的进一步试验</w:t>
      </w:r>
      <w:bookmarkEnd w:id="674"/>
      <w:bookmarkEnd w:id="675"/>
      <w:bookmarkEnd w:id="676"/>
      <w:bookmarkEnd w:id="677"/>
      <w:bookmarkEnd w:id="678"/>
      <w:bookmarkEnd w:id="679"/>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任何一项缺陷修补后的7天内，承包人应向发包人发出通知，告知已修补的情况。如根据第</w:t>
      </w:r>
      <w:r>
        <w:rPr>
          <w:rFonts w:ascii="宋体" w:eastAsia="宋体" w:hAnsi="宋体" w:cs="宋体"/>
        </w:rPr>
        <w:t>9条</w:t>
      </w:r>
      <w:r>
        <w:rPr>
          <w:rFonts w:ascii="宋体" w:eastAsia="宋体" w:hAnsi="宋体" w:cs="宋体"/>
        </w:rPr>
        <w:t>[竣工试验]或第</w:t>
      </w:r>
      <w:r>
        <w:rPr>
          <w:rFonts w:ascii="宋体" w:eastAsia="宋体" w:hAnsi="宋体" w:cs="宋体"/>
        </w:rPr>
        <w:t>12条</w:t>
      </w:r>
      <w:r>
        <w:rPr>
          <w:rFonts w:ascii="宋体" w:eastAsia="宋体" w:hAnsi="宋体" w:cs="宋体"/>
        </w:rPr>
        <w:t>[</w:t>
      </w:r>
      <w:r>
        <w:rPr>
          <w:rFonts w:ascii="宋体" w:eastAsia="宋体" w:hAnsi="宋体" w:cs="宋体"/>
        </w:rPr>
        <w:t>竣工后试验</w:t>
      </w:r>
      <w:r>
        <w:rPr>
          <w:rFonts w:ascii="宋体" w:eastAsia="宋体" w:hAnsi="宋体" w:cs="宋体"/>
        </w:rPr>
        <w:t>]的规定适用重新试验的，还应建议重新试验。发包人应在收到重新试验的通知后14天内答复，逾期未进行答复的视为同意重新试验。承包人未建议重新试验的，发包人也可在缺陷修补后的14天内指示进行必要的重新试验，以证明已修复的部分符合合同要求。</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所有的重复试验应按照适用于先前试验的条款进行，但应由责任方承</w:t>
      </w:r>
      <w:r>
        <w:rPr>
          <w:rFonts w:ascii="宋体" w:eastAsia="宋体" w:hAnsi="宋体" w:cs="宋体"/>
        </w:rPr>
        <w:t>担修补工作的成本和重新试验的风险和费用。</w:t>
      </w:r>
    </w:p>
    <w:p>
      <w:pPr>
        <w:spacing w:before="0" w:after="120" w:line="360" w:lineRule="auto"/>
        <w:jc w:val="both"/>
        <w:rPr>
          <w:rFonts w:ascii="Times New Roman" w:eastAsia="Times New Roman" w:hAnsi="Times New Roman" w:cs="Times New Roman"/>
        </w:rPr>
      </w:pPr>
      <w:bookmarkStart w:id="680" w:name="_Toc1501915059"/>
      <w:bookmarkStart w:id="681" w:name="_Toc1780138501"/>
      <w:bookmarkStart w:id="682" w:name="_Toc280265542"/>
      <w:bookmarkStart w:id="683" w:name="_Toc5129"/>
      <w:bookmarkStart w:id="684" w:name="_Toc1156728573"/>
      <w:bookmarkStart w:id="685" w:name="_Toc400073811"/>
      <w:r>
        <w:rPr>
          <w:rFonts w:ascii="宋体" w:eastAsia="宋体" w:hAnsi="宋体" w:cs="宋体"/>
        </w:rPr>
        <w:t>1</w:t>
      </w:r>
      <w:r>
        <w:rPr>
          <w:rFonts w:ascii="宋体" w:eastAsia="宋体" w:hAnsi="宋体" w:cs="宋体"/>
        </w:rPr>
        <w:t xml:space="preserve">1.5 </w:t>
      </w:r>
      <w:r>
        <w:rPr>
          <w:rFonts w:ascii="宋体" w:eastAsia="宋体" w:hAnsi="宋体" w:cs="宋体"/>
        </w:rPr>
        <w:t>承包人出入权</w:t>
      </w:r>
      <w:bookmarkEnd w:id="680"/>
      <w:bookmarkEnd w:id="681"/>
      <w:bookmarkEnd w:id="682"/>
      <w:bookmarkEnd w:id="683"/>
      <w:bookmarkEnd w:id="684"/>
      <w:bookmarkEnd w:id="685"/>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在缺陷责任期内，为了修复缺陷或损坏，承包人有权出入工程现场，除情况紧急必须立即修复缺陷或损坏外，承包人应提前24小时通知发包人进场修复的时间。承包人进入工程现场前应获得发包人同意，且不应影响发包人正常的生产经营，并应遵守发包人有关安保和保密等规定。</w:t>
      </w:r>
    </w:p>
    <w:p>
      <w:pPr>
        <w:spacing w:before="0" w:after="120" w:line="360" w:lineRule="auto"/>
        <w:jc w:val="both"/>
        <w:rPr>
          <w:rFonts w:ascii="Times New Roman" w:eastAsia="Times New Roman" w:hAnsi="Times New Roman" w:cs="Times New Roman"/>
        </w:rPr>
      </w:pPr>
      <w:bookmarkStart w:id="686" w:name="_Toc2003662562"/>
      <w:bookmarkStart w:id="687" w:name="_Toc743828718"/>
      <w:bookmarkStart w:id="688" w:name="_Toc27460"/>
      <w:bookmarkStart w:id="689" w:name="_Toc460343093"/>
      <w:bookmarkStart w:id="690" w:name="_Toc1504559302"/>
      <w:bookmarkStart w:id="691" w:name="_Toc393096695"/>
      <w:r>
        <w:rPr>
          <w:rFonts w:ascii="宋体" w:eastAsia="宋体" w:hAnsi="宋体" w:cs="宋体"/>
        </w:rPr>
        <w:t>1</w:t>
      </w:r>
      <w:r>
        <w:rPr>
          <w:rFonts w:ascii="宋体" w:eastAsia="宋体" w:hAnsi="宋体" w:cs="宋体"/>
        </w:rPr>
        <w:t xml:space="preserve">1.6 </w:t>
      </w:r>
      <w:r>
        <w:rPr>
          <w:rFonts w:ascii="宋体" w:eastAsia="宋体" w:hAnsi="宋体" w:cs="宋体"/>
        </w:rPr>
        <w:t>缺陷责任期终止证书</w:t>
      </w:r>
      <w:bookmarkEnd w:id="686"/>
      <w:bookmarkEnd w:id="687"/>
      <w:bookmarkEnd w:id="688"/>
      <w:bookmarkEnd w:id="689"/>
      <w:bookmarkEnd w:id="690"/>
      <w:bookmarkEnd w:id="691"/>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除专用合同条件另有约定外，承包人应于缺陷责任期届满前7天内向发包人发出缺陷责任期即将届满通知，发包人应在收到通知后</w:t>
      </w:r>
      <w:r>
        <w:rPr>
          <w:rFonts w:ascii="宋体" w:eastAsia="宋体" w:hAnsi="宋体" w:cs="宋体"/>
        </w:rPr>
        <w:t>7</w:t>
      </w:r>
      <w:r>
        <w:rPr>
          <w:rFonts w:ascii="宋体" w:eastAsia="宋体" w:hAnsi="宋体" w:cs="宋体"/>
        </w:rPr>
        <w:t>天内核实承包人是否履行缺陷修复义务，承包人未能履行</w:t>
      </w:r>
      <w:r>
        <w:rPr>
          <w:rFonts w:ascii="宋体" w:eastAsia="宋体" w:hAnsi="宋体" w:cs="宋体"/>
        </w:rPr>
        <w:t>缺陷修复义务的，发包人有权扣除相应金额的维修费用。发包人应在缺陷责任期届满之日，向承包人颁发缺陷责任期终止证书，并按第</w:t>
      </w:r>
      <w:r>
        <w:rPr>
          <w:rFonts w:ascii="宋体" w:eastAsia="宋体" w:hAnsi="宋体" w:cs="宋体"/>
        </w:rPr>
        <w:t>14.</w:t>
      </w:r>
      <w:r>
        <w:rPr>
          <w:rFonts w:ascii="宋体" w:eastAsia="宋体" w:hAnsi="宋体" w:cs="宋体"/>
        </w:rPr>
        <w:t>7</w:t>
      </w:r>
      <w:r>
        <w:rPr>
          <w:rFonts w:ascii="宋体" w:eastAsia="宋体" w:hAnsi="宋体" w:cs="宋体"/>
        </w:rPr>
        <w:t>.3</w:t>
      </w:r>
      <w:r>
        <w:rPr>
          <w:rFonts w:ascii="宋体" w:eastAsia="宋体" w:hAnsi="宋体" w:cs="宋体"/>
        </w:rPr>
        <w:t>项[质量保证金的返还]返还质量保证金。</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如根据第</w:t>
      </w:r>
      <w:r>
        <w:rPr>
          <w:rFonts w:ascii="宋体" w:eastAsia="宋体" w:hAnsi="宋体" w:cs="宋体"/>
        </w:rPr>
        <w:t>10.5.3</w:t>
      </w:r>
      <w:r>
        <w:rPr>
          <w:rFonts w:ascii="宋体" w:eastAsia="宋体" w:hAnsi="宋体" w:cs="宋体"/>
        </w:rPr>
        <w:t>项[人员撤离]承包人在施工现场还留有人员、施工设备和临时工程的，承包人应当在收到缺陷责任期终止证书后28天内，将上述人员、施工设备和临时工程撤离施工现场。</w:t>
      </w:r>
    </w:p>
    <w:p>
      <w:pPr>
        <w:spacing w:before="0" w:after="120" w:line="360" w:lineRule="auto"/>
        <w:ind w:firstLine="360"/>
        <w:jc w:val="center"/>
        <w:rPr>
          <w:rFonts w:ascii="Times New Roman" w:eastAsia="Times New Roman" w:hAnsi="Times New Roman" w:cs="Times New Roman"/>
          <w:sz w:val="18"/>
          <w:szCs w:val="18"/>
        </w:rPr>
      </w:pPr>
      <w:r>
        <w:rPr>
          <w:rFonts w:ascii="宋体" w:eastAsia="宋体" w:hAnsi="宋体" w:cs="宋体"/>
          <w:sz w:val="18"/>
          <w:szCs w:val="18"/>
        </w:rPr>
        <w:br w:type="page"/>
      </w:r>
    </w:p>
    <w:p>
      <w:pPr>
        <w:spacing w:before="0" w:after="120" w:line="360" w:lineRule="auto"/>
        <w:jc w:val="both"/>
        <w:rPr>
          <w:rFonts w:ascii="Times New Roman" w:eastAsia="Times New Roman" w:hAnsi="Times New Roman" w:cs="Times New Roman"/>
        </w:rPr>
      </w:pPr>
      <w:bookmarkStart w:id="692" w:name="_Toc746637795"/>
      <w:bookmarkStart w:id="693" w:name="_Toc1834090633"/>
      <w:bookmarkStart w:id="694" w:name="_Toc29603"/>
      <w:bookmarkStart w:id="695" w:name="_Toc1008596668"/>
      <w:bookmarkStart w:id="696" w:name="_Toc133698276"/>
      <w:bookmarkStart w:id="697" w:name="_Toc1648909605"/>
      <w:r>
        <w:rPr>
          <w:rFonts w:ascii="宋体" w:eastAsia="宋体" w:hAnsi="宋体" w:cs="宋体"/>
        </w:rPr>
        <w:t>1</w:t>
      </w:r>
      <w:r>
        <w:rPr>
          <w:rFonts w:ascii="宋体" w:eastAsia="宋体" w:hAnsi="宋体" w:cs="宋体"/>
        </w:rPr>
        <w:t xml:space="preserve">1.7 </w:t>
      </w:r>
      <w:r>
        <w:rPr>
          <w:rFonts w:ascii="宋体" w:eastAsia="宋体" w:hAnsi="宋体" w:cs="宋体"/>
        </w:rPr>
        <w:t>保修责任</w:t>
      </w:r>
      <w:bookmarkEnd w:id="692"/>
      <w:bookmarkEnd w:id="693"/>
      <w:bookmarkEnd w:id="694"/>
      <w:bookmarkEnd w:id="695"/>
      <w:bookmarkEnd w:id="696"/>
      <w:bookmarkEnd w:id="697"/>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因承包人原因导致的质量缺陷责任，由合同当事人根据有关法律规定，在专用合同条件和工程质量保修书中约定工程质量保修范围、期限和责任。</w:t>
      </w:r>
    </w:p>
    <w:p>
      <w:pPr>
        <w:spacing w:before="0" w:after="120" w:line="360" w:lineRule="auto"/>
        <w:jc w:val="both"/>
        <w:rPr>
          <w:rFonts w:ascii="Times New Roman" w:eastAsia="Times New Roman" w:hAnsi="Times New Roman" w:cs="Times New Roman"/>
        </w:rPr>
      </w:pPr>
      <w:bookmarkStart w:id="698" w:name="_Toc1551231630"/>
      <w:bookmarkStart w:id="699" w:name="_Toc26755"/>
      <w:bookmarkStart w:id="700" w:name="_Toc294953065"/>
      <w:bookmarkStart w:id="701" w:name="_Toc1786515495"/>
      <w:bookmarkStart w:id="702" w:name="_Toc2102834000"/>
      <w:bookmarkStart w:id="703" w:name="_Toc1954666641"/>
      <w:r>
        <w:rPr>
          <w:rFonts w:ascii="宋体" w:eastAsia="宋体" w:hAnsi="宋体" w:cs="宋体"/>
        </w:rPr>
        <w:t>第1</w:t>
      </w:r>
      <w:r>
        <w:rPr>
          <w:rFonts w:ascii="宋体" w:eastAsia="宋体" w:hAnsi="宋体" w:cs="宋体"/>
        </w:rPr>
        <w:t>2</w:t>
      </w:r>
      <w:r>
        <w:rPr>
          <w:rFonts w:ascii="宋体" w:eastAsia="宋体" w:hAnsi="宋体" w:cs="宋体"/>
        </w:rPr>
        <w:t>条 竣</w:t>
      </w:r>
      <w:r>
        <w:rPr>
          <w:rFonts w:ascii="宋体" w:eastAsia="宋体" w:hAnsi="宋体" w:cs="宋体"/>
        </w:rPr>
        <w:t>工后试验</w:t>
      </w:r>
      <w:bookmarkEnd w:id="698"/>
      <w:bookmarkEnd w:id="699"/>
      <w:bookmarkEnd w:id="700"/>
      <w:bookmarkEnd w:id="701"/>
      <w:bookmarkEnd w:id="702"/>
      <w:bookmarkEnd w:id="703"/>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本合同工程包含竣工后试验的，遵守本条约定。</w:t>
      </w:r>
    </w:p>
    <w:p>
      <w:pPr>
        <w:spacing w:before="0" w:after="120" w:line="360" w:lineRule="auto"/>
        <w:jc w:val="both"/>
        <w:rPr>
          <w:rFonts w:ascii="Times New Roman" w:eastAsia="Times New Roman" w:hAnsi="Times New Roman" w:cs="Times New Roman"/>
        </w:rPr>
      </w:pPr>
      <w:bookmarkStart w:id="704" w:name="_Toc1182492447"/>
      <w:bookmarkStart w:id="705" w:name="_Toc1630291419"/>
      <w:bookmarkStart w:id="706" w:name="_Toc1670944019"/>
      <w:bookmarkStart w:id="707" w:name="_Toc1417356832"/>
      <w:bookmarkStart w:id="708" w:name="_Toc30551"/>
      <w:bookmarkStart w:id="709" w:name="_Toc401848460"/>
      <w:r>
        <w:rPr>
          <w:rFonts w:ascii="宋体" w:eastAsia="宋体" w:hAnsi="宋体" w:cs="宋体"/>
        </w:rPr>
        <w:t>1</w:t>
      </w:r>
      <w:r>
        <w:rPr>
          <w:rFonts w:ascii="宋体" w:eastAsia="宋体" w:hAnsi="宋体" w:cs="宋体"/>
        </w:rPr>
        <w:t xml:space="preserve">2.1 </w:t>
      </w:r>
      <w:r>
        <w:rPr>
          <w:rFonts w:ascii="宋体" w:eastAsia="宋体" w:hAnsi="宋体" w:cs="宋体"/>
        </w:rPr>
        <w:t>竣工后试验的程序</w:t>
      </w:r>
      <w:bookmarkEnd w:id="704"/>
      <w:bookmarkEnd w:id="705"/>
      <w:bookmarkEnd w:id="706"/>
      <w:bookmarkEnd w:id="707"/>
      <w:bookmarkEnd w:id="708"/>
      <w:bookmarkEnd w:id="709"/>
    </w:p>
    <w:p>
      <w:pPr>
        <w:spacing w:before="0" w:after="120" w:line="360" w:lineRule="auto"/>
        <w:jc w:val="both"/>
        <w:rPr>
          <w:rFonts w:ascii="Times New Roman" w:eastAsia="Times New Roman" w:hAnsi="Times New Roman" w:cs="Times New Roman"/>
        </w:rPr>
      </w:pPr>
      <w:r>
        <w:rPr>
          <w:rFonts w:ascii="宋体" w:eastAsia="宋体" w:hAnsi="宋体" w:cs="宋体"/>
        </w:rPr>
        <w:t>1</w:t>
      </w:r>
      <w:r>
        <w:rPr>
          <w:rFonts w:ascii="宋体" w:eastAsia="宋体" w:hAnsi="宋体" w:cs="宋体"/>
        </w:rPr>
        <w:t xml:space="preserve">2.1.1 </w:t>
      </w:r>
      <w:r>
        <w:rPr>
          <w:rFonts w:ascii="宋体" w:eastAsia="宋体" w:hAnsi="宋体" w:cs="宋体"/>
        </w:rPr>
        <w:t>工程或区段工程被发包人接收后，在合理可行的情况下应根据合同约定尽早进行竣工后试验。</w:t>
      </w:r>
    </w:p>
    <w:p>
      <w:pPr>
        <w:spacing w:before="0" w:after="120" w:line="360" w:lineRule="auto"/>
        <w:jc w:val="both"/>
        <w:rPr>
          <w:rFonts w:ascii="Times New Roman" w:eastAsia="Times New Roman" w:hAnsi="Times New Roman" w:cs="Times New Roman"/>
        </w:rPr>
      </w:pPr>
      <w:r>
        <w:rPr>
          <w:rFonts w:ascii="宋体" w:eastAsia="宋体" w:hAnsi="宋体" w:cs="宋体"/>
        </w:rPr>
        <w:t>1</w:t>
      </w:r>
      <w:r>
        <w:rPr>
          <w:rFonts w:ascii="宋体" w:eastAsia="宋体" w:hAnsi="宋体" w:cs="宋体"/>
        </w:rPr>
        <w:t xml:space="preserve">2.1.2 </w:t>
      </w:r>
      <w:r>
        <w:rPr>
          <w:rFonts w:ascii="宋体" w:eastAsia="宋体" w:hAnsi="宋体" w:cs="宋体"/>
        </w:rPr>
        <w:t>除专用合同条件另有约定外，发包人应提供全部电力、水、污水处理、燃料、消耗品和材料，以及全部其他仪器、协助、文件或其他信息、设备、工具、劳力，启动工程设备，并组织安排有适当资质、经验和能力的工作人员实施竣工后试验。</w:t>
      </w:r>
    </w:p>
    <w:p>
      <w:pPr>
        <w:spacing w:before="0" w:after="120" w:line="360" w:lineRule="auto"/>
        <w:jc w:val="both"/>
        <w:rPr>
          <w:rFonts w:ascii="Times New Roman" w:eastAsia="Times New Roman" w:hAnsi="Times New Roman" w:cs="Times New Roman"/>
        </w:rPr>
      </w:pPr>
      <w:r>
        <w:rPr>
          <w:rFonts w:ascii="宋体" w:eastAsia="宋体" w:hAnsi="宋体" w:cs="宋体"/>
        </w:rPr>
        <w:t>1</w:t>
      </w:r>
      <w:r>
        <w:rPr>
          <w:rFonts w:ascii="宋体" w:eastAsia="宋体" w:hAnsi="宋体" w:cs="宋体"/>
        </w:rPr>
        <w:t xml:space="preserve">2.1.3 </w:t>
      </w:r>
      <w:r>
        <w:rPr>
          <w:rFonts w:ascii="宋体" w:eastAsia="宋体" w:hAnsi="宋体" w:cs="宋体"/>
        </w:rPr>
        <w:t>除《发包人要求》另有约定外，发包人应在合理可行的情况下尽快进行每项竣工后试验，并至少提前2</w:t>
      </w:r>
      <w:r>
        <w:rPr>
          <w:rFonts w:ascii="宋体" w:eastAsia="宋体" w:hAnsi="宋体" w:cs="宋体"/>
        </w:rPr>
        <w:t>1天将该项竣工后试验的内容、地点和时间，以及显示其他竣工后试验拟开展时间的竣工后试验计划通知承包人。</w:t>
      </w:r>
    </w:p>
    <w:p>
      <w:pPr>
        <w:spacing w:before="0" w:after="120" w:line="360" w:lineRule="auto"/>
        <w:jc w:val="both"/>
        <w:rPr>
          <w:rFonts w:ascii="Times New Roman" w:eastAsia="Times New Roman" w:hAnsi="Times New Roman" w:cs="Times New Roman"/>
        </w:rPr>
      </w:pPr>
      <w:r>
        <w:rPr>
          <w:rFonts w:ascii="宋体" w:eastAsia="宋体" w:hAnsi="宋体" w:cs="宋体"/>
        </w:rPr>
        <w:t>1</w:t>
      </w:r>
      <w:r>
        <w:rPr>
          <w:rFonts w:ascii="宋体" w:eastAsia="宋体" w:hAnsi="宋体" w:cs="宋体"/>
        </w:rPr>
        <w:t xml:space="preserve">2.1.4 </w:t>
      </w:r>
      <w:r>
        <w:rPr>
          <w:rFonts w:ascii="宋体" w:eastAsia="宋体" w:hAnsi="宋体" w:cs="宋体"/>
        </w:rPr>
        <w:t>发包人应根据《发包人要求》、承包人按照第</w:t>
      </w:r>
      <w:r>
        <w:rPr>
          <w:rFonts w:ascii="宋体" w:eastAsia="宋体" w:hAnsi="宋体" w:cs="宋体"/>
        </w:rPr>
        <w:t>5.</w:t>
      </w:r>
      <w:r>
        <w:rPr>
          <w:rFonts w:ascii="宋体" w:eastAsia="宋体" w:hAnsi="宋体" w:cs="宋体"/>
        </w:rPr>
        <w:t>7款[</w:t>
      </w:r>
      <w:r>
        <w:rPr>
          <w:rFonts w:ascii="宋体" w:eastAsia="宋体" w:hAnsi="宋体" w:cs="宋体"/>
        </w:rPr>
        <w:t>操作和维修手册</w:t>
      </w:r>
      <w:r>
        <w:rPr>
          <w:rFonts w:ascii="宋体" w:eastAsia="宋体" w:hAnsi="宋体" w:cs="宋体"/>
        </w:rPr>
        <w:t>]提交的文件，以及承包人被要求提供的指导进行竣工后试验。如承包人未在发包人通知的时间和地点参加竣工后试验，发包人可自行进行，该试验应被视为是承包人在场的情况下进行的，且承包人应视为认可试验数据。</w:t>
      </w:r>
    </w:p>
    <w:p>
      <w:pPr>
        <w:spacing w:before="0" w:after="120" w:line="360" w:lineRule="auto"/>
        <w:jc w:val="both"/>
        <w:rPr>
          <w:rFonts w:ascii="Times New Roman" w:eastAsia="Times New Roman" w:hAnsi="Times New Roman" w:cs="Times New Roman"/>
        </w:rPr>
      </w:pPr>
      <w:r>
        <w:rPr>
          <w:rFonts w:ascii="宋体" w:eastAsia="宋体" w:hAnsi="宋体" w:cs="宋体"/>
        </w:rPr>
        <w:t>1</w:t>
      </w:r>
      <w:r>
        <w:rPr>
          <w:rFonts w:ascii="宋体" w:eastAsia="宋体" w:hAnsi="宋体" w:cs="宋体"/>
        </w:rPr>
        <w:t xml:space="preserve">2.1.5 </w:t>
      </w:r>
      <w:r>
        <w:rPr>
          <w:rFonts w:ascii="宋体" w:eastAsia="宋体" w:hAnsi="宋体" w:cs="宋体"/>
        </w:rPr>
        <w:t>竣工后试验的结果应由双方进行整理和评价，并应适当考虑发包人对工程或其任何部分的使用，对工程或区段工程的性能、特性和试验结果</w:t>
      </w:r>
      <w:r>
        <w:rPr>
          <w:rFonts w:ascii="宋体" w:eastAsia="宋体" w:hAnsi="宋体" w:cs="宋体"/>
        </w:rPr>
        <w:t>产生的影响。</w:t>
      </w:r>
    </w:p>
    <w:p>
      <w:pPr>
        <w:spacing w:before="0" w:after="120" w:line="360" w:lineRule="auto"/>
        <w:jc w:val="both"/>
        <w:rPr>
          <w:rFonts w:ascii="Times New Roman" w:eastAsia="Times New Roman" w:hAnsi="Times New Roman" w:cs="Times New Roman"/>
        </w:rPr>
      </w:pPr>
      <w:bookmarkStart w:id="710" w:name="_Toc31795"/>
      <w:bookmarkStart w:id="711" w:name="_Toc953609439"/>
      <w:bookmarkStart w:id="712" w:name="_Toc2146716478"/>
      <w:bookmarkStart w:id="713" w:name="_Toc1937300273"/>
      <w:bookmarkStart w:id="714" w:name="_Toc897576429"/>
      <w:bookmarkStart w:id="715" w:name="_Toc1764079561"/>
      <w:r>
        <w:rPr>
          <w:rFonts w:ascii="宋体" w:eastAsia="宋体" w:hAnsi="宋体" w:cs="宋体"/>
        </w:rPr>
        <w:t>1</w:t>
      </w:r>
      <w:r>
        <w:rPr>
          <w:rFonts w:ascii="宋体" w:eastAsia="宋体" w:hAnsi="宋体" w:cs="宋体"/>
        </w:rPr>
        <w:t xml:space="preserve">2.2 </w:t>
      </w:r>
      <w:r>
        <w:rPr>
          <w:rFonts w:ascii="宋体" w:eastAsia="宋体" w:hAnsi="宋体" w:cs="宋体"/>
        </w:rPr>
        <w:t>延误的试验</w:t>
      </w:r>
      <w:bookmarkEnd w:id="710"/>
      <w:bookmarkEnd w:id="711"/>
      <w:bookmarkEnd w:id="712"/>
      <w:bookmarkEnd w:id="713"/>
      <w:bookmarkEnd w:id="714"/>
      <w:bookmarkEnd w:id="715"/>
      <w:r>
        <w:rPr>
          <w:rFonts w:ascii="宋体" w:eastAsia="宋体" w:hAnsi="宋体" w:cs="宋体"/>
        </w:rPr>
        <w:t xml:space="preserve"> </w:t>
      </w:r>
    </w:p>
    <w:p>
      <w:pPr>
        <w:spacing w:before="0" w:after="120" w:line="360" w:lineRule="auto"/>
        <w:jc w:val="both"/>
        <w:rPr>
          <w:rFonts w:ascii="Times New Roman" w:eastAsia="Times New Roman" w:hAnsi="Times New Roman" w:cs="Times New Roman"/>
        </w:rPr>
      </w:pPr>
      <w:r>
        <w:rPr>
          <w:rFonts w:ascii="宋体" w:eastAsia="宋体" w:hAnsi="宋体" w:cs="宋体"/>
        </w:rPr>
        <w:t>1</w:t>
      </w:r>
      <w:r>
        <w:rPr>
          <w:rFonts w:ascii="宋体" w:eastAsia="宋体" w:hAnsi="宋体" w:cs="宋体"/>
        </w:rPr>
        <w:t xml:space="preserve">2.2.1 </w:t>
      </w:r>
      <w:r>
        <w:rPr>
          <w:rFonts w:ascii="宋体" w:eastAsia="宋体" w:hAnsi="宋体" w:cs="宋体"/>
        </w:rPr>
        <w:t>如果竣工后试验因发包人原因被延误的，发包人应承担承包人由此增加的费用并支付承包人合理利润。</w:t>
      </w:r>
    </w:p>
    <w:p>
      <w:pPr>
        <w:spacing w:before="0" w:after="120" w:line="360" w:lineRule="auto"/>
        <w:jc w:val="both"/>
        <w:rPr>
          <w:rFonts w:ascii="Times New Roman" w:eastAsia="Times New Roman" w:hAnsi="Times New Roman" w:cs="Times New Roman"/>
        </w:rPr>
      </w:pPr>
      <w:r>
        <w:rPr>
          <w:rFonts w:ascii="宋体" w:eastAsia="宋体" w:hAnsi="宋体" w:cs="宋体"/>
        </w:rPr>
        <w:t>1</w:t>
      </w:r>
      <w:r>
        <w:rPr>
          <w:rFonts w:ascii="宋体" w:eastAsia="宋体" w:hAnsi="宋体" w:cs="宋体"/>
        </w:rPr>
        <w:t xml:space="preserve">2.2.2 </w:t>
      </w:r>
      <w:r>
        <w:rPr>
          <w:rFonts w:ascii="宋体" w:eastAsia="宋体" w:hAnsi="宋体" w:cs="宋体"/>
        </w:rPr>
        <w:t>如果因承包人以外的原因，导致竣工后试验未能在缺陷责任期或双方另行同意的其他期限内完成，则相关工程或区段工程应视为已通过该竣工后试验。</w:t>
      </w:r>
    </w:p>
    <w:p>
      <w:pPr>
        <w:spacing w:before="0" w:after="120" w:line="360" w:lineRule="auto"/>
        <w:jc w:val="both"/>
        <w:rPr>
          <w:rFonts w:ascii="Times New Roman" w:eastAsia="Times New Roman" w:hAnsi="Times New Roman" w:cs="Times New Roman"/>
        </w:rPr>
      </w:pPr>
      <w:bookmarkStart w:id="716" w:name="_Toc1487537620"/>
      <w:bookmarkStart w:id="717" w:name="_Toc1232015879"/>
      <w:bookmarkStart w:id="718" w:name="_Toc2111574866"/>
      <w:bookmarkStart w:id="719" w:name="_Toc559672305"/>
      <w:bookmarkStart w:id="720" w:name="_Toc327127686"/>
      <w:bookmarkStart w:id="721" w:name="_Toc11400"/>
      <w:r>
        <w:rPr>
          <w:rFonts w:ascii="宋体" w:eastAsia="宋体" w:hAnsi="宋体" w:cs="宋体"/>
        </w:rPr>
        <w:t>1</w:t>
      </w:r>
      <w:r>
        <w:rPr>
          <w:rFonts w:ascii="宋体" w:eastAsia="宋体" w:hAnsi="宋体" w:cs="宋体"/>
        </w:rPr>
        <w:t xml:space="preserve">2.3 </w:t>
      </w:r>
      <w:r>
        <w:rPr>
          <w:rFonts w:ascii="宋体" w:eastAsia="宋体" w:hAnsi="宋体" w:cs="宋体"/>
        </w:rPr>
        <w:t>重新试验</w:t>
      </w:r>
      <w:bookmarkEnd w:id="716"/>
      <w:bookmarkEnd w:id="717"/>
      <w:bookmarkEnd w:id="718"/>
      <w:bookmarkEnd w:id="719"/>
      <w:bookmarkEnd w:id="720"/>
      <w:bookmarkEnd w:id="721"/>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如工程或区段工程未能通过竣工后试验，则承包人应根据第</w:t>
      </w:r>
      <w:r>
        <w:rPr>
          <w:rFonts w:ascii="宋体" w:eastAsia="宋体" w:hAnsi="宋体" w:cs="宋体"/>
        </w:rPr>
        <w:t>11.3</w:t>
      </w:r>
      <w:r>
        <w:rPr>
          <w:rFonts w:ascii="宋体" w:eastAsia="宋体" w:hAnsi="宋体" w:cs="宋体"/>
        </w:rPr>
        <w:t>款[缺陷调查]的规定修补缺陷，以达到合同约定的要求；并按照第</w:t>
      </w:r>
      <w:r>
        <w:rPr>
          <w:rFonts w:ascii="宋体" w:eastAsia="宋体" w:hAnsi="宋体" w:cs="宋体"/>
        </w:rPr>
        <w:t>11.4</w:t>
      </w:r>
      <w:r>
        <w:rPr>
          <w:rFonts w:ascii="宋体" w:eastAsia="宋体" w:hAnsi="宋体" w:cs="宋体"/>
        </w:rPr>
        <w:t>款[缺陷修复后的进一步试验]重新进行竣工后试验以及承担风险和费用。如未通</w:t>
      </w:r>
      <w:r>
        <w:rPr>
          <w:rFonts w:ascii="宋体" w:eastAsia="宋体" w:hAnsi="宋体" w:cs="宋体"/>
        </w:rPr>
        <w:t>过试验和重新试验是承包人原因造成的，则承包人还应承担发包人因此增加的费用。</w:t>
      </w:r>
    </w:p>
    <w:p>
      <w:pPr>
        <w:spacing w:before="0" w:after="120" w:line="360" w:lineRule="auto"/>
        <w:jc w:val="both"/>
        <w:rPr>
          <w:rFonts w:ascii="Times New Roman" w:eastAsia="Times New Roman" w:hAnsi="Times New Roman" w:cs="Times New Roman"/>
        </w:rPr>
      </w:pPr>
      <w:bookmarkStart w:id="722" w:name="_Toc71120950"/>
      <w:bookmarkStart w:id="723" w:name="_Toc1164588841"/>
      <w:bookmarkStart w:id="724" w:name="_Toc1670286079"/>
      <w:bookmarkStart w:id="725" w:name="_Toc763678166"/>
      <w:bookmarkStart w:id="726" w:name="_Toc2010389029"/>
      <w:bookmarkStart w:id="727" w:name="_Toc9728"/>
      <w:r>
        <w:rPr>
          <w:rFonts w:ascii="宋体" w:eastAsia="宋体" w:hAnsi="宋体" w:cs="宋体"/>
        </w:rPr>
        <w:t>1</w:t>
      </w:r>
      <w:r>
        <w:rPr>
          <w:rFonts w:ascii="宋体" w:eastAsia="宋体" w:hAnsi="宋体" w:cs="宋体"/>
        </w:rPr>
        <w:t xml:space="preserve">2.4 </w:t>
      </w:r>
      <w:r>
        <w:rPr>
          <w:rFonts w:ascii="宋体" w:eastAsia="宋体" w:hAnsi="宋体" w:cs="宋体"/>
        </w:rPr>
        <w:t>未能通过竣工后试验</w:t>
      </w:r>
      <w:bookmarkEnd w:id="722"/>
      <w:bookmarkEnd w:id="723"/>
      <w:bookmarkEnd w:id="724"/>
      <w:bookmarkEnd w:id="725"/>
      <w:bookmarkEnd w:id="726"/>
      <w:bookmarkEnd w:id="727"/>
    </w:p>
    <w:p>
      <w:pPr>
        <w:spacing w:before="0" w:after="120" w:line="360" w:lineRule="auto"/>
        <w:jc w:val="both"/>
        <w:rPr>
          <w:rFonts w:ascii="Times New Roman" w:eastAsia="Times New Roman" w:hAnsi="Times New Roman" w:cs="Times New Roman"/>
        </w:rPr>
      </w:pPr>
      <w:r>
        <w:rPr>
          <w:rFonts w:ascii="宋体" w:eastAsia="宋体" w:hAnsi="宋体" w:cs="宋体"/>
        </w:rPr>
        <w:t>1</w:t>
      </w:r>
      <w:r>
        <w:rPr>
          <w:rFonts w:ascii="宋体" w:eastAsia="宋体" w:hAnsi="宋体" w:cs="宋体"/>
        </w:rPr>
        <w:t xml:space="preserve">2.4.1 </w:t>
      </w:r>
      <w:r>
        <w:rPr>
          <w:rFonts w:ascii="宋体" w:eastAsia="宋体" w:hAnsi="宋体" w:cs="宋体"/>
        </w:rPr>
        <w:t>工程或区段工程未能通过竣工后试验，且合同中就该项未通过的试验约定了性能损害赔偿违约金及其计算方法的，或者就该项未通过的试验另行达成补充协议的，承包人在缺陷责任期内向发包人支付相应违约金或按补充协议履行后，视为通过竣工后试验。</w:t>
      </w:r>
    </w:p>
    <w:p>
      <w:pPr>
        <w:spacing w:before="0" w:after="120" w:line="360" w:lineRule="auto"/>
        <w:jc w:val="both"/>
        <w:rPr>
          <w:rFonts w:ascii="Times New Roman" w:eastAsia="Times New Roman" w:hAnsi="Times New Roman" w:cs="Times New Roman"/>
        </w:rPr>
      </w:pPr>
      <w:r>
        <w:rPr>
          <w:rFonts w:ascii="宋体" w:eastAsia="宋体" w:hAnsi="宋体" w:cs="宋体"/>
        </w:rPr>
        <w:t>1</w:t>
      </w:r>
      <w:r>
        <w:rPr>
          <w:rFonts w:ascii="宋体" w:eastAsia="宋体" w:hAnsi="宋体" w:cs="宋体"/>
        </w:rPr>
        <w:t xml:space="preserve">2.4.2 </w:t>
      </w:r>
      <w:r>
        <w:rPr>
          <w:rFonts w:ascii="宋体" w:eastAsia="宋体" w:hAnsi="宋体" w:cs="宋体"/>
        </w:rPr>
        <w:t>对未能通过竣工后试验的工程或区段工程，承包人可向发包人建议，由承包人对该工程或区段工程进行调整或修补。发包人收到建议后，可向承包人发出通知，指示其在发包</w:t>
      </w:r>
      <w:r>
        <w:rPr>
          <w:rFonts w:ascii="宋体" w:eastAsia="宋体" w:hAnsi="宋体" w:cs="宋体"/>
        </w:rPr>
        <w:t>人方便的合理时间进入工程或区段工程进行调查、调整或修补，并为承包人的进入提供方便。承包人提出建议，但未在缺陷责任期内收到上述发包人通知的，相关工程或区段工程应视为已通过该竣工后试验。</w:t>
      </w:r>
    </w:p>
    <w:p>
      <w:pPr>
        <w:spacing w:before="0" w:after="120" w:line="360" w:lineRule="auto"/>
        <w:jc w:val="both"/>
        <w:rPr>
          <w:rFonts w:ascii="Times New Roman" w:eastAsia="Times New Roman" w:hAnsi="Times New Roman" w:cs="Times New Roman"/>
        </w:rPr>
      </w:pPr>
      <w:r>
        <w:rPr>
          <w:rFonts w:ascii="宋体" w:eastAsia="宋体" w:hAnsi="宋体" w:cs="宋体"/>
        </w:rPr>
        <w:t>1</w:t>
      </w:r>
      <w:r>
        <w:rPr>
          <w:rFonts w:ascii="宋体" w:eastAsia="宋体" w:hAnsi="宋体" w:cs="宋体"/>
        </w:rPr>
        <w:t xml:space="preserve">2.4.3 </w:t>
      </w:r>
      <w:r>
        <w:rPr>
          <w:rFonts w:ascii="宋体" w:eastAsia="宋体" w:hAnsi="宋体" w:cs="宋体"/>
        </w:rPr>
        <w:t>发包人无故拖延给予承包人进行调查、调整或修补所需的进入工程或区段工程的许可，并造成承包人费用增加的，应承担由此增加的费用并支付承包人合理利润。</w:t>
      </w:r>
    </w:p>
    <w:p>
      <w:pPr>
        <w:spacing w:before="0" w:after="120" w:line="360" w:lineRule="auto"/>
        <w:jc w:val="both"/>
        <w:rPr>
          <w:rFonts w:ascii="Times New Roman" w:eastAsia="Times New Roman" w:hAnsi="Times New Roman" w:cs="Times New Roman"/>
        </w:rPr>
      </w:pPr>
      <w:bookmarkStart w:id="728" w:name="_Toc559109465"/>
      <w:bookmarkStart w:id="729" w:name="_Toc392936320"/>
      <w:bookmarkStart w:id="730" w:name="_Toc1183"/>
      <w:bookmarkStart w:id="731" w:name="_Toc801700607"/>
      <w:bookmarkStart w:id="732" w:name="_Toc1654993826"/>
      <w:bookmarkStart w:id="733" w:name="_Toc547961170"/>
      <w:r>
        <w:rPr>
          <w:rFonts w:ascii="宋体" w:eastAsia="宋体" w:hAnsi="宋体" w:cs="宋体"/>
        </w:rPr>
        <w:t>第1</w:t>
      </w:r>
      <w:r>
        <w:rPr>
          <w:rFonts w:ascii="宋体" w:eastAsia="宋体" w:hAnsi="宋体" w:cs="宋体"/>
        </w:rPr>
        <w:t>3</w:t>
      </w:r>
      <w:r>
        <w:rPr>
          <w:rFonts w:ascii="宋体" w:eastAsia="宋体" w:hAnsi="宋体" w:cs="宋体"/>
        </w:rPr>
        <w:t>条 变更与调整</w:t>
      </w:r>
      <w:bookmarkEnd w:id="728"/>
      <w:bookmarkEnd w:id="729"/>
      <w:bookmarkEnd w:id="730"/>
      <w:bookmarkEnd w:id="731"/>
      <w:bookmarkEnd w:id="732"/>
      <w:bookmarkEnd w:id="733"/>
    </w:p>
    <w:p>
      <w:pPr>
        <w:spacing w:before="0" w:after="120" w:line="360" w:lineRule="auto"/>
        <w:jc w:val="both"/>
        <w:rPr>
          <w:rFonts w:ascii="Times New Roman" w:eastAsia="Times New Roman" w:hAnsi="Times New Roman" w:cs="Times New Roman"/>
        </w:rPr>
      </w:pPr>
      <w:bookmarkStart w:id="734" w:name="_Toc2067373378"/>
      <w:bookmarkStart w:id="735" w:name="_Toc2137"/>
      <w:bookmarkStart w:id="736" w:name="_Toc1104891721"/>
      <w:bookmarkStart w:id="737" w:name="_Toc1151929373"/>
      <w:bookmarkStart w:id="738" w:name="_Toc1304867045"/>
      <w:bookmarkStart w:id="739" w:name="_Toc23559083"/>
      <w:r>
        <w:rPr>
          <w:rFonts w:ascii="宋体" w:eastAsia="宋体" w:hAnsi="宋体" w:cs="宋体"/>
        </w:rPr>
        <w:t>1</w:t>
      </w:r>
      <w:r>
        <w:rPr>
          <w:rFonts w:ascii="宋体" w:eastAsia="宋体" w:hAnsi="宋体" w:cs="宋体"/>
        </w:rPr>
        <w:t xml:space="preserve">3.1 </w:t>
      </w:r>
      <w:r>
        <w:rPr>
          <w:rFonts w:ascii="宋体" w:eastAsia="宋体" w:hAnsi="宋体" w:cs="宋体"/>
        </w:rPr>
        <w:t>发包人变更权</w:t>
      </w:r>
      <w:bookmarkEnd w:id="734"/>
      <w:bookmarkEnd w:id="735"/>
      <w:bookmarkEnd w:id="736"/>
      <w:bookmarkEnd w:id="737"/>
      <w:bookmarkEnd w:id="738"/>
      <w:bookmarkEnd w:id="739"/>
      <w:r>
        <w:rPr>
          <w:rFonts w:ascii="宋体" w:eastAsia="宋体" w:hAnsi="宋体" w:cs="宋体"/>
        </w:rPr>
        <w:t xml:space="preserve"> </w:t>
      </w:r>
    </w:p>
    <w:p>
      <w:pPr>
        <w:spacing w:before="0" w:after="120" w:line="360" w:lineRule="auto"/>
        <w:jc w:val="both"/>
        <w:rPr>
          <w:rFonts w:ascii="Times New Roman" w:eastAsia="Times New Roman" w:hAnsi="Times New Roman" w:cs="Times New Roman"/>
        </w:rPr>
      </w:pPr>
      <w:r>
        <w:rPr>
          <w:rFonts w:ascii="宋体" w:eastAsia="宋体" w:hAnsi="宋体" w:cs="宋体"/>
        </w:rPr>
        <w:t>1</w:t>
      </w:r>
      <w:r>
        <w:rPr>
          <w:rFonts w:ascii="宋体" w:eastAsia="宋体" w:hAnsi="宋体" w:cs="宋体"/>
        </w:rPr>
        <w:t xml:space="preserve">3.1.1 </w:t>
      </w:r>
      <w:r>
        <w:rPr>
          <w:rFonts w:ascii="宋体" w:eastAsia="宋体" w:hAnsi="宋体" w:cs="宋体"/>
        </w:rPr>
        <w:t>变更指示应经发包人同意，并由工程师发出经发包人签认的变更指示。除第</w:t>
      </w:r>
      <w:r>
        <w:rPr>
          <w:rFonts w:ascii="宋体" w:eastAsia="宋体" w:hAnsi="宋体" w:cs="宋体"/>
        </w:rPr>
        <w:t>11.3.6</w:t>
      </w:r>
      <w:r>
        <w:rPr>
          <w:rFonts w:ascii="宋体" w:eastAsia="宋体" w:hAnsi="宋体" w:cs="宋体"/>
        </w:rPr>
        <w:t>项[未能修复]约定的情况外，变</w:t>
      </w:r>
      <w:r>
        <w:rPr>
          <w:rFonts w:ascii="宋体" w:eastAsia="宋体" w:hAnsi="宋体" w:cs="宋体"/>
        </w:rPr>
        <w:t>更不应包括准备将任何工作删减并交由他人或发包人自行实施的情况。承包人收到变更指示后，方可实施变更。未经许可，承包人不得擅自对工程的任何部分进行变更。发包人与承包人对某项指示或批准是否构成变更产生争议的，按第</w:t>
      </w:r>
      <w:r>
        <w:rPr>
          <w:rFonts w:ascii="宋体" w:eastAsia="宋体" w:hAnsi="宋体" w:cs="宋体"/>
        </w:rPr>
        <w:t>20条</w:t>
      </w:r>
      <w:r>
        <w:rPr>
          <w:rFonts w:ascii="宋体" w:eastAsia="宋体" w:hAnsi="宋体" w:cs="宋体"/>
        </w:rPr>
        <w:t>[争议解决]处理。</w:t>
      </w:r>
    </w:p>
    <w:p>
      <w:pPr>
        <w:spacing w:before="0" w:after="120" w:line="360" w:lineRule="auto"/>
        <w:jc w:val="both"/>
        <w:rPr>
          <w:rFonts w:ascii="Times New Roman" w:eastAsia="Times New Roman" w:hAnsi="Times New Roman" w:cs="Times New Roman"/>
        </w:rPr>
      </w:pPr>
      <w:r>
        <w:rPr>
          <w:rFonts w:ascii="宋体" w:eastAsia="宋体" w:hAnsi="宋体" w:cs="宋体"/>
        </w:rPr>
        <w:t>1</w:t>
      </w:r>
      <w:r>
        <w:rPr>
          <w:rFonts w:ascii="宋体" w:eastAsia="宋体" w:hAnsi="宋体" w:cs="宋体"/>
        </w:rPr>
        <w:t xml:space="preserve">3.1.2 </w:t>
      </w:r>
      <w:r>
        <w:rPr>
          <w:rFonts w:ascii="宋体" w:eastAsia="宋体" w:hAnsi="宋体" w:cs="宋体"/>
        </w:rPr>
        <w:t>承包人应按照变更指示执行，除非承包人及时向工程师发出通知，说明该项变更指示将降低工程的安全性、稳定性或适用性；涉及的工作内容和范围不可预见；所涉设备难以采购；导致承包人无法执行第</w:t>
      </w:r>
      <w:r>
        <w:rPr>
          <w:rFonts w:ascii="宋体" w:eastAsia="宋体" w:hAnsi="宋体" w:cs="宋体"/>
        </w:rPr>
        <w:t>7.5</w:t>
      </w:r>
      <w:r>
        <w:rPr>
          <w:rFonts w:ascii="宋体" w:eastAsia="宋体" w:hAnsi="宋体" w:cs="宋体"/>
        </w:rPr>
        <w:t>款[现场劳动用工]、第7</w:t>
      </w:r>
      <w:r>
        <w:rPr>
          <w:rFonts w:ascii="宋体" w:eastAsia="宋体" w:hAnsi="宋体" w:cs="宋体"/>
        </w:rPr>
        <w:t>.6</w:t>
      </w:r>
      <w:r>
        <w:rPr>
          <w:rFonts w:ascii="宋体" w:eastAsia="宋体" w:hAnsi="宋体" w:cs="宋体"/>
        </w:rPr>
        <w:t>款[安全文明施工</w:t>
      </w:r>
      <w:r>
        <w:rPr>
          <w:rFonts w:ascii="宋体" w:eastAsia="宋体" w:hAnsi="宋体" w:cs="宋体"/>
        </w:rPr>
        <w:t>]</w:t>
      </w:r>
      <w:r>
        <w:rPr>
          <w:rFonts w:ascii="宋体" w:eastAsia="宋体" w:hAnsi="宋体" w:cs="宋体"/>
        </w:rPr>
        <w:t>、第</w:t>
      </w:r>
      <w:r>
        <w:rPr>
          <w:rFonts w:ascii="宋体" w:eastAsia="宋体" w:hAnsi="宋体" w:cs="宋体"/>
        </w:rPr>
        <w:t>7.7</w:t>
      </w:r>
      <w:r>
        <w:rPr>
          <w:rFonts w:ascii="宋体" w:eastAsia="宋体" w:hAnsi="宋体" w:cs="宋体"/>
        </w:rPr>
        <w:t>款[</w:t>
      </w:r>
      <w:r>
        <w:rPr>
          <w:rFonts w:ascii="宋体" w:eastAsia="宋体" w:hAnsi="宋体" w:cs="宋体"/>
        </w:rPr>
        <w:t>职业健康]</w:t>
      </w:r>
      <w:r>
        <w:rPr>
          <w:rFonts w:ascii="宋体" w:eastAsia="宋体" w:hAnsi="宋体" w:cs="宋体"/>
        </w:rPr>
        <w:t>或第</w:t>
      </w:r>
      <w:r>
        <w:rPr>
          <w:rFonts w:ascii="宋体" w:eastAsia="宋体" w:hAnsi="宋体" w:cs="宋体"/>
        </w:rPr>
        <w:t>7.8</w:t>
      </w:r>
      <w:r>
        <w:rPr>
          <w:rFonts w:ascii="宋体" w:eastAsia="宋体" w:hAnsi="宋体" w:cs="宋体"/>
        </w:rPr>
        <w:t>款</w:t>
      </w:r>
      <w:r>
        <w:rPr>
          <w:rFonts w:ascii="宋体" w:eastAsia="宋体" w:hAnsi="宋体" w:cs="宋体"/>
        </w:rPr>
        <w:t>[环境保护</w:t>
      </w:r>
      <w:r>
        <w:rPr>
          <w:rFonts w:ascii="宋体" w:eastAsia="宋体" w:hAnsi="宋体" w:cs="宋体"/>
        </w:rPr>
        <w:t>]</w:t>
      </w:r>
      <w:r>
        <w:rPr>
          <w:rFonts w:ascii="宋体" w:eastAsia="宋体" w:hAnsi="宋体" w:cs="宋体"/>
        </w:rPr>
        <w:t>内容；将造成工期延误；与第</w:t>
      </w:r>
      <w:r>
        <w:rPr>
          <w:rFonts w:ascii="宋体" w:eastAsia="宋体" w:hAnsi="宋体" w:cs="宋体"/>
        </w:rPr>
        <w:t>4.1</w:t>
      </w:r>
      <w:r>
        <w:rPr>
          <w:rFonts w:ascii="宋体" w:eastAsia="宋体" w:hAnsi="宋体" w:cs="宋体"/>
        </w:rPr>
        <w:t>款[</w:t>
      </w:r>
      <w:r>
        <w:rPr>
          <w:rFonts w:ascii="宋体" w:eastAsia="宋体" w:hAnsi="宋体" w:cs="宋体"/>
        </w:rPr>
        <w:t>承包人的一般义务]</w:t>
      </w:r>
      <w:r>
        <w:rPr>
          <w:rFonts w:ascii="宋体" w:eastAsia="宋体" w:hAnsi="宋体" w:cs="宋体"/>
        </w:rPr>
        <w:t>相冲突等无法执行的理由。工程师接到承包人的通知后，应作出经发包人签认的取消、确认或改变原指示的书面回复。</w:t>
      </w:r>
    </w:p>
    <w:p>
      <w:pPr>
        <w:spacing w:before="0" w:after="120" w:line="360" w:lineRule="auto"/>
        <w:jc w:val="both"/>
        <w:rPr>
          <w:rFonts w:ascii="Times New Roman" w:eastAsia="Times New Roman" w:hAnsi="Times New Roman" w:cs="Times New Roman"/>
        </w:rPr>
      </w:pPr>
      <w:bookmarkStart w:id="740" w:name="_Toc588972314"/>
      <w:bookmarkStart w:id="741" w:name="_Toc1981392186"/>
      <w:bookmarkStart w:id="742" w:name="_Toc2143545846"/>
      <w:bookmarkStart w:id="743" w:name="_Toc947909178"/>
      <w:bookmarkStart w:id="744" w:name="_Toc23640"/>
      <w:bookmarkStart w:id="745" w:name="_Toc1230333624"/>
      <w:r>
        <w:rPr>
          <w:rFonts w:ascii="宋体" w:eastAsia="宋体" w:hAnsi="宋体" w:cs="宋体"/>
        </w:rPr>
        <w:t>1</w:t>
      </w:r>
      <w:r>
        <w:rPr>
          <w:rFonts w:ascii="宋体" w:eastAsia="宋体" w:hAnsi="宋体" w:cs="宋体"/>
        </w:rPr>
        <w:t xml:space="preserve">3.2 </w:t>
      </w:r>
      <w:r>
        <w:rPr>
          <w:rFonts w:ascii="宋体" w:eastAsia="宋体" w:hAnsi="宋体" w:cs="宋体"/>
        </w:rPr>
        <w:t>承包人的合理化建议</w:t>
      </w:r>
      <w:bookmarkEnd w:id="740"/>
      <w:bookmarkEnd w:id="741"/>
      <w:bookmarkEnd w:id="742"/>
      <w:bookmarkEnd w:id="743"/>
      <w:bookmarkEnd w:id="744"/>
      <w:bookmarkEnd w:id="745"/>
    </w:p>
    <w:p>
      <w:pPr>
        <w:spacing w:before="0" w:after="120" w:line="360" w:lineRule="auto"/>
        <w:jc w:val="both"/>
        <w:rPr>
          <w:rFonts w:ascii="Times New Roman" w:eastAsia="Times New Roman" w:hAnsi="Times New Roman" w:cs="Times New Roman"/>
        </w:rPr>
      </w:pPr>
      <w:r>
        <w:rPr>
          <w:rFonts w:ascii="宋体" w:eastAsia="宋体" w:hAnsi="宋体" w:cs="宋体"/>
        </w:rPr>
        <w:t>1</w:t>
      </w:r>
      <w:r>
        <w:rPr>
          <w:rFonts w:ascii="宋体" w:eastAsia="宋体" w:hAnsi="宋体" w:cs="宋体"/>
        </w:rPr>
        <w:t xml:space="preserve">3.2.1 </w:t>
      </w:r>
      <w:r>
        <w:rPr>
          <w:rFonts w:ascii="宋体" w:eastAsia="宋体" w:hAnsi="宋体" w:cs="宋体"/>
        </w:rPr>
        <w:t>承包人提出合理化建议的，应向工程师提交合理化建议说明，说明建议的内容、理由以及实施该建议对合同价格和工期的影响。</w:t>
      </w:r>
    </w:p>
    <w:p>
      <w:pPr>
        <w:spacing w:before="0" w:after="120" w:line="360" w:lineRule="auto"/>
        <w:jc w:val="both"/>
        <w:rPr>
          <w:rFonts w:ascii="Times New Roman" w:eastAsia="Times New Roman" w:hAnsi="Times New Roman" w:cs="Times New Roman"/>
        </w:rPr>
      </w:pPr>
      <w:r>
        <w:rPr>
          <w:rFonts w:ascii="宋体" w:eastAsia="宋体" w:hAnsi="宋体" w:cs="宋体"/>
        </w:rPr>
        <w:t>1</w:t>
      </w:r>
      <w:r>
        <w:rPr>
          <w:rFonts w:ascii="宋体" w:eastAsia="宋体" w:hAnsi="宋体" w:cs="宋体"/>
        </w:rPr>
        <w:t xml:space="preserve">3.2.2 </w:t>
      </w:r>
      <w:r>
        <w:rPr>
          <w:rFonts w:ascii="宋体" w:eastAsia="宋体" w:hAnsi="宋体" w:cs="宋体"/>
        </w:rPr>
        <w:t>除专用合同条件另有约定外，工程师应在收到承包人提交的合理化建议后7天内审查完毕并报送发包人，发现其中存在技术上的缺陷，应通知承包人修改。发包人应在收到工程师报送的合理化</w:t>
      </w:r>
      <w:r>
        <w:rPr>
          <w:rFonts w:ascii="宋体" w:eastAsia="宋体" w:hAnsi="宋体" w:cs="宋体"/>
        </w:rPr>
        <w:t>建议后7天内审批完毕。合理化建议经发包人批准的，工程师应及时发出变更指示，由此引起的合同价格调整按照第</w:t>
      </w:r>
      <w:r>
        <w:rPr>
          <w:rFonts w:ascii="宋体" w:eastAsia="宋体" w:hAnsi="宋体" w:cs="宋体"/>
        </w:rPr>
        <w:t>13.3.3</w:t>
      </w:r>
      <w:r>
        <w:rPr>
          <w:rFonts w:ascii="宋体" w:eastAsia="宋体" w:hAnsi="宋体" w:cs="宋体"/>
        </w:rPr>
        <w:t>项[</w:t>
      </w:r>
      <w:r>
        <w:rPr>
          <w:rFonts w:ascii="宋体" w:eastAsia="宋体" w:hAnsi="宋体" w:cs="宋体"/>
        </w:rPr>
        <w:t>变更估价</w:t>
      </w:r>
      <w:r>
        <w:rPr>
          <w:rFonts w:ascii="宋体" w:eastAsia="宋体" w:hAnsi="宋体" w:cs="宋体"/>
        </w:rPr>
        <w:t>]约定执行。发包人不同意变更的，工程师应书面通知承包人。</w:t>
      </w:r>
    </w:p>
    <w:p>
      <w:pPr>
        <w:spacing w:before="0" w:after="120" w:line="360" w:lineRule="auto"/>
        <w:jc w:val="both"/>
        <w:rPr>
          <w:rFonts w:ascii="Times New Roman" w:eastAsia="Times New Roman" w:hAnsi="Times New Roman" w:cs="Times New Roman"/>
        </w:rPr>
      </w:pPr>
      <w:r>
        <w:rPr>
          <w:rFonts w:ascii="宋体" w:eastAsia="宋体" w:hAnsi="宋体" w:cs="宋体"/>
        </w:rPr>
        <w:t xml:space="preserve">13.2.3 </w:t>
      </w:r>
      <w:r>
        <w:rPr>
          <w:rFonts w:ascii="宋体" w:eastAsia="宋体" w:hAnsi="宋体" w:cs="宋体"/>
        </w:rPr>
        <w:t>合理化建议降低了合同价格、缩短了工期或者提高了工程经济效益的，双方可以按照专用合同条件的约定进行利益分享。</w:t>
      </w:r>
    </w:p>
    <w:p>
      <w:pPr>
        <w:spacing w:before="0" w:after="120" w:line="360" w:lineRule="auto"/>
        <w:jc w:val="both"/>
        <w:rPr>
          <w:rFonts w:ascii="Times New Roman" w:eastAsia="Times New Roman" w:hAnsi="Times New Roman" w:cs="Times New Roman"/>
        </w:rPr>
      </w:pPr>
      <w:bookmarkStart w:id="746" w:name="_Toc1000886857"/>
      <w:bookmarkStart w:id="747" w:name="_Toc18694"/>
      <w:bookmarkStart w:id="748" w:name="_Toc449330819"/>
      <w:bookmarkStart w:id="749" w:name="_Toc1286414303"/>
      <w:bookmarkStart w:id="750" w:name="_Toc675222388"/>
      <w:bookmarkStart w:id="751" w:name="_Toc342260645"/>
      <w:r>
        <w:rPr>
          <w:rFonts w:ascii="宋体" w:eastAsia="宋体" w:hAnsi="宋体" w:cs="宋体"/>
        </w:rPr>
        <w:t>1</w:t>
      </w:r>
      <w:r>
        <w:rPr>
          <w:rFonts w:ascii="宋体" w:eastAsia="宋体" w:hAnsi="宋体" w:cs="宋体"/>
        </w:rPr>
        <w:t xml:space="preserve">3.3 </w:t>
      </w:r>
      <w:r>
        <w:rPr>
          <w:rFonts w:ascii="宋体" w:eastAsia="宋体" w:hAnsi="宋体" w:cs="宋体"/>
        </w:rPr>
        <w:t>变更程序</w:t>
      </w:r>
      <w:bookmarkEnd w:id="746"/>
      <w:bookmarkEnd w:id="747"/>
      <w:bookmarkEnd w:id="748"/>
      <w:bookmarkEnd w:id="749"/>
      <w:bookmarkEnd w:id="750"/>
      <w:bookmarkEnd w:id="751"/>
    </w:p>
    <w:p>
      <w:pPr>
        <w:spacing w:before="0" w:after="120" w:line="360" w:lineRule="auto"/>
        <w:jc w:val="both"/>
        <w:rPr>
          <w:rFonts w:ascii="Times New Roman" w:eastAsia="Times New Roman" w:hAnsi="Times New Roman" w:cs="Times New Roman"/>
        </w:rPr>
      </w:pPr>
      <w:r>
        <w:rPr>
          <w:rFonts w:ascii="宋体" w:eastAsia="宋体" w:hAnsi="宋体" w:cs="宋体"/>
        </w:rPr>
        <w:t>1</w:t>
      </w:r>
      <w:r>
        <w:rPr>
          <w:rFonts w:ascii="宋体" w:eastAsia="宋体" w:hAnsi="宋体" w:cs="宋体"/>
        </w:rPr>
        <w:t xml:space="preserve">3.3.1 </w:t>
      </w:r>
      <w:r>
        <w:rPr>
          <w:rFonts w:ascii="宋体" w:eastAsia="宋体" w:hAnsi="宋体" w:cs="宋体"/>
        </w:rPr>
        <w:t>发包人提出变更</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发包人提出变更的，应通过工程师向承包人发出书面形式的变更指示，变更指示应说明计划变更的工程范围和变更的内容。</w:t>
      </w:r>
    </w:p>
    <w:p>
      <w:pPr>
        <w:spacing w:before="0" w:after="120" w:line="360" w:lineRule="auto"/>
        <w:jc w:val="both"/>
        <w:rPr>
          <w:rFonts w:ascii="Times New Roman" w:eastAsia="Times New Roman" w:hAnsi="Times New Roman" w:cs="Times New Roman"/>
        </w:rPr>
      </w:pPr>
      <w:r>
        <w:rPr>
          <w:rFonts w:ascii="宋体" w:eastAsia="宋体" w:hAnsi="宋体" w:cs="宋体"/>
        </w:rPr>
        <w:t>1</w:t>
      </w:r>
      <w:r>
        <w:rPr>
          <w:rFonts w:ascii="宋体" w:eastAsia="宋体" w:hAnsi="宋体" w:cs="宋体"/>
        </w:rPr>
        <w:t xml:space="preserve">3.3.2 </w:t>
      </w:r>
      <w:r>
        <w:rPr>
          <w:rFonts w:ascii="宋体" w:eastAsia="宋体" w:hAnsi="宋体" w:cs="宋体"/>
        </w:rPr>
        <w:t>变更执行</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承包人收到工程师下达的</w:t>
      </w:r>
      <w:r>
        <w:rPr>
          <w:rFonts w:ascii="宋体" w:eastAsia="宋体" w:hAnsi="宋体" w:cs="宋体"/>
        </w:rPr>
        <w:t>变更指示后，认为不能执行，应在合理期限内提出不能执行该变更指示的理由。承包人认为可以执行变更的，应当书面说明实施该变更指示需要采取的具体措施及对合同价格和工期的影响，且合同当事人应当按照第</w:t>
      </w:r>
      <w:r>
        <w:rPr>
          <w:rFonts w:ascii="宋体" w:eastAsia="宋体" w:hAnsi="宋体" w:cs="宋体"/>
        </w:rPr>
        <w:t>13.3.3</w:t>
      </w:r>
      <w:r>
        <w:rPr>
          <w:rFonts w:ascii="宋体" w:eastAsia="宋体" w:hAnsi="宋体" w:cs="宋体"/>
        </w:rPr>
        <w:t>项[变更估价]约定确定变更估价。</w:t>
      </w:r>
    </w:p>
    <w:p>
      <w:pPr>
        <w:spacing w:before="0" w:after="120" w:line="360" w:lineRule="auto"/>
        <w:jc w:val="both"/>
        <w:rPr>
          <w:rFonts w:ascii="Times New Roman" w:eastAsia="Times New Roman" w:hAnsi="Times New Roman" w:cs="Times New Roman"/>
        </w:rPr>
      </w:pPr>
      <w:r>
        <w:rPr>
          <w:rFonts w:ascii="宋体" w:eastAsia="宋体" w:hAnsi="宋体" w:cs="宋体"/>
        </w:rPr>
        <w:t>1</w:t>
      </w:r>
      <w:r>
        <w:rPr>
          <w:rFonts w:ascii="宋体" w:eastAsia="宋体" w:hAnsi="宋体" w:cs="宋体"/>
        </w:rPr>
        <w:t xml:space="preserve">3.3.3 </w:t>
      </w:r>
      <w:r>
        <w:rPr>
          <w:rFonts w:ascii="宋体" w:eastAsia="宋体" w:hAnsi="宋体" w:cs="宋体"/>
        </w:rPr>
        <w:t>变更估价</w:t>
      </w:r>
    </w:p>
    <w:p>
      <w:pPr>
        <w:spacing w:before="0" w:after="120" w:line="360" w:lineRule="auto"/>
        <w:jc w:val="both"/>
        <w:rPr>
          <w:rFonts w:ascii="Times New Roman" w:eastAsia="Times New Roman" w:hAnsi="Times New Roman" w:cs="Times New Roman"/>
        </w:rPr>
      </w:pPr>
      <w:r>
        <w:rPr>
          <w:rFonts w:ascii="宋体" w:eastAsia="宋体" w:hAnsi="宋体" w:cs="宋体"/>
        </w:rPr>
        <w:t>1</w:t>
      </w:r>
      <w:r>
        <w:rPr>
          <w:rFonts w:ascii="宋体" w:eastAsia="宋体" w:hAnsi="宋体" w:cs="宋体"/>
        </w:rPr>
        <w:t xml:space="preserve">3.3.3.1 </w:t>
      </w:r>
      <w:r>
        <w:rPr>
          <w:rFonts w:ascii="宋体" w:eastAsia="宋体" w:hAnsi="宋体" w:cs="宋体"/>
        </w:rPr>
        <w:t>变更估价原则</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除专用合同条件另有约定外，变更估价按照本款约定处理：</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（1</w:t>
      </w:r>
      <w:r>
        <w:rPr>
          <w:rFonts w:ascii="宋体" w:eastAsia="宋体" w:hAnsi="宋体" w:cs="宋体"/>
        </w:rPr>
        <w:t>）</w:t>
      </w:r>
      <w:r>
        <w:rPr>
          <w:rFonts w:ascii="宋体" w:eastAsia="宋体" w:hAnsi="宋体" w:cs="宋体"/>
        </w:rPr>
        <w:t>合同中未包含价格清单，合同价格应按照所执行的变更工程的成本加利润调整；</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（2</w:t>
      </w:r>
      <w:r>
        <w:rPr>
          <w:rFonts w:ascii="宋体" w:eastAsia="宋体" w:hAnsi="宋体" w:cs="宋体"/>
        </w:rPr>
        <w:t>）</w:t>
      </w:r>
      <w:r>
        <w:rPr>
          <w:rFonts w:ascii="宋体" w:eastAsia="宋体" w:hAnsi="宋体" w:cs="宋体"/>
        </w:rPr>
        <w:t>合同中包含价格清单，合同价格按照如下规则调整：</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1</w:t>
      </w:r>
      <w:r>
        <w:rPr>
          <w:rFonts w:ascii="宋体" w:eastAsia="宋体" w:hAnsi="宋体" w:cs="宋体"/>
        </w:rPr>
        <w:t>）</w:t>
      </w:r>
      <w:r>
        <w:rPr>
          <w:rFonts w:ascii="宋体" w:eastAsia="宋体" w:hAnsi="宋体" w:cs="宋体"/>
        </w:rPr>
        <w:t>价格清单中有适用于变更工程项目的</w:t>
      </w:r>
      <w:r>
        <w:rPr>
          <w:rFonts w:ascii="宋体" w:eastAsia="宋体" w:hAnsi="宋体" w:cs="宋体"/>
        </w:rPr>
        <w:t>，应采用该项目的费率和价格；</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2</w:t>
      </w:r>
      <w:r>
        <w:rPr>
          <w:rFonts w:ascii="宋体" w:eastAsia="宋体" w:hAnsi="宋体" w:cs="宋体"/>
        </w:rPr>
        <w:t>）</w:t>
      </w:r>
      <w:r>
        <w:rPr>
          <w:rFonts w:ascii="宋体" w:eastAsia="宋体" w:hAnsi="宋体" w:cs="宋体"/>
        </w:rPr>
        <w:t>价格清单中没有适用但有类似于变更工程项目的，可在合理范围内参照类似项目的费率或价格；</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3</w:t>
      </w:r>
      <w:r>
        <w:rPr>
          <w:rFonts w:ascii="宋体" w:eastAsia="宋体" w:hAnsi="宋体" w:cs="宋体"/>
        </w:rPr>
        <w:t>）</w:t>
      </w:r>
      <w:r>
        <w:rPr>
          <w:rFonts w:ascii="宋体" w:eastAsia="宋体" w:hAnsi="宋体" w:cs="宋体"/>
        </w:rPr>
        <w:t>价格清单中没有适用也没有类似于变更工程项目的，该工程项目应按成本加利润原则调整适用新的费率或价格。</w:t>
      </w:r>
    </w:p>
    <w:p>
      <w:pPr>
        <w:spacing w:before="0" w:after="120" w:line="360" w:lineRule="auto"/>
        <w:jc w:val="both"/>
        <w:rPr>
          <w:rFonts w:ascii="Times New Roman" w:eastAsia="Times New Roman" w:hAnsi="Times New Roman" w:cs="Times New Roman"/>
        </w:rPr>
      </w:pPr>
      <w:r>
        <w:rPr>
          <w:rFonts w:ascii="宋体" w:eastAsia="宋体" w:hAnsi="宋体" w:cs="宋体"/>
        </w:rPr>
        <w:t>1</w:t>
      </w:r>
      <w:r>
        <w:rPr>
          <w:rFonts w:ascii="宋体" w:eastAsia="宋体" w:hAnsi="宋体" w:cs="宋体"/>
        </w:rPr>
        <w:t>3.3.</w:t>
      </w:r>
      <w:r>
        <w:rPr>
          <w:rFonts w:ascii="宋体" w:eastAsia="宋体" w:hAnsi="宋体" w:cs="宋体"/>
        </w:rPr>
        <w:t>3</w:t>
      </w:r>
      <w:r>
        <w:rPr>
          <w:rFonts w:ascii="宋体" w:eastAsia="宋体" w:hAnsi="宋体" w:cs="宋体"/>
        </w:rPr>
        <w:t xml:space="preserve">.2 </w:t>
      </w:r>
      <w:r>
        <w:rPr>
          <w:rFonts w:ascii="宋体" w:eastAsia="宋体" w:hAnsi="宋体" w:cs="宋体"/>
        </w:rPr>
        <w:t>变更估价程序</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承包人应在收到变更指示后14天内，向工程师提交变更估价申请。工程师应在收到承包人提交的变更估价申请后7天内审查完毕并报送发包人，工程师对变更估价申请有异议，通知承包人修改后重新提交。发包人应在承包人提交变更估价申请后14天内审批完毕。发包人逾期未完成审批或</w:t>
      </w:r>
      <w:r>
        <w:rPr>
          <w:rFonts w:ascii="宋体" w:eastAsia="宋体" w:hAnsi="宋体" w:cs="宋体"/>
        </w:rPr>
        <w:t>未提出异议的，视为认可承包人提交的变更估价申请。</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因变更引起的价格调整应计入最近一期的进度款中支付。</w:t>
      </w:r>
    </w:p>
    <w:p>
      <w:pPr>
        <w:spacing w:before="0" w:after="120" w:line="360" w:lineRule="auto"/>
        <w:jc w:val="both"/>
        <w:rPr>
          <w:rFonts w:ascii="Times New Roman" w:eastAsia="Times New Roman" w:hAnsi="Times New Roman" w:cs="Times New Roman"/>
        </w:rPr>
      </w:pPr>
      <w:r>
        <w:rPr>
          <w:rFonts w:ascii="宋体" w:eastAsia="宋体" w:hAnsi="宋体" w:cs="宋体"/>
        </w:rPr>
        <w:t>1</w:t>
      </w:r>
      <w:r>
        <w:rPr>
          <w:rFonts w:ascii="宋体" w:eastAsia="宋体" w:hAnsi="宋体" w:cs="宋体"/>
        </w:rPr>
        <w:t xml:space="preserve">3.3.4 </w:t>
      </w:r>
      <w:r>
        <w:rPr>
          <w:rFonts w:ascii="宋体" w:eastAsia="宋体" w:hAnsi="宋体" w:cs="宋体"/>
        </w:rPr>
        <w:t>变更引起的工期调整</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因变更引起工期变化的，合同当事人均可要求调整合同工期，由合同当事人按照第</w:t>
      </w:r>
      <w:r>
        <w:rPr>
          <w:rFonts w:ascii="宋体" w:eastAsia="宋体" w:hAnsi="宋体" w:cs="宋体"/>
        </w:rPr>
        <w:t>3.6</w:t>
      </w:r>
      <w:r>
        <w:rPr>
          <w:rFonts w:ascii="宋体" w:eastAsia="宋体" w:hAnsi="宋体" w:cs="宋体"/>
        </w:rPr>
        <w:t>款[商定或确定]并参考工程所在地的工期定额标准或国家建筑安装工程工期定额TY01-89确定增减工期天数。</w:t>
      </w:r>
    </w:p>
    <w:p>
      <w:pPr>
        <w:spacing w:before="0" w:after="120" w:line="360" w:lineRule="auto"/>
        <w:jc w:val="both"/>
        <w:rPr>
          <w:rFonts w:ascii="Times New Roman" w:eastAsia="Times New Roman" w:hAnsi="Times New Roman" w:cs="Times New Roman"/>
        </w:rPr>
      </w:pPr>
      <w:bookmarkStart w:id="752" w:name="_Toc30311"/>
      <w:bookmarkStart w:id="753" w:name="_Toc573662338"/>
      <w:bookmarkStart w:id="754" w:name="_Toc1320880472"/>
      <w:bookmarkStart w:id="755" w:name="_Toc1934942592"/>
      <w:bookmarkStart w:id="756" w:name="_Toc688621616"/>
      <w:bookmarkStart w:id="757" w:name="_Toc170437294"/>
      <w:r>
        <w:rPr>
          <w:rFonts w:ascii="宋体" w:eastAsia="宋体" w:hAnsi="宋体" w:cs="宋体"/>
        </w:rPr>
        <w:t>1</w:t>
      </w:r>
      <w:r>
        <w:rPr>
          <w:rFonts w:ascii="宋体" w:eastAsia="宋体" w:hAnsi="宋体" w:cs="宋体"/>
        </w:rPr>
        <w:t xml:space="preserve">3.4 </w:t>
      </w:r>
      <w:bookmarkStart w:id="758" w:name="_Toc593261194"/>
      <w:bookmarkStart w:id="759" w:name="_Toc19381"/>
      <w:bookmarkStart w:id="760" w:name="_Toc2087782616"/>
      <w:bookmarkEnd w:id="752"/>
      <w:bookmarkEnd w:id="753"/>
      <w:bookmarkEnd w:id="754"/>
      <w:r>
        <w:rPr>
          <w:rFonts w:ascii="宋体" w:eastAsia="宋体" w:hAnsi="宋体" w:cs="宋体"/>
        </w:rPr>
        <w:t>暂列金额</w:t>
      </w:r>
      <w:bookmarkEnd w:id="755"/>
      <w:bookmarkEnd w:id="756"/>
      <w:bookmarkEnd w:id="757"/>
      <w:bookmarkEnd w:id="758"/>
      <w:bookmarkEnd w:id="759"/>
      <w:bookmarkEnd w:id="760"/>
      <w:r>
        <w:rPr>
          <w:rFonts w:ascii="宋体" w:eastAsia="宋体" w:hAnsi="宋体" w:cs="宋体"/>
        </w:rPr>
        <w:t xml:space="preserve"> </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除专用合同条件另有约定外，每一笔暂列金额只能按照发包人的指示全部或部分使用，并对合同价格进行相应调整。支付给承包人的总金额应仅包括发包人已指示的，与暂列金额相关的工作、货</w:t>
      </w:r>
      <w:r>
        <w:rPr>
          <w:rFonts w:ascii="宋体" w:eastAsia="宋体" w:hAnsi="宋体" w:cs="宋体"/>
        </w:rPr>
        <w:t>物或服务的应付款项。</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对于每笔暂列金额，发包人可以指示用于下列支付：</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（1</w:t>
      </w:r>
      <w:r>
        <w:rPr>
          <w:rFonts w:ascii="宋体" w:eastAsia="宋体" w:hAnsi="宋体" w:cs="宋体"/>
        </w:rPr>
        <w:t>）</w:t>
      </w:r>
      <w:r>
        <w:rPr>
          <w:rFonts w:ascii="宋体" w:eastAsia="宋体" w:hAnsi="宋体" w:cs="宋体"/>
        </w:rPr>
        <w:t>发包人根据第</w:t>
      </w:r>
      <w:r>
        <w:rPr>
          <w:rFonts w:ascii="宋体" w:eastAsia="宋体" w:hAnsi="宋体" w:cs="宋体"/>
        </w:rPr>
        <w:t>13.1</w:t>
      </w:r>
      <w:r>
        <w:rPr>
          <w:rFonts w:ascii="宋体" w:eastAsia="宋体" w:hAnsi="宋体" w:cs="宋体"/>
        </w:rPr>
        <w:t>款[发包人变更权]指示变更，决定对合同价格和付款计划表（如有）进行调整的、由承包人实施的工作（包括要提供的工程设备、材料和服务）；</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（2</w:t>
      </w:r>
      <w:r>
        <w:rPr>
          <w:rFonts w:ascii="宋体" w:eastAsia="宋体" w:hAnsi="宋体" w:cs="宋体"/>
        </w:rPr>
        <w:t>）</w:t>
      </w:r>
      <w:r>
        <w:rPr>
          <w:rFonts w:ascii="宋体" w:eastAsia="宋体" w:hAnsi="宋体" w:cs="宋体"/>
        </w:rPr>
        <w:t>承包人购买的工程设备、构件、材料、工作或服务，应支付包括承包人已付（或应付）的实际金额以及相应的管理费等费用和利润[管理费和利润应以实际金额为基数根据合同约定的费率（如有）或百分比计算]。</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发包人根据上述（1</w:t>
      </w:r>
      <w:r>
        <w:rPr>
          <w:rFonts w:ascii="宋体" w:eastAsia="宋体" w:hAnsi="宋体" w:cs="宋体"/>
        </w:rPr>
        <w:t>）</w:t>
      </w:r>
      <w:r>
        <w:rPr>
          <w:rFonts w:ascii="宋体" w:eastAsia="宋体" w:hAnsi="宋体" w:cs="宋体"/>
        </w:rPr>
        <w:t>和（或）（2</w:t>
      </w:r>
      <w:r>
        <w:rPr>
          <w:rFonts w:ascii="宋体" w:eastAsia="宋体" w:hAnsi="宋体" w:cs="宋体"/>
        </w:rPr>
        <w:t>）</w:t>
      </w:r>
      <w:r>
        <w:rPr>
          <w:rFonts w:ascii="宋体" w:eastAsia="宋体" w:hAnsi="宋体" w:cs="宋体"/>
        </w:rPr>
        <w:t>指示支付暂列金额的，可以要求承包人提交其供应商提供的全</w:t>
      </w:r>
      <w:r>
        <w:rPr>
          <w:rFonts w:ascii="宋体" w:eastAsia="宋体" w:hAnsi="宋体" w:cs="宋体"/>
        </w:rPr>
        <w:t>部或部分要实施的工程或拟购买的工程设备、材料、工作或服务的项目报价单。发包人可以发出通知指示承包人接受其中的一个报价或指示撤销支付，发包人在收到项目报价单的7天内未作回应的，承包人应有权自行接受其中任何一个报价。</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每份包含暂列金额的文件还应包括用以证明暂列金额的所有有效的发票、凭证和账户或收据。</w:t>
      </w:r>
    </w:p>
    <w:p>
      <w:pPr>
        <w:spacing w:before="0" w:after="120" w:line="360" w:lineRule="auto"/>
        <w:jc w:val="both"/>
        <w:rPr>
          <w:rFonts w:ascii="Times New Roman" w:eastAsia="Times New Roman" w:hAnsi="Times New Roman" w:cs="Times New Roman"/>
        </w:rPr>
      </w:pPr>
      <w:bookmarkStart w:id="761" w:name="_Toc337236159"/>
      <w:bookmarkStart w:id="762" w:name="_Toc710288655"/>
      <w:bookmarkStart w:id="763" w:name="_Toc858046726"/>
      <w:bookmarkStart w:id="764" w:name="_Toc917503189"/>
      <w:bookmarkStart w:id="765" w:name="_Toc19560"/>
      <w:bookmarkStart w:id="766" w:name="_Toc385319281"/>
      <w:r>
        <w:rPr>
          <w:rFonts w:ascii="宋体" w:eastAsia="宋体" w:hAnsi="宋体" w:cs="宋体"/>
        </w:rPr>
        <w:t>1</w:t>
      </w:r>
      <w:r>
        <w:rPr>
          <w:rFonts w:ascii="宋体" w:eastAsia="宋体" w:hAnsi="宋体" w:cs="宋体"/>
        </w:rPr>
        <w:t>3.</w:t>
      </w:r>
      <w:r>
        <w:rPr>
          <w:rFonts w:ascii="宋体" w:eastAsia="宋体" w:hAnsi="宋体" w:cs="宋体"/>
        </w:rPr>
        <w:t>5</w:t>
      </w:r>
      <w:r>
        <w:rPr>
          <w:rFonts w:ascii="宋体" w:eastAsia="宋体" w:hAnsi="宋体" w:cs="宋体"/>
        </w:rPr>
        <w:t xml:space="preserve"> </w:t>
      </w:r>
      <w:r>
        <w:rPr>
          <w:rFonts w:ascii="宋体" w:eastAsia="宋体" w:hAnsi="宋体" w:cs="宋体"/>
        </w:rPr>
        <w:t>计日工</w:t>
      </w:r>
      <w:bookmarkEnd w:id="761"/>
      <w:bookmarkEnd w:id="762"/>
      <w:bookmarkEnd w:id="763"/>
      <w:bookmarkEnd w:id="764"/>
      <w:bookmarkEnd w:id="765"/>
      <w:bookmarkEnd w:id="766"/>
    </w:p>
    <w:p>
      <w:pPr>
        <w:spacing w:before="0" w:after="120" w:line="360" w:lineRule="auto"/>
        <w:jc w:val="both"/>
        <w:rPr>
          <w:rFonts w:ascii="Times New Roman" w:eastAsia="Times New Roman" w:hAnsi="Times New Roman" w:cs="Times New Roman"/>
        </w:rPr>
      </w:pPr>
      <w:r>
        <w:rPr>
          <w:rFonts w:ascii="宋体" w:eastAsia="宋体" w:hAnsi="宋体" w:cs="宋体"/>
        </w:rPr>
        <w:t>1</w:t>
      </w:r>
      <w:r>
        <w:rPr>
          <w:rFonts w:ascii="宋体" w:eastAsia="宋体" w:hAnsi="宋体" w:cs="宋体"/>
        </w:rPr>
        <w:t>3.</w:t>
      </w:r>
      <w:r>
        <w:rPr>
          <w:rFonts w:ascii="宋体" w:eastAsia="宋体" w:hAnsi="宋体" w:cs="宋体"/>
        </w:rPr>
        <w:t>5</w:t>
      </w:r>
      <w:r>
        <w:rPr>
          <w:rFonts w:ascii="宋体" w:eastAsia="宋体" w:hAnsi="宋体" w:cs="宋体"/>
        </w:rPr>
        <w:t xml:space="preserve">.1 </w:t>
      </w:r>
      <w:r>
        <w:rPr>
          <w:rFonts w:ascii="宋体" w:eastAsia="宋体" w:hAnsi="宋体" w:cs="宋体"/>
        </w:rPr>
        <w:t>需要采用计日工方式的，经发包人同意后，由工程师通知承包人以计日工计价方式实施相应的工作，其价款按列入价格清单或预算书中的计日工计价项目及其单价进行计算；价格清单或预算书中无相应的计日</w:t>
      </w:r>
      <w:r>
        <w:rPr>
          <w:rFonts w:ascii="宋体" w:eastAsia="宋体" w:hAnsi="宋体" w:cs="宋体"/>
        </w:rPr>
        <w:t>工单价的，按照合理的成本与利润构成的原则，由工程师按照第</w:t>
      </w:r>
      <w:r>
        <w:rPr>
          <w:rFonts w:ascii="宋体" w:eastAsia="宋体" w:hAnsi="宋体" w:cs="宋体"/>
        </w:rPr>
        <w:t>3.6</w:t>
      </w:r>
      <w:r>
        <w:rPr>
          <w:rFonts w:ascii="宋体" w:eastAsia="宋体" w:hAnsi="宋体" w:cs="宋体"/>
        </w:rPr>
        <w:t>款[商定或确定]确定计日工的单价。</w:t>
      </w:r>
    </w:p>
    <w:p>
      <w:pPr>
        <w:spacing w:before="0" w:after="120" w:line="360" w:lineRule="auto"/>
        <w:jc w:val="both"/>
        <w:rPr>
          <w:rFonts w:ascii="Times New Roman" w:eastAsia="Times New Roman" w:hAnsi="Times New Roman" w:cs="Times New Roman"/>
        </w:rPr>
      </w:pPr>
      <w:r>
        <w:rPr>
          <w:rFonts w:ascii="宋体" w:eastAsia="宋体" w:hAnsi="宋体" w:cs="宋体"/>
        </w:rPr>
        <w:t>1</w:t>
      </w:r>
      <w:r>
        <w:rPr>
          <w:rFonts w:ascii="宋体" w:eastAsia="宋体" w:hAnsi="宋体" w:cs="宋体"/>
        </w:rPr>
        <w:t>3.</w:t>
      </w:r>
      <w:r>
        <w:rPr>
          <w:rFonts w:ascii="宋体" w:eastAsia="宋体" w:hAnsi="宋体" w:cs="宋体"/>
        </w:rPr>
        <w:t>5</w:t>
      </w:r>
      <w:r>
        <w:rPr>
          <w:rFonts w:ascii="宋体" w:eastAsia="宋体" w:hAnsi="宋体" w:cs="宋体"/>
        </w:rPr>
        <w:t xml:space="preserve">.2 </w:t>
      </w:r>
      <w:r>
        <w:rPr>
          <w:rFonts w:ascii="宋体" w:eastAsia="宋体" w:hAnsi="宋体" w:cs="宋体"/>
        </w:rPr>
        <w:t>采用计日工计价的任何一项工作，承包人应在该项工作实施过程中，每天提交以下报表和有关凭证报送工程师审查：</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（1</w:t>
      </w:r>
      <w:r>
        <w:rPr>
          <w:rFonts w:ascii="宋体" w:eastAsia="宋体" w:hAnsi="宋体" w:cs="宋体"/>
        </w:rPr>
        <w:t>）</w:t>
      </w:r>
      <w:r>
        <w:rPr>
          <w:rFonts w:ascii="宋体" w:eastAsia="宋体" w:hAnsi="宋体" w:cs="宋体"/>
        </w:rPr>
        <w:t>工作名称、内容和数量；</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（2</w:t>
      </w:r>
      <w:r>
        <w:rPr>
          <w:rFonts w:ascii="宋体" w:eastAsia="宋体" w:hAnsi="宋体" w:cs="宋体"/>
        </w:rPr>
        <w:t>）</w:t>
      </w:r>
      <w:r>
        <w:rPr>
          <w:rFonts w:ascii="宋体" w:eastAsia="宋体" w:hAnsi="宋体" w:cs="宋体"/>
        </w:rPr>
        <w:t>投入该工作的所有人员的姓名、专业、工种、级别和耗用工时；</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（3</w:t>
      </w:r>
      <w:r>
        <w:rPr>
          <w:rFonts w:ascii="宋体" w:eastAsia="宋体" w:hAnsi="宋体" w:cs="宋体"/>
        </w:rPr>
        <w:t>）</w:t>
      </w:r>
      <w:r>
        <w:rPr>
          <w:rFonts w:ascii="宋体" w:eastAsia="宋体" w:hAnsi="宋体" w:cs="宋体"/>
        </w:rPr>
        <w:t>投入该工作的材料类别和数量；</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（4</w:t>
      </w:r>
      <w:r>
        <w:rPr>
          <w:rFonts w:ascii="宋体" w:eastAsia="宋体" w:hAnsi="宋体" w:cs="宋体"/>
        </w:rPr>
        <w:t>）</w:t>
      </w:r>
      <w:r>
        <w:rPr>
          <w:rFonts w:ascii="宋体" w:eastAsia="宋体" w:hAnsi="宋体" w:cs="宋体"/>
        </w:rPr>
        <w:t>投入该工作的施工设备型号、台数和耗用台时；</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w:t>
      </w:r>
      <w:r>
        <w:rPr>
          <w:rFonts w:ascii="宋体" w:eastAsia="宋体" w:hAnsi="宋体" w:cs="宋体"/>
        </w:rPr>
        <w:t>5</w:t>
      </w:r>
      <w:r>
        <w:rPr>
          <w:rFonts w:ascii="宋体" w:eastAsia="宋体" w:hAnsi="宋体" w:cs="宋体"/>
        </w:rPr>
        <w:t>）</w:t>
      </w:r>
      <w:r>
        <w:rPr>
          <w:rFonts w:ascii="宋体" w:eastAsia="宋体" w:hAnsi="宋体" w:cs="宋体"/>
        </w:rPr>
        <w:t>其他有关资料和凭证。</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计日工由承包人汇总后，列入最近一期进度付款申请单，由工程师审查并经发包人批准后列入进度付</w:t>
      </w:r>
      <w:r>
        <w:rPr>
          <w:rFonts w:ascii="宋体" w:eastAsia="宋体" w:hAnsi="宋体" w:cs="宋体"/>
        </w:rPr>
        <w:t>款。</w:t>
      </w:r>
    </w:p>
    <w:p>
      <w:pPr>
        <w:spacing w:before="0" w:after="120" w:line="360" w:lineRule="auto"/>
        <w:jc w:val="both"/>
        <w:rPr>
          <w:rFonts w:ascii="Times New Roman" w:eastAsia="Times New Roman" w:hAnsi="Times New Roman" w:cs="Times New Roman"/>
        </w:rPr>
      </w:pPr>
      <w:bookmarkStart w:id="767" w:name="_Toc1202376959"/>
      <w:bookmarkStart w:id="768" w:name="_Toc1223201425"/>
      <w:bookmarkStart w:id="769" w:name="_Toc1723170782"/>
      <w:bookmarkStart w:id="770" w:name="_Toc1055825361"/>
      <w:bookmarkStart w:id="771" w:name="_Toc15788"/>
      <w:bookmarkStart w:id="772" w:name="_Toc894950825"/>
      <w:r>
        <w:rPr>
          <w:rFonts w:ascii="宋体" w:eastAsia="宋体" w:hAnsi="宋体" w:cs="宋体"/>
        </w:rPr>
        <w:t>1</w:t>
      </w:r>
      <w:r>
        <w:rPr>
          <w:rFonts w:ascii="宋体" w:eastAsia="宋体" w:hAnsi="宋体" w:cs="宋体"/>
        </w:rPr>
        <w:t>3.</w:t>
      </w:r>
      <w:r>
        <w:rPr>
          <w:rFonts w:ascii="宋体" w:eastAsia="宋体" w:hAnsi="宋体" w:cs="宋体"/>
        </w:rPr>
        <w:t>6</w:t>
      </w:r>
      <w:r>
        <w:rPr>
          <w:rFonts w:ascii="宋体" w:eastAsia="宋体" w:hAnsi="宋体" w:cs="宋体"/>
        </w:rPr>
        <w:t xml:space="preserve"> </w:t>
      </w:r>
      <w:r>
        <w:rPr>
          <w:rFonts w:ascii="宋体" w:eastAsia="宋体" w:hAnsi="宋体" w:cs="宋体"/>
        </w:rPr>
        <w:t>法律变化引起的调整</w:t>
      </w:r>
      <w:bookmarkEnd w:id="767"/>
      <w:bookmarkEnd w:id="768"/>
      <w:bookmarkEnd w:id="769"/>
      <w:bookmarkEnd w:id="770"/>
      <w:bookmarkEnd w:id="771"/>
      <w:bookmarkEnd w:id="772"/>
    </w:p>
    <w:p>
      <w:pPr>
        <w:spacing w:before="0" w:after="120" w:line="360" w:lineRule="auto"/>
        <w:jc w:val="both"/>
        <w:rPr>
          <w:rFonts w:ascii="Times New Roman" w:eastAsia="Times New Roman" w:hAnsi="Times New Roman" w:cs="Times New Roman"/>
        </w:rPr>
      </w:pPr>
      <w:r>
        <w:rPr>
          <w:rFonts w:ascii="宋体" w:eastAsia="宋体" w:hAnsi="宋体" w:cs="宋体"/>
        </w:rPr>
        <w:t>1</w:t>
      </w:r>
      <w:r>
        <w:rPr>
          <w:rFonts w:ascii="宋体" w:eastAsia="宋体" w:hAnsi="宋体" w:cs="宋体"/>
        </w:rPr>
        <w:t>3.</w:t>
      </w:r>
      <w:r>
        <w:rPr>
          <w:rFonts w:ascii="宋体" w:eastAsia="宋体" w:hAnsi="宋体" w:cs="宋体"/>
        </w:rPr>
        <w:t>6</w:t>
      </w:r>
      <w:r>
        <w:rPr>
          <w:rFonts w:ascii="宋体" w:eastAsia="宋体" w:hAnsi="宋体" w:cs="宋体"/>
        </w:rPr>
        <w:t xml:space="preserve">.1 </w:t>
      </w:r>
      <w:r>
        <w:rPr>
          <w:rFonts w:ascii="宋体" w:eastAsia="宋体" w:hAnsi="宋体" w:cs="宋体"/>
        </w:rPr>
        <w:t>基准日期后，法律变化导致承包人在合同履行过程中所需要的费用发生除第13.7款[市场价格波动引起的调整]约定以外的增加时，由发包人承担由此增加的费用；减少时，应从合同价格中予以扣减。基准日期后，因法律变化造成工期延误时，工期应予以顺延。</w:t>
      </w:r>
    </w:p>
    <w:p>
      <w:pPr>
        <w:spacing w:before="0" w:after="120" w:line="360" w:lineRule="auto"/>
        <w:jc w:val="both"/>
        <w:rPr>
          <w:rFonts w:ascii="Times New Roman" w:eastAsia="Times New Roman" w:hAnsi="Times New Roman" w:cs="Times New Roman"/>
        </w:rPr>
      </w:pPr>
      <w:r>
        <w:rPr>
          <w:rFonts w:ascii="宋体" w:eastAsia="宋体" w:hAnsi="宋体" w:cs="宋体"/>
        </w:rPr>
        <w:t>1</w:t>
      </w:r>
      <w:r>
        <w:rPr>
          <w:rFonts w:ascii="宋体" w:eastAsia="宋体" w:hAnsi="宋体" w:cs="宋体"/>
        </w:rPr>
        <w:t>3.</w:t>
      </w:r>
      <w:r>
        <w:rPr>
          <w:rFonts w:ascii="宋体" w:eastAsia="宋体" w:hAnsi="宋体" w:cs="宋体"/>
        </w:rPr>
        <w:t>6</w:t>
      </w:r>
      <w:r>
        <w:rPr>
          <w:rFonts w:ascii="宋体" w:eastAsia="宋体" w:hAnsi="宋体" w:cs="宋体"/>
        </w:rPr>
        <w:t xml:space="preserve">.2 </w:t>
      </w:r>
      <w:r>
        <w:rPr>
          <w:rFonts w:ascii="宋体" w:eastAsia="宋体" w:hAnsi="宋体" w:cs="宋体"/>
        </w:rPr>
        <w:t>因法律变化引起的合同价格和工期调整，合同当事人无法达成一致的，由工程师按第</w:t>
      </w:r>
      <w:r>
        <w:rPr>
          <w:rFonts w:ascii="宋体" w:eastAsia="宋体" w:hAnsi="宋体" w:cs="宋体"/>
        </w:rPr>
        <w:t>3.6</w:t>
      </w:r>
      <w:r>
        <w:rPr>
          <w:rFonts w:ascii="宋体" w:eastAsia="宋体" w:hAnsi="宋体" w:cs="宋体"/>
        </w:rPr>
        <w:t>款[商定或确定]的约定处理。</w:t>
      </w:r>
    </w:p>
    <w:p>
      <w:pPr>
        <w:spacing w:before="0" w:after="120" w:line="360" w:lineRule="auto"/>
        <w:jc w:val="both"/>
        <w:rPr>
          <w:rFonts w:ascii="Times New Roman" w:eastAsia="Times New Roman" w:hAnsi="Times New Roman" w:cs="Times New Roman"/>
        </w:rPr>
      </w:pPr>
      <w:r>
        <w:rPr>
          <w:rFonts w:ascii="宋体" w:eastAsia="宋体" w:hAnsi="宋体" w:cs="宋体"/>
        </w:rPr>
        <w:t>1</w:t>
      </w:r>
      <w:r>
        <w:rPr>
          <w:rFonts w:ascii="宋体" w:eastAsia="宋体" w:hAnsi="宋体" w:cs="宋体"/>
        </w:rPr>
        <w:t>3.</w:t>
      </w:r>
      <w:r>
        <w:rPr>
          <w:rFonts w:ascii="宋体" w:eastAsia="宋体" w:hAnsi="宋体" w:cs="宋体"/>
        </w:rPr>
        <w:t>6</w:t>
      </w:r>
      <w:r>
        <w:rPr>
          <w:rFonts w:ascii="宋体" w:eastAsia="宋体" w:hAnsi="宋体" w:cs="宋体"/>
        </w:rPr>
        <w:t xml:space="preserve">.3 </w:t>
      </w:r>
      <w:r>
        <w:rPr>
          <w:rFonts w:ascii="宋体" w:eastAsia="宋体" w:hAnsi="宋体" w:cs="宋体"/>
        </w:rPr>
        <w:t>因承包人原因造成工期延误，在工期延误期间出现法律变化的，由此增加的费用和（或）延误的工期</w:t>
      </w:r>
      <w:r>
        <w:rPr>
          <w:rFonts w:ascii="宋体" w:eastAsia="宋体" w:hAnsi="宋体" w:cs="宋体"/>
        </w:rPr>
        <w:t>由承包人承担。</w:t>
      </w:r>
    </w:p>
    <w:p>
      <w:pPr>
        <w:spacing w:before="0" w:after="120" w:line="360" w:lineRule="auto"/>
        <w:jc w:val="both"/>
        <w:rPr>
          <w:rFonts w:ascii="Times New Roman" w:eastAsia="Times New Roman" w:hAnsi="Times New Roman" w:cs="Times New Roman"/>
        </w:rPr>
      </w:pPr>
      <w:r>
        <w:rPr>
          <w:rFonts w:ascii="宋体" w:eastAsia="宋体" w:hAnsi="宋体" w:cs="宋体"/>
        </w:rPr>
        <w:t>1</w:t>
      </w:r>
      <w:r>
        <w:rPr>
          <w:rFonts w:ascii="宋体" w:eastAsia="宋体" w:hAnsi="宋体" w:cs="宋体"/>
        </w:rPr>
        <w:t>3.</w:t>
      </w:r>
      <w:r>
        <w:rPr>
          <w:rFonts w:ascii="宋体" w:eastAsia="宋体" w:hAnsi="宋体" w:cs="宋体"/>
        </w:rPr>
        <w:t>6</w:t>
      </w:r>
      <w:r>
        <w:rPr>
          <w:rFonts w:ascii="宋体" w:eastAsia="宋体" w:hAnsi="宋体" w:cs="宋体"/>
        </w:rPr>
        <w:t xml:space="preserve">.4 </w:t>
      </w:r>
      <w:r>
        <w:rPr>
          <w:rFonts w:ascii="宋体" w:eastAsia="宋体" w:hAnsi="宋体" w:cs="宋体"/>
        </w:rPr>
        <w:t>因法律变化而需要对工程的实施进行任何调整的，承包人应迅速通知发包人，或者发包人应迅速通知承包人，并附上详细的辅助资料。发包人接到通知后，应根据第</w:t>
      </w:r>
      <w:r>
        <w:rPr>
          <w:rFonts w:ascii="宋体" w:eastAsia="宋体" w:hAnsi="宋体" w:cs="宋体"/>
        </w:rPr>
        <w:t>13.3</w:t>
      </w:r>
      <w:r>
        <w:rPr>
          <w:rFonts w:ascii="宋体" w:eastAsia="宋体" w:hAnsi="宋体" w:cs="宋体"/>
        </w:rPr>
        <w:t>款[</w:t>
      </w:r>
      <w:r>
        <w:rPr>
          <w:rFonts w:ascii="宋体" w:eastAsia="宋体" w:hAnsi="宋体" w:cs="宋体"/>
        </w:rPr>
        <w:t>变更程序</w:t>
      </w:r>
      <w:r>
        <w:rPr>
          <w:rFonts w:ascii="宋体" w:eastAsia="宋体" w:hAnsi="宋体" w:cs="宋体"/>
        </w:rPr>
        <w:t>]发出变更指示。</w:t>
      </w:r>
    </w:p>
    <w:p>
      <w:pPr>
        <w:spacing w:before="0" w:after="120" w:line="360" w:lineRule="auto"/>
        <w:jc w:val="both"/>
        <w:rPr>
          <w:rFonts w:ascii="Times New Roman" w:eastAsia="Times New Roman" w:hAnsi="Times New Roman" w:cs="Times New Roman"/>
        </w:rPr>
      </w:pPr>
      <w:bookmarkStart w:id="773" w:name="_Toc1292930583"/>
      <w:bookmarkStart w:id="774" w:name="_Toc361833420"/>
      <w:bookmarkStart w:id="775" w:name="_Toc28728"/>
      <w:bookmarkStart w:id="776" w:name="_Toc1665840837"/>
      <w:bookmarkStart w:id="777" w:name="_Toc1647699176"/>
      <w:bookmarkStart w:id="778" w:name="_Toc59835715"/>
      <w:r>
        <w:rPr>
          <w:rFonts w:ascii="宋体" w:eastAsia="宋体" w:hAnsi="宋体" w:cs="宋体"/>
        </w:rPr>
        <w:t>1</w:t>
      </w:r>
      <w:r>
        <w:rPr>
          <w:rFonts w:ascii="宋体" w:eastAsia="宋体" w:hAnsi="宋体" w:cs="宋体"/>
        </w:rPr>
        <w:t>3.</w:t>
      </w:r>
      <w:r>
        <w:rPr>
          <w:rFonts w:ascii="宋体" w:eastAsia="宋体" w:hAnsi="宋体" w:cs="宋体"/>
        </w:rPr>
        <w:t>7</w:t>
      </w:r>
      <w:r>
        <w:rPr>
          <w:rFonts w:ascii="宋体" w:eastAsia="宋体" w:hAnsi="宋体" w:cs="宋体"/>
        </w:rPr>
        <w:t xml:space="preserve"> </w:t>
      </w:r>
      <w:r>
        <w:rPr>
          <w:rFonts w:ascii="宋体" w:eastAsia="宋体" w:hAnsi="宋体" w:cs="宋体"/>
        </w:rPr>
        <w:t>市场价格波动引起的调整</w:t>
      </w:r>
      <w:bookmarkEnd w:id="773"/>
      <w:bookmarkEnd w:id="774"/>
      <w:bookmarkEnd w:id="775"/>
      <w:bookmarkEnd w:id="776"/>
      <w:bookmarkEnd w:id="777"/>
      <w:bookmarkEnd w:id="778"/>
    </w:p>
    <w:p>
      <w:pPr>
        <w:spacing w:before="0" w:after="120" w:line="360" w:lineRule="auto"/>
        <w:jc w:val="both"/>
        <w:rPr>
          <w:rFonts w:ascii="Times New Roman" w:eastAsia="Times New Roman" w:hAnsi="Times New Roman" w:cs="Times New Roman"/>
        </w:rPr>
      </w:pPr>
      <w:r>
        <w:rPr>
          <w:rFonts w:ascii="宋体" w:eastAsia="宋体" w:hAnsi="宋体" w:cs="宋体"/>
        </w:rPr>
        <w:t>1</w:t>
      </w:r>
      <w:r>
        <w:rPr>
          <w:rFonts w:ascii="宋体" w:eastAsia="宋体" w:hAnsi="宋体" w:cs="宋体"/>
        </w:rPr>
        <w:t>3.</w:t>
      </w:r>
      <w:r>
        <w:rPr>
          <w:rFonts w:ascii="宋体" w:eastAsia="宋体" w:hAnsi="宋体" w:cs="宋体"/>
        </w:rPr>
        <w:t>7</w:t>
      </w:r>
      <w:r>
        <w:rPr>
          <w:rFonts w:ascii="宋体" w:eastAsia="宋体" w:hAnsi="宋体" w:cs="宋体"/>
        </w:rPr>
        <w:t xml:space="preserve">.1 </w:t>
      </w:r>
      <w:r>
        <w:rPr>
          <w:rFonts w:ascii="宋体" w:eastAsia="宋体" w:hAnsi="宋体" w:cs="宋体"/>
        </w:rPr>
        <w:t>主要工程材料、装配式部品部件、设备、人工价格与招标时基期价相比，波动幅度超过合同约定幅度的，双方按照合同约定的价格调整方式调整。</w:t>
      </w:r>
    </w:p>
    <w:p>
      <w:pPr>
        <w:spacing w:before="0" w:after="120" w:line="360" w:lineRule="auto"/>
        <w:jc w:val="both"/>
        <w:rPr>
          <w:rFonts w:ascii="Times New Roman" w:eastAsia="Times New Roman" w:hAnsi="Times New Roman" w:cs="Times New Roman"/>
        </w:rPr>
      </w:pPr>
      <w:r>
        <w:rPr>
          <w:rFonts w:ascii="宋体" w:eastAsia="宋体" w:hAnsi="宋体" w:cs="宋体"/>
        </w:rPr>
        <w:t>1</w:t>
      </w:r>
      <w:r>
        <w:rPr>
          <w:rFonts w:ascii="宋体" w:eastAsia="宋体" w:hAnsi="宋体" w:cs="宋体"/>
        </w:rPr>
        <w:t>3.</w:t>
      </w:r>
      <w:r>
        <w:rPr>
          <w:rFonts w:ascii="宋体" w:eastAsia="宋体" w:hAnsi="宋体" w:cs="宋体"/>
        </w:rPr>
        <w:t>7</w:t>
      </w:r>
      <w:r>
        <w:rPr>
          <w:rFonts w:ascii="宋体" w:eastAsia="宋体" w:hAnsi="宋体" w:cs="宋体"/>
        </w:rPr>
        <w:t xml:space="preserve">.2 </w:t>
      </w:r>
      <w:r>
        <w:rPr>
          <w:rFonts w:ascii="宋体" w:eastAsia="宋体" w:hAnsi="宋体" w:cs="宋体"/>
        </w:rPr>
        <w:t>发包人与承包人在专用合同条件中约定采用《价格指数权重表》的，适用本项约定。</w:t>
      </w:r>
    </w:p>
    <w:p>
      <w:pPr>
        <w:widowControl w:val="0"/>
        <w:spacing w:before="0" w:after="120" w:line="360" w:lineRule="auto"/>
        <w:jc w:val="both"/>
        <w:rPr>
          <w:rFonts w:ascii="Times New Roman" w:eastAsia="Times New Roman" w:hAnsi="Times New Roman" w:cs="Times New Roman"/>
        </w:rPr>
      </w:pPr>
      <w:r>
        <w:rPr>
          <w:rFonts w:ascii="宋体" w:eastAsia="宋体" w:hAnsi="宋体" w:cs="宋体"/>
        </w:rPr>
        <w:t>1</w:t>
      </w:r>
      <w:r>
        <w:rPr>
          <w:rFonts w:ascii="宋体" w:eastAsia="宋体" w:hAnsi="宋体" w:cs="宋体"/>
        </w:rPr>
        <w:t>3.</w:t>
      </w:r>
      <w:r>
        <w:rPr>
          <w:rFonts w:ascii="宋体" w:eastAsia="宋体" w:hAnsi="宋体" w:cs="宋体"/>
        </w:rPr>
        <w:t>7</w:t>
      </w:r>
      <w:r>
        <w:rPr>
          <w:rFonts w:ascii="宋体" w:eastAsia="宋体" w:hAnsi="宋体" w:cs="宋体"/>
        </w:rPr>
        <w:t xml:space="preserve">.2.1 </w:t>
      </w:r>
      <w:r>
        <w:rPr>
          <w:rFonts w:ascii="宋体" w:eastAsia="宋体" w:hAnsi="宋体" w:cs="宋体"/>
        </w:rPr>
        <w:t>双方当事人可以</w:t>
      </w:r>
      <w:r>
        <w:rPr>
          <w:rFonts w:ascii="宋体" w:eastAsia="宋体" w:hAnsi="宋体" w:cs="宋体"/>
        </w:rPr>
        <w:t>将部分主要工程材料、装配式部品部件、工程设备、人工价格及其他双方认为应当根据市场价格调整的费用列入附件</w:t>
      </w:r>
      <w:r>
        <w:rPr>
          <w:rFonts w:ascii="宋体" w:eastAsia="宋体" w:hAnsi="宋体" w:cs="宋体"/>
        </w:rPr>
        <w:t>6</w:t>
      </w:r>
      <w:r>
        <w:rPr>
          <w:rFonts w:ascii="宋体" w:eastAsia="宋体" w:hAnsi="宋体" w:cs="宋体"/>
        </w:rPr>
        <w:t>[</w:t>
      </w:r>
      <w:r>
        <w:rPr>
          <w:rFonts w:ascii="宋体" w:eastAsia="宋体" w:hAnsi="宋体" w:cs="宋体"/>
        </w:rPr>
        <w:t>价格指数权重表</w:t>
      </w:r>
      <w:r>
        <w:rPr>
          <w:rFonts w:ascii="宋体" w:eastAsia="宋体" w:hAnsi="宋体" w:cs="宋体"/>
        </w:rPr>
        <w:t>]</w:t>
      </w:r>
      <w:r>
        <w:rPr>
          <w:rFonts w:ascii="宋体" w:eastAsia="宋体" w:hAnsi="宋体" w:cs="宋体"/>
        </w:rPr>
        <w:t>，并根据以下公式计算差额并调整合同价格：</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（1</w:t>
      </w:r>
      <w:r>
        <w:rPr>
          <w:rFonts w:ascii="宋体" w:eastAsia="宋体" w:hAnsi="宋体" w:cs="宋体"/>
        </w:rPr>
        <w:t>）</w:t>
      </w:r>
      <w:r>
        <w:rPr>
          <w:rFonts w:ascii="宋体" w:eastAsia="宋体" w:hAnsi="宋体" w:cs="宋体"/>
        </w:rPr>
        <w:t>价格调整公式</w:t>
      </w:r>
    </w:p>
    <w:p>
      <w:pPr>
        <w:spacing w:before="0" w:after="120" w:line="360" w:lineRule="auto"/>
        <w:ind w:firstLine="480"/>
        <w:jc w:val="both"/>
        <w:rPr>
          <w:rFonts w:ascii="Times New Roman" w:eastAsia="Times New Roman" w:hAnsi="Times New Roman" w:cs="Times New Roman"/>
        </w:rPr>
      </w:pPr>
      <w:r>
        <w:rPr>
          <w:rFonts w:ascii="Times New Roman" w:eastAsia="Times New Roman" w:hAnsi="Times New Roman" w:cs="Times New Roman"/>
          <w:strike w:val="0"/>
          <w:u w:val="none"/>
        </w:rPr>
        <w:drawing>
          <wp:inline>
            <wp:extent cx="4781550" cy="685800"/>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4" name=""/>
                    <pic:cNvPicPr>
                      <a:picLocks noChangeAspect="1"/>
                    </pic:cNvPicPr>
                  </pic:nvPicPr>
                  <pic:blipFill>
                    <a:blip xmlns:r="http://schemas.openxmlformats.org/officeDocument/2006/relationships" r:embed="rId5"/>
                    <a:stretch>
                      <a:fillRect/>
                    </a:stretch>
                  </pic:blipFill>
                  <pic:spPr>
                    <a:xfrm>
                      <a:off x="0" y="0"/>
                      <a:ext cx="4781550" cy="685800"/>
                    </a:xfrm>
                    <a:prstGeom prst="rect">
                      <a:avLst/>
                    </a:prstGeom>
                  </pic:spPr>
                </pic:pic>
              </a:graphicData>
            </a:graphic>
          </wp:inline>
        </w:drawing>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公式中：</w:t>
      </w:r>
      <w:r>
        <w:rPr>
          <w:rFonts w:ascii="宋体" w:eastAsia="宋体" w:hAnsi="宋体" w:cs="宋体"/>
        </w:rPr>
        <w:t>△</w:t>
      </w:r>
      <w:r>
        <w:rPr>
          <w:rFonts w:ascii="宋体" w:eastAsia="宋体" w:hAnsi="宋体" w:cs="宋体"/>
        </w:rPr>
        <w:t>P</w:t>
      </w:r>
      <w:r>
        <w:rPr>
          <w:rFonts w:ascii="宋体" w:eastAsia="宋体" w:hAnsi="宋体" w:cs="宋体"/>
          <w:spacing w:val="-20"/>
        </w:rPr>
        <w:t>——</w:t>
      </w:r>
      <w:r>
        <w:rPr>
          <w:rFonts w:ascii="宋体" w:eastAsia="宋体" w:hAnsi="宋体" w:cs="宋体"/>
        </w:rPr>
        <w:t>需调整的价格差额；</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P</w:t>
      </w:r>
      <w:r>
        <w:rPr>
          <w:rFonts w:ascii="宋体" w:eastAsia="宋体" w:hAnsi="宋体" w:cs="宋体"/>
          <w:vertAlign w:val="subscript"/>
        </w:rPr>
        <w:t>O</w:t>
      </w:r>
      <w:r>
        <w:rPr>
          <w:rFonts w:ascii="宋体" w:eastAsia="宋体" w:hAnsi="宋体" w:cs="宋体"/>
          <w:spacing w:val="-20"/>
        </w:rPr>
        <w:t>——</w:t>
      </w:r>
      <w:r>
        <w:rPr>
          <w:rFonts w:ascii="宋体" w:eastAsia="宋体" w:hAnsi="宋体" w:cs="宋体"/>
        </w:rPr>
        <w:t>付款证书中承包人应得到的已完成工作量的金额。此项金额应不包括价格调整、不计质量保证金的预留和支付、预付款的支付和扣回。第13条[变更与</w:t>
      </w:r>
      <w:r>
        <w:rPr>
          <w:rFonts w:ascii="宋体" w:eastAsia="宋体" w:hAnsi="宋体" w:cs="宋体"/>
        </w:rPr>
        <w:t>调整</w:t>
      </w:r>
      <w:r>
        <w:rPr>
          <w:rFonts w:ascii="宋体" w:eastAsia="宋体" w:hAnsi="宋体" w:cs="宋体"/>
        </w:rPr>
        <w:t>]约定的变更及其他金额已按当期价格计价的，也不计在内；</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A</w:t>
      </w:r>
      <w:r>
        <w:rPr>
          <w:rFonts w:ascii="宋体" w:eastAsia="宋体" w:hAnsi="宋体" w:cs="宋体"/>
          <w:spacing w:val="-20"/>
        </w:rPr>
        <w:t>——</w:t>
      </w:r>
      <w:r>
        <w:rPr>
          <w:rFonts w:ascii="宋体" w:eastAsia="宋体" w:hAnsi="宋体" w:cs="宋体"/>
        </w:rPr>
        <w:t xml:space="preserve">定值权重（即不调部分的权重）； </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B</w:t>
      </w:r>
      <w:r>
        <w:rPr>
          <w:rFonts w:ascii="宋体" w:eastAsia="宋体" w:hAnsi="宋体" w:cs="宋体"/>
          <w:vertAlign w:val="subscript"/>
        </w:rPr>
        <w:t>1</w:t>
      </w:r>
      <w:r>
        <w:rPr>
          <w:rFonts w:ascii="宋体" w:eastAsia="宋体" w:hAnsi="宋体" w:cs="宋体"/>
        </w:rPr>
        <w:t>；B</w:t>
      </w:r>
      <w:r>
        <w:rPr>
          <w:rFonts w:ascii="宋体" w:eastAsia="宋体" w:hAnsi="宋体" w:cs="宋体"/>
          <w:vertAlign w:val="subscript"/>
        </w:rPr>
        <w:t>2</w:t>
      </w:r>
      <w:r>
        <w:rPr>
          <w:rFonts w:ascii="宋体" w:eastAsia="宋体" w:hAnsi="宋体" w:cs="宋体"/>
        </w:rPr>
        <w:t>；B</w:t>
      </w:r>
      <w:r>
        <w:rPr>
          <w:rFonts w:ascii="宋体" w:eastAsia="宋体" w:hAnsi="宋体" w:cs="宋体"/>
          <w:vertAlign w:val="subscript"/>
        </w:rPr>
        <w:t>3</w:t>
      </w:r>
      <w:r>
        <w:rPr>
          <w:rFonts w:ascii="宋体" w:eastAsia="宋体" w:hAnsi="宋体" w:cs="宋体"/>
        </w:rPr>
        <w:t>；</w:t>
      </w:r>
      <w:r>
        <w:rPr>
          <w:rFonts w:ascii="宋体" w:eastAsia="宋体" w:hAnsi="宋体" w:cs="宋体"/>
        </w:rPr>
        <w:t>……</w:t>
      </w:r>
      <w:r>
        <w:rPr>
          <w:rFonts w:ascii="宋体" w:eastAsia="宋体" w:hAnsi="宋体" w:cs="宋体"/>
        </w:rPr>
        <w:t>B</w:t>
      </w:r>
      <w:r>
        <w:rPr>
          <w:rFonts w:ascii="宋体" w:eastAsia="宋体" w:hAnsi="宋体" w:cs="宋体"/>
          <w:vertAlign w:val="subscript"/>
        </w:rPr>
        <w:t>n</w:t>
      </w:r>
      <w:r>
        <w:rPr>
          <w:rFonts w:ascii="宋体" w:eastAsia="宋体" w:hAnsi="宋体" w:cs="宋体"/>
          <w:spacing w:val="-20"/>
        </w:rPr>
        <w:t>——</w:t>
      </w:r>
      <w:r>
        <w:rPr>
          <w:rFonts w:ascii="宋体" w:eastAsia="宋体" w:hAnsi="宋体" w:cs="宋体"/>
        </w:rPr>
        <w:t>各可调因子的变值</w:t>
      </w:r>
      <w:r>
        <w:rPr>
          <w:rFonts w:ascii="宋体" w:eastAsia="宋体" w:hAnsi="宋体" w:cs="宋体"/>
        </w:rPr>
        <w:t>权重（即可调部分的权重）为各可调因子在投标函投标总报价中所占的比例，且A+B</w:t>
      </w:r>
      <w:r>
        <w:rPr>
          <w:rFonts w:ascii="宋体" w:eastAsia="宋体" w:hAnsi="宋体" w:cs="宋体"/>
          <w:vertAlign w:val="subscript"/>
        </w:rPr>
        <w:t>1</w:t>
      </w:r>
      <w:r>
        <w:rPr>
          <w:rFonts w:ascii="宋体" w:eastAsia="宋体" w:hAnsi="宋体" w:cs="宋体"/>
        </w:rPr>
        <w:t>+B</w:t>
      </w:r>
      <w:r>
        <w:rPr>
          <w:rFonts w:ascii="宋体" w:eastAsia="宋体" w:hAnsi="宋体" w:cs="宋体"/>
          <w:vertAlign w:val="subscript"/>
        </w:rPr>
        <w:t>2</w:t>
      </w:r>
      <w:r>
        <w:rPr>
          <w:rFonts w:ascii="宋体" w:eastAsia="宋体" w:hAnsi="宋体" w:cs="宋体"/>
        </w:rPr>
        <w:t>+B</w:t>
      </w:r>
      <w:r>
        <w:rPr>
          <w:rFonts w:ascii="宋体" w:eastAsia="宋体" w:hAnsi="宋体" w:cs="宋体"/>
          <w:vertAlign w:val="subscript"/>
        </w:rPr>
        <w:t>3</w:t>
      </w:r>
      <w:r>
        <w:rPr>
          <w:rFonts w:ascii="宋体" w:eastAsia="宋体" w:hAnsi="宋体" w:cs="宋体"/>
        </w:rPr>
        <w:t>+</w:t>
      </w:r>
      <w:r>
        <w:rPr>
          <w:rFonts w:ascii="宋体" w:eastAsia="宋体" w:hAnsi="宋体" w:cs="宋体"/>
        </w:rPr>
        <w:t>……</w:t>
      </w:r>
      <w:r>
        <w:rPr>
          <w:rFonts w:ascii="宋体" w:eastAsia="宋体" w:hAnsi="宋体" w:cs="宋体"/>
        </w:rPr>
        <w:t>+B</w:t>
      </w:r>
      <w:r>
        <w:rPr>
          <w:rFonts w:ascii="宋体" w:eastAsia="宋体" w:hAnsi="宋体" w:cs="宋体"/>
          <w:vertAlign w:val="subscript"/>
        </w:rPr>
        <w:t>n</w:t>
      </w:r>
      <w:r>
        <w:rPr>
          <w:rFonts w:ascii="宋体" w:eastAsia="宋体" w:hAnsi="宋体" w:cs="宋体"/>
        </w:rPr>
        <w:t>=1；</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F</w:t>
      </w:r>
      <w:r>
        <w:rPr>
          <w:rFonts w:ascii="宋体" w:eastAsia="宋体" w:hAnsi="宋体" w:cs="宋体"/>
          <w:vertAlign w:val="subscript"/>
        </w:rPr>
        <w:t>t1</w:t>
      </w:r>
      <w:r>
        <w:rPr>
          <w:rFonts w:ascii="宋体" w:eastAsia="宋体" w:hAnsi="宋体" w:cs="宋体"/>
        </w:rPr>
        <w:t>；F</w:t>
      </w:r>
      <w:r>
        <w:rPr>
          <w:rFonts w:ascii="宋体" w:eastAsia="宋体" w:hAnsi="宋体" w:cs="宋体"/>
          <w:vertAlign w:val="subscript"/>
        </w:rPr>
        <w:t>t2</w:t>
      </w:r>
      <w:r>
        <w:rPr>
          <w:rFonts w:ascii="宋体" w:eastAsia="宋体" w:hAnsi="宋体" w:cs="宋体"/>
        </w:rPr>
        <w:t>；F</w:t>
      </w:r>
      <w:r>
        <w:rPr>
          <w:rFonts w:ascii="宋体" w:eastAsia="宋体" w:hAnsi="宋体" w:cs="宋体"/>
          <w:vertAlign w:val="subscript"/>
        </w:rPr>
        <w:t>t3</w:t>
      </w:r>
      <w:r>
        <w:rPr>
          <w:rFonts w:ascii="宋体" w:eastAsia="宋体" w:hAnsi="宋体" w:cs="宋体"/>
        </w:rPr>
        <w:t>；</w:t>
      </w:r>
      <w:r>
        <w:rPr>
          <w:rFonts w:ascii="宋体" w:eastAsia="宋体" w:hAnsi="宋体" w:cs="宋体"/>
        </w:rPr>
        <w:t>……</w:t>
      </w:r>
      <w:r>
        <w:rPr>
          <w:rFonts w:ascii="宋体" w:eastAsia="宋体" w:hAnsi="宋体" w:cs="宋体"/>
        </w:rPr>
        <w:t>F</w:t>
      </w:r>
      <w:r>
        <w:rPr>
          <w:rFonts w:ascii="宋体" w:eastAsia="宋体" w:hAnsi="宋体" w:cs="宋体"/>
          <w:vertAlign w:val="subscript"/>
        </w:rPr>
        <w:t>tn</w:t>
      </w:r>
      <w:r>
        <w:rPr>
          <w:rFonts w:ascii="宋体" w:eastAsia="宋体" w:hAnsi="宋体" w:cs="宋体"/>
          <w:spacing w:val="-20"/>
        </w:rPr>
        <w:t>——</w:t>
      </w:r>
      <w:r>
        <w:rPr>
          <w:rFonts w:ascii="宋体" w:eastAsia="宋体" w:hAnsi="宋体" w:cs="宋体"/>
        </w:rPr>
        <w:t>各可调因子的当期价格指数，指付款证书相关周期最后一天的前42天的各可调因子的价格指数；</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F</w:t>
      </w:r>
      <w:r>
        <w:rPr>
          <w:rFonts w:ascii="宋体" w:eastAsia="宋体" w:hAnsi="宋体" w:cs="宋体"/>
          <w:vertAlign w:val="subscript"/>
        </w:rPr>
        <w:t>01</w:t>
      </w:r>
      <w:r>
        <w:rPr>
          <w:rFonts w:ascii="宋体" w:eastAsia="宋体" w:hAnsi="宋体" w:cs="宋体"/>
        </w:rPr>
        <w:t>；F</w:t>
      </w:r>
      <w:r>
        <w:rPr>
          <w:rFonts w:ascii="宋体" w:eastAsia="宋体" w:hAnsi="宋体" w:cs="宋体"/>
          <w:vertAlign w:val="subscript"/>
        </w:rPr>
        <w:t>02</w:t>
      </w:r>
      <w:r>
        <w:rPr>
          <w:rFonts w:ascii="宋体" w:eastAsia="宋体" w:hAnsi="宋体" w:cs="宋体"/>
        </w:rPr>
        <w:t>；F</w:t>
      </w:r>
      <w:r>
        <w:rPr>
          <w:rFonts w:ascii="宋体" w:eastAsia="宋体" w:hAnsi="宋体" w:cs="宋体"/>
          <w:vertAlign w:val="subscript"/>
        </w:rPr>
        <w:t>03</w:t>
      </w:r>
      <w:r>
        <w:rPr>
          <w:rFonts w:ascii="宋体" w:eastAsia="宋体" w:hAnsi="宋体" w:cs="宋体"/>
        </w:rPr>
        <w:t>；</w:t>
      </w:r>
      <w:r>
        <w:rPr>
          <w:rFonts w:ascii="宋体" w:eastAsia="宋体" w:hAnsi="宋体" w:cs="宋体"/>
        </w:rPr>
        <w:t>……</w:t>
      </w:r>
      <w:r>
        <w:rPr>
          <w:rFonts w:ascii="宋体" w:eastAsia="宋体" w:hAnsi="宋体" w:cs="宋体"/>
        </w:rPr>
        <w:t>F</w:t>
      </w:r>
      <w:r>
        <w:rPr>
          <w:rFonts w:ascii="宋体" w:eastAsia="宋体" w:hAnsi="宋体" w:cs="宋体"/>
          <w:vertAlign w:val="subscript"/>
        </w:rPr>
        <w:t>0n</w:t>
      </w:r>
      <w:r>
        <w:rPr>
          <w:rFonts w:ascii="宋体" w:eastAsia="宋体" w:hAnsi="宋体" w:cs="宋体"/>
          <w:spacing w:val="-20"/>
        </w:rPr>
        <w:t>——</w:t>
      </w:r>
      <w:r>
        <w:rPr>
          <w:rFonts w:ascii="宋体" w:eastAsia="宋体" w:hAnsi="宋体" w:cs="宋体"/>
        </w:rPr>
        <w:t>各可调因子的基本价格指数，指基准日期的各可调因子的价格指数。</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以上价格调整公式中的各可调因子、定值和变值权重，以及基本价格指数及其来源在投标函附录价格指数和权重表中约定。价格指数应首先采用投标函附录中载明的有关部门提供的价格指数，缺乏上述</w:t>
      </w:r>
      <w:r>
        <w:rPr>
          <w:rFonts w:ascii="宋体" w:eastAsia="宋体" w:hAnsi="宋体" w:cs="宋体"/>
        </w:rPr>
        <w:t>价格指数时，可采用有关部门提供的价格代替。</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（2</w:t>
      </w:r>
      <w:r>
        <w:rPr>
          <w:rFonts w:ascii="宋体" w:eastAsia="宋体" w:hAnsi="宋体" w:cs="宋体"/>
        </w:rPr>
        <w:t>）</w:t>
      </w:r>
      <w:r>
        <w:rPr>
          <w:rFonts w:ascii="宋体" w:eastAsia="宋体" w:hAnsi="宋体" w:cs="宋体"/>
        </w:rPr>
        <w:t>暂时确定调整差额</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在计算调整差额时得不到当期价格指数的，可暂用上一次价格指数计算，并在以后的付款中再按实际价格指数进行调整。</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（3</w:t>
      </w:r>
      <w:r>
        <w:rPr>
          <w:rFonts w:ascii="宋体" w:eastAsia="宋体" w:hAnsi="宋体" w:cs="宋体"/>
        </w:rPr>
        <w:t>）</w:t>
      </w:r>
      <w:r>
        <w:rPr>
          <w:rFonts w:ascii="宋体" w:eastAsia="宋体" w:hAnsi="宋体" w:cs="宋体"/>
        </w:rPr>
        <w:t>权重的调整</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按第</w:t>
      </w:r>
      <w:r>
        <w:rPr>
          <w:rFonts w:ascii="宋体" w:eastAsia="宋体" w:hAnsi="宋体" w:cs="宋体"/>
        </w:rPr>
        <w:t>13.1</w:t>
      </w:r>
      <w:r>
        <w:rPr>
          <w:rFonts w:ascii="宋体" w:eastAsia="宋体" w:hAnsi="宋体" w:cs="宋体"/>
        </w:rPr>
        <w:t>款[发包人变更权]约定的变更导致原定合同中的权重不合理的，由工程师与承包人和发包人协商后进行调整。</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（4</w:t>
      </w:r>
      <w:r>
        <w:rPr>
          <w:rFonts w:ascii="宋体" w:eastAsia="宋体" w:hAnsi="宋体" w:cs="宋体"/>
        </w:rPr>
        <w:t>）</w:t>
      </w:r>
      <w:r>
        <w:rPr>
          <w:rFonts w:ascii="宋体" w:eastAsia="宋体" w:hAnsi="宋体" w:cs="宋体"/>
        </w:rPr>
        <w:t>承包人原因工期延误后的价格调整</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因承包人原因未在约定的工期内竣工的，则对原约定竣工日期后继续施工的工程，在使用本款第（1</w:t>
      </w:r>
      <w:r>
        <w:rPr>
          <w:rFonts w:ascii="宋体" w:eastAsia="宋体" w:hAnsi="宋体" w:cs="宋体"/>
        </w:rPr>
        <w:t>）</w:t>
      </w:r>
      <w:r>
        <w:rPr>
          <w:rFonts w:ascii="宋体" w:eastAsia="宋体" w:hAnsi="宋体" w:cs="宋体"/>
        </w:rPr>
        <w:t>目价格调整公式时，应采用原约定竣工日期与实际竣工日期的两个价格指数中较低的一个</w:t>
      </w:r>
      <w:r>
        <w:rPr>
          <w:rFonts w:ascii="宋体" w:eastAsia="宋体" w:hAnsi="宋体" w:cs="宋体"/>
        </w:rPr>
        <w:t>作为当期价格指数。</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（5</w:t>
      </w:r>
      <w:r>
        <w:rPr>
          <w:rFonts w:ascii="宋体" w:eastAsia="宋体" w:hAnsi="宋体" w:cs="宋体"/>
        </w:rPr>
        <w:t>）</w:t>
      </w:r>
      <w:r>
        <w:rPr>
          <w:rFonts w:ascii="宋体" w:eastAsia="宋体" w:hAnsi="宋体" w:cs="宋体"/>
        </w:rPr>
        <w:t>发包人引起的工期延误后的价格调整</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由于发包人原因未在约定的工期内竣工的，则对原约定竣工日期后继续施工的工程，在使用本款第（1）目价格调整公式时，应采用原约定竣工日期与实际竣工日期的两个价格指数中较高的一个作为当期价格指数。</w:t>
      </w:r>
    </w:p>
    <w:p>
      <w:pPr>
        <w:widowControl w:val="0"/>
        <w:spacing w:before="0" w:after="120" w:line="360" w:lineRule="auto"/>
        <w:jc w:val="both"/>
        <w:rPr>
          <w:rFonts w:ascii="Times New Roman" w:eastAsia="Times New Roman" w:hAnsi="Times New Roman" w:cs="Times New Roman"/>
        </w:rPr>
      </w:pPr>
      <w:r>
        <w:rPr>
          <w:rFonts w:ascii="宋体" w:eastAsia="宋体" w:hAnsi="宋体" w:cs="宋体"/>
        </w:rPr>
        <w:t>1</w:t>
      </w:r>
      <w:r>
        <w:rPr>
          <w:rFonts w:ascii="宋体" w:eastAsia="宋体" w:hAnsi="宋体" w:cs="宋体"/>
        </w:rPr>
        <w:t>3.</w:t>
      </w:r>
      <w:r>
        <w:rPr>
          <w:rFonts w:ascii="宋体" w:eastAsia="宋体" w:hAnsi="宋体" w:cs="宋体"/>
        </w:rPr>
        <w:t>7</w:t>
      </w:r>
      <w:r>
        <w:rPr>
          <w:rFonts w:ascii="宋体" w:eastAsia="宋体" w:hAnsi="宋体" w:cs="宋体"/>
        </w:rPr>
        <w:t xml:space="preserve">.2.2 </w:t>
      </w:r>
      <w:r>
        <w:rPr>
          <w:rFonts w:ascii="宋体" w:eastAsia="宋体" w:hAnsi="宋体" w:cs="宋体"/>
        </w:rPr>
        <w:t>未列入《价格指数权重表》的费用不因市场变化而调整。</w:t>
      </w:r>
    </w:p>
    <w:p>
      <w:pPr>
        <w:spacing w:before="0" w:after="120" w:line="360" w:lineRule="auto"/>
        <w:jc w:val="both"/>
        <w:rPr>
          <w:rFonts w:ascii="Times New Roman" w:eastAsia="Times New Roman" w:hAnsi="Times New Roman" w:cs="Times New Roman"/>
        </w:rPr>
      </w:pPr>
      <w:r>
        <w:rPr>
          <w:rFonts w:ascii="宋体" w:eastAsia="宋体" w:hAnsi="宋体" w:cs="宋体"/>
        </w:rPr>
        <w:t>1</w:t>
      </w:r>
      <w:r>
        <w:rPr>
          <w:rFonts w:ascii="宋体" w:eastAsia="宋体" w:hAnsi="宋体" w:cs="宋体"/>
        </w:rPr>
        <w:t>3.</w:t>
      </w:r>
      <w:r>
        <w:rPr>
          <w:rFonts w:ascii="宋体" w:eastAsia="宋体" w:hAnsi="宋体" w:cs="宋体"/>
        </w:rPr>
        <w:t>7</w:t>
      </w:r>
      <w:r>
        <w:rPr>
          <w:rFonts w:ascii="宋体" w:eastAsia="宋体" w:hAnsi="宋体" w:cs="宋体"/>
        </w:rPr>
        <w:t xml:space="preserve">.3 </w:t>
      </w:r>
      <w:r>
        <w:rPr>
          <w:rFonts w:ascii="宋体" w:eastAsia="宋体" w:hAnsi="宋体" w:cs="宋体"/>
        </w:rPr>
        <w:t>双方约定采用其他方式调整合同价款的，以专用合同条件约定为准。</w:t>
      </w:r>
    </w:p>
    <w:p>
      <w:pPr>
        <w:spacing w:before="0" w:after="120" w:line="360" w:lineRule="auto"/>
        <w:jc w:val="both"/>
        <w:rPr>
          <w:rFonts w:ascii="Times New Roman" w:eastAsia="Times New Roman" w:hAnsi="Times New Roman" w:cs="Times New Roman"/>
        </w:rPr>
      </w:pPr>
      <w:bookmarkStart w:id="779" w:name="_Toc1370254858"/>
      <w:bookmarkStart w:id="780" w:name="_Toc25660"/>
      <w:bookmarkStart w:id="781" w:name="_Toc1366227858"/>
      <w:bookmarkStart w:id="782" w:name="_Toc1674528832"/>
      <w:bookmarkStart w:id="783" w:name="_Toc453330042"/>
      <w:bookmarkStart w:id="784" w:name="_Toc27742869"/>
      <w:r>
        <w:rPr>
          <w:rFonts w:ascii="宋体" w:eastAsia="宋体" w:hAnsi="宋体" w:cs="宋体"/>
        </w:rPr>
        <w:t>第1</w:t>
      </w:r>
      <w:r>
        <w:rPr>
          <w:rFonts w:ascii="宋体" w:eastAsia="宋体" w:hAnsi="宋体" w:cs="宋体"/>
        </w:rPr>
        <w:t>4</w:t>
      </w:r>
      <w:r>
        <w:rPr>
          <w:rFonts w:ascii="宋体" w:eastAsia="宋体" w:hAnsi="宋体" w:cs="宋体"/>
        </w:rPr>
        <w:t>条 合同价格与支付</w:t>
      </w:r>
      <w:bookmarkEnd w:id="779"/>
      <w:bookmarkEnd w:id="780"/>
      <w:bookmarkEnd w:id="781"/>
      <w:bookmarkEnd w:id="782"/>
      <w:bookmarkEnd w:id="783"/>
      <w:bookmarkEnd w:id="784"/>
    </w:p>
    <w:p>
      <w:pPr>
        <w:spacing w:before="0" w:after="120" w:line="360" w:lineRule="auto"/>
        <w:jc w:val="both"/>
        <w:rPr>
          <w:rFonts w:ascii="Times New Roman" w:eastAsia="Times New Roman" w:hAnsi="Times New Roman" w:cs="Times New Roman"/>
        </w:rPr>
      </w:pPr>
      <w:bookmarkStart w:id="785" w:name="_Toc18726"/>
      <w:bookmarkStart w:id="786" w:name="_Toc69441378"/>
      <w:bookmarkStart w:id="787" w:name="_Toc262419106"/>
      <w:bookmarkStart w:id="788" w:name="_Toc1810457733"/>
      <w:bookmarkStart w:id="789" w:name="_Toc900370848"/>
      <w:bookmarkStart w:id="790" w:name="_Toc41458655"/>
      <w:r>
        <w:rPr>
          <w:rFonts w:ascii="宋体" w:eastAsia="宋体" w:hAnsi="宋体" w:cs="宋体"/>
        </w:rPr>
        <w:t>1</w:t>
      </w:r>
      <w:r>
        <w:rPr>
          <w:rFonts w:ascii="宋体" w:eastAsia="宋体" w:hAnsi="宋体" w:cs="宋体"/>
        </w:rPr>
        <w:t xml:space="preserve">4.1 </w:t>
      </w:r>
      <w:r>
        <w:rPr>
          <w:rFonts w:ascii="宋体" w:eastAsia="宋体" w:hAnsi="宋体" w:cs="宋体"/>
        </w:rPr>
        <w:t>合同价格形式</w:t>
      </w:r>
      <w:bookmarkEnd w:id="785"/>
      <w:bookmarkEnd w:id="786"/>
      <w:bookmarkEnd w:id="787"/>
      <w:bookmarkEnd w:id="788"/>
      <w:bookmarkEnd w:id="789"/>
      <w:bookmarkEnd w:id="790"/>
    </w:p>
    <w:p>
      <w:pPr>
        <w:spacing w:before="0" w:after="120" w:line="360" w:lineRule="auto"/>
        <w:jc w:val="both"/>
        <w:rPr>
          <w:rFonts w:ascii="Times New Roman" w:eastAsia="Times New Roman" w:hAnsi="Times New Roman" w:cs="Times New Roman"/>
        </w:rPr>
      </w:pPr>
      <w:r>
        <w:rPr>
          <w:rFonts w:ascii="宋体" w:eastAsia="宋体" w:hAnsi="宋体" w:cs="宋体"/>
        </w:rPr>
        <w:t>1</w:t>
      </w:r>
      <w:r>
        <w:rPr>
          <w:rFonts w:ascii="宋体" w:eastAsia="宋体" w:hAnsi="宋体" w:cs="宋体"/>
        </w:rPr>
        <w:t xml:space="preserve">4.1.1 </w:t>
      </w:r>
      <w:r>
        <w:rPr>
          <w:rFonts w:ascii="宋体" w:eastAsia="宋体" w:hAnsi="宋体" w:cs="宋体"/>
        </w:rPr>
        <w:t>除专用合同条件中另有约定外，本合同为总价合同，除根据</w:t>
      </w:r>
      <w:r>
        <w:rPr>
          <w:rFonts w:ascii="宋体" w:eastAsia="宋体" w:hAnsi="宋体" w:cs="宋体"/>
        </w:rPr>
        <w:t>第</w:t>
      </w:r>
      <w:r>
        <w:rPr>
          <w:rFonts w:ascii="宋体" w:eastAsia="宋体" w:hAnsi="宋体" w:cs="宋体"/>
        </w:rPr>
        <w:t>13条</w:t>
      </w:r>
      <w:r>
        <w:rPr>
          <w:rFonts w:ascii="宋体" w:eastAsia="宋体" w:hAnsi="宋体" w:cs="宋体"/>
        </w:rPr>
        <w:t>[</w:t>
      </w:r>
      <w:r>
        <w:rPr>
          <w:rFonts w:ascii="宋体" w:eastAsia="宋体" w:hAnsi="宋体" w:cs="宋体"/>
        </w:rPr>
        <w:t>变更与调整]</w:t>
      </w:r>
      <w:r>
        <w:rPr>
          <w:rFonts w:ascii="宋体" w:eastAsia="宋体" w:hAnsi="宋体" w:cs="宋体"/>
        </w:rPr>
        <w:t>，以及合同中其他相关增减金额的约定进行调整外，合同价格不作调整。</w:t>
      </w:r>
    </w:p>
    <w:p>
      <w:pPr>
        <w:spacing w:before="0" w:after="120" w:line="360" w:lineRule="auto"/>
        <w:jc w:val="both"/>
        <w:rPr>
          <w:rFonts w:ascii="Times New Roman" w:eastAsia="Times New Roman" w:hAnsi="Times New Roman" w:cs="Times New Roman"/>
        </w:rPr>
      </w:pPr>
      <w:r>
        <w:rPr>
          <w:rFonts w:ascii="宋体" w:eastAsia="宋体" w:hAnsi="宋体" w:cs="宋体"/>
        </w:rPr>
        <w:t>1</w:t>
      </w:r>
      <w:r>
        <w:rPr>
          <w:rFonts w:ascii="宋体" w:eastAsia="宋体" w:hAnsi="宋体" w:cs="宋体"/>
        </w:rPr>
        <w:t xml:space="preserve">4.1.2 </w:t>
      </w:r>
      <w:r>
        <w:rPr>
          <w:rFonts w:ascii="宋体" w:eastAsia="宋体" w:hAnsi="宋体" w:cs="宋体"/>
        </w:rPr>
        <w:t>除专用合同条件另有约定外：</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（1</w:t>
      </w:r>
      <w:r>
        <w:rPr>
          <w:rFonts w:ascii="宋体" w:eastAsia="宋体" w:hAnsi="宋体" w:cs="宋体"/>
        </w:rPr>
        <w:t>）</w:t>
      </w:r>
      <w:r>
        <w:rPr>
          <w:rFonts w:ascii="宋体" w:eastAsia="宋体" w:hAnsi="宋体" w:cs="宋体"/>
        </w:rPr>
        <w:t>工程款的支付应以合同协议书约定的签约合同价格为基础，按照合同约定进行调整；</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（2</w:t>
      </w:r>
      <w:r>
        <w:rPr>
          <w:rFonts w:ascii="宋体" w:eastAsia="宋体" w:hAnsi="宋体" w:cs="宋体"/>
        </w:rPr>
        <w:t>）</w:t>
      </w:r>
      <w:r>
        <w:rPr>
          <w:rFonts w:ascii="宋体" w:eastAsia="宋体" w:hAnsi="宋体" w:cs="宋体"/>
        </w:rPr>
        <w:t>承包人应支付根据法律规定或合同约定应由其支付的各项税费，除第</w:t>
      </w:r>
      <w:r>
        <w:rPr>
          <w:rFonts w:ascii="宋体" w:eastAsia="宋体" w:hAnsi="宋体" w:cs="宋体"/>
        </w:rPr>
        <w:t>13.</w:t>
      </w:r>
      <w:r>
        <w:rPr>
          <w:rFonts w:ascii="宋体" w:eastAsia="宋体" w:hAnsi="宋体" w:cs="宋体"/>
        </w:rPr>
        <w:t>6款[</w:t>
      </w:r>
      <w:r>
        <w:rPr>
          <w:rFonts w:ascii="宋体" w:eastAsia="宋体" w:hAnsi="宋体" w:cs="宋体"/>
        </w:rPr>
        <w:t>法律变化引起的调整]</w:t>
      </w:r>
      <w:r>
        <w:rPr>
          <w:rFonts w:ascii="宋体" w:eastAsia="宋体" w:hAnsi="宋体" w:cs="宋体"/>
        </w:rPr>
        <w:t>约定外，合同价格不应因任何这些税费进行调整；</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（3</w:t>
      </w:r>
      <w:r>
        <w:rPr>
          <w:rFonts w:ascii="宋体" w:eastAsia="宋体" w:hAnsi="宋体" w:cs="宋体"/>
        </w:rPr>
        <w:t>）</w:t>
      </w:r>
      <w:r>
        <w:rPr>
          <w:rFonts w:ascii="宋体" w:eastAsia="宋体" w:hAnsi="宋体" w:cs="宋体"/>
        </w:rPr>
        <w:t>价格清单列出的任何数量仅为估算的工作量，不得将其视为要求承包人实施的工程的实际或准确的工作量。在价格清单中列出的任何工作量和价格数据应仅限用于变更和支</w:t>
      </w:r>
      <w:r>
        <w:rPr>
          <w:rFonts w:ascii="宋体" w:eastAsia="宋体" w:hAnsi="宋体" w:cs="宋体"/>
        </w:rPr>
        <w:t>付的参考资料，而不能用于其他目的。</w:t>
      </w:r>
    </w:p>
    <w:p>
      <w:pPr>
        <w:spacing w:before="0" w:after="120" w:line="360" w:lineRule="auto"/>
        <w:jc w:val="both"/>
        <w:rPr>
          <w:rFonts w:ascii="Times New Roman" w:eastAsia="Times New Roman" w:hAnsi="Times New Roman" w:cs="Times New Roman"/>
        </w:rPr>
      </w:pPr>
      <w:r>
        <w:rPr>
          <w:rFonts w:ascii="宋体" w:eastAsia="宋体" w:hAnsi="宋体" w:cs="宋体"/>
        </w:rPr>
        <w:t>1</w:t>
      </w:r>
      <w:r>
        <w:rPr>
          <w:rFonts w:ascii="宋体" w:eastAsia="宋体" w:hAnsi="宋体" w:cs="宋体"/>
        </w:rPr>
        <w:t xml:space="preserve">4.1.3 </w:t>
      </w:r>
      <w:r>
        <w:rPr>
          <w:rFonts w:ascii="宋体" w:eastAsia="宋体" w:hAnsi="宋体" w:cs="宋体"/>
        </w:rPr>
        <w:t>合同约定工程的某部分按照实际完成的工程量进行支付的，应按照专用合同条件的约定进行计量和估价，并据此调整合同价格。</w:t>
      </w:r>
    </w:p>
    <w:p>
      <w:pPr>
        <w:spacing w:before="0" w:after="120" w:line="360" w:lineRule="auto"/>
        <w:jc w:val="both"/>
        <w:rPr>
          <w:rFonts w:ascii="Times New Roman" w:eastAsia="Times New Roman" w:hAnsi="Times New Roman" w:cs="Times New Roman"/>
        </w:rPr>
      </w:pPr>
      <w:bookmarkStart w:id="791" w:name="_Toc27570"/>
      <w:bookmarkStart w:id="792" w:name="_Toc810857057"/>
      <w:bookmarkStart w:id="793" w:name="_Toc738526707"/>
      <w:bookmarkStart w:id="794" w:name="_Toc364950350"/>
      <w:bookmarkStart w:id="795" w:name="_Toc1891201990"/>
      <w:bookmarkStart w:id="796" w:name="_Toc1976493936"/>
      <w:r>
        <w:rPr>
          <w:rFonts w:ascii="宋体" w:eastAsia="宋体" w:hAnsi="宋体" w:cs="宋体"/>
        </w:rPr>
        <w:t>1</w:t>
      </w:r>
      <w:r>
        <w:rPr>
          <w:rFonts w:ascii="宋体" w:eastAsia="宋体" w:hAnsi="宋体" w:cs="宋体"/>
        </w:rPr>
        <w:t xml:space="preserve">4.2 </w:t>
      </w:r>
      <w:r>
        <w:rPr>
          <w:rFonts w:ascii="宋体" w:eastAsia="宋体" w:hAnsi="宋体" w:cs="宋体"/>
        </w:rPr>
        <w:t>预付款</w:t>
      </w:r>
      <w:bookmarkEnd w:id="791"/>
      <w:bookmarkEnd w:id="792"/>
      <w:bookmarkEnd w:id="793"/>
      <w:bookmarkEnd w:id="794"/>
      <w:bookmarkEnd w:id="795"/>
      <w:bookmarkEnd w:id="796"/>
    </w:p>
    <w:p>
      <w:pPr>
        <w:spacing w:before="0" w:after="120" w:line="360" w:lineRule="auto"/>
        <w:jc w:val="both"/>
        <w:rPr>
          <w:rFonts w:ascii="Times New Roman" w:eastAsia="Times New Roman" w:hAnsi="Times New Roman" w:cs="Times New Roman"/>
        </w:rPr>
      </w:pPr>
      <w:r>
        <w:rPr>
          <w:rFonts w:ascii="宋体" w:eastAsia="宋体" w:hAnsi="宋体" w:cs="宋体"/>
        </w:rPr>
        <w:t>1</w:t>
      </w:r>
      <w:r>
        <w:rPr>
          <w:rFonts w:ascii="宋体" w:eastAsia="宋体" w:hAnsi="宋体" w:cs="宋体"/>
        </w:rPr>
        <w:t xml:space="preserve">4.2.1 </w:t>
      </w:r>
      <w:r>
        <w:rPr>
          <w:rFonts w:ascii="宋体" w:eastAsia="宋体" w:hAnsi="宋体" w:cs="宋体"/>
        </w:rPr>
        <w:t>预付款支付</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预付款的额度和支付按照专用合同条件约定执行。预付款应当专用于承包人为合同工程的设计和工程实施购置材料、装配式部品部件、工程设备、施工设备、修建临时设施以及组织施工队伍进场等合同工作。</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除专用合同条件另有约定外，预付款在进度付款中同比例扣回。在颁发工程接收证书前，提前解除合同的，尚未扣完的预付款应与合同价</w:t>
      </w:r>
      <w:r>
        <w:rPr>
          <w:rFonts w:ascii="宋体" w:eastAsia="宋体" w:hAnsi="宋体" w:cs="宋体"/>
        </w:rPr>
        <w:t>款一并结算。</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发包人逾期支付预付款超过7天的，承包人有权向发包人发出要求预付的催告通知，发包人收到通知后7天内仍未支付的，承包人有权暂停施工，并按第15.1.1项[发包人违约的情形]执行。</w:t>
      </w:r>
    </w:p>
    <w:p>
      <w:pPr>
        <w:spacing w:before="0" w:after="120" w:line="360" w:lineRule="auto"/>
        <w:jc w:val="both"/>
        <w:rPr>
          <w:rFonts w:ascii="Times New Roman" w:eastAsia="Times New Roman" w:hAnsi="Times New Roman" w:cs="Times New Roman"/>
        </w:rPr>
      </w:pPr>
      <w:r>
        <w:rPr>
          <w:rFonts w:ascii="宋体" w:eastAsia="宋体" w:hAnsi="宋体" w:cs="宋体"/>
        </w:rPr>
        <w:t>1</w:t>
      </w:r>
      <w:r>
        <w:rPr>
          <w:rFonts w:ascii="宋体" w:eastAsia="宋体" w:hAnsi="宋体" w:cs="宋体"/>
        </w:rPr>
        <w:t xml:space="preserve">4.2.2 </w:t>
      </w:r>
      <w:r>
        <w:rPr>
          <w:rFonts w:ascii="宋体" w:eastAsia="宋体" w:hAnsi="宋体" w:cs="宋体"/>
        </w:rPr>
        <w:t>预付款担保</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发包人指示承包人提供预付款担保的，承包人应在发包人支付预付款7天前提供预付款担保，专用合同条件另有约定除外。预付款担保可采用银行保函、担保公司担保等形式，具体由合同当事人在专用合同条件中约定。在预付款完全扣回之前，承包人应保证预付款担保持续有效。</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发包人在工程款中逐期扣回预付款后，预付款担保额度</w:t>
      </w:r>
      <w:r>
        <w:rPr>
          <w:rFonts w:ascii="宋体" w:eastAsia="宋体" w:hAnsi="宋体" w:cs="宋体"/>
        </w:rPr>
        <w:t>应相应减少，但剩余的预付款担保金额不得低于未被扣回的预付款金额。</w:t>
      </w:r>
    </w:p>
    <w:p>
      <w:pPr>
        <w:spacing w:before="0" w:after="120" w:line="360" w:lineRule="auto"/>
        <w:jc w:val="both"/>
        <w:rPr>
          <w:rFonts w:ascii="Times New Roman" w:eastAsia="Times New Roman" w:hAnsi="Times New Roman" w:cs="Times New Roman"/>
        </w:rPr>
      </w:pPr>
      <w:bookmarkStart w:id="797" w:name="_Toc1925884034"/>
      <w:bookmarkStart w:id="798" w:name="_Toc594927043"/>
      <w:bookmarkStart w:id="799" w:name="_Toc5025"/>
      <w:bookmarkStart w:id="800" w:name="_Toc881514809"/>
      <w:bookmarkStart w:id="801" w:name="_Toc1679673795"/>
      <w:bookmarkStart w:id="802" w:name="_Toc569462900"/>
      <w:r>
        <w:rPr>
          <w:rFonts w:ascii="宋体" w:eastAsia="宋体" w:hAnsi="宋体" w:cs="宋体"/>
        </w:rPr>
        <w:t>1</w:t>
      </w:r>
      <w:r>
        <w:rPr>
          <w:rFonts w:ascii="宋体" w:eastAsia="宋体" w:hAnsi="宋体" w:cs="宋体"/>
        </w:rPr>
        <w:t xml:space="preserve">4.3 </w:t>
      </w:r>
      <w:r>
        <w:rPr>
          <w:rFonts w:ascii="宋体" w:eastAsia="宋体" w:hAnsi="宋体" w:cs="宋体"/>
        </w:rPr>
        <w:t>工程进度款</w:t>
      </w:r>
      <w:bookmarkEnd w:id="797"/>
      <w:bookmarkEnd w:id="798"/>
      <w:bookmarkEnd w:id="799"/>
      <w:bookmarkEnd w:id="800"/>
      <w:bookmarkEnd w:id="801"/>
      <w:bookmarkEnd w:id="802"/>
    </w:p>
    <w:p>
      <w:pPr>
        <w:spacing w:before="0" w:after="120" w:line="360" w:lineRule="auto"/>
        <w:jc w:val="both"/>
        <w:rPr>
          <w:rFonts w:ascii="Times New Roman" w:eastAsia="Times New Roman" w:hAnsi="Times New Roman" w:cs="Times New Roman"/>
        </w:rPr>
      </w:pPr>
      <w:r>
        <w:rPr>
          <w:rFonts w:ascii="宋体" w:eastAsia="宋体" w:hAnsi="宋体" w:cs="宋体"/>
        </w:rPr>
        <w:t>1</w:t>
      </w:r>
      <w:r>
        <w:rPr>
          <w:rFonts w:ascii="宋体" w:eastAsia="宋体" w:hAnsi="宋体" w:cs="宋体"/>
        </w:rPr>
        <w:t xml:space="preserve">4.3.1 </w:t>
      </w:r>
      <w:r>
        <w:rPr>
          <w:rFonts w:ascii="宋体" w:eastAsia="宋体" w:hAnsi="宋体" w:cs="宋体"/>
        </w:rPr>
        <w:t>工程进度付款申请</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（1）人工费的申请</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人工费应按月支付，工程师应在收到承包人人工费付款申请单以及相关资料后7天内完成审查并报送发包人，发包人应在收到后7天内完成审批并向承包人签发人工费支付证书，发包人应在人工费支付证书签发后7天内完成支付。已支付的人工费部分，发包人支付进度款时予以相应扣除</w:t>
      </w:r>
      <w:r>
        <w:rPr>
          <w:rFonts w:ascii="宋体" w:eastAsia="宋体" w:hAnsi="宋体" w:cs="宋体"/>
        </w:rPr>
        <w:t>。</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（2）除专用合同条件另有约定外，承包人应在每月月末向工程师提交进度付款申请单，该进度付款申请单应包括下列内容：</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1</w:t>
      </w:r>
      <w:r>
        <w:rPr>
          <w:rFonts w:ascii="宋体" w:eastAsia="宋体" w:hAnsi="宋体" w:cs="宋体"/>
        </w:rPr>
        <w:t>）</w:t>
      </w:r>
      <w:r>
        <w:rPr>
          <w:rFonts w:ascii="宋体" w:eastAsia="宋体" w:hAnsi="宋体" w:cs="宋体"/>
        </w:rPr>
        <w:t>截至本次付款周期内已完成工作对应的金额；</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2</w:t>
      </w:r>
      <w:r>
        <w:rPr>
          <w:rFonts w:ascii="宋体" w:eastAsia="宋体" w:hAnsi="宋体" w:cs="宋体"/>
        </w:rPr>
        <w:t>）</w:t>
      </w:r>
      <w:r>
        <w:rPr>
          <w:rFonts w:ascii="宋体" w:eastAsia="宋体" w:hAnsi="宋体" w:cs="宋体"/>
        </w:rPr>
        <w:t>扣除依据本项第（</w:t>
      </w:r>
      <w:r>
        <w:rPr>
          <w:rFonts w:ascii="宋体" w:eastAsia="宋体" w:hAnsi="宋体" w:cs="宋体"/>
        </w:rPr>
        <w:t>1）</w:t>
      </w:r>
      <w:r>
        <w:rPr>
          <w:rFonts w:ascii="宋体" w:eastAsia="宋体" w:hAnsi="宋体" w:cs="宋体"/>
        </w:rPr>
        <w:t>目</w:t>
      </w:r>
      <w:r>
        <w:rPr>
          <w:rFonts w:ascii="宋体" w:eastAsia="宋体" w:hAnsi="宋体" w:cs="宋体"/>
        </w:rPr>
        <w:t>约定中已扣除的人工费金额</w:t>
      </w:r>
      <w:r>
        <w:rPr>
          <w:rFonts w:ascii="宋体" w:eastAsia="宋体" w:hAnsi="宋体" w:cs="宋体"/>
        </w:rPr>
        <w:t>；</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3</w:t>
      </w:r>
      <w:r>
        <w:rPr>
          <w:rFonts w:ascii="宋体" w:eastAsia="宋体" w:hAnsi="宋体" w:cs="宋体"/>
        </w:rPr>
        <w:t>）</w:t>
      </w:r>
      <w:r>
        <w:rPr>
          <w:rFonts w:ascii="宋体" w:eastAsia="宋体" w:hAnsi="宋体" w:cs="宋体"/>
        </w:rPr>
        <w:t>根据第</w:t>
      </w:r>
      <w:r>
        <w:rPr>
          <w:rFonts w:ascii="宋体" w:eastAsia="宋体" w:hAnsi="宋体" w:cs="宋体"/>
        </w:rPr>
        <w:t>13条</w:t>
      </w:r>
      <w:r>
        <w:rPr>
          <w:rFonts w:ascii="宋体" w:eastAsia="宋体" w:hAnsi="宋体" w:cs="宋体"/>
        </w:rPr>
        <w:t>[变更与调整]应增加和扣减的变更金额；</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4</w:t>
      </w:r>
      <w:r>
        <w:rPr>
          <w:rFonts w:ascii="宋体" w:eastAsia="宋体" w:hAnsi="宋体" w:cs="宋体"/>
        </w:rPr>
        <w:t>）</w:t>
      </w:r>
      <w:r>
        <w:rPr>
          <w:rFonts w:ascii="宋体" w:eastAsia="宋体" w:hAnsi="宋体" w:cs="宋体"/>
        </w:rPr>
        <w:t>根据第</w:t>
      </w:r>
      <w:r>
        <w:rPr>
          <w:rFonts w:ascii="宋体" w:eastAsia="宋体" w:hAnsi="宋体" w:cs="宋体"/>
        </w:rPr>
        <w:t>14.2</w:t>
      </w:r>
      <w:r>
        <w:rPr>
          <w:rFonts w:ascii="宋体" w:eastAsia="宋体" w:hAnsi="宋体" w:cs="宋体"/>
        </w:rPr>
        <w:t>款[预付款]约定应支付的预付款和扣减的返还预付款；</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5</w:t>
      </w:r>
      <w:r>
        <w:rPr>
          <w:rFonts w:ascii="宋体" w:eastAsia="宋体" w:hAnsi="宋体" w:cs="宋体"/>
        </w:rPr>
        <w:t>）</w:t>
      </w:r>
      <w:r>
        <w:rPr>
          <w:rFonts w:ascii="宋体" w:eastAsia="宋体" w:hAnsi="宋体" w:cs="宋体"/>
        </w:rPr>
        <w:t>根据第</w:t>
      </w:r>
      <w:r>
        <w:rPr>
          <w:rFonts w:ascii="宋体" w:eastAsia="宋体" w:hAnsi="宋体" w:cs="宋体"/>
        </w:rPr>
        <w:t>14.</w:t>
      </w:r>
      <w:r>
        <w:rPr>
          <w:rFonts w:ascii="宋体" w:eastAsia="宋体" w:hAnsi="宋体" w:cs="宋体"/>
        </w:rPr>
        <w:t>7</w:t>
      </w:r>
      <w:r>
        <w:rPr>
          <w:rFonts w:ascii="宋体" w:eastAsia="宋体" w:hAnsi="宋体" w:cs="宋体"/>
        </w:rPr>
        <w:t>.2</w:t>
      </w:r>
      <w:r>
        <w:rPr>
          <w:rFonts w:ascii="宋体" w:eastAsia="宋体" w:hAnsi="宋体" w:cs="宋体"/>
        </w:rPr>
        <w:t>项[质量保证金的预留]约定应预留的质量保证金金额；</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6</w:t>
      </w:r>
      <w:r>
        <w:rPr>
          <w:rFonts w:ascii="宋体" w:eastAsia="宋体" w:hAnsi="宋体" w:cs="宋体"/>
        </w:rPr>
        <w:t>）</w:t>
      </w:r>
      <w:r>
        <w:rPr>
          <w:rFonts w:ascii="宋体" w:eastAsia="宋体" w:hAnsi="宋体" w:cs="宋体"/>
        </w:rPr>
        <w:t>根据第</w:t>
      </w:r>
      <w:r>
        <w:rPr>
          <w:rFonts w:ascii="宋体" w:eastAsia="宋体" w:hAnsi="宋体" w:cs="宋体"/>
        </w:rPr>
        <w:t>19条</w:t>
      </w:r>
      <w:r>
        <w:rPr>
          <w:rFonts w:ascii="宋体" w:eastAsia="宋体" w:hAnsi="宋体" w:cs="宋体"/>
        </w:rPr>
        <w:t>[索赔]应增加和扣减的索赔金额；</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7</w:t>
      </w:r>
      <w:r>
        <w:rPr>
          <w:rFonts w:ascii="宋体" w:eastAsia="宋体" w:hAnsi="宋体" w:cs="宋体"/>
        </w:rPr>
        <w:t>）</w:t>
      </w:r>
      <w:r>
        <w:rPr>
          <w:rFonts w:ascii="宋体" w:eastAsia="宋体" w:hAnsi="宋体" w:cs="宋体"/>
        </w:rPr>
        <w:t>对已签发的进度款支付证书中出现错误的修正，应在本次进度付款中支付或扣除的金额；</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8</w:t>
      </w:r>
      <w:r>
        <w:rPr>
          <w:rFonts w:ascii="宋体" w:eastAsia="宋体" w:hAnsi="宋体" w:cs="宋体"/>
        </w:rPr>
        <w:t>）</w:t>
      </w:r>
      <w:r>
        <w:rPr>
          <w:rFonts w:ascii="宋体" w:eastAsia="宋体" w:hAnsi="宋体" w:cs="宋体"/>
        </w:rPr>
        <w:t>根据合同约定应增加和扣减的其他金额。</w:t>
      </w:r>
    </w:p>
    <w:p>
      <w:pPr>
        <w:spacing w:before="0" w:after="120" w:line="360" w:lineRule="auto"/>
        <w:jc w:val="both"/>
        <w:rPr>
          <w:rFonts w:ascii="Times New Roman" w:eastAsia="Times New Roman" w:hAnsi="Times New Roman" w:cs="Times New Roman"/>
        </w:rPr>
      </w:pPr>
      <w:r>
        <w:rPr>
          <w:rFonts w:ascii="宋体" w:eastAsia="宋体" w:hAnsi="宋体" w:cs="宋体"/>
        </w:rPr>
        <w:t>1</w:t>
      </w:r>
      <w:r>
        <w:rPr>
          <w:rFonts w:ascii="宋体" w:eastAsia="宋体" w:hAnsi="宋体" w:cs="宋体"/>
        </w:rPr>
        <w:t xml:space="preserve">4.3.2 </w:t>
      </w:r>
      <w:r>
        <w:rPr>
          <w:rFonts w:ascii="宋体" w:eastAsia="宋体" w:hAnsi="宋体" w:cs="宋体"/>
        </w:rPr>
        <w:t>进度付款审核和支付</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除专用</w:t>
      </w:r>
      <w:r>
        <w:rPr>
          <w:rFonts w:ascii="宋体" w:eastAsia="宋体" w:hAnsi="宋体" w:cs="宋体"/>
        </w:rPr>
        <w:t>合同条件另有约定外，工程师应在收到承包人进度付款申请单以及相关资料后7天内完成审查并报送发包人，发包人应在收到后7天内完成审批并向承包人签发进度款支付证书。发包人逾期（包括因工程师原因延误报送的时间）未完成审批且未提出异议的，视为已签发进度款支付证书。</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工程师对承包人的进度付款申请单有异议的，有权要求承包人修正和提供补充资料，承包人应提交修正后的进度付款申请单。工程师应在收到承包人修正后的进度付款申请单及相关资料后7天内完成审查并报送发包人，发包人应在收到工程师报送的进度付款申请单及相关资料后7天内，向承包</w:t>
      </w:r>
      <w:r>
        <w:rPr>
          <w:rFonts w:ascii="宋体" w:eastAsia="宋体" w:hAnsi="宋体" w:cs="宋体"/>
        </w:rPr>
        <w:t>人签发无异议部分的进度款支付证书。存在争议的部分，按照第</w:t>
      </w:r>
      <w:r>
        <w:rPr>
          <w:rFonts w:ascii="宋体" w:eastAsia="宋体" w:hAnsi="宋体" w:cs="宋体"/>
        </w:rPr>
        <w:t>20条</w:t>
      </w:r>
      <w:r>
        <w:rPr>
          <w:rFonts w:ascii="宋体" w:eastAsia="宋体" w:hAnsi="宋体" w:cs="宋体"/>
        </w:rPr>
        <w:t>[争议解决]的约定处理。</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除专用合同条件另有约定外，发包人应在进度款支付证书签发后14天内完成支付，发包人逾期支付进度款的，按照</w:t>
      </w:r>
      <w:r>
        <w:rPr>
          <w:rFonts w:ascii="宋体" w:eastAsia="宋体" w:hAnsi="宋体" w:cs="宋体"/>
          <w:u w:val="single"/>
        </w:rPr>
        <w:t xml:space="preserve">    </w:t>
      </w:r>
      <w:r>
        <w:rPr>
          <w:rFonts w:ascii="宋体" w:eastAsia="宋体" w:hAnsi="宋体" w:cs="宋体"/>
        </w:rPr>
        <w:t>年</w:t>
      </w:r>
      <w:r>
        <w:rPr>
          <w:rFonts w:ascii="宋体" w:eastAsia="宋体" w:hAnsi="宋体" w:cs="宋体"/>
          <w:u w:val="single"/>
        </w:rPr>
        <w:t xml:space="preserve">   </w:t>
      </w:r>
      <w:r>
        <w:rPr>
          <w:rFonts w:ascii="宋体" w:eastAsia="宋体" w:hAnsi="宋体" w:cs="宋体"/>
        </w:rPr>
        <w:t>月</w:t>
      </w:r>
      <w:r>
        <w:rPr>
          <w:rFonts w:ascii="宋体" w:eastAsia="宋体" w:hAnsi="宋体" w:cs="宋体"/>
          <w:u w:val="single"/>
        </w:rPr>
        <w:t xml:space="preserve">   </w:t>
      </w:r>
      <w:r>
        <w:rPr>
          <w:rFonts w:ascii="宋体" w:eastAsia="宋体" w:hAnsi="宋体" w:cs="宋体"/>
        </w:rPr>
        <w:t>日或当期贷款市场报价利率（LPR）支付利息；逾期支付超过56天的，按照</w:t>
      </w:r>
      <w:r>
        <w:rPr>
          <w:rFonts w:ascii="宋体" w:eastAsia="宋体" w:hAnsi="宋体" w:cs="宋体"/>
          <w:u w:val="single"/>
        </w:rPr>
        <w:t xml:space="preserve">    </w:t>
      </w:r>
      <w:r>
        <w:rPr>
          <w:rFonts w:ascii="宋体" w:eastAsia="宋体" w:hAnsi="宋体" w:cs="宋体"/>
        </w:rPr>
        <w:t>年</w:t>
      </w:r>
      <w:r>
        <w:rPr>
          <w:rFonts w:ascii="宋体" w:eastAsia="宋体" w:hAnsi="宋体" w:cs="宋体"/>
          <w:u w:val="single"/>
        </w:rPr>
        <w:t xml:space="preserve">   </w:t>
      </w:r>
      <w:r>
        <w:rPr>
          <w:rFonts w:ascii="宋体" w:eastAsia="宋体" w:hAnsi="宋体" w:cs="宋体"/>
        </w:rPr>
        <w:t>月</w:t>
      </w:r>
      <w:r>
        <w:rPr>
          <w:rFonts w:ascii="宋体" w:eastAsia="宋体" w:hAnsi="宋体" w:cs="宋体"/>
          <w:u w:val="single"/>
        </w:rPr>
        <w:t xml:space="preserve">   </w:t>
      </w:r>
      <w:r>
        <w:rPr>
          <w:rFonts w:ascii="宋体" w:eastAsia="宋体" w:hAnsi="宋体" w:cs="宋体"/>
        </w:rPr>
        <w:t xml:space="preserve">日或当期贷款市场报价利率（LPR）的两倍支付利息。 </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发包人签发进度款支付证书，不表明发包人已同意、批准或接受了承包人完成的相应部分的工作。</w:t>
      </w:r>
    </w:p>
    <w:p>
      <w:pPr>
        <w:spacing w:before="0" w:after="120" w:line="360" w:lineRule="auto"/>
        <w:jc w:val="both"/>
        <w:rPr>
          <w:rFonts w:ascii="Times New Roman" w:eastAsia="Times New Roman" w:hAnsi="Times New Roman" w:cs="Times New Roman"/>
        </w:rPr>
      </w:pPr>
      <w:r>
        <w:rPr>
          <w:rFonts w:ascii="宋体" w:eastAsia="宋体" w:hAnsi="宋体" w:cs="宋体"/>
        </w:rPr>
        <w:t>1</w:t>
      </w:r>
      <w:r>
        <w:rPr>
          <w:rFonts w:ascii="宋体" w:eastAsia="宋体" w:hAnsi="宋体" w:cs="宋体"/>
        </w:rPr>
        <w:t xml:space="preserve">4.3.3 </w:t>
      </w:r>
      <w:r>
        <w:rPr>
          <w:rFonts w:ascii="宋体" w:eastAsia="宋体" w:hAnsi="宋体" w:cs="宋体"/>
        </w:rPr>
        <w:t>进度付款的修正</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在对已签发的进度款支付证书进行阶</w:t>
      </w:r>
      <w:r>
        <w:rPr>
          <w:rFonts w:ascii="宋体" w:eastAsia="宋体" w:hAnsi="宋体" w:cs="宋体"/>
        </w:rPr>
        <w:t>段汇总和复核中发现错误、遗漏或重复的，发包人和承包人均有权提出修正申请。经发包人和承包人同意的修正，应在下期进度付款中支付或扣除。</w:t>
      </w:r>
    </w:p>
    <w:p>
      <w:pPr>
        <w:spacing w:before="0" w:after="120" w:line="360" w:lineRule="auto"/>
        <w:jc w:val="both"/>
        <w:rPr>
          <w:rFonts w:ascii="Times New Roman" w:eastAsia="Times New Roman" w:hAnsi="Times New Roman" w:cs="Times New Roman"/>
        </w:rPr>
      </w:pPr>
      <w:bookmarkStart w:id="803" w:name="_Toc32581"/>
      <w:bookmarkStart w:id="804" w:name="_Toc470790222"/>
      <w:bookmarkStart w:id="805" w:name="_Toc219425097"/>
      <w:bookmarkStart w:id="806" w:name="_Toc1404656450"/>
      <w:bookmarkStart w:id="807" w:name="_Toc346679001"/>
      <w:bookmarkStart w:id="808" w:name="_Toc513209287"/>
      <w:r>
        <w:rPr>
          <w:rFonts w:ascii="宋体" w:eastAsia="宋体" w:hAnsi="宋体" w:cs="宋体"/>
        </w:rPr>
        <w:t>1</w:t>
      </w:r>
      <w:r>
        <w:rPr>
          <w:rFonts w:ascii="宋体" w:eastAsia="宋体" w:hAnsi="宋体" w:cs="宋体"/>
        </w:rPr>
        <w:t xml:space="preserve">4.4 </w:t>
      </w:r>
      <w:r>
        <w:rPr>
          <w:rFonts w:ascii="宋体" w:eastAsia="宋体" w:hAnsi="宋体" w:cs="宋体"/>
        </w:rPr>
        <w:t>付款计划表</w:t>
      </w:r>
      <w:bookmarkEnd w:id="803"/>
      <w:bookmarkEnd w:id="804"/>
      <w:bookmarkEnd w:id="805"/>
      <w:bookmarkEnd w:id="806"/>
      <w:bookmarkEnd w:id="807"/>
      <w:bookmarkEnd w:id="808"/>
    </w:p>
    <w:p>
      <w:pPr>
        <w:spacing w:before="0" w:after="120" w:line="360" w:lineRule="auto"/>
        <w:jc w:val="both"/>
        <w:rPr>
          <w:rFonts w:ascii="Times New Roman" w:eastAsia="Times New Roman" w:hAnsi="Times New Roman" w:cs="Times New Roman"/>
        </w:rPr>
      </w:pPr>
      <w:r>
        <w:rPr>
          <w:rFonts w:ascii="宋体" w:eastAsia="宋体" w:hAnsi="宋体" w:cs="宋体"/>
        </w:rPr>
        <w:t>1</w:t>
      </w:r>
      <w:r>
        <w:rPr>
          <w:rFonts w:ascii="宋体" w:eastAsia="宋体" w:hAnsi="宋体" w:cs="宋体"/>
        </w:rPr>
        <w:t xml:space="preserve">4.4.1 </w:t>
      </w:r>
      <w:r>
        <w:rPr>
          <w:rFonts w:ascii="宋体" w:eastAsia="宋体" w:hAnsi="宋体" w:cs="宋体"/>
        </w:rPr>
        <w:t>付款计划表的编制要求</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除专用合同条件另有约定外，付款计划表按如下要求编制：</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（1</w:t>
      </w:r>
      <w:r>
        <w:rPr>
          <w:rFonts w:ascii="宋体" w:eastAsia="宋体" w:hAnsi="宋体" w:cs="宋体"/>
        </w:rPr>
        <w:t>）</w:t>
      </w:r>
      <w:r>
        <w:rPr>
          <w:rFonts w:ascii="宋体" w:eastAsia="宋体" w:hAnsi="宋体" w:cs="宋体"/>
        </w:rPr>
        <w:t>付款计划表中所列的每期付款金额，应为第</w:t>
      </w:r>
      <w:r>
        <w:rPr>
          <w:rFonts w:ascii="宋体" w:eastAsia="宋体" w:hAnsi="宋体" w:cs="宋体"/>
        </w:rPr>
        <w:t>14.3.1</w:t>
      </w:r>
      <w:r>
        <w:rPr>
          <w:rFonts w:ascii="宋体" w:eastAsia="宋体" w:hAnsi="宋体" w:cs="宋体"/>
        </w:rPr>
        <w:t>项[工程进度付款申请]每期进度款的估算金额；</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（2</w:t>
      </w:r>
      <w:r>
        <w:rPr>
          <w:rFonts w:ascii="宋体" w:eastAsia="宋体" w:hAnsi="宋体" w:cs="宋体"/>
        </w:rPr>
        <w:t>）</w:t>
      </w:r>
      <w:r>
        <w:rPr>
          <w:rFonts w:ascii="宋体" w:eastAsia="宋体" w:hAnsi="宋体" w:cs="宋体"/>
        </w:rPr>
        <w:t>实际进度与项目进度计划不一致的，合同当事人可按照第</w:t>
      </w:r>
      <w:r>
        <w:rPr>
          <w:rFonts w:ascii="宋体" w:eastAsia="宋体" w:hAnsi="宋体" w:cs="宋体"/>
        </w:rPr>
        <w:t>3.6</w:t>
      </w:r>
      <w:r>
        <w:rPr>
          <w:rFonts w:ascii="宋体" w:eastAsia="宋体" w:hAnsi="宋体" w:cs="宋体"/>
        </w:rPr>
        <w:t>款[</w:t>
      </w:r>
      <w:r>
        <w:rPr>
          <w:rFonts w:ascii="宋体" w:eastAsia="宋体" w:hAnsi="宋体" w:cs="宋体"/>
        </w:rPr>
        <w:t>商定或确定</w:t>
      </w:r>
      <w:r>
        <w:rPr>
          <w:rFonts w:ascii="宋体" w:eastAsia="宋体" w:hAnsi="宋体" w:cs="宋体"/>
        </w:rPr>
        <w:t>]修改付款计划表；</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（3</w:t>
      </w:r>
      <w:r>
        <w:rPr>
          <w:rFonts w:ascii="宋体" w:eastAsia="宋体" w:hAnsi="宋体" w:cs="宋体"/>
        </w:rPr>
        <w:t>）</w:t>
      </w:r>
      <w:r>
        <w:rPr>
          <w:rFonts w:ascii="宋体" w:eastAsia="宋体" w:hAnsi="宋体" w:cs="宋体"/>
        </w:rPr>
        <w:t>不采用付款计划表的，承包人应向工程师提交按季度编制的支付估算付款</w:t>
      </w:r>
      <w:r>
        <w:rPr>
          <w:rFonts w:ascii="宋体" w:eastAsia="宋体" w:hAnsi="宋体" w:cs="宋体"/>
        </w:rPr>
        <w:t>计划表，用于支付参考。</w:t>
      </w:r>
    </w:p>
    <w:p>
      <w:pPr>
        <w:spacing w:before="0" w:after="120" w:line="360" w:lineRule="auto"/>
        <w:jc w:val="both"/>
        <w:rPr>
          <w:rFonts w:ascii="Times New Roman" w:eastAsia="Times New Roman" w:hAnsi="Times New Roman" w:cs="Times New Roman"/>
        </w:rPr>
      </w:pPr>
      <w:r>
        <w:rPr>
          <w:rFonts w:ascii="宋体" w:eastAsia="宋体" w:hAnsi="宋体" w:cs="宋体"/>
        </w:rPr>
        <w:t>1</w:t>
      </w:r>
      <w:r>
        <w:rPr>
          <w:rFonts w:ascii="宋体" w:eastAsia="宋体" w:hAnsi="宋体" w:cs="宋体"/>
        </w:rPr>
        <w:t xml:space="preserve">4.4.2 </w:t>
      </w:r>
      <w:r>
        <w:rPr>
          <w:rFonts w:ascii="宋体" w:eastAsia="宋体" w:hAnsi="宋体" w:cs="宋体"/>
        </w:rPr>
        <w:t>付款计划表的编制与审批</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（1</w:t>
      </w:r>
      <w:r>
        <w:rPr>
          <w:rFonts w:ascii="宋体" w:eastAsia="宋体" w:hAnsi="宋体" w:cs="宋体"/>
        </w:rPr>
        <w:t>）</w:t>
      </w:r>
      <w:r>
        <w:rPr>
          <w:rFonts w:ascii="宋体" w:eastAsia="宋体" w:hAnsi="宋体" w:cs="宋体"/>
        </w:rPr>
        <w:t>除专用合同条件另有约定外，承包人应根据第</w:t>
      </w:r>
      <w:r>
        <w:rPr>
          <w:rFonts w:ascii="宋体" w:eastAsia="宋体" w:hAnsi="宋体" w:cs="宋体"/>
        </w:rPr>
        <w:t>8.4</w:t>
      </w:r>
      <w:r>
        <w:rPr>
          <w:rFonts w:ascii="宋体" w:eastAsia="宋体" w:hAnsi="宋体" w:cs="宋体"/>
        </w:rPr>
        <w:t>款[项目进度计划]约定的项目进度计划、签约合同价和工程量等因素对总价合同进行分解，确定付款期数、计划每期达到的主要形象进度和（或）完成的主要计划工程量（含设计，装配式部品部件生产、采购、施工，竣工试验和竣工后试验等）等目标任务，编制付款计划表。其中人工费应按月确定付款期和付款计划。承包人应当在收到工程师和发包人批准的项目进度计划后7天内，将付款计划表及编制付款计划表的支持性资料报送工程师。</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（2</w:t>
      </w:r>
      <w:r>
        <w:rPr>
          <w:rFonts w:ascii="宋体" w:eastAsia="宋体" w:hAnsi="宋体" w:cs="宋体"/>
        </w:rPr>
        <w:t>）</w:t>
      </w:r>
      <w:r>
        <w:rPr>
          <w:rFonts w:ascii="宋体" w:eastAsia="宋体" w:hAnsi="宋体" w:cs="宋体"/>
        </w:rPr>
        <w:t>工程师应在收到付款计划表后7天内完成审核并报送发包人。发包人应在收到经工程师审核的付款计划表后7天内完成审批，经发包人批准的付款计划表为有约束力的付款计划表。</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（3</w:t>
      </w:r>
      <w:r>
        <w:rPr>
          <w:rFonts w:ascii="宋体" w:eastAsia="宋体" w:hAnsi="宋体" w:cs="宋体"/>
        </w:rPr>
        <w:t>）</w:t>
      </w:r>
      <w:r>
        <w:rPr>
          <w:rFonts w:ascii="宋体" w:eastAsia="宋体" w:hAnsi="宋体" w:cs="宋体"/>
        </w:rPr>
        <w:t>发包人逾期未完成付款计划表审批的，也未及时要求承包人进行修正和提供补充资料的，则承包人提交的付款计划表视为已经获得发包人批准。</w:t>
      </w:r>
    </w:p>
    <w:p>
      <w:pPr>
        <w:spacing w:before="0" w:after="120" w:line="360" w:lineRule="auto"/>
        <w:jc w:val="both"/>
        <w:rPr>
          <w:rFonts w:ascii="Times New Roman" w:eastAsia="Times New Roman" w:hAnsi="Times New Roman" w:cs="Times New Roman"/>
        </w:rPr>
      </w:pPr>
      <w:bookmarkStart w:id="809" w:name="_Toc518485587"/>
      <w:bookmarkStart w:id="810" w:name="_Toc1010366246"/>
      <w:bookmarkStart w:id="811" w:name="_Toc958247896"/>
      <w:bookmarkStart w:id="812" w:name="_Toc12052"/>
      <w:bookmarkStart w:id="813" w:name="_Toc117946496"/>
      <w:bookmarkStart w:id="814" w:name="_Toc523543351"/>
      <w:r>
        <w:rPr>
          <w:rFonts w:ascii="宋体" w:eastAsia="宋体" w:hAnsi="宋体" w:cs="宋体"/>
        </w:rPr>
        <w:t>1</w:t>
      </w:r>
      <w:r>
        <w:rPr>
          <w:rFonts w:ascii="宋体" w:eastAsia="宋体" w:hAnsi="宋体" w:cs="宋体"/>
        </w:rPr>
        <w:t xml:space="preserve">4.5 </w:t>
      </w:r>
      <w:r>
        <w:rPr>
          <w:rFonts w:ascii="宋体" w:eastAsia="宋体" w:hAnsi="宋体" w:cs="宋体"/>
        </w:rPr>
        <w:t>过程结算</w:t>
      </w:r>
      <w:bookmarkEnd w:id="809"/>
      <w:bookmarkEnd w:id="810"/>
      <w:bookmarkEnd w:id="811"/>
      <w:bookmarkEnd w:id="812"/>
      <w:bookmarkEnd w:id="813"/>
      <w:bookmarkEnd w:id="814"/>
    </w:p>
    <w:p>
      <w:pPr>
        <w:spacing w:before="0" w:after="120" w:line="360" w:lineRule="auto"/>
        <w:jc w:val="both"/>
        <w:rPr>
          <w:rFonts w:ascii="Times New Roman" w:eastAsia="Times New Roman" w:hAnsi="Times New Roman" w:cs="Times New Roman"/>
        </w:rPr>
      </w:pPr>
      <w:r>
        <w:rPr>
          <w:rFonts w:ascii="宋体" w:eastAsia="宋体" w:hAnsi="宋体" w:cs="宋体"/>
        </w:rPr>
        <w:t>1</w:t>
      </w:r>
      <w:r>
        <w:rPr>
          <w:rFonts w:ascii="宋体" w:eastAsia="宋体" w:hAnsi="宋体" w:cs="宋体"/>
        </w:rPr>
        <w:t xml:space="preserve">4.5.1 </w:t>
      </w:r>
      <w:r>
        <w:rPr>
          <w:rFonts w:ascii="宋体" w:eastAsia="宋体" w:hAnsi="宋体" w:cs="宋体"/>
        </w:rPr>
        <w:t>过程结算节点</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发承包双方应在专用合同条件中约定施工过程结算节点。施工过程结算节点可根据分部（分项）工程、控制性节点工程、专业工程或专业分包工程等确定。确定时可参照以下方法：</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（1</w:t>
      </w:r>
      <w:r>
        <w:rPr>
          <w:rFonts w:ascii="宋体" w:eastAsia="宋体" w:hAnsi="宋体" w:cs="宋体"/>
        </w:rPr>
        <w:t>）</w:t>
      </w:r>
      <w:r>
        <w:rPr>
          <w:rFonts w:ascii="宋体" w:eastAsia="宋体" w:hAnsi="宋体" w:cs="宋体"/>
        </w:rPr>
        <w:t>按</w:t>
      </w:r>
      <w:r>
        <w:rPr>
          <w:rFonts w:ascii="宋体" w:eastAsia="宋体" w:hAnsi="宋体" w:cs="宋体"/>
        </w:rPr>
        <w:t>质量验收的分部（分项）工程确定。如土建工程的地基基础工程、地下室工程、地上主体结构工程等；市政道路工程的路基工程、路面工程；排水工程的排水管工程、方渠工程等；</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（2</w:t>
      </w:r>
      <w:r>
        <w:rPr>
          <w:rFonts w:ascii="宋体" w:eastAsia="宋体" w:hAnsi="宋体" w:cs="宋体"/>
        </w:rPr>
        <w:t>）</w:t>
      </w:r>
      <w:r>
        <w:rPr>
          <w:rFonts w:ascii="宋体" w:eastAsia="宋体" w:hAnsi="宋体" w:cs="宋体"/>
        </w:rPr>
        <w:t>按控制性节点工程确定。针对较长线状工程如市政道路，可以某区间或某时间完成某一段线状工程的控制性节点划分施工过程结算节点，如某桩号至某桩号路面等；</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（3</w:t>
      </w:r>
      <w:r>
        <w:rPr>
          <w:rFonts w:ascii="宋体" w:eastAsia="宋体" w:hAnsi="宋体" w:cs="宋体"/>
        </w:rPr>
        <w:t>）</w:t>
      </w:r>
      <w:r>
        <w:rPr>
          <w:rFonts w:ascii="宋体" w:eastAsia="宋体" w:hAnsi="宋体" w:cs="宋体"/>
        </w:rPr>
        <w:t>以某专业工程或专业分包工程确定。如某高压电房工程、某装饰装修工程或某基坑支护工程等；</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（4</w:t>
      </w:r>
      <w:r>
        <w:rPr>
          <w:rFonts w:ascii="宋体" w:eastAsia="宋体" w:hAnsi="宋体" w:cs="宋体"/>
        </w:rPr>
        <w:t>）</w:t>
      </w:r>
      <w:r>
        <w:rPr>
          <w:rFonts w:ascii="宋体" w:eastAsia="宋体" w:hAnsi="宋体" w:cs="宋体"/>
        </w:rPr>
        <w:t>施工周期或关键时间节点。</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施工过程结算节点的划分应结合工程付款计划表，以实现质量验收、工程计量、进度管</w:t>
      </w:r>
      <w:r>
        <w:rPr>
          <w:rFonts w:ascii="宋体" w:eastAsia="宋体" w:hAnsi="宋体" w:cs="宋体"/>
        </w:rPr>
        <w:t>理、安全考核等目标为原则，按有利于实施建设工程过程结算的方式划分节点。</w:t>
      </w:r>
    </w:p>
    <w:p>
      <w:pPr>
        <w:spacing w:before="0" w:after="120" w:line="360" w:lineRule="auto"/>
        <w:jc w:val="both"/>
        <w:rPr>
          <w:rFonts w:ascii="Times New Roman" w:eastAsia="Times New Roman" w:hAnsi="Times New Roman" w:cs="Times New Roman"/>
        </w:rPr>
      </w:pPr>
      <w:r>
        <w:rPr>
          <w:rFonts w:ascii="宋体" w:eastAsia="宋体" w:hAnsi="宋体" w:cs="宋体"/>
        </w:rPr>
        <w:t>1</w:t>
      </w:r>
      <w:r>
        <w:rPr>
          <w:rFonts w:ascii="宋体" w:eastAsia="宋体" w:hAnsi="宋体" w:cs="宋体"/>
        </w:rPr>
        <w:t>4.5.</w:t>
      </w:r>
      <w:r>
        <w:rPr>
          <w:rFonts w:ascii="宋体" w:eastAsia="宋体" w:hAnsi="宋体" w:cs="宋体"/>
        </w:rPr>
        <w:t>2</w:t>
      </w:r>
      <w:r>
        <w:rPr>
          <w:rFonts w:ascii="宋体" w:eastAsia="宋体" w:hAnsi="宋体" w:cs="宋体"/>
        </w:rPr>
        <w:t xml:space="preserve"> </w:t>
      </w:r>
      <w:r>
        <w:rPr>
          <w:rFonts w:ascii="宋体" w:eastAsia="宋体" w:hAnsi="宋体" w:cs="宋体"/>
        </w:rPr>
        <w:t>过程结算申请</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除专用合同条件另有约定外，承包人应在工程过程节点验收合格后28天内向工程师提交过程结算申请单，并提交完整的结算资料，有关过程结算申请单的资料清单和份数等要求由合同当事人在专用合同条件中约定。</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除专用合同条件另有约定外，过程结算申请单应包括以下内容：</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（1</w:t>
      </w:r>
      <w:r>
        <w:rPr>
          <w:rFonts w:ascii="宋体" w:eastAsia="宋体" w:hAnsi="宋体" w:cs="宋体"/>
        </w:rPr>
        <w:t>）</w:t>
      </w:r>
      <w:r>
        <w:rPr>
          <w:rFonts w:ascii="宋体" w:eastAsia="宋体" w:hAnsi="宋体" w:cs="宋体"/>
        </w:rPr>
        <w:t>截至本次结算周期内</w:t>
      </w:r>
      <w:r>
        <w:rPr>
          <w:rFonts w:ascii="宋体" w:eastAsia="宋体" w:hAnsi="宋体" w:cs="宋体"/>
        </w:rPr>
        <w:t>已确认计量的完成工程量</w:t>
      </w:r>
      <w:r>
        <w:rPr>
          <w:rFonts w:ascii="宋体" w:eastAsia="宋体" w:hAnsi="宋体" w:cs="宋体"/>
        </w:rPr>
        <w:t>；</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（2</w:t>
      </w:r>
      <w:r>
        <w:rPr>
          <w:rFonts w:ascii="宋体" w:eastAsia="宋体" w:hAnsi="宋体" w:cs="宋体"/>
        </w:rPr>
        <w:t>）</w:t>
      </w:r>
      <w:r>
        <w:rPr>
          <w:rFonts w:ascii="宋体" w:eastAsia="宋体" w:hAnsi="宋体" w:cs="宋体"/>
        </w:rPr>
        <w:t>截至本次结算周期内已确认的工程变更价款以及确认的现场签证和索赔价款等资料。</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（3</w:t>
      </w:r>
      <w:r>
        <w:rPr>
          <w:rFonts w:ascii="宋体" w:eastAsia="宋体" w:hAnsi="宋体" w:cs="宋体"/>
        </w:rPr>
        <w:t>）</w:t>
      </w:r>
      <w:r>
        <w:rPr>
          <w:rFonts w:ascii="宋体" w:eastAsia="宋体" w:hAnsi="宋体" w:cs="宋体"/>
        </w:rPr>
        <w:t>截至本次结算周期内发包人</w:t>
      </w:r>
      <w:r>
        <w:rPr>
          <w:rFonts w:ascii="宋体" w:eastAsia="宋体" w:hAnsi="宋体" w:cs="宋体"/>
        </w:rPr>
        <w:t>已支付承包人的款项；</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（4</w:t>
      </w:r>
      <w:r>
        <w:rPr>
          <w:rFonts w:ascii="宋体" w:eastAsia="宋体" w:hAnsi="宋体" w:cs="宋体"/>
        </w:rPr>
        <w:t>）</w:t>
      </w:r>
      <w:r>
        <w:rPr>
          <w:rFonts w:ascii="宋体" w:eastAsia="宋体" w:hAnsi="宋体" w:cs="宋体"/>
        </w:rPr>
        <w:t>采用第</w:t>
      </w:r>
      <w:r>
        <w:rPr>
          <w:rFonts w:ascii="宋体" w:eastAsia="宋体" w:hAnsi="宋体" w:cs="宋体"/>
        </w:rPr>
        <w:t>14.</w:t>
      </w:r>
      <w:r>
        <w:rPr>
          <w:rFonts w:ascii="宋体" w:eastAsia="宋体" w:hAnsi="宋体" w:cs="宋体"/>
        </w:rPr>
        <w:t>7</w:t>
      </w:r>
      <w:r>
        <w:rPr>
          <w:rFonts w:ascii="宋体" w:eastAsia="宋体" w:hAnsi="宋体" w:cs="宋体"/>
        </w:rPr>
        <w:t>.1</w:t>
      </w:r>
      <w:r>
        <w:rPr>
          <w:rFonts w:ascii="宋体" w:eastAsia="宋体" w:hAnsi="宋体" w:cs="宋体"/>
        </w:rPr>
        <w:t>项[承包人提供质量保证金的方式]第（2）种方式提供质量保证金的，应当列明应预留的质量保证金金额；采用第</w:t>
      </w:r>
      <w:r>
        <w:rPr>
          <w:rFonts w:ascii="宋体" w:eastAsia="宋体" w:hAnsi="宋体" w:cs="宋体"/>
        </w:rPr>
        <w:t>14.</w:t>
      </w:r>
      <w:r>
        <w:rPr>
          <w:rFonts w:ascii="宋体" w:eastAsia="宋体" w:hAnsi="宋体" w:cs="宋体"/>
        </w:rPr>
        <w:t>7</w:t>
      </w:r>
      <w:r>
        <w:rPr>
          <w:rFonts w:ascii="宋体" w:eastAsia="宋体" w:hAnsi="宋体" w:cs="宋体"/>
        </w:rPr>
        <w:t>.1</w:t>
      </w:r>
      <w:r>
        <w:rPr>
          <w:rFonts w:ascii="宋体" w:eastAsia="宋体" w:hAnsi="宋体" w:cs="宋体"/>
        </w:rPr>
        <w:t>项[承包人提供质量保证金的方式]中其他方式提供质量保证金的，应当按第</w:t>
      </w:r>
      <w:r>
        <w:rPr>
          <w:rFonts w:ascii="宋体" w:eastAsia="宋体" w:hAnsi="宋体" w:cs="宋体"/>
        </w:rPr>
        <w:t>14.</w:t>
      </w:r>
      <w:r>
        <w:rPr>
          <w:rFonts w:ascii="宋体" w:eastAsia="宋体" w:hAnsi="宋体" w:cs="宋体"/>
        </w:rPr>
        <w:t>7款[质量保证金]提供相关文件作为附件。</w:t>
      </w:r>
    </w:p>
    <w:p>
      <w:pPr>
        <w:spacing w:before="0" w:after="120" w:line="360" w:lineRule="auto"/>
        <w:jc w:val="both"/>
        <w:rPr>
          <w:rFonts w:ascii="Times New Roman" w:eastAsia="Times New Roman" w:hAnsi="Times New Roman" w:cs="Times New Roman"/>
        </w:rPr>
      </w:pPr>
      <w:r>
        <w:rPr>
          <w:rFonts w:ascii="宋体" w:eastAsia="宋体" w:hAnsi="宋体" w:cs="宋体"/>
        </w:rPr>
        <w:t>1</w:t>
      </w:r>
      <w:r>
        <w:rPr>
          <w:rFonts w:ascii="宋体" w:eastAsia="宋体" w:hAnsi="宋体" w:cs="宋体"/>
        </w:rPr>
        <w:t>4.5.</w:t>
      </w:r>
      <w:r>
        <w:rPr>
          <w:rFonts w:ascii="宋体" w:eastAsia="宋体" w:hAnsi="宋体" w:cs="宋体"/>
        </w:rPr>
        <w:t>3</w:t>
      </w:r>
      <w:r>
        <w:rPr>
          <w:rFonts w:ascii="宋体" w:eastAsia="宋体" w:hAnsi="宋体" w:cs="宋体"/>
        </w:rPr>
        <w:t xml:space="preserve"> </w:t>
      </w:r>
      <w:r>
        <w:rPr>
          <w:rFonts w:ascii="宋体" w:eastAsia="宋体" w:hAnsi="宋体" w:cs="宋体"/>
        </w:rPr>
        <w:t>过程结算审核</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（1</w:t>
      </w:r>
      <w:r>
        <w:rPr>
          <w:rFonts w:ascii="宋体" w:eastAsia="宋体" w:hAnsi="宋体" w:cs="宋体"/>
        </w:rPr>
        <w:t>）</w:t>
      </w:r>
      <w:r>
        <w:rPr>
          <w:rFonts w:ascii="宋体" w:eastAsia="宋体" w:hAnsi="宋体" w:cs="宋体"/>
        </w:rPr>
        <w:t>除专用合同条件另有约定外，工程师应在收到过程结算申请单后14天内完成核查并报送发包人。发包人应在收到工程师提交的经审核的过程结算申请单后7天内完成审批，并由工程师向承包人签发经发包人签认的过程结算付款证</w:t>
      </w:r>
      <w:r>
        <w:rPr>
          <w:rFonts w:ascii="宋体" w:eastAsia="宋体" w:hAnsi="宋体" w:cs="宋体"/>
        </w:rPr>
        <w:t>书，承包人收到付款证书无异议后发包人应在7天内完成价款支付。工程师或发包人对过程结算申请单有异议的，有权要求承包人进行修正和提供补充资料，承包人应提交修正后的过程结算申请单。</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发包人在收到承包人提交过程结算申请书后21天内未完成审批且未提出异议的，视为发包人认可承包人提交的过程结算申请单，并自发包人收到承包人提交的竣工结算申请单后第22天起视为已签发竣工付款证书。</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（2</w:t>
      </w:r>
      <w:r>
        <w:rPr>
          <w:rFonts w:ascii="宋体" w:eastAsia="宋体" w:hAnsi="宋体" w:cs="宋体"/>
        </w:rPr>
        <w:t>）</w:t>
      </w:r>
      <w:r>
        <w:rPr>
          <w:rFonts w:ascii="宋体" w:eastAsia="宋体" w:hAnsi="宋体" w:cs="宋体"/>
        </w:rPr>
        <w:t>除专用合同条件另有约定外，发包人应在签发过程结算付款证书后的7天内完成对承包人的过程结算付款。发包人逾期支付的，按照贷款市场报价利率（LP</w:t>
      </w:r>
      <w:r>
        <w:rPr>
          <w:rFonts w:ascii="宋体" w:eastAsia="宋体" w:hAnsi="宋体" w:cs="宋体"/>
        </w:rPr>
        <w:t>R）支付违约金；逾期支付超过56天的，按照贷款市场报价利率（LPR）的两倍支付违约金。</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（3</w:t>
      </w:r>
      <w:r>
        <w:rPr>
          <w:rFonts w:ascii="宋体" w:eastAsia="宋体" w:hAnsi="宋体" w:cs="宋体"/>
        </w:rPr>
        <w:t>）</w:t>
      </w:r>
      <w:r>
        <w:rPr>
          <w:rFonts w:ascii="宋体" w:eastAsia="宋体" w:hAnsi="宋体" w:cs="宋体"/>
        </w:rPr>
        <w:t>承包人对发包人签认的过程付款证书有异议的，对于有异议部分应在收到发包人签认的过程付款证书后7天内提出异议，并由合同当事人按照专用合同条件约定的方式和程序进行复核，或按照第</w:t>
      </w:r>
      <w:r>
        <w:rPr>
          <w:rFonts w:ascii="宋体" w:eastAsia="宋体" w:hAnsi="宋体" w:cs="宋体"/>
        </w:rPr>
        <w:t>20条</w:t>
      </w:r>
      <w:r>
        <w:rPr>
          <w:rFonts w:ascii="宋体" w:eastAsia="宋体" w:hAnsi="宋体" w:cs="宋体"/>
        </w:rPr>
        <w:t>[争议解决]约定处理。对于无异议部分，发包人应签发临时竣工付款证书，并按本项第（2）目完成付款。承包人逾期未提出异议的，视为认可发包人的审批结果。</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（4</w:t>
      </w:r>
      <w:r>
        <w:rPr>
          <w:rFonts w:ascii="宋体" w:eastAsia="宋体" w:hAnsi="宋体" w:cs="宋体"/>
        </w:rPr>
        <w:t>）</w:t>
      </w:r>
      <w:r>
        <w:rPr>
          <w:rFonts w:ascii="宋体" w:eastAsia="宋体" w:hAnsi="宋体" w:cs="宋体"/>
        </w:rPr>
        <w:t>采用固定总价合同的，在过程结算审核时，仅对符合工程总承包合同约定的变更及调整部分进行审核</w:t>
      </w:r>
      <w:r>
        <w:rPr>
          <w:rFonts w:ascii="宋体" w:eastAsia="宋体" w:hAnsi="宋体" w:cs="宋体"/>
        </w:rPr>
        <w:t>，对工程总承包合同中的固定总价包干部分不再另行审核。</w:t>
      </w:r>
    </w:p>
    <w:p>
      <w:pPr>
        <w:spacing w:before="0" w:after="120" w:line="360" w:lineRule="auto"/>
        <w:jc w:val="both"/>
        <w:rPr>
          <w:rFonts w:ascii="Times New Roman" w:eastAsia="Times New Roman" w:hAnsi="Times New Roman" w:cs="Times New Roman"/>
        </w:rPr>
      </w:pPr>
      <w:r>
        <w:rPr>
          <w:rFonts w:ascii="宋体" w:eastAsia="宋体" w:hAnsi="宋体" w:cs="宋体"/>
        </w:rPr>
        <w:t>1</w:t>
      </w:r>
      <w:r>
        <w:rPr>
          <w:rFonts w:ascii="宋体" w:eastAsia="宋体" w:hAnsi="宋体" w:cs="宋体"/>
        </w:rPr>
        <w:t>4.5.</w:t>
      </w:r>
      <w:r>
        <w:rPr>
          <w:rFonts w:ascii="宋体" w:eastAsia="宋体" w:hAnsi="宋体" w:cs="宋体"/>
        </w:rPr>
        <w:t>4</w:t>
      </w:r>
      <w:r>
        <w:rPr>
          <w:rFonts w:ascii="宋体" w:eastAsia="宋体" w:hAnsi="宋体" w:cs="宋体"/>
        </w:rPr>
        <w:t xml:space="preserve"> </w:t>
      </w:r>
      <w:r>
        <w:rPr>
          <w:rFonts w:ascii="宋体" w:eastAsia="宋体" w:hAnsi="宋体" w:cs="宋体"/>
        </w:rPr>
        <w:t>过程结算的实施</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（1</w:t>
      </w:r>
      <w:r>
        <w:rPr>
          <w:rFonts w:ascii="宋体" w:eastAsia="宋体" w:hAnsi="宋体" w:cs="宋体"/>
        </w:rPr>
        <w:t>）</w:t>
      </w:r>
      <w:r>
        <w:rPr>
          <w:rFonts w:ascii="宋体" w:eastAsia="宋体" w:hAnsi="宋体" w:cs="宋体"/>
        </w:rPr>
        <w:t>发承包双方或一方发现已完成的施工过程结算成果文件有错漏，经发承包双方复核同意修正的，可在下个节点的施工过程结算或竣工结算中支付或扣除。</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（2</w:t>
      </w:r>
      <w:r>
        <w:rPr>
          <w:rFonts w:ascii="宋体" w:eastAsia="宋体" w:hAnsi="宋体" w:cs="宋体"/>
        </w:rPr>
        <w:t>）</w:t>
      </w:r>
      <w:r>
        <w:rPr>
          <w:rFonts w:ascii="宋体" w:eastAsia="宋体" w:hAnsi="宋体" w:cs="宋体"/>
        </w:rPr>
        <w:t>施工过程结算中计量、计价有争议时，发承包双方可作出暂定结果，暂定结果在不影响合同履约的前提下，可作为施工过程结算支付依据，不得作为竣工结算依据。</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合同双方或一方不同意暂定结果的，由合同当事人按照专用合同条件约定的方式和程序进行调解，调解不成，争议部分可留在下个结点或竣工结算时解决</w:t>
      </w:r>
      <w:r>
        <w:rPr>
          <w:rFonts w:ascii="宋体" w:eastAsia="宋体" w:hAnsi="宋体" w:cs="宋体"/>
        </w:rPr>
        <w:t>。无争议部分应办理施工过程结算。</w:t>
      </w:r>
    </w:p>
    <w:p>
      <w:pPr>
        <w:spacing w:before="0" w:after="120" w:line="360" w:lineRule="auto"/>
        <w:jc w:val="both"/>
        <w:rPr>
          <w:rFonts w:ascii="Times New Roman" w:eastAsia="Times New Roman" w:hAnsi="Times New Roman" w:cs="Times New Roman"/>
        </w:rPr>
      </w:pPr>
      <w:bookmarkStart w:id="815" w:name="_Toc1530789684"/>
      <w:bookmarkStart w:id="816" w:name="_Toc836948603"/>
      <w:bookmarkStart w:id="817" w:name="_Toc2093130500"/>
      <w:bookmarkStart w:id="818" w:name="_Toc371447683"/>
      <w:bookmarkStart w:id="819" w:name="_Toc80454145"/>
      <w:bookmarkStart w:id="820" w:name="_Toc26238"/>
      <w:r>
        <w:rPr>
          <w:rFonts w:ascii="宋体" w:eastAsia="宋体" w:hAnsi="宋体" w:cs="宋体"/>
        </w:rPr>
        <w:t>1</w:t>
      </w:r>
      <w:r>
        <w:rPr>
          <w:rFonts w:ascii="宋体" w:eastAsia="宋体" w:hAnsi="宋体" w:cs="宋体"/>
        </w:rPr>
        <w:t>4.</w:t>
      </w:r>
      <w:r>
        <w:rPr>
          <w:rFonts w:ascii="宋体" w:eastAsia="宋体" w:hAnsi="宋体" w:cs="宋体"/>
        </w:rPr>
        <w:t>6</w:t>
      </w:r>
      <w:r>
        <w:rPr>
          <w:rFonts w:ascii="宋体" w:eastAsia="宋体" w:hAnsi="宋体" w:cs="宋体"/>
        </w:rPr>
        <w:t xml:space="preserve"> </w:t>
      </w:r>
      <w:r>
        <w:rPr>
          <w:rFonts w:ascii="宋体" w:eastAsia="宋体" w:hAnsi="宋体" w:cs="宋体"/>
        </w:rPr>
        <w:t>竣工结算</w:t>
      </w:r>
      <w:bookmarkEnd w:id="815"/>
      <w:bookmarkEnd w:id="816"/>
      <w:bookmarkEnd w:id="817"/>
      <w:bookmarkEnd w:id="818"/>
      <w:bookmarkEnd w:id="819"/>
      <w:bookmarkEnd w:id="820"/>
    </w:p>
    <w:p>
      <w:pPr>
        <w:spacing w:before="0" w:after="120" w:line="360" w:lineRule="auto"/>
        <w:jc w:val="both"/>
        <w:rPr>
          <w:rFonts w:ascii="Times New Roman" w:eastAsia="Times New Roman" w:hAnsi="Times New Roman" w:cs="Times New Roman"/>
        </w:rPr>
      </w:pPr>
      <w:r>
        <w:rPr>
          <w:rFonts w:ascii="宋体" w:eastAsia="宋体" w:hAnsi="宋体" w:cs="宋体"/>
        </w:rPr>
        <w:t>1</w:t>
      </w:r>
      <w:r>
        <w:rPr>
          <w:rFonts w:ascii="宋体" w:eastAsia="宋体" w:hAnsi="宋体" w:cs="宋体"/>
        </w:rPr>
        <w:t>4.</w:t>
      </w:r>
      <w:r>
        <w:rPr>
          <w:rFonts w:ascii="宋体" w:eastAsia="宋体" w:hAnsi="宋体" w:cs="宋体"/>
        </w:rPr>
        <w:t>6</w:t>
      </w:r>
      <w:r>
        <w:rPr>
          <w:rFonts w:ascii="宋体" w:eastAsia="宋体" w:hAnsi="宋体" w:cs="宋体"/>
        </w:rPr>
        <w:t xml:space="preserve">.1 </w:t>
      </w:r>
      <w:r>
        <w:rPr>
          <w:rFonts w:ascii="宋体" w:eastAsia="宋体" w:hAnsi="宋体" w:cs="宋体"/>
        </w:rPr>
        <w:t>竣工结算申请</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除专用合同条件另有约定外，承包人应在工程竣工验收合格后42天内向工程师提交竣工结算申请单，并提交完整的结算资料，有关竣工结算申请单的资料清单和份数等要求由合同当事人在专用合同条件中约定。</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除专用合同条件另有约定外，竣工结算申请单应包括以下内容：</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（1</w:t>
      </w:r>
      <w:r>
        <w:rPr>
          <w:rFonts w:ascii="宋体" w:eastAsia="宋体" w:hAnsi="宋体" w:cs="宋体"/>
        </w:rPr>
        <w:t>）</w:t>
      </w:r>
      <w:r>
        <w:rPr>
          <w:rFonts w:ascii="宋体" w:eastAsia="宋体" w:hAnsi="宋体" w:cs="宋体"/>
        </w:rPr>
        <w:t>竣工结算合同价格；</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（2</w:t>
      </w:r>
      <w:r>
        <w:rPr>
          <w:rFonts w:ascii="宋体" w:eastAsia="宋体" w:hAnsi="宋体" w:cs="宋体"/>
        </w:rPr>
        <w:t>）</w:t>
      </w:r>
      <w:r>
        <w:rPr>
          <w:rFonts w:ascii="宋体" w:eastAsia="宋体" w:hAnsi="宋体" w:cs="宋体"/>
        </w:rPr>
        <w:t>发包人已支付承包人的款项；</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（3</w:t>
      </w:r>
      <w:r>
        <w:rPr>
          <w:rFonts w:ascii="宋体" w:eastAsia="宋体" w:hAnsi="宋体" w:cs="宋体"/>
        </w:rPr>
        <w:t>）</w:t>
      </w:r>
      <w:r>
        <w:rPr>
          <w:rFonts w:ascii="宋体" w:eastAsia="宋体" w:hAnsi="宋体" w:cs="宋体"/>
        </w:rPr>
        <w:t>经发承包双方签署认可的</w:t>
      </w:r>
      <w:r>
        <w:rPr>
          <w:rFonts w:ascii="宋体" w:eastAsia="宋体" w:hAnsi="宋体" w:cs="宋体"/>
        </w:rPr>
        <w:t>过程结算文件；</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（4</w:t>
      </w:r>
      <w:r>
        <w:rPr>
          <w:rFonts w:ascii="宋体" w:eastAsia="宋体" w:hAnsi="宋体" w:cs="宋体"/>
        </w:rPr>
        <w:t>）</w:t>
      </w:r>
      <w:r>
        <w:rPr>
          <w:rFonts w:ascii="宋体" w:eastAsia="宋体" w:hAnsi="宋体" w:cs="宋体"/>
        </w:rPr>
        <w:t>采用第</w:t>
      </w:r>
      <w:r>
        <w:rPr>
          <w:rFonts w:ascii="宋体" w:eastAsia="宋体" w:hAnsi="宋体" w:cs="宋体"/>
        </w:rPr>
        <w:t>14.</w:t>
      </w:r>
      <w:r>
        <w:rPr>
          <w:rFonts w:ascii="宋体" w:eastAsia="宋体" w:hAnsi="宋体" w:cs="宋体"/>
        </w:rPr>
        <w:t>7</w:t>
      </w:r>
      <w:r>
        <w:rPr>
          <w:rFonts w:ascii="宋体" w:eastAsia="宋体" w:hAnsi="宋体" w:cs="宋体"/>
        </w:rPr>
        <w:t>.1</w:t>
      </w:r>
      <w:r>
        <w:rPr>
          <w:rFonts w:ascii="宋体" w:eastAsia="宋体" w:hAnsi="宋体" w:cs="宋体"/>
        </w:rPr>
        <w:t>项[承包人提供质量保证金的方式]第（2）种方式提供质量保</w:t>
      </w:r>
      <w:r>
        <w:rPr>
          <w:rFonts w:ascii="宋体" w:eastAsia="宋体" w:hAnsi="宋体" w:cs="宋体"/>
        </w:rPr>
        <w:t>证金的，应当列明应预留的质量保证金金额；采用第</w:t>
      </w:r>
      <w:r>
        <w:rPr>
          <w:rFonts w:ascii="宋体" w:eastAsia="宋体" w:hAnsi="宋体" w:cs="宋体"/>
        </w:rPr>
        <w:t>14.</w:t>
      </w:r>
      <w:r>
        <w:rPr>
          <w:rFonts w:ascii="宋体" w:eastAsia="宋体" w:hAnsi="宋体" w:cs="宋体"/>
        </w:rPr>
        <w:t>7</w:t>
      </w:r>
      <w:r>
        <w:rPr>
          <w:rFonts w:ascii="宋体" w:eastAsia="宋体" w:hAnsi="宋体" w:cs="宋体"/>
        </w:rPr>
        <w:t>.1</w:t>
      </w:r>
      <w:r>
        <w:rPr>
          <w:rFonts w:ascii="宋体" w:eastAsia="宋体" w:hAnsi="宋体" w:cs="宋体"/>
        </w:rPr>
        <w:t>项[承包人提供质量保证金的方式]中其他方式提供质量保证金的，应当按第</w:t>
      </w:r>
      <w:r>
        <w:rPr>
          <w:rFonts w:ascii="宋体" w:eastAsia="宋体" w:hAnsi="宋体" w:cs="宋体"/>
        </w:rPr>
        <w:t>14.</w:t>
      </w:r>
      <w:r>
        <w:rPr>
          <w:rFonts w:ascii="宋体" w:eastAsia="宋体" w:hAnsi="宋体" w:cs="宋体"/>
        </w:rPr>
        <w:t>7款[质量保证金]提供相关文件作为附件；</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（5</w:t>
      </w:r>
      <w:r>
        <w:rPr>
          <w:rFonts w:ascii="宋体" w:eastAsia="宋体" w:hAnsi="宋体" w:cs="宋体"/>
        </w:rPr>
        <w:t>）</w:t>
      </w:r>
      <w:r>
        <w:rPr>
          <w:rFonts w:ascii="宋体" w:eastAsia="宋体" w:hAnsi="宋体" w:cs="宋体"/>
        </w:rPr>
        <w:t>发包人应支付承包人的合同价款。</w:t>
      </w:r>
    </w:p>
    <w:p>
      <w:pPr>
        <w:spacing w:before="0" w:after="120" w:line="360" w:lineRule="auto"/>
        <w:jc w:val="both"/>
        <w:rPr>
          <w:rFonts w:ascii="Times New Roman" w:eastAsia="Times New Roman" w:hAnsi="Times New Roman" w:cs="Times New Roman"/>
        </w:rPr>
      </w:pPr>
      <w:r>
        <w:rPr>
          <w:rFonts w:ascii="宋体" w:eastAsia="宋体" w:hAnsi="宋体" w:cs="宋体"/>
        </w:rPr>
        <w:t>1</w:t>
      </w:r>
      <w:r>
        <w:rPr>
          <w:rFonts w:ascii="宋体" w:eastAsia="宋体" w:hAnsi="宋体" w:cs="宋体"/>
        </w:rPr>
        <w:t>4.</w:t>
      </w:r>
      <w:r>
        <w:rPr>
          <w:rFonts w:ascii="宋体" w:eastAsia="宋体" w:hAnsi="宋体" w:cs="宋体"/>
        </w:rPr>
        <w:t>6</w:t>
      </w:r>
      <w:r>
        <w:rPr>
          <w:rFonts w:ascii="宋体" w:eastAsia="宋体" w:hAnsi="宋体" w:cs="宋体"/>
        </w:rPr>
        <w:t xml:space="preserve">.2 </w:t>
      </w:r>
      <w:r>
        <w:rPr>
          <w:rFonts w:ascii="宋体" w:eastAsia="宋体" w:hAnsi="宋体" w:cs="宋体"/>
        </w:rPr>
        <w:t>竣工结算审核</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（1</w:t>
      </w:r>
      <w:r>
        <w:rPr>
          <w:rFonts w:ascii="宋体" w:eastAsia="宋体" w:hAnsi="宋体" w:cs="宋体"/>
        </w:rPr>
        <w:t>）</w:t>
      </w:r>
      <w:r>
        <w:rPr>
          <w:rFonts w:ascii="宋体" w:eastAsia="宋体" w:hAnsi="宋体" w:cs="宋体"/>
        </w:rPr>
        <w:t>除专用合同条件另有约定外，工程师应在收到竣工结算申请单后14天内完成核查并报送发包人。发包人应在收到工程师提交的经审核的竣工结算申请单后14天内完成审批，并由工程师向承包人签发经发包人签认的竣工付款证书。工程师或发包人对竣工结算申请单有异议的，有权要求承包人进行修正</w:t>
      </w:r>
      <w:r>
        <w:rPr>
          <w:rFonts w:ascii="宋体" w:eastAsia="宋体" w:hAnsi="宋体" w:cs="宋体"/>
        </w:rPr>
        <w:t>和提供补充资料，承包人应提交修正后的竣工结算申请单。</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发包人在收到承包人提交竣工结算申请书后28天内未完成审批且未提出异议的，视为发包人认可承包人提交的竣工结算申请单，并自发包人收到承包人提交的竣工结算申请单后第29天起视为已签发竣工付款证书。</w:t>
      </w:r>
    </w:p>
    <w:p>
      <w:pPr>
        <w:spacing w:before="0" w:after="120" w:line="360" w:lineRule="auto"/>
        <w:ind w:firstLine="456"/>
        <w:jc w:val="both"/>
        <w:rPr>
          <w:rFonts w:ascii="Times New Roman" w:eastAsia="Times New Roman" w:hAnsi="Times New Roman" w:cs="Times New Roman"/>
        </w:rPr>
      </w:pPr>
      <w:r>
        <w:rPr>
          <w:rFonts w:ascii="宋体" w:eastAsia="宋体" w:hAnsi="宋体" w:cs="宋体"/>
          <w:spacing w:val="-6"/>
        </w:rPr>
        <w:t>（2</w:t>
      </w:r>
      <w:r>
        <w:rPr>
          <w:rFonts w:ascii="宋体" w:eastAsia="宋体" w:hAnsi="宋体" w:cs="宋体"/>
          <w:spacing w:val="-6"/>
        </w:rPr>
        <w:t>）</w:t>
      </w:r>
      <w:r>
        <w:rPr>
          <w:rFonts w:ascii="宋体" w:eastAsia="宋体" w:hAnsi="宋体" w:cs="宋体"/>
          <w:spacing w:val="-6"/>
        </w:rPr>
        <w:t>除专用合同条件另有约定外，发包人应在签发竣工付款证书后的14天内，完成对承包人的竣工付款。发包人逾期支付的，按照贷款市场报价利率（LPR）支付违约金；逾期支付超过56天的，按照贷款市场报价利率（LPR）的两倍支付违约金。</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（3</w:t>
      </w:r>
      <w:r>
        <w:rPr>
          <w:rFonts w:ascii="宋体" w:eastAsia="宋体" w:hAnsi="宋体" w:cs="宋体"/>
        </w:rPr>
        <w:t>）</w:t>
      </w:r>
      <w:r>
        <w:rPr>
          <w:rFonts w:ascii="宋体" w:eastAsia="宋体" w:hAnsi="宋体" w:cs="宋体"/>
        </w:rPr>
        <w:t>承包人对发包人签认的竣工付款证书</w:t>
      </w:r>
      <w:r>
        <w:rPr>
          <w:rFonts w:ascii="宋体" w:eastAsia="宋体" w:hAnsi="宋体" w:cs="宋体"/>
        </w:rPr>
        <w:t>有异议的，对于有异议部分应在收到发包人签认的竣工付款证书后7天内提出异议，并由合同当事人按照专用合同条件约定的方式和程序进行复核，或按照第</w:t>
      </w:r>
      <w:r>
        <w:rPr>
          <w:rFonts w:ascii="宋体" w:eastAsia="宋体" w:hAnsi="宋体" w:cs="宋体"/>
        </w:rPr>
        <w:t>20条</w:t>
      </w:r>
      <w:r>
        <w:rPr>
          <w:rFonts w:ascii="宋体" w:eastAsia="宋体" w:hAnsi="宋体" w:cs="宋体"/>
        </w:rPr>
        <w:t>[争议解决]约定处理。对于无异议部分，发包人应签发临时竣工付款证书，并按本项第（2）目完成付款。承包人逾期未提出异议的，视为认可发包人的审批结果。</w:t>
      </w:r>
    </w:p>
    <w:p>
      <w:pPr>
        <w:spacing w:before="0" w:after="120" w:line="360" w:lineRule="auto"/>
        <w:ind w:firstLine="440"/>
        <w:jc w:val="both"/>
        <w:rPr>
          <w:rFonts w:ascii="Times New Roman" w:eastAsia="Times New Roman" w:hAnsi="Times New Roman" w:cs="Times New Roman"/>
        </w:rPr>
      </w:pPr>
      <w:r>
        <w:rPr>
          <w:rFonts w:ascii="宋体" w:eastAsia="宋体" w:hAnsi="宋体" w:cs="宋体"/>
          <w:spacing w:val="-10"/>
        </w:rPr>
        <w:t>（4</w:t>
      </w:r>
      <w:r>
        <w:rPr>
          <w:rFonts w:ascii="宋体" w:eastAsia="宋体" w:hAnsi="宋体" w:cs="宋体"/>
          <w:spacing w:val="-10"/>
        </w:rPr>
        <w:t>）</w:t>
      </w:r>
      <w:r>
        <w:rPr>
          <w:rFonts w:ascii="宋体" w:eastAsia="宋体" w:hAnsi="宋体" w:cs="宋体"/>
          <w:spacing w:val="-10"/>
        </w:rPr>
        <w:t>采用固定总价合同的，在竣工结算审核时，仅对符合工程总承包合同约定的变更及调整部分进行审核，对工程总承包合同中的固定总价包干部分不再另行审核。</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（5）实施过程结算的，</w:t>
      </w:r>
      <w:r>
        <w:rPr>
          <w:rFonts w:ascii="宋体" w:eastAsia="宋体" w:hAnsi="宋体" w:cs="宋体"/>
        </w:rPr>
        <w:t>经发承包双方签署认可的过程结算文件作为竣工结算文件</w:t>
      </w:r>
      <w:r>
        <w:rPr>
          <w:rFonts w:ascii="宋体" w:eastAsia="宋体" w:hAnsi="宋体" w:cs="宋体"/>
        </w:rPr>
        <w:t>的组成部分，不再重复审核。</w:t>
      </w:r>
    </w:p>
    <w:p>
      <w:pPr>
        <w:spacing w:before="0" w:after="120" w:line="360" w:lineRule="auto"/>
        <w:jc w:val="both"/>
        <w:rPr>
          <w:rFonts w:ascii="Times New Roman" w:eastAsia="Times New Roman" w:hAnsi="Times New Roman" w:cs="Times New Roman"/>
        </w:rPr>
      </w:pPr>
      <w:r>
        <w:rPr>
          <w:rFonts w:ascii="宋体" w:eastAsia="宋体" w:hAnsi="宋体" w:cs="宋体"/>
        </w:rPr>
        <w:t>1</w:t>
      </w:r>
      <w:r>
        <w:rPr>
          <w:rFonts w:ascii="宋体" w:eastAsia="宋体" w:hAnsi="宋体" w:cs="宋体"/>
        </w:rPr>
        <w:t>4.</w:t>
      </w:r>
      <w:r>
        <w:rPr>
          <w:rFonts w:ascii="宋体" w:eastAsia="宋体" w:hAnsi="宋体" w:cs="宋体"/>
        </w:rPr>
        <w:t>6</w:t>
      </w:r>
      <w:r>
        <w:rPr>
          <w:rFonts w:ascii="宋体" w:eastAsia="宋体" w:hAnsi="宋体" w:cs="宋体"/>
        </w:rPr>
        <w:t xml:space="preserve">.3 </w:t>
      </w:r>
      <w:r>
        <w:rPr>
          <w:rFonts w:ascii="宋体" w:eastAsia="宋体" w:hAnsi="宋体" w:cs="宋体"/>
        </w:rPr>
        <w:t>扫尾工作清单</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经双方协商，部分工作在工程竣工验收后进行的，承包人应当编制扫尾工作清单，扫尾工作清单中应当列明承包人应当完成的扫尾工作的内容及完成时间。</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承包人完成扫尾工作清单中的内容应取得的费用包含在第</w:t>
      </w:r>
      <w:r>
        <w:rPr>
          <w:rFonts w:ascii="宋体" w:eastAsia="宋体" w:hAnsi="宋体" w:cs="宋体"/>
        </w:rPr>
        <w:t>14.</w:t>
      </w:r>
      <w:r>
        <w:rPr>
          <w:rFonts w:ascii="宋体" w:eastAsia="宋体" w:hAnsi="宋体" w:cs="宋体"/>
        </w:rPr>
        <w:t>6</w:t>
      </w:r>
      <w:r>
        <w:rPr>
          <w:rFonts w:ascii="宋体" w:eastAsia="宋体" w:hAnsi="宋体" w:cs="宋体"/>
        </w:rPr>
        <w:t>.1</w:t>
      </w:r>
      <w:r>
        <w:rPr>
          <w:rFonts w:ascii="宋体" w:eastAsia="宋体" w:hAnsi="宋体" w:cs="宋体"/>
        </w:rPr>
        <w:t>项[</w:t>
      </w:r>
      <w:r>
        <w:rPr>
          <w:rFonts w:ascii="宋体" w:eastAsia="宋体" w:hAnsi="宋体" w:cs="宋体"/>
        </w:rPr>
        <w:t>竣工结算申请</w:t>
      </w:r>
      <w:r>
        <w:rPr>
          <w:rFonts w:ascii="宋体" w:eastAsia="宋体" w:hAnsi="宋体" w:cs="宋体"/>
        </w:rPr>
        <w:t>]及第</w:t>
      </w:r>
      <w:r>
        <w:rPr>
          <w:rFonts w:ascii="宋体" w:eastAsia="宋体" w:hAnsi="宋体" w:cs="宋体"/>
        </w:rPr>
        <w:t>14.</w:t>
      </w:r>
      <w:r>
        <w:rPr>
          <w:rFonts w:ascii="宋体" w:eastAsia="宋体" w:hAnsi="宋体" w:cs="宋体"/>
        </w:rPr>
        <w:t>6</w:t>
      </w:r>
      <w:r>
        <w:rPr>
          <w:rFonts w:ascii="宋体" w:eastAsia="宋体" w:hAnsi="宋体" w:cs="宋体"/>
        </w:rPr>
        <w:t>.2</w:t>
      </w:r>
      <w:r>
        <w:rPr>
          <w:rFonts w:ascii="宋体" w:eastAsia="宋体" w:hAnsi="宋体" w:cs="宋体"/>
        </w:rPr>
        <w:t>项[竣工结算审核]中一并结算。</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扫尾工作的缺陷责任期按第</w:t>
      </w:r>
      <w:r>
        <w:rPr>
          <w:rFonts w:ascii="宋体" w:eastAsia="宋体" w:hAnsi="宋体" w:cs="宋体"/>
        </w:rPr>
        <w:t>11条</w:t>
      </w:r>
      <w:r>
        <w:rPr>
          <w:rFonts w:ascii="宋体" w:eastAsia="宋体" w:hAnsi="宋体" w:cs="宋体"/>
        </w:rPr>
        <w:t>[缺陷责任与</w:t>
      </w:r>
      <w:r>
        <w:rPr>
          <w:rFonts w:ascii="宋体" w:eastAsia="宋体" w:hAnsi="宋体" w:cs="宋体"/>
        </w:rPr>
        <w:t>保</w:t>
      </w:r>
      <w:r>
        <w:rPr>
          <w:rFonts w:ascii="宋体" w:eastAsia="宋体" w:hAnsi="宋体" w:cs="宋体"/>
        </w:rPr>
        <w:t>修]处理。承包人未能按照扫尾工作清单约定的完成时间完成扫尾工作的，视为承包人原因导致的工程质量缺陷按照第</w:t>
      </w:r>
      <w:r>
        <w:rPr>
          <w:rFonts w:ascii="宋体" w:eastAsia="宋体" w:hAnsi="宋体" w:cs="宋体"/>
        </w:rPr>
        <w:t>11.3</w:t>
      </w:r>
      <w:r>
        <w:rPr>
          <w:rFonts w:ascii="宋体" w:eastAsia="宋体" w:hAnsi="宋体" w:cs="宋体"/>
        </w:rPr>
        <w:t>款[缺陷调查]处理。</w:t>
      </w:r>
    </w:p>
    <w:p>
      <w:pPr>
        <w:spacing w:before="0" w:after="120" w:line="360" w:lineRule="auto"/>
        <w:jc w:val="both"/>
        <w:rPr>
          <w:rFonts w:ascii="Times New Roman" w:eastAsia="Times New Roman" w:hAnsi="Times New Roman" w:cs="Times New Roman"/>
        </w:rPr>
      </w:pPr>
      <w:bookmarkStart w:id="821" w:name="_Toc26730"/>
      <w:bookmarkStart w:id="822" w:name="_Toc1217208633"/>
      <w:bookmarkStart w:id="823" w:name="_Toc1064173529"/>
      <w:bookmarkStart w:id="824" w:name="_Toc301888190"/>
      <w:bookmarkStart w:id="825" w:name="_Toc465323815"/>
      <w:bookmarkStart w:id="826" w:name="_Toc1231288998"/>
      <w:r>
        <w:rPr>
          <w:rFonts w:ascii="宋体" w:eastAsia="宋体" w:hAnsi="宋体" w:cs="宋体"/>
        </w:rPr>
        <w:t>1</w:t>
      </w:r>
      <w:r>
        <w:rPr>
          <w:rFonts w:ascii="宋体" w:eastAsia="宋体" w:hAnsi="宋体" w:cs="宋体"/>
        </w:rPr>
        <w:t>4.</w:t>
      </w:r>
      <w:r>
        <w:rPr>
          <w:rFonts w:ascii="宋体" w:eastAsia="宋体" w:hAnsi="宋体" w:cs="宋体"/>
        </w:rPr>
        <w:t>7</w:t>
      </w:r>
      <w:r>
        <w:rPr>
          <w:rFonts w:ascii="宋体" w:eastAsia="宋体" w:hAnsi="宋体" w:cs="宋体"/>
        </w:rPr>
        <w:t xml:space="preserve"> </w:t>
      </w:r>
      <w:r>
        <w:rPr>
          <w:rFonts w:ascii="宋体" w:eastAsia="宋体" w:hAnsi="宋体" w:cs="宋体"/>
        </w:rPr>
        <w:t>质</w:t>
      </w:r>
      <w:r>
        <w:rPr>
          <w:rFonts w:ascii="宋体" w:eastAsia="宋体" w:hAnsi="宋体" w:cs="宋体"/>
        </w:rPr>
        <w:t>量保证金</w:t>
      </w:r>
      <w:bookmarkEnd w:id="821"/>
      <w:bookmarkEnd w:id="822"/>
      <w:bookmarkEnd w:id="823"/>
      <w:bookmarkEnd w:id="824"/>
      <w:bookmarkEnd w:id="825"/>
      <w:bookmarkEnd w:id="826"/>
      <w:r>
        <w:rPr>
          <w:rFonts w:ascii="宋体" w:eastAsia="宋体" w:hAnsi="宋体" w:cs="宋体"/>
        </w:rPr>
        <w:t xml:space="preserve"> </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经合同当事人协商一致提供质量保证金的，应在专用合同条件中予以明确。在工程项目竣工前，承包人已经提供履约担保的，发包人不得同时要求承包人提供质量保证金。</w:t>
      </w:r>
    </w:p>
    <w:p>
      <w:pPr>
        <w:spacing w:before="0" w:after="120" w:line="360" w:lineRule="auto"/>
        <w:jc w:val="both"/>
        <w:rPr>
          <w:rFonts w:ascii="Times New Roman" w:eastAsia="Times New Roman" w:hAnsi="Times New Roman" w:cs="Times New Roman"/>
        </w:rPr>
      </w:pPr>
      <w:r>
        <w:rPr>
          <w:rFonts w:ascii="宋体" w:eastAsia="宋体" w:hAnsi="宋体" w:cs="宋体"/>
        </w:rPr>
        <w:t>1</w:t>
      </w:r>
      <w:r>
        <w:rPr>
          <w:rFonts w:ascii="宋体" w:eastAsia="宋体" w:hAnsi="宋体" w:cs="宋体"/>
        </w:rPr>
        <w:t>4.</w:t>
      </w:r>
      <w:r>
        <w:rPr>
          <w:rFonts w:ascii="宋体" w:eastAsia="宋体" w:hAnsi="宋体" w:cs="宋体"/>
        </w:rPr>
        <w:t>7</w:t>
      </w:r>
      <w:r>
        <w:rPr>
          <w:rFonts w:ascii="宋体" w:eastAsia="宋体" w:hAnsi="宋体" w:cs="宋体"/>
        </w:rPr>
        <w:t xml:space="preserve">.1 </w:t>
      </w:r>
      <w:r>
        <w:rPr>
          <w:rFonts w:ascii="宋体" w:eastAsia="宋体" w:hAnsi="宋体" w:cs="宋体"/>
        </w:rPr>
        <w:t>承包人提供质量保证金的方式</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承包人提供质量保证金有以下三种方式：</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（1</w:t>
      </w:r>
      <w:r>
        <w:rPr>
          <w:rFonts w:ascii="宋体" w:eastAsia="宋体" w:hAnsi="宋体" w:cs="宋体"/>
        </w:rPr>
        <w:t>）</w:t>
      </w:r>
      <w:r>
        <w:rPr>
          <w:rFonts w:ascii="宋体" w:eastAsia="宋体" w:hAnsi="宋体" w:cs="宋体"/>
        </w:rPr>
        <w:t>提交工程质量保证担保；</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（2</w:t>
      </w:r>
      <w:r>
        <w:rPr>
          <w:rFonts w:ascii="宋体" w:eastAsia="宋体" w:hAnsi="宋体" w:cs="宋体"/>
        </w:rPr>
        <w:t>）</w:t>
      </w:r>
      <w:r>
        <w:rPr>
          <w:rFonts w:ascii="宋体" w:eastAsia="宋体" w:hAnsi="宋体" w:cs="宋体"/>
        </w:rPr>
        <w:t>预留相应比例的工程款；</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（3</w:t>
      </w:r>
      <w:r>
        <w:rPr>
          <w:rFonts w:ascii="宋体" w:eastAsia="宋体" w:hAnsi="宋体" w:cs="宋体"/>
        </w:rPr>
        <w:t>）</w:t>
      </w:r>
      <w:r>
        <w:rPr>
          <w:rFonts w:ascii="宋体" w:eastAsia="宋体" w:hAnsi="宋体" w:cs="宋体"/>
        </w:rPr>
        <w:t>双方约定的其他方式。</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除专用合同条件另有约定外，质量保证金原则上采用上述第（1）种方式，且承包人应在工程竣工验收合格后7天内，向发包人提交工程质量保证担保。承包人提交工程质量保证担保时，发包人应同时返还</w:t>
      </w:r>
      <w:r>
        <w:rPr>
          <w:rFonts w:ascii="宋体" w:eastAsia="宋体" w:hAnsi="宋体" w:cs="宋体"/>
        </w:rPr>
        <w:t>预留的作为质量保证金的工程价款（如有）。但不论承包人以何种方式提供质量保证金，累计金额均不得高于工程价款结算总额的3%。</w:t>
      </w:r>
    </w:p>
    <w:p>
      <w:pPr>
        <w:spacing w:before="0" w:after="120" w:line="360" w:lineRule="auto"/>
        <w:jc w:val="both"/>
        <w:rPr>
          <w:rFonts w:ascii="Times New Roman" w:eastAsia="Times New Roman" w:hAnsi="Times New Roman" w:cs="Times New Roman"/>
        </w:rPr>
      </w:pPr>
      <w:r>
        <w:rPr>
          <w:rFonts w:ascii="宋体" w:eastAsia="宋体" w:hAnsi="宋体" w:cs="宋体"/>
        </w:rPr>
        <w:t>1</w:t>
      </w:r>
      <w:r>
        <w:rPr>
          <w:rFonts w:ascii="宋体" w:eastAsia="宋体" w:hAnsi="宋体" w:cs="宋体"/>
        </w:rPr>
        <w:t>4.</w:t>
      </w:r>
      <w:r>
        <w:rPr>
          <w:rFonts w:ascii="宋体" w:eastAsia="宋体" w:hAnsi="宋体" w:cs="宋体"/>
        </w:rPr>
        <w:t>7</w:t>
      </w:r>
      <w:r>
        <w:rPr>
          <w:rFonts w:ascii="宋体" w:eastAsia="宋体" w:hAnsi="宋体" w:cs="宋体"/>
        </w:rPr>
        <w:t xml:space="preserve">.2 </w:t>
      </w:r>
      <w:r>
        <w:rPr>
          <w:rFonts w:ascii="宋体" w:eastAsia="宋体" w:hAnsi="宋体" w:cs="宋体"/>
        </w:rPr>
        <w:t>质量保证金的预留</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双方约定采用预留相应比例的工程款方式提供质量保证金的，质量保证金的预留有以下三种方式：</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（1</w:t>
      </w:r>
      <w:r>
        <w:rPr>
          <w:rFonts w:ascii="宋体" w:eastAsia="宋体" w:hAnsi="宋体" w:cs="宋体"/>
        </w:rPr>
        <w:t>）</w:t>
      </w:r>
      <w:r>
        <w:rPr>
          <w:rFonts w:ascii="宋体" w:eastAsia="宋体" w:hAnsi="宋体" w:cs="宋体"/>
        </w:rPr>
        <w:t>按专用合同条件的约定在支付工程进度款时逐次预留，直至预留的质量保证金总额达到专用合同条件约定的金额或比例为止。在此情形下，质量保证金的计算基数不包括预付款的支付、扣回以及价格调整的金额；</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（2</w:t>
      </w:r>
      <w:r>
        <w:rPr>
          <w:rFonts w:ascii="宋体" w:eastAsia="宋体" w:hAnsi="宋体" w:cs="宋体"/>
        </w:rPr>
        <w:t>）</w:t>
      </w:r>
      <w:r>
        <w:rPr>
          <w:rFonts w:ascii="宋体" w:eastAsia="宋体" w:hAnsi="宋体" w:cs="宋体"/>
        </w:rPr>
        <w:t>工程竣工结算时一次性预留质量保证金；</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（3</w:t>
      </w:r>
      <w:r>
        <w:rPr>
          <w:rFonts w:ascii="宋体" w:eastAsia="宋体" w:hAnsi="宋体" w:cs="宋体"/>
        </w:rPr>
        <w:t>）</w:t>
      </w:r>
      <w:r>
        <w:rPr>
          <w:rFonts w:ascii="宋体" w:eastAsia="宋体" w:hAnsi="宋体" w:cs="宋体"/>
        </w:rPr>
        <w:t>双方约定的其他预留方式。</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除专用合同条件另有约定外，质量保证金的预留原则上采用上述第（1）种方式。如承包人在发包人签发竣工付款证书后28天内提交工程质量保证担保，发包人应同时返还预留的作为质量保证金的工程价款。发包人在返还本条款项下的质量保证金的同时，按照中国人民银行同期同类存款基准利率支付利息。</w:t>
      </w:r>
    </w:p>
    <w:p>
      <w:pPr>
        <w:spacing w:before="0" w:after="120" w:line="360" w:lineRule="auto"/>
        <w:jc w:val="both"/>
        <w:rPr>
          <w:rFonts w:ascii="Times New Roman" w:eastAsia="Times New Roman" w:hAnsi="Times New Roman" w:cs="Times New Roman"/>
        </w:rPr>
      </w:pPr>
      <w:r>
        <w:rPr>
          <w:rFonts w:ascii="宋体" w:eastAsia="宋体" w:hAnsi="宋体" w:cs="宋体"/>
        </w:rPr>
        <w:t>1</w:t>
      </w:r>
      <w:r>
        <w:rPr>
          <w:rFonts w:ascii="宋体" w:eastAsia="宋体" w:hAnsi="宋体" w:cs="宋体"/>
        </w:rPr>
        <w:t>4.</w:t>
      </w:r>
      <w:r>
        <w:rPr>
          <w:rFonts w:ascii="宋体" w:eastAsia="宋体" w:hAnsi="宋体" w:cs="宋体"/>
        </w:rPr>
        <w:t>7</w:t>
      </w:r>
      <w:r>
        <w:rPr>
          <w:rFonts w:ascii="宋体" w:eastAsia="宋体" w:hAnsi="宋体" w:cs="宋体"/>
        </w:rPr>
        <w:t xml:space="preserve">.3 </w:t>
      </w:r>
      <w:r>
        <w:rPr>
          <w:rFonts w:ascii="宋体" w:eastAsia="宋体" w:hAnsi="宋体" w:cs="宋体"/>
        </w:rPr>
        <w:t>质量保证金的返还</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缺陷责任期内，承包人认真履行合同约定的责任，缺陷责任期满，发包人根据第</w:t>
      </w:r>
      <w:r>
        <w:rPr>
          <w:rFonts w:ascii="宋体" w:eastAsia="宋体" w:hAnsi="宋体" w:cs="宋体"/>
        </w:rPr>
        <w:t>11.6</w:t>
      </w:r>
      <w:r>
        <w:rPr>
          <w:rFonts w:ascii="宋体" w:eastAsia="宋体" w:hAnsi="宋体" w:cs="宋体"/>
        </w:rPr>
        <w:t>款[缺陷责任期终止证书]向承包人颁发缺陷责任期终止证书后，承包人可向发包人申请返还质量保证金。</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发包人在接到承包人返还质量保证金</w:t>
      </w:r>
      <w:r>
        <w:rPr>
          <w:rFonts w:ascii="宋体" w:eastAsia="宋体" w:hAnsi="宋体" w:cs="宋体"/>
        </w:rPr>
        <w:t>申请后，应于</w:t>
      </w:r>
      <w:r>
        <w:rPr>
          <w:rFonts w:ascii="宋体" w:eastAsia="宋体" w:hAnsi="宋体" w:cs="宋体"/>
        </w:rPr>
        <w:t>7</w:t>
      </w:r>
      <w:r>
        <w:rPr>
          <w:rFonts w:ascii="宋体" w:eastAsia="宋体" w:hAnsi="宋体" w:cs="宋体"/>
        </w:rPr>
        <w:t>天内将质量保证金返还承包人，逾期未返还的，应承担违约责任。发包人在接到承包人返还质量保证金申请后</w:t>
      </w:r>
      <w:r>
        <w:rPr>
          <w:rFonts w:ascii="宋体" w:eastAsia="宋体" w:hAnsi="宋体" w:cs="宋体"/>
        </w:rPr>
        <w:t>7</w:t>
      </w:r>
      <w:r>
        <w:rPr>
          <w:rFonts w:ascii="宋体" w:eastAsia="宋体" w:hAnsi="宋体" w:cs="宋体"/>
        </w:rPr>
        <w:t>天内不予答复的，视同认可承包人的返还质量保证金申请。</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发包人和承包人对质量保证金预留、返还以及工程维修质量、费用有争议的，按本合同第</w:t>
      </w:r>
      <w:r>
        <w:rPr>
          <w:rFonts w:ascii="宋体" w:eastAsia="宋体" w:hAnsi="宋体" w:cs="宋体"/>
        </w:rPr>
        <w:t>20条</w:t>
      </w:r>
      <w:r>
        <w:rPr>
          <w:rFonts w:ascii="宋体" w:eastAsia="宋体" w:hAnsi="宋体" w:cs="宋体"/>
        </w:rPr>
        <w:t>[争议解决]约定的争议和纠纷解决程序处理。</w:t>
      </w:r>
    </w:p>
    <w:p>
      <w:pPr>
        <w:spacing w:before="0" w:after="120" w:line="360" w:lineRule="auto"/>
        <w:ind w:firstLine="360"/>
        <w:jc w:val="center"/>
        <w:rPr>
          <w:rFonts w:ascii="Times New Roman" w:eastAsia="Times New Roman" w:hAnsi="Times New Roman" w:cs="Times New Roman"/>
          <w:sz w:val="18"/>
          <w:szCs w:val="18"/>
        </w:rPr>
      </w:pPr>
      <w:r>
        <w:rPr>
          <w:rFonts w:ascii="宋体" w:eastAsia="宋体" w:hAnsi="宋体" w:cs="宋体"/>
          <w:sz w:val="18"/>
          <w:szCs w:val="18"/>
        </w:rPr>
        <w:br w:type="page"/>
      </w:r>
    </w:p>
    <w:p>
      <w:pPr>
        <w:spacing w:before="0" w:after="120" w:line="360" w:lineRule="auto"/>
        <w:jc w:val="both"/>
        <w:rPr>
          <w:rFonts w:ascii="Times New Roman" w:eastAsia="Times New Roman" w:hAnsi="Times New Roman" w:cs="Times New Roman"/>
        </w:rPr>
      </w:pPr>
      <w:bookmarkStart w:id="827" w:name="_Toc1556855130"/>
      <w:bookmarkStart w:id="828" w:name="_Toc13339"/>
      <w:bookmarkStart w:id="829" w:name="_Toc1288527991"/>
      <w:bookmarkStart w:id="830" w:name="_Toc1102816152"/>
      <w:bookmarkStart w:id="831" w:name="_Toc1191608063"/>
      <w:bookmarkStart w:id="832" w:name="_Toc1054139116"/>
      <w:r>
        <w:rPr>
          <w:rFonts w:ascii="宋体" w:eastAsia="宋体" w:hAnsi="宋体" w:cs="宋体"/>
        </w:rPr>
        <w:t>1</w:t>
      </w:r>
      <w:r>
        <w:rPr>
          <w:rFonts w:ascii="宋体" w:eastAsia="宋体" w:hAnsi="宋体" w:cs="宋体"/>
        </w:rPr>
        <w:t>4.</w:t>
      </w:r>
      <w:r>
        <w:rPr>
          <w:rFonts w:ascii="宋体" w:eastAsia="宋体" w:hAnsi="宋体" w:cs="宋体"/>
        </w:rPr>
        <w:t>8</w:t>
      </w:r>
      <w:r>
        <w:rPr>
          <w:rFonts w:ascii="宋体" w:eastAsia="宋体" w:hAnsi="宋体" w:cs="宋体"/>
        </w:rPr>
        <w:t xml:space="preserve"> </w:t>
      </w:r>
      <w:r>
        <w:rPr>
          <w:rFonts w:ascii="宋体" w:eastAsia="宋体" w:hAnsi="宋体" w:cs="宋体"/>
        </w:rPr>
        <w:t>最终结清</w:t>
      </w:r>
      <w:bookmarkEnd w:id="827"/>
      <w:bookmarkEnd w:id="828"/>
      <w:bookmarkEnd w:id="829"/>
      <w:bookmarkEnd w:id="830"/>
      <w:bookmarkEnd w:id="831"/>
      <w:bookmarkEnd w:id="832"/>
      <w:r>
        <w:rPr>
          <w:rFonts w:ascii="宋体" w:eastAsia="宋体" w:hAnsi="宋体" w:cs="宋体"/>
        </w:rPr>
        <w:t xml:space="preserve"> </w:t>
      </w:r>
    </w:p>
    <w:p>
      <w:pPr>
        <w:spacing w:before="0" w:after="120" w:line="360" w:lineRule="auto"/>
        <w:jc w:val="both"/>
        <w:rPr>
          <w:rFonts w:ascii="Times New Roman" w:eastAsia="Times New Roman" w:hAnsi="Times New Roman" w:cs="Times New Roman"/>
        </w:rPr>
      </w:pPr>
      <w:r>
        <w:rPr>
          <w:rFonts w:ascii="宋体" w:eastAsia="宋体" w:hAnsi="宋体" w:cs="宋体"/>
        </w:rPr>
        <w:t>1</w:t>
      </w:r>
      <w:r>
        <w:rPr>
          <w:rFonts w:ascii="宋体" w:eastAsia="宋体" w:hAnsi="宋体" w:cs="宋体"/>
        </w:rPr>
        <w:t>4.</w:t>
      </w:r>
      <w:r>
        <w:rPr>
          <w:rFonts w:ascii="宋体" w:eastAsia="宋体" w:hAnsi="宋体" w:cs="宋体"/>
        </w:rPr>
        <w:t>8</w:t>
      </w:r>
      <w:r>
        <w:rPr>
          <w:rFonts w:ascii="宋体" w:eastAsia="宋体" w:hAnsi="宋体" w:cs="宋体"/>
        </w:rPr>
        <w:t xml:space="preserve">.1 </w:t>
      </w:r>
      <w:r>
        <w:rPr>
          <w:rFonts w:ascii="宋体" w:eastAsia="宋体" w:hAnsi="宋体" w:cs="宋体"/>
        </w:rPr>
        <w:t>最终结清申请单</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（1</w:t>
      </w:r>
      <w:r>
        <w:rPr>
          <w:rFonts w:ascii="宋体" w:eastAsia="宋体" w:hAnsi="宋体" w:cs="宋体"/>
        </w:rPr>
        <w:t>）</w:t>
      </w:r>
      <w:r>
        <w:rPr>
          <w:rFonts w:ascii="宋体" w:eastAsia="宋体" w:hAnsi="宋体" w:cs="宋体"/>
        </w:rPr>
        <w:t>除专用合同条件另有约定外，承包人应在缺陷责任期终止证书颁发后7天内，按专用合同条件约定的份数向发包人提交最终结清申请单，并提供相关证明材料。</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除专用合同条件</w:t>
      </w:r>
      <w:r>
        <w:rPr>
          <w:rFonts w:ascii="宋体" w:eastAsia="宋体" w:hAnsi="宋体" w:cs="宋体"/>
        </w:rPr>
        <w:t>另有约定外，最终结清申请单应列明质量保证金、应扣除的质量保证金、缺陷责任期内发生的增减费用。</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（2</w:t>
      </w:r>
      <w:r>
        <w:rPr>
          <w:rFonts w:ascii="宋体" w:eastAsia="宋体" w:hAnsi="宋体" w:cs="宋体"/>
        </w:rPr>
        <w:t>）</w:t>
      </w:r>
      <w:r>
        <w:rPr>
          <w:rFonts w:ascii="宋体" w:eastAsia="宋体" w:hAnsi="宋体" w:cs="宋体"/>
        </w:rPr>
        <w:t>发包人对最终结清申请单内容有异议的，有权要求承包人进行修正和提供补充资料，承包人应向发包人提交修正后的最终结清申请单。</w:t>
      </w:r>
    </w:p>
    <w:p>
      <w:pPr>
        <w:spacing w:before="0" w:after="120" w:line="360" w:lineRule="auto"/>
        <w:jc w:val="both"/>
        <w:rPr>
          <w:rFonts w:ascii="Times New Roman" w:eastAsia="Times New Roman" w:hAnsi="Times New Roman" w:cs="Times New Roman"/>
        </w:rPr>
      </w:pPr>
      <w:r>
        <w:rPr>
          <w:rFonts w:ascii="宋体" w:eastAsia="宋体" w:hAnsi="宋体" w:cs="宋体"/>
        </w:rPr>
        <w:t>1</w:t>
      </w:r>
      <w:r>
        <w:rPr>
          <w:rFonts w:ascii="宋体" w:eastAsia="宋体" w:hAnsi="宋体" w:cs="宋体"/>
        </w:rPr>
        <w:t>4.</w:t>
      </w:r>
      <w:r>
        <w:rPr>
          <w:rFonts w:ascii="宋体" w:eastAsia="宋体" w:hAnsi="宋体" w:cs="宋体"/>
        </w:rPr>
        <w:t>8</w:t>
      </w:r>
      <w:r>
        <w:rPr>
          <w:rFonts w:ascii="宋体" w:eastAsia="宋体" w:hAnsi="宋体" w:cs="宋体"/>
        </w:rPr>
        <w:t xml:space="preserve">.2 </w:t>
      </w:r>
      <w:r>
        <w:rPr>
          <w:rFonts w:ascii="宋体" w:eastAsia="宋体" w:hAnsi="宋体" w:cs="宋体"/>
        </w:rPr>
        <w:t>最终结清证书和支付</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（1</w:t>
      </w:r>
      <w:r>
        <w:rPr>
          <w:rFonts w:ascii="宋体" w:eastAsia="宋体" w:hAnsi="宋体" w:cs="宋体"/>
        </w:rPr>
        <w:t>）</w:t>
      </w:r>
      <w:r>
        <w:rPr>
          <w:rFonts w:ascii="宋体" w:eastAsia="宋体" w:hAnsi="宋体" w:cs="宋体"/>
        </w:rPr>
        <w:t>除专用合同条件另有约定外，发包人应在收到承包人提交的最终结清申请单后14天内完成审批并向承包人颁发最终结清证书。发包人逾期未完成审批，又未提出修改意见的，视为发包人同意承包人提交的最终结清申请单，且自发包人收到承包人提交的最终结清申请单后15天起视为已</w:t>
      </w:r>
      <w:r>
        <w:rPr>
          <w:rFonts w:ascii="宋体" w:eastAsia="宋体" w:hAnsi="宋体" w:cs="宋体"/>
        </w:rPr>
        <w:t>颁发最终结清证书。</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（2</w:t>
      </w:r>
      <w:r>
        <w:rPr>
          <w:rFonts w:ascii="宋体" w:eastAsia="宋体" w:hAnsi="宋体" w:cs="宋体"/>
        </w:rPr>
        <w:t>）</w:t>
      </w:r>
      <w:r>
        <w:rPr>
          <w:rFonts w:ascii="宋体" w:eastAsia="宋体" w:hAnsi="宋体" w:cs="宋体"/>
        </w:rPr>
        <w:t>除专用合同条件另有约定外，发包人应在颁发最终结清证书后7天内完成支付。发包人逾期支付的，按照贷款市场报价利率（LPR）支付利息；逾期支付超过56天的，按照贷款市场报价利率（LPR）的两倍支付利息。</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（3</w:t>
      </w:r>
      <w:r>
        <w:rPr>
          <w:rFonts w:ascii="宋体" w:eastAsia="宋体" w:hAnsi="宋体" w:cs="宋体"/>
        </w:rPr>
        <w:t>）</w:t>
      </w:r>
      <w:r>
        <w:rPr>
          <w:rFonts w:ascii="宋体" w:eastAsia="宋体" w:hAnsi="宋体" w:cs="宋体"/>
        </w:rPr>
        <w:t>承包人对发包人颁发的最终结清证书有异议的，按第</w:t>
      </w:r>
      <w:r>
        <w:rPr>
          <w:rFonts w:ascii="宋体" w:eastAsia="宋体" w:hAnsi="宋体" w:cs="宋体"/>
        </w:rPr>
        <w:t>20条</w:t>
      </w:r>
      <w:r>
        <w:rPr>
          <w:rFonts w:ascii="宋体" w:eastAsia="宋体" w:hAnsi="宋体" w:cs="宋体"/>
        </w:rPr>
        <w:t>[争议解决]的约定处理。</w:t>
      </w:r>
    </w:p>
    <w:p>
      <w:pPr>
        <w:spacing w:before="0" w:after="120" w:line="360" w:lineRule="auto"/>
        <w:jc w:val="both"/>
        <w:rPr>
          <w:rFonts w:ascii="Times New Roman" w:eastAsia="Times New Roman" w:hAnsi="Times New Roman" w:cs="Times New Roman"/>
        </w:rPr>
      </w:pPr>
      <w:bookmarkStart w:id="833" w:name="_Toc847709048"/>
      <w:bookmarkStart w:id="834" w:name="_Toc1430620836"/>
      <w:bookmarkStart w:id="835" w:name="_Toc1911377600"/>
      <w:bookmarkStart w:id="836" w:name="_Toc1464460071"/>
      <w:bookmarkStart w:id="837" w:name="_Toc16095"/>
      <w:bookmarkStart w:id="838" w:name="_Toc1636589416"/>
      <w:r>
        <w:rPr>
          <w:rFonts w:ascii="宋体" w:eastAsia="宋体" w:hAnsi="宋体" w:cs="宋体"/>
        </w:rPr>
        <w:t>第1</w:t>
      </w:r>
      <w:r>
        <w:rPr>
          <w:rFonts w:ascii="宋体" w:eastAsia="宋体" w:hAnsi="宋体" w:cs="宋体"/>
        </w:rPr>
        <w:t>5</w:t>
      </w:r>
      <w:r>
        <w:rPr>
          <w:rFonts w:ascii="宋体" w:eastAsia="宋体" w:hAnsi="宋体" w:cs="宋体"/>
        </w:rPr>
        <w:t>条 违约</w:t>
      </w:r>
      <w:bookmarkEnd w:id="833"/>
      <w:bookmarkEnd w:id="834"/>
      <w:bookmarkEnd w:id="835"/>
      <w:bookmarkEnd w:id="836"/>
      <w:bookmarkEnd w:id="837"/>
      <w:bookmarkEnd w:id="838"/>
    </w:p>
    <w:p>
      <w:pPr>
        <w:spacing w:before="0" w:after="120" w:line="360" w:lineRule="auto"/>
        <w:jc w:val="both"/>
        <w:rPr>
          <w:rFonts w:ascii="Times New Roman" w:eastAsia="Times New Roman" w:hAnsi="Times New Roman" w:cs="Times New Roman"/>
        </w:rPr>
      </w:pPr>
      <w:bookmarkStart w:id="839" w:name="_Toc146699977"/>
      <w:bookmarkStart w:id="840" w:name="_Toc811603963"/>
      <w:bookmarkStart w:id="841" w:name="_Toc1761195515"/>
      <w:bookmarkStart w:id="842" w:name="_Toc28283"/>
      <w:bookmarkStart w:id="843" w:name="_Toc1050283165"/>
      <w:bookmarkStart w:id="844" w:name="_Toc1245271062"/>
      <w:r>
        <w:rPr>
          <w:rFonts w:ascii="宋体" w:eastAsia="宋体" w:hAnsi="宋体" w:cs="宋体"/>
        </w:rPr>
        <w:t>1</w:t>
      </w:r>
      <w:r>
        <w:rPr>
          <w:rFonts w:ascii="宋体" w:eastAsia="宋体" w:hAnsi="宋体" w:cs="宋体"/>
        </w:rPr>
        <w:t xml:space="preserve">5.1 </w:t>
      </w:r>
      <w:r>
        <w:rPr>
          <w:rFonts w:ascii="宋体" w:eastAsia="宋体" w:hAnsi="宋体" w:cs="宋体"/>
        </w:rPr>
        <w:t>发包人违约</w:t>
      </w:r>
      <w:bookmarkEnd w:id="839"/>
      <w:bookmarkEnd w:id="840"/>
      <w:bookmarkEnd w:id="841"/>
      <w:bookmarkEnd w:id="842"/>
      <w:bookmarkEnd w:id="843"/>
      <w:bookmarkEnd w:id="844"/>
    </w:p>
    <w:p>
      <w:pPr>
        <w:spacing w:before="0" w:after="120" w:line="360" w:lineRule="auto"/>
        <w:jc w:val="both"/>
        <w:rPr>
          <w:rFonts w:ascii="Times New Roman" w:eastAsia="Times New Roman" w:hAnsi="Times New Roman" w:cs="Times New Roman"/>
        </w:rPr>
      </w:pPr>
      <w:r>
        <w:rPr>
          <w:rFonts w:ascii="宋体" w:eastAsia="宋体" w:hAnsi="宋体" w:cs="宋体"/>
        </w:rPr>
        <w:t>1</w:t>
      </w:r>
      <w:r>
        <w:rPr>
          <w:rFonts w:ascii="宋体" w:eastAsia="宋体" w:hAnsi="宋体" w:cs="宋体"/>
        </w:rPr>
        <w:t xml:space="preserve">5.1.1 </w:t>
      </w:r>
      <w:r>
        <w:rPr>
          <w:rFonts w:ascii="宋体" w:eastAsia="宋体" w:hAnsi="宋体" w:cs="宋体"/>
        </w:rPr>
        <w:t>发包人违约的情形</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除专用合同条件另有约定外，在合同履行过程中发生的下列情形，属于发包人违约：</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（1</w:t>
      </w:r>
      <w:r>
        <w:rPr>
          <w:rFonts w:ascii="宋体" w:eastAsia="宋体" w:hAnsi="宋体" w:cs="宋体"/>
        </w:rPr>
        <w:t>）</w:t>
      </w:r>
      <w:r>
        <w:rPr>
          <w:rFonts w:ascii="宋体" w:eastAsia="宋体" w:hAnsi="宋体" w:cs="宋体"/>
        </w:rPr>
        <w:t xml:space="preserve">因发包人原因导致开始工作日期延误的； </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（2</w:t>
      </w:r>
      <w:r>
        <w:rPr>
          <w:rFonts w:ascii="宋体" w:eastAsia="宋体" w:hAnsi="宋体" w:cs="宋体"/>
        </w:rPr>
        <w:t>）</w:t>
      </w:r>
      <w:r>
        <w:rPr>
          <w:rFonts w:ascii="宋体" w:eastAsia="宋体" w:hAnsi="宋体" w:cs="宋体"/>
        </w:rPr>
        <w:t>因发包</w:t>
      </w:r>
      <w:r>
        <w:rPr>
          <w:rFonts w:ascii="宋体" w:eastAsia="宋体" w:hAnsi="宋体" w:cs="宋体"/>
        </w:rPr>
        <w:t>人原因未能按合同约定支付合同价款的；</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（3</w:t>
      </w:r>
      <w:r>
        <w:rPr>
          <w:rFonts w:ascii="宋体" w:eastAsia="宋体" w:hAnsi="宋体" w:cs="宋体"/>
        </w:rPr>
        <w:t>）</w:t>
      </w:r>
      <w:r>
        <w:rPr>
          <w:rFonts w:ascii="宋体" w:eastAsia="宋体" w:hAnsi="宋体" w:cs="宋体"/>
        </w:rPr>
        <w:t>发包人违反第</w:t>
      </w:r>
      <w:r>
        <w:rPr>
          <w:rFonts w:ascii="宋体" w:eastAsia="宋体" w:hAnsi="宋体" w:cs="宋体"/>
        </w:rPr>
        <w:t>13.1.1</w:t>
      </w:r>
      <w:r>
        <w:rPr>
          <w:rFonts w:ascii="宋体" w:eastAsia="宋体" w:hAnsi="宋体" w:cs="宋体"/>
        </w:rPr>
        <w:t>项约定，自行实施被取消的工作或转由他人实施的；</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（4</w:t>
      </w:r>
      <w:r>
        <w:rPr>
          <w:rFonts w:ascii="宋体" w:eastAsia="宋体" w:hAnsi="宋体" w:cs="宋体"/>
        </w:rPr>
        <w:t>）</w:t>
      </w:r>
      <w:r>
        <w:rPr>
          <w:rFonts w:ascii="宋体" w:eastAsia="宋体" w:hAnsi="宋体" w:cs="宋体"/>
        </w:rPr>
        <w:t>因发包人违反合同约定造成工程暂停施工的；</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（5</w:t>
      </w:r>
      <w:r>
        <w:rPr>
          <w:rFonts w:ascii="宋体" w:eastAsia="宋体" w:hAnsi="宋体" w:cs="宋体"/>
        </w:rPr>
        <w:t>）</w:t>
      </w:r>
      <w:r>
        <w:rPr>
          <w:rFonts w:ascii="宋体" w:eastAsia="宋体" w:hAnsi="宋体" w:cs="宋体"/>
        </w:rPr>
        <w:t>工程师无正当理由没有在约定期限内发出复工指示，导致承包人无法复工的；</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（6</w:t>
      </w:r>
      <w:r>
        <w:rPr>
          <w:rFonts w:ascii="宋体" w:eastAsia="宋体" w:hAnsi="宋体" w:cs="宋体"/>
        </w:rPr>
        <w:t>）</w:t>
      </w:r>
      <w:r>
        <w:rPr>
          <w:rFonts w:ascii="宋体" w:eastAsia="宋体" w:hAnsi="宋体" w:cs="宋体"/>
        </w:rPr>
        <w:t>发包人明确表示或者以其行为表明不履行合同主要义务的；</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（7</w:t>
      </w:r>
      <w:r>
        <w:rPr>
          <w:rFonts w:ascii="宋体" w:eastAsia="宋体" w:hAnsi="宋体" w:cs="宋体"/>
        </w:rPr>
        <w:t>）</w:t>
      </w:r>
      <w:r>
        <w:rPr>
          <w:rFonts w:ascii="宋体" w:eastAsia="宋体" w:hAnsi="宋体" w:cs="宋体"/>
        </w:rPr>
        <w:t>发包人未能按照合同约定履行其他义务的。</w:t>
      </w:r>
    </w:p>
    <w:p>
      <w:pPr>
        <w:spacing w:before="0" w:after="120" w:line="360" w:lineRule="auto"/>
        <w:jc w:val="both"/>
        <w:rPr>
          <w:rFonts w:ascii="Times New Roman" w:eastAsia="Times New Roman" w:hAnsi="Times New Roman" w:cs="Times New Roman"/>
        </w:rPr>
      </w:pPr>
      <w:r>
        <w:rPr>
          <w:rFonts w:ascii="宋体" w:eastAsia="宋体" w:hAnsi="宋体" w:cs="宋体"/>
        </w:rPr>
        <w:t>1</w:t>
      </w:r>
      <w:r>
        <w:rPr>
          <w:rFonts w:ascii="宋体" w:eastAsia="宋体" w:hAnsi="宋体" w:cs="宋体"/>
        </w:rPr>
        <w:t xml:space="preserve">5.1.2 </w:t>
      </w:r>
      <w:r>
        <w:rPr>
          <w:rFonts w:ascii="宋体" w:eastAsia="宋体" w:hAnsi="宋体" w:cs="宋体"/>
        </w:rPr>
        <w:t>通知改正</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发包人发生除第</w:t>
      </w:r>
      <w:r>
        <w:rPr>
          <w:rFonts w:ascii="宋体" w:eastAsia="宋体" w:hAnsi="宋体" w:cs="宋体"/>
        </w:rPr>
        <w:t>15.1.1</w:t>
      </w:r>
      <w:r>
        <w:rPr>
          <w:rFonts w:ascii="宋体" w:eastAsia="宋体" w:hAnsi="宋体" w:cs="宋体"/>
        </w:rPr>
        <w:t>项第（6）目以外的违约情况时，承包人可向发包人发出通知，要求发包人采取有效措施纠正违约行为。发包人收到承包人通知后2</w:t>
      </w:r>
      <w:r>
        <w:rPr>
          <w:rFonts w:ascii="宋体" w:eastAsia="宋体" w:hAnsi="宋体" w:cs="宋体"/>
        </w:rPr>
        <w:t>8天内仍不纠正违约行为的，承包人有权暂停相应部位工程实施，并通知工程师。</w:t>
      </w:r>
    </w:p>
    <w:p>
      <w:pPr>
        <w:spacing w:before="0" w:after="120" w:line="360" w:lineRule="auto"/>
        <w:jc w:val="both"/>
        <w:rPr>
          <w:rFonts w:ascii="Times New Roman" w:eastAsia="Times New Roman" w:hAnsi="Times New Roman" w:cs="Times New Roman"/>
        </w:rPr>
      </w:pPr>
      <w:r>
        <w:rPr>
          <w:rFonts w:ascii="宋体" w:eastAsia="宋体" w:hAnsi="宋体" w:cs="宋体"/>
        </w:rPr>
        <w:t>1</w:t>
      </w:r>
      <w:r>
        <w:rPr>
          <w:rFonts w:ascii="宋体" w:eastAsia="宋体" w:hAnsi="宋体" w:cs="宋体"/>
        </w:rPr>
        <w:t xml:space="preserve">5.1.3 </w:t>
      </w:r>
      <w:r>
        <w:rPr>
          <w:rFonts w:ascii="宋体" w:eastAsia="宋体" w:hAnsi="宋体" w:cs="宋体"/>
        </w:rPr>
        <w:t>发包人违约的责任</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发包人应承担因其违约给承包人增加的费用和（或）延误的工期，并支付承包人合理的利润。此外，合同当事人可在专用合同条件中另行约定发包人违约责任的承担方式和计算方法。</w:t>
      </w:r>
    </w:p>
    <w:p>
      <w:pPr>
        <w:spacing w:before="0" w:after="120" w:line="360" w:lineRule="auto"/>
        <w:jc w:val="both"/>
        <w:rPr>
          <w:rFonts w:ascii="Times New Roman" w:eastAsia="Times New Roman" w:hAnsi="Times New Roman" w:cs="Times New Roman"/>
        </w:rPr>
      </w:pPr>
      <w:bookmarkStart w:id="845" w:name="_Toc1688942093"/>
      <w:bookmarkStart w:id="846" w:name="_Toc391252262"/>
      <w:bookmarkStart w:id="847" w:name="_Toc441002057"/>
      <w:bookmarkStart w:id="848" w:name="_Toc25502"/>
      <w:bookmarkStart w:id="849" w:name="_Toc2141296744"/>
      <w:bookmarkStart w:id="850" w:name="_Toc1999609260"/>
      <w:r>
        <w:rPr>
          <w:rFonts w:ascii="宋体" w:eastAsia="宋体" w:hAnsi="宋体" w:cs="宋体"/>
        </w:rPr>
        <w:t>1</w:t>
      </w:r>
      <w:r>
        <w:rPr>
          <w:rFonts w:ascii="宋体" w:eastAsia="宋体" w:hAnsi="宋体" w:cs="宋体"/>
        </w:rPr>
        <w:t xml:space="preserve">5.2 </w:t>
      </w:r>
      <w:r>
        <w:rPr>
          <w:rFonts w:ascii="宋体" w:eastAsia="宋体" w:hAnsi="宋体" w:cs="宋体"/>
        </w:rPr>
        <w:t>承包人违约</w:t>
      </w:r>
      <w:bookmarkEnd w:id="845"/>
      <w:bookmarkEnd w:id="846"/>
      <w:bookmarkEnd w:id="847"/>
      <w:bookmarkEnd w:id="848"/>
      <w:bookmarkEnd w:id="849"/>
      <w:bookmarkEnd w:id="850"/>
    </w:p>
    <w:p>
      <w:pPr>
        <w:spacing w:before="0" w:after="120" w:line="360" w:lineRule="auto"/>
        <w:jc w:val="both"/>
        <w:rPr>
          <w:rFonts w:ascii="Times New Roman" w:eastAsia="Times New Roman" w:hAnsi="Times New Roman" w:cs="Times New Roman"/>
        </w:rPr>
      </w:pPr>
      <w:r>
        <w:rPr>
          <w:rFonts w:ascii="宋体" w:eastAsia="宋体" w:hAnsi="宋体" w:cs="宋体"/>
        </w:rPr>
        <w:t>1</w:t>
      </w:r>
      <w:r>
        <w:rPr>
          <w:rFonts w:ascii="宋体" w:eastAsia="宋体" w:hAnsi="宋体" w:cs="宋体"/>
        </w:rPr>
        <w:t xml:space="preserve">5.2.1 </w:t>
      </w:r>
      <w:r>
        <w:rPr>
          <w:rFonts w:ascii="宋体" w:eastAsia="宋体" w:hAnsi="宋体" w:cs="宋体"/>
        </w:rPr>
        <w:t>承包人违约的情形</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除专用合同条件另有约定外，在履行合同过程中发生下列情况之一的，属于承包人违约：</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（1</w:t>
      </w:r>
      <w:r>
        <w:rPr>
          <w:rFonts w:ascii="宋体" w:eastAsia="宋体" w:hAnsi="宋体" w:cs="宋体"/>
        </w:rPr>
        <w:t>）</w:t>
      </w:r>
      <w:r>
        <w:rPr>
          <w:rFonts w:ascii="宋体" w:eastAsia="宋体" w:hAnsi="宋体" w:cs="宋体"/>
        </w:rPr>
        <w:t>承包人的原因导致承包人文件、实施和竣工的工程不符合法律法规、工程质量验收标准以及合同约定的；</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（2</w:t>
      </w:r>
      <w:r>
        <w:rPr>
          <w:rFonts w:ascii="宋体" w:eastAsia="宋体" w:hAnsi="宋体" w:cs="宋体"/>
        </w:rPr>
        <w:t>）</w:t>
      </w:r>
      <w:r>
        <w:rPr>
          <w:rFonts w:ascii="宋体" w:eastAsia="宋体" w:hAnsi="宋体" w:cs="宋体"/>
        </w:rPr>
        <w:t>承包</w:t>
      </w:r>
      <w:r>
        <w:rPr>
          <w:rFonts w:ascii="宋体" w:eastAsia="宋体" w:hAnsi="宋体" w:cs="宋体"/>
        </w:rPr>
        <w:t>人违反合同约定进行转包或违法分包的；</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（3</w:t>
      </w:r>
      <w:r>
        <w:rPr>
          <w:rFonts w:ascii="宋体" w:eastAsia="宋体" w:hAnsi="宋体" w:cs="宋体"/>
        </w:rPr>
        <w:t>）</w:t>
      </w:r>
      <w:r>
        <w:rPr>
          <w:rFonts w:ascii="宋体" w:eastAsia="宋体" w:hAnsi="宋体" w:cs="宋体"/>
        </w:rPr>
        <w:t>承包人违反约定采购和使用不合格材料或工程设备、装配式部品部件的；</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（4</w:t>
      </w:r>
      <w:r>
        <w:rPr>
          <w:rFonts w:ascii="宋体" w:eastAsia="宋体" w:hAnsi="宋体" w:cs="宋体"/>
        </w:rPr>
        <w:t>）</w:t>
      </w:r>
      <w:r>
        <w:rPr>
          <w:rFonts w:ascii="宋体" w:eastAsia="宋体" w:hAnsi="宋体" w:cs="宋体"/>
        </w:rPr>
        <w:t>因承包人原因导致工程质量不符合合同要求的；</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（5</w:t>
      </w:r>
      <w:r>
        <w:rPr>
          <w:rFonts w:ascii="宋体" w:eastAsia="宋体" w:hAnsi="宋体" w:cs="宋体"/>
        </w:rPr>
        <w:t>）</w:t>
      </w:r>
      <w:r>
        <w:rPr>
          <w:rFonts w:ascii="宋体" w:eastAsia="宋体" w:hAnsi="宋体" w:cs="宋体"/>
        </w:rPr>
        <w:t>承包人未经工程师批准，擅自将已按合同约定进入施工现场的施工设备、临时设施或材料撤离施工现场的；</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（6</w:t>
      </w:r>
      <w:r>
        <w:rPr>
          <w:rFonts w:ascii="宋体" w:eastAsia="宋体" w:hAnsi="宋体" w:cs="宋体"/>
        </w:rPr>
        <w:t>）</w:t>
      </w:r>
      <w:r>
        <w:rPr>
          <w:rFonts w:ascii="宋体" w:eastAsia="宋体" w:hAnsi="宋体" w:cs="宋体"/>
        </w:rPr>
        <w:t>承包人未能按项目进度计划及时完成合同约定的工作，造成工期延误的；</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（7</w:t>
      </w:r>
      <w:r>
        <w:rPr>
          <w:rFonts w:ascii="宋体" w:eastAsia="宋体" w:hAnsi="宋体" w:cs="宋体"/>
        </w:rPr>
        <w:t>）</w:t>
      </w:r>
      <w:r>
        <w:rPr>
          <w:rFonts w:ascii="宋体" w:eastAsia="宋体" w:hAnsi="宋体" w:cs="宋体"/>
        </w:rPr>
        <w:t>由于承包人原因未能通过竣工试验或竣工后试验的；</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（8</w:t>
      </w:r>
      <w:r>
        <w:rPr>
          <w:rFonts w:ascii="宋体" w:eastAsia="宋体" w:hAnsi="宋体" w:cs="宋体"/>
        </w:rPr>
        <w:t>）</w:t>
      </w:r>
      <w:r>
        <w:rPr>
          <w:rFonts w:ascii="宋体" w:eastAsia="宋体" w:hAnsi="宋体" w:cs="宋体"/>
        </w:rPr>
        <w:t>承包人在缺陷责任期及保修期内，未能在合理期限对工程缺陷进行修复，或拒绝按发包人指示进行修复的；</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（9</w:t>
      </w:r>
      <w:r>
        <w:rPr>
          <w:rFonts w:ascii="宋体" w:eastAsia="宋体" w:hAnsi="宋体" w:cs="宋体"/>
        </w:rPr>
        <w:t>）</w:t>
      </w:r>
      <w:r>
        <w:rPr>
          <w:rFonts w:ascii="宋体" w:eastAsia="宋体" w:hAnsi="宋体" w:cs="宋体"/>
        </w:rPr>
        <w:t>承包人明确表示或</w:t>
      </w:r>
      <w:r>
        <w:rPr>
          <w:rFonts w:ascii="宋体" w:eastAsia="宋体" w:hAnsi="宋体" w:cs="宋体"/>
        </w:rPr>
        <w:t>者以其行为表明不履行合同主要义务的；</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（1</w:t>
      </w:r>
      <w:r>
        <w:rPr>
          <w:rFonts w:ascii="宋体" w:eastAsia="宋体" w:hAnsi="宋体" w:cs="宋体"/>
        </w:rPr>
        <w:t>0</w:t>
      </w:r>
      <w:r>
        <w:rPr>
          <w:rFonts w:ascii="宋体" w:eastAsia="宋体" w:hAnsi="宋体" w:cs="宋体"/>
        </w:rPr>
        <w:t>）</w:t>
      </w:r>
      <w:r>
        <w:rPr>
          <w:rFonts w:ascii="宋体" w:eastAsia="宋体" w:hAnsi="宋体" w:cs="宋体"/>
        </w:rPr>
        <w:t>承包人未能按照合同约定履行其他义务的。</w:t>
      </w:r>
    </w:p>
    <w:p>
      <w:pPr>
        <w:spacing w:before="0" w:after="120" w:line="360" w:lineRule="auto"/>
        <w:jc w:val="both"/>
        <w:rPr>
          <w:rFonts w:ascii="Times New Roman" w:eastAsia="Times New Roman" w:hAnsi="Times New Roman" w:cs="Times New Roman"/>
        </w:rPr>
      </w:pPr>
      <w:r>
        <w:rPr>
          <w:rFonts w:ascii="宋体" w:eastAsia="宋体" w:hAnsi="宋体" w:cs="宋体"/>
        </w:rPr>
        <w:t>1</w:t>
      </w:r>
      <w:r>
        <w:rPr>
          <w:rFonts w:ascii="宋体" w:eastAsia="宋体" w:hAnsi="宋体" w:cs="宋体"/>
        </w:rPr>
        <w:t xml:space="preserve">5.2.2 </w:t>
      </w:r>
      <w:r>
        <w:rPr>
          <w:rFonts w:ascii="宋体" w:eastAsia="宋体" w:hAnsi="宋体" w:cs="宋体"/>
        </w:rPr>
        <w:t>通知改正</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承包人发生除第</w:t>
      </w:r>
      <w:r>
        <w:rPr>
          <w:rFonts w:ascii="宋体" w:eastAsia="宋体" w:hAnsi="宋体" w:cs="宋体"/>
        </w:rPr>
        <w:t>15.2.1</w:t>
      </w:r>
      <w:r>
        <w:rPr>
          <w:rFonts w:ascii="宋体" w:eastAsia="宋体" w:hAnsi="宋体" w:cs="宋体"/>
        </w:rPr>
        <w:t>项第（7）目、第（9）目约定以外的其他违约情况时，工程师可在专用合同条件约定的合理期限内向承包人发出整改通知，要求其在指定的期限内改正。</w:t>
      </w:r>
    </w:p>
    <w:p>
      <w:pPr>
        <w:spacing w:before="0" w:after="120" w:line="360" w:lineRule="auto"/>
        <w:jc w:val="both"/>
        <w:rPr>
          <w:rFonts w:ascii="Times New Roman" w:eastAsia="Times New Roman" w:hAnsi="Times New Roman" w:cs="Times New Roman"/>
        </w:rPr>
      </w:pPr>
      <w:r>
        <w:rPr>
          <w:rFonts w:ascii="宋体" w:eastAsia="宋体" w:hAnsi="宋体" w:cs="宋体"/>
        </w:rPr>
        <w:t>1</w:t>
      </w:r>
      <w:r>
        <w:rPr>
          <w:rFonts w:ascii="宋体" w:eastAsia="宋体" w:hAnsi="宋体" w:cs="宋体"/>
        </w:rPr>
        <w:t xml:space="preserve">5.2.3 </w:t>
      </w:r>
      <w:r>
        <w:rPr>
          <w:rFonts w:ascii="宋体" w:eastAsia="宋体" w:hAnsi="宋体" w:cs="宋体"/>
        </w:rPr>
        <w:t>承包人违约的责任</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承包人应承担因其违约行为而增加的费用和（或）延误的工期。此外，合同当事人可在专用合同条件中另行约定承包人违约责任的承担方式和计算方法。</w:t>
      </w:r>
    </w:p>
    <w:p>
      <w:pPr>
        <w:spacing w:before="0" w:after="120" w:line="360" w:lineRule="auto"/>
        <w:jc w:val="both"/>
        <w:rPr>
          <w:rFonts w:ascii="Times New Roman" w:eastAsia="Times New Roman" w:hAnsi="Times New Roman" w:cs="Times New Roman"/>
        </w:rPr>
      </w:pPr>
      <w:bookmarkStart w:id="851" w:name="_Toc1351602513"/>
      <w:bookmarkStart w:id="852" w:name="_Toc23879"/>
      <w:bookmarkStart w:id="853" w:name="_Toc2080237065"/>
      <w:bookmarkStart w:id="854" w:name="_Toc662486472"/>
      <w:bookmarkStart w:id="855" w:name="_Toc1019373913"/>
      <w:bookmarkStart w:id="856" w:name="_Toc1224312387"/>
      <w:r>
        <w:rPr>
          <w:rFonts w:ascii="宋体" w:eastAsia="宋体" w:hAnsi="宋体" w:cs="宋体"/>
        </w:rPr>
        <w:t>1</w:t>
      </w:r>
      <w:r>
        <w:rPr>
          <w:rFonts w:ascii="宋体" w:eastAsia="宋体" w:hAnsi="宋体" w:cs="宋体"/>
        </w:rPr>
        <w:t xml:space="preserve">5.3 </w:t>
      </w:r>
      <w:r>
        <w:rPr>
          <w:rFonts w:ascii="宋体" w:eastAsia="宋体" w:hAnsi="宋体" w:cs="宋体"/>
        </w:rPr>
        <w:t>第三人造成的违约</w:t>
      </w:r>
      <w:bookmarkEnd w:id="851"/>
      <w:bookmarkEnd w:id="852"/>
      <w:bookmarkEnd w:id="853"/>
      <w:bookmarkEnd w:id="854"/>
      <w:bookmarkEnd w:id="855"/>
      <w:bookmarkEnd w:id="856"/>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在履行合同过程中，一方当事人因第三人的原因</w:t>
      </w:r>
      <w:r>
        <w:rPr>
          <w:rFonts w:ascii="宋体" w:eastAsia="宋体" w:hAnsi="宋体" w:cs="宋体"/>
        </w:rPr>
        <w:t>造成违约的，应当向对方当事人承担违约责任。一方当事人和第三人之间的纠纷，依照法律规定或者按照约定解决。</w:t>
      </w:r>
    </w:p>
    <w:p>
      <w:pPr>
        <w:spacing w:before="0" w:after="120" w:line="360" w:lineRule="auto"/>
        <w:jc w:val="both"/>
        <w:rPr>
          <w:rFonts w:ascii="Times New Roman" w:eastAsia="Times New Roman" w:hAnsi="Times New Roman" w:cs="Times New Roman"/>
        </w:rPr>
      </w:pPr>
      <w:bookmarkStart w:id="857" w:name="_Toc1687969002"/>
      <w:bookmarkStart w:id="858" w:name="_Toc1324778577"/>
      <w:bookmarkStart w:id="859" w:name="_Toc30276"/>
      <w:bookmarkStart w:id="860" w:name="_Toc1308052791"/>
      <w:bookmarkStart w:id="861" w:name="_Toc1717158610"/>
      <w:bookmarkStart w:id="862" w:name="_Toc2111972911"/>
      <w:r>
        <w:rPr>
          <w:rFonts w:ascii="宋体" w:eastAsia="宋体" w:hAnsi="宋体" w:cs="宋体"/>
        </w:rPr>
        <w:t>第1</w:t>
      </w:r>
      <w:r>
        <w:rPr>
          <w:rFonts w:ascii="宋体" w:eastAsia="宋体" w:hAnsi="宋体" w:cs="宋体"/>
        </w:rPr>
        <w:t>6</w:t>
      </w:r>
      <w:r>
        <w:rPr>
          <w:rFonts w:ascii="宋体" w:eastAsia="宋体" w:hAnsi="宋体" w:cs="宋体"/>
        </w:rPr>
        <w:t>条 合同解除</w:t>
      </w:r>
      <w:bookmarkEnd w:id="857"/>
      <w:bookmarkEnd w:id="858"/>
      <w:bookmarkEnd w:id="859"/>
      <w:bookmarkEnd w:id="860"/>
      <w:bookmarkEnd w:id="861"/>
      <w:bookmarkEnd w:id="862"/>
    </w:p>
    <w:p>
      <w:pPr>
        <w:spacing w:before="0" w:after="120" w:line="360" w:lineRule="auto"/>
        <w:jc w:val="both"/>
        <w:rPr>
          <w:rFonts w:ascii="Times New Roman" w:eastAsia="Times New Roman" w:hAnsi="Times New Roman" w:cs="Times New Roman"/>
        </w:rPr>
      </w:pPr>
      <w:bookmarkStart w:id="863" w:name="_Toc653400518"/>
      <w:bookmarkStart w:id="864" w:name="_Toc9683"/>
      <w:bookmarkStart w:id="865" w:name="_Toc1150541670"/>
      <w:bookmarkStart w:id="866" w:name="_Toc980457432"/>
      <w:bookmarkStart w:id="867" w:name="_Toc791326073"/>
      <w:bookmarkStart w:id="868" w:name="_Toc395926424"/>
      <w:r>
        <w:rPr>
          <w:rFonts w:ascii="宋体" w:eastAsia="宋体" w:hAnsi="宋体" w:cs="宋体"/>
        </w:rPr>
        <w:t>1</w:t>
      </w:r>
      <w:r>
        <w:rPr>
          <w:rFonts w:ascii="宋体" w:eastAsia="宋体" w:hAnsi="宋体" w:cs="宋体"/>
        </w:rPr>
        <w:t xml:space="preserve">6.1 </w:t>
      </w:r>
      <w:r>
        <w:rPr>
          <w:rFonts w:ascii="宋体" w:eastAsia="宋体" w:hAnsi="宋体" w:cs="宋体"/>
        </w:rPr>
        <w:t>由发包人解除合同</w:t>
      </w:r>
      <w:bookmarkEnd w:id="863"/>
      <w:bookmarkEnd w:id="864"/>
      <w:bookmarkEnd w:id="865"/>
      <w:bookmarkEnd w:id="866"/>
      <w:bookmarkEnd w:id="867"/>
      <w:bookmarkEnd w:id="868"/>
    </w:p>
    <w:p>
      <w:pPr>
        <w:spacing w:before="0" w:after="120" w:line="360" w:lineRule="auto"/>
        <w:jc w:val="both"/>
        <w:rPr>
          <w:rFonts w:ascii="Times New Roman" w:eastAsia="Times New Roman" w:hAnsi="Times New Roman" w:cs="Times New Roman"/>
        </w:rPr>
      </w:pPr>
      <w:r>
        <w:rPr>
          <w:rFonts w:ascii="宋体" w:eastAsia="宋体" w:hAnsi="宋体" w:cs="宋体"/>
        </w:rPr>
        <w:t>1</w:t>
      </w:r>
      <w:r>
        <w:rPr>
          <w:rFonts w:ascii="宋体" w:eastAsia="宋体" w:hAnsi="宋体" w:cs="宋体"/>
        </w:rPr>
        <w:t xml:space="preserve">6.1.1 </w:t>
      </w:r>
      <w:r>
        <w:rPr>
          <w:rFonts w:ascii="宋体" w:eastAsia="宋体" w:hAnsi="宋体" w:cs="宋体"/>
        </w:rPr>
        <w:t>因承包人违约解除合同</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除专用合同条件另有约定外，发包人有权基于下列原因，以书面形式通知承包人解除合同，解除通知中应注明是根据第</w:t>
      </w:r>
      <w:r>
        <w:rPr>
          <w:rFonts w:ascii="宋体" w:eastAsia="宋体" w:hAnsi="宋体" w:cs="宋体"/>
        </w:rPr>
        <w:t>16.1.1</w:t>
      </w:r>
      <w:r>
        <w:rPr>
          <w:rFonts w:ascii="宋体" w:eastAsia="宋体" w:hAnsi="宋体" w:cs="宋体"/>
        </w:rPr>
        <w:t>项发出的，发包人应在发出正式解除合同通知14天前告知承包人其解除合同意向，除非承包人在收到该解除合同意向通知后14天内采取了补救措施，否则发包人可向承包人发出正式解除合同通知立即解除合同。解除日期应为承包人收</w:t>
      </w:r>
      <w:r>
        <w:rPr>
          <w:rFonts w:ascii="宋体" w:eastAsia="宋体" w:hAnsi="宋体" w:cs="宋体"/>
        </w:rPr>
        <w:t>到正式解除合同通知的日期，但在下述第（5）目的情况下，发包人无须提前告知承包人其解除合同意向，可直接发出正式解除合同通知立即解除合同：</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（1</w:t>
      </w:r>
      <w:r>
        <w:rPr>
          <w:rFonts w:ascii="宋体" w:eastAsia="宋体" w:hAnsi="宋体" w:cs="宋体"/>
        </w:rPr>
        <w:t>）</w:t>
      </w:r>
      <w:r>
        <w:rPr>
          <w:rFonts w:ascii="宋体" w:eastAsia="宋体" w:hAnsi="宋体" w:cs="宋体"/>
        </w:rPr>
        <w:t>承包人未能遵守第</w:t>
      </w:r>
      <w:r>
        <w:rPr>
          <w:rFonts w:ascii="宋体" w:eastAsia="宋体" w:hAnsi="宋体" w:cs="宋体"/>
        </w:rPr>
        <w:t>4.2</w:t>
      </w:r>
      <w:r>
        <w:rPr>
          <w:rFonts w:ascii="宋体" w:eastAsia="宋体" w:hAnsi="宋体" w:cs="宋体"/>
        </w:rPr>
        <w:t>款[履约担保]的约定；</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（2</w:t>
      </w:r>
      <w:r>
        <w:rPr>
          <w:rFonts w:ascii="宋体" w:eastAsia="宋体" w:hAnsi="宋体" w:cs="宋体"/>
        </w:rPr>
        <w:t>）</w:t>
      </w:r>
      <w:r>
        <w:rPr>
          <w:rFonts w:ascii="宋体" w:eastAsia="宋体" w:hAnsi="宋体" w:cs="宋体"/>
        </w:rPr>
        <w:t>承包人未能遵守第</w:t>
      </w:r>
      <w:r>
        <w:rPr>
          <w:rFonts w:ascii="宋体" w:eastAsia="宋体" w:hAnsi="宋体" w:cs="宋体"/>
        </w:rPr>
        <w:t>4.5</w:t>
      </w:r>
      <w:r>
        <w:rPr>
          <w:rFonts w:ascii="宋体" w:eastAsia="宋体" w:hAnsi="宋体" w:cs="宋体"/>
        </w:rPr>
        <w:t>款[分包]有关分包和转包的约定；</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（3</w:t>
      </w:r>
      <w:r>
        <w:rPr>
          <w:rFonts w:ascii="宋体" w:eastAsia="宋体" w:hAnsi="宋体" w:cs="宋体"/>
        </w:rPr>
        <w:t>）</w:t>
      </w:r>
      <w:r>
        <w:rPr>
          <w:rFonts w:ascii="宋体" w:eastAsia="宋体" w:hAnsi="宋体" w:cs="宋体"/>
        </w:rPr>
        <w:t>承包人实际进度明显落后于进度计划，并且未按发包人的指令采取措施并修正进度计划；</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（4</w:t>
      </w:r>
      <w:r>
        <w:rPr>
          <w:rFonts w:ascii="宋体" w:eastAsia="宋体" w:hAnsi="宋体" w:cs="宋体"/>
        </w:rPr>
        <w:t>）</w:t>
      </w:r>
      <w:r>
        <w:rPr>
          <w:rFonts w:ascii="宋体" w:eastAsia="宋体" w:hAnsi="宋体" w:cs="宋体"/>
        </w:rPr>
        <w:t>工程质量有严重缺陷，承包人无正当理由使修复开始日期拖延达28天以上；</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（5</w:t>
      </w:r>
      <w:r>
        <w:rPr>
          <w:rFonts w:ascii="宋体" w:eastAsia="宋体" w:hAnsi="宋体" w:cs="宋体"/>
        </w:rPr>
        <w:t>）</w:t>
      </w:r>
      <w:r>
        <w:rPr>
          <w:rFonts w:ascii="宋体" w:eastAsia="宋体" w:hAnsi="宋体" w:cs="宋体"/>
        </w:rPr>
        <w:t>承包人破产、停业清理或进入清算程序，或情况表明承包人将进入破产和（或）清算程序，已有对其财产的</w:t>
      </w:r>
      <w:r>
        <w:rPr>
          <w:rFonts w:ascii="宋体" w:eastAsia="宋体" w:hAnsi="宋体" w:cs="宋体"/>
        </w:rPr>
        <w:t>接管令或管理令，与债权人达成和解，或为其债权人的利益在财产接管人、受托人或管理人的监督下营业，或采取了任何行动或发生任何事件（根据有关适用法律）具有与前述行动或事件相似的效果；</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（6</w:t>
      </w:r>
      <w:r>
        <w:rPr>
          <w:rFonts w:ascii="宋体" w:eastAsia="宋体" w:hAnsi="宋体" w:cs="宋体"/>
        </w:rPr>
        <w:t>）</w:t>
      </w:r>
      <w:r>
        <w:rPr>
          <w:rFonts w:ascii="宋体" w:eastAsia="宋体" w:hAnsi="宋体" w:cs="宋体"/>
        </w:rPr>
        <w:t>承包人明确表示或以自己的行为表明不履行合同，或经发包人以书面形式通知其履约后仍未能依约履行合同，或以不适当的方式履行合同；</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（7</w:t>
      </w:r>
      <w:r>
        <w:rPr>
          <w:rFonts w:ascii="宋体" w:eastAsia="宋体" w:hAnsi="宋体" w:cs="宋体"/>
        </w:rPr>
        <w:t>）</w:t>
      </w:r>
      <w:r>
        <w:rPr>
          <w:rFonts w:ascii="宋体" w:eastAsia="宋体" w:hAnsi="宋体" w:cs="宋体"/>
        </w:rPr>
        <w:t>未能通过的竣工试验、未能通过的竣工后试验，使工程的任何部分和（或）整个工程丧失了主要使用功能、生产功能；</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（8</w:t>
      </w:r>
      <w:r>
        <w:rPr>
          <w:rFonts w:ascii="宋体" w:eastAsia="宋体" w:hAnsi="宋体" w:cs="宋体"/>
        </w:rPr>
        <w:t>）</w:t>
      </w:r>
      <w:r>
        <w:rPr>
          <w:rFonts w:ascii="宋体" w:eastAsia="宋体" w:hAnsi="宋体" w:cs="宋体"/>
        </w:rPr>
        <w:t>因承包人的原因暂停工作超过56天且暂停影响到整个工程，或因承包人的原因暂停工作超过18</w:t>
      </w:r>
      <w:r>
        <w:rPr>
          <w:rFonts w:ascii="宋体" w:eastAsia="宋体" w:hAnsi="宋体" w:cs="宋体"/>
        </w:rPr>
        <w:t>2天；</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（9</w:t>
      </w:r>
      <w:r>
        <w:rPr>
          <w:rFonts w:ascii="宋体" w:eastAsia="宋体" w:hAnsi="宋体" w:cs="宋体"/>
        </w:rPr>
        <w:t>）</w:t>
      </w:r>
      <w:r>
        <w:rPr>
          <w:rFonts w:ascii="宋体" w:eastAsia="宋体" w:hAnsi="宋体" w:cs="宋体"/>
        </w:rPr>
        <w:t>承包人未能遵守第</w:t>
      </w:r>
      <w:r>
        <w:rPr>
          <w:rFonts w:ascii="宋体" w:eastAsia="宋体" w:hAnsi="宋体" w:cs="宋体"/>
        </w:rPr>
        <w:t>8.2</w:t>
      </w:r>
      <w:r>
        <w:rPr>
          <w:rFonts w:ascii="宋体" w:eastAsia="宋体" w:hAnsi="宋体" w:cs="宋体"/>
        </w:rPr>
        <w:t>款[竣工日期]规定，延误超过1</w:t>
      </w:r>
      <w:r>
        <w:rPr>
          <w:rFonts w:ascii="宋体" w:eastAsia="宋体" w:hAnsi="宋体" w:cs="宋体"/>
        </w:rPr>
        <w:t>82</w:t>
      </w:r>
      <w:r>
        <w:rPr>
          <w:rFonts w:ascii="宋体" w:eastAsia="宋体" w:hAnsi="宋体" w:cs="宋体"/>
        </w:rPr>
        <w:t>天；</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（1</w:t>
      </w:r>
      <w:r>
        <w:rPr>
          <w:rFonts w:ascii="宋体" w:eastAsia="宋体" w:hAnsi="宋体" w:cs="宋体"/>
        </w:rPr>
        <w:t>0</w:t>
      </w:r>
      <w:r>
        <w:rPr>
          <w:rFonts w:ascii="宋体" w:eastAsia="宋体" w:hAnsi="宋体" w:cs="宋体"/>
        </w:rPr>
        <w:t>）</w:t>
      </w:r>
      <w:r>
        <w:rPr>
          <w:rFonts w:ascii="宋体" w:eastAsia="宋体" w:hAnsi="宋体" w:cs="宋体"/>
        </w:rPr>
        <w:t>工程师根据第</w:t>
      </w:r>
      <w:r>
        <w:rPr>
          <w:rFonts w:ascii="宋体" w:eastAsia="宋体" w:hAnsi="宋体" w:cs="宋体"/>
        </w:rPr>
        <w:t>15.2.2</w:t>
      </w:r>
      <w:r>
        <w:rPr>
          <w:rFonts w:ascii="宋体" w:eastAsia="宋体" w:hAnsi="宋体" w:cs="宋体"/>
        </w:rPr>
        <w:t>项[通知改正]发出整改通知后，承包人在指定的合理期限内仍不纠正违约行为并致使合同目的不能实现。</w:t>
      </w:r>
    </w:p>
    <w:p>
      <w:pPr>
        <w:spacing w:before="0" w:after="120" w:line="360" w:lineRule="auto"/>
        <w:jc w:val="both"/>
        <w:rPr>
          <w:rFonts w:ascii="Times New Roman" w:eastAsia="Times New Roman" w:hAnsi="Times New Roman" w:cs="Times New Roman"/>
        </w:rPr>
      </w:pPr>
      <w:r>
        <w:rPr>
          <w:rFonts w:ascii="宋体" w:eastAsia="宋体" w:hAnsi="宋体" w:cs="宋体"/>
        </w:rPr>
        <w:t>1</w:t>
      </w:r>
      <w:r>
        <w:rPr>
          <w:rFonts w:ascii="宋体" w:eastAsia="宋体" w:hAnsi="宋体" w:cs="宋体"/>
        </w:rPr>
        <w:t xml:space="preserve">6.1.2 </w:t>
      </w:r>
      <w:r>
        <w:rPr>
          <w:rFonts w:ascii="宋体" w:eastAsia="宋体" w:hAnsi="宋体" w:cs="宋体"/>
        </w:rPr>
        <w:t>因承包人违约解除合同后承包人的义务</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合同解除后，承包人应按以下约定执行：</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（1</w:t>
      </w:r>
      <w:r>
        <w:rPr>
          <w:rFonts w:ascii="宋体" w:eastAsia="宋体" w:hAnsi="宋体" w:cs="宋体"/>
        </w:rPr>
        <w:t>）</w:t>
      </w:r>
      <w:r>
        <w:rPr>
          <w:rFonts w:ascii="宋体" w:eastAsia="宋体" w:hAnsi="宋体" w:cs="宋体"/>
        </w:rPr>
        <w:t>除了为保护生命、财产或工程安全、清理和必须执行的工作外，停止执行所有被通知解除的工作，并将相关人员撤离现场；</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（2</w:t>
      </w:r>
      <w:r>
        <w:rPr>
          <w:rFonts w:ascii="宋体" w:eastAsia="宋体" w:hAnsi="宋体" w:cs="宋体"/>
        </w:rPr>
        <w:t>）</w:t>
      </w:r>
      <w:r>
        <w:rPr>
          <w:rFonts w:ascii="宋体" w:eastAsia="宋体" w:hAnsi="宋体" w:cs="宋体"/>
        </w:rPr>
        <w:t>经发包人批准，承包人应将与被解除合同相关的和正在执行的分包合同及相关的责任和义务转让至发包人和（或</w:t>
      </w:r>
      <w:r>
        <w:rPr>
          <w:rFonts w:ascii="宋体" w:eastAsia="宋体" w:hAnsi="宋体" w:cs="宋体"/>
        </w:rPr>
        <w:t>）发包人指定方的名下，包括永久性工程及工程物资，以及相关工作；</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（3</w:t>
      </w:r>
      <w:r>
        <w:rPr>
          <w:rFonts w:ascii="宋体" w:eastAsia="宋体" w:hAnsi="宋体" w:cs="宋体"/>
        </w:rPr>
        <w:t>）</w:t>
      </w:r>
      <w:r>
        <w:rPr>
          <w:rFonts w:ascii="宋体" w:eastAsia="宋体" w:hAnsi="宋体" w:cs="宋体"/>
        </w:rPr>
        <w:t>移交已完成的永久性工程及负责已运抵现场的工程物资。在移交前，妥善做好己完工程和已运抵现场的工程物资的保管、维护和保养；</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（4</w:t>
      </w:r>
      <w:r>
        <w:rPr>
          <w:rFonts w:ascii="宋体" w:eastAsia="宋体" w:hAnsi="宋体" w:cs="宋体"/>
        </w:rPr>
        <w:t>）</w:t>
      </w:r>
      <w:r>
        <w:rPr>
          <w:rFonts w:ascii="宋体" w:eastAsia="宋体" w:hAnsi="宋体" w:cs="宋体"/>
        </w:rPr>
        <w:t>将发包人提供的所有信息及承包人为本工程编制的设计文件、技术资料及其他文件移交给发包人。在承包人留有的资料文件中，销毁与发包人提供的所有信息相关的数据及资料的备份；</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（5</w:t>
      </w:r>
      <w:r>
        <w:rPr>
          <w:rFonts w:ascii="宋体" w:eastAsia="宋体" w:hAnsi="宋体" w:cs="宋体"/>
        </w:rPr>
        <w:t>）</w:t>
      </w:r>
      <w:r>
        <w:rPr>
          <w:rFonts w:ascii="宋体" w:eastAsia="宋体" w:hAnsi="宋体" w:cs="宋体"/>
        </w:rPr>
        <w:t>移交相应实施阶段已经付款的并已完成的和尚待完成的设计文件、图纸、资料、操作维修手册、施工组织设计、质检资料、竣工资料等。</w:t>
      </w:r>
    </w:p>
    <w:p>
      <w:pPr>
        <w:spacing w:before="0" w:after="120" w:line="360" w:lineRule="auto"/>
        <w:jc w:val="both"/>
        <w:rPr>
          <w:rFonts w:ascii="Times New Roman" w:eastAsia="Times New Roman" w:hAnsi="Times New Roman" w:cs="Times New Roman"/>
        </w:rPr>
      </w:pPr>
      <w:r>
        <w:rPr>
          <w:rFonts w:ascii="宋体" w:eastAsia="宋体" w:hAnsi="宋体" w:cs="宋体"/>
        </w:rPr>
        <w:t>1</w:t>
      </w:r>
      <w:r>
        <w:rPr>
          <w:rFonts w:ascii="宋体" w:eastAsia="宋体" w:hAnsi="宋体" w:cs="宋体"/>
        </w:rPr>
        <w:t xml:space="preserve">6.1.3 </w:t>
      </w:r>
      <w:r>
        <w:rPr>
          <w:rFonts w:ascii="宋体" w:eastAsia="宋体" w:hAnsi="宋体" w:cs="宋体"/>
        </w:rPr>
        <w:t>因承包人违</w:t>
      </w:r>
      <w:r>
        <w:rPr>
          <w:rFonts w:ascii="宋体" w:eastAsia="宋体" w:hAnsi="宋体" w:cs="宋体"/>
        </w:rPr>
        <w:t>约解除合同后的估价、付款和结算</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因承包人原因导致合同解除的，则合同当事人应在合同解除后28天内完成估价、付款和清算，并按以下约定执行：</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（1</w:t>
      </w:r>
      <w:r>
        <w:rPr>
          <w:rFonts w:ascii="宋体" w:eastAsia="宋体" w:hAnsi="宋体" w:cs="宋体"/>
        </w:rPr>
        <w:t>）</w:t>
      </w:r>
      <w:r>
        <w:rPr>
          <w:rFonts w:ascii="宋体" w:eastAsia="宋体" w:hAnsi="宋体" w:cs="宋体"/>
        </w:rPr>
        <w:t>合同解除后，按第</w:t>
      </w:r>
      <w:r>
        <w:rPr>
          <w:rFonts w:ascii="宋体" w:eastAsia="宋体" w:hAnsi="宋体" w:cs="宋体"/>
        </w:rPr>
        <w:t>3.6</w:t>
      </w:r>
      <w:r>
        <w:rPr>
          <w:rFonts w:ascii="宋体" w:eastAsia="宋体" w:hAnsi="宋体" w:cs="宋体"/>
        </w:rPr>
        <w:t>款[商定或确定]商定或确定承包人实际完成工作对应的合同价款，以及承包人已提供的材料、工程设备、施工设备和临时工程等的价值；</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（2</w:t>
      </w:r>
      <w:r>
        <w:rPr>
          <w:rFonts w:ascii="宋体" w:eastAsia="宋体" w:hAnsi="宋体" w:cs="宋体"/>
        </w:rPr>
        <w:t>）</w:t>
      </w:r>
      <w:r>
        <w:rPr>
          <w:rFonts w:ascii="宋体" w:eastAsia="宋体" w:hAnsi="宋体" w:cs="宋体"/>
        </w:rPr>
        <w:t>合同解除后，承包人应支付的违约金；</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（3</w:t>
      </w:r>
      <w:r>
        <w:rPr>
          <w:rFonts w:ascii="宋体" w:eastAsia="宋体" w:hAnsi="宋体" w:cs="宋体"/>
        </w:rPr>
        <w:t>）</w:t>
      </w:r>
      <w:r>
        <w:rPr>
          <w:rFonts w:ascii="宋体" w:eastAsia="宋体" w:hAnsi="宋体" w:cs="宋体"/>
        </w:rPr>
        <w:t>合同解除后，因解除合同给发包人造成的损失；</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（4</w:t>
      </w:r>
      <w:r>
        <w:rPr>
          <w:rFonts w:ascii="宋体" w:eastAsia="宋体" w:hAnsi="宋体" w:cs="宋体"/>
        </w:rPr>
        <w:t>）</w:t>
      </w:r>
      <w:r>
        <w:rPr>
          <w:rFonts w:ascii="宋体" w:eastAsia="宋体" w:hAnsi="宋体" w:cs="宋体"/>
        </w:rPr>
        <w:t>合同解除后，承包人应按照发包人的指示完成现场的清理和撤离；</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（5</w:t>
      </w:r>
      <w:r>
        <w:rPr>
          <w:rFonts w:ascii="宋体" w:eastAsia="宋体" w:hAnsi="宋体" w:cs="宋体"/>
        </w:rPr>
        <w:t>）</w:t>
      </w:r>
      <w:r>
        <w:rPr>
          <w:rFonts w:ascii="宋体" w:eastAsia="宋体" w:hAnsi="宋体" w:cs="宋体"/>
        </w:rPr>
        <w:t>发包人和承包人应在合同解除后进行清算，出具最终结清付款证书，</w:t>
      </w:r>
      <w:r>
        <w:rPr>
          <w:rFonts w:ascii="宋体" w:eastAsia="宋体" w:hAnsi="宋体" w:cs="宋体"/>
        </w:rPr>
        <w:t>结清全部款项。</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因承包人违约解除合同的，发包人有权暂停对承包人的付款，查清各项付款和已扣款项，发包人和承包人未能就合同解除后的清算和款项支付达成一致的，按照第</w:t>
      </w:r>
      <w:r>
        <w:rPr>
          <w:rFonts w:ascii="宋体" w:eastAsia="宋体" w:hAnsi="宋体" w:cs="宋体"/>
        </w:rPr>
        <w:t>20条[争议解决]的约定处理</w:t>
      </w:r>
      <w:r>
        <w:rPr>
          <w:rFonts w:ascii="宋体" w:eastAsia="宋体" w:hAnsi="宋体" w:cs="宋体"/>
        </w:rPr>
        <w:t>。</w:t>
      </w:r>
    </w:p>
    <w:p>
      <w:pPr>
        <w:spacing w:before="0" w:after="120" w:line="360" w:lineRule="auto"/>
        <w:jc w:val="both"/>
        <w:rPr>
          <w:rFonts w:ascii="Times New Roman" w:eastAsia="Times New Roman" w:hAnsi="Times New Roman" w:cs="Times New Roman"/>
        </w:rPr>
      </w:pPr>
      <w:r>
        <w:rPr>
          <w:rFonts w:ascii="宋体" w:eastAsia="宋体" w:hAnsi="宋体" w:cs="宋体"/>
        </w:rPr>
        <w:t>1</w:t>
      </w:r>
      <w:r>
        <w:rPr>
          <w:rFonts w:ascii="宋体" w:eastAsia="宋体" w:hAnsi="宋体" w:cs="宋体"/>
        </w:rPr>
        <w:t xml:space="preserve">6.1.4 </w:t>
      </w:r>
      <w:r>
        <w:rPr>
          <w:rFonts w:ascii="宋体" w:eastAsia="宋体" w:hAnsi="宋体" w:cs="宋体"/>
        </w:rPr>
        <w:t>因承包人违约解除合同的合同权益转让</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合同解除后，发包人可以继续完成工程，和（或）安排第三人完成。发包人有权要求承包人将其为实施合同而订立的材料和设备的订货合同或任何服务合同利益转让给发包人，并在承包人收到解除合同通知后的14天内，依法办理转让手续。发包人和（或）第三人有权使用承包人在施工现场的材料、设备、临</w:t>
      </w:r>
      <w:r>
        <w:rPr>
          <w:rFonts w:ascii="宋体" w:eastAsia="宋体" w:hAnsi="宋体" w:cs="宋体"/>
        </w:rPr>
        <w:t>时工程、承包人文件和由承包人或以其名义编制的其他文件。</w:t>
      </w:r>
    </w:p>
    <w:p>
      <w:pPr>
        <w:spacing w:before="0" w:after="120" w:line="360" w:lineRule="auto"/>
        <w:jc w:val="both"/>
        <w:rPr>
          <w:rFonts w:ascii="Times New Roman" w:eastAsia="Times New Roman" w:hAnsi="Times New Roman" w:cs="Times New Roman"/>
        </w:rPr>
      </w:pPr>
      <w:bookmarkStart w:id="869" w:name="_Toc875552827"/>
      <w:bookmarkStart w:id="870" w:name="_Toc393096510"/>
      <w:bookmarkStart w:id="871" w:name="_Toc578743798"/>
      <w:bookmarkStart w:id="872" w:name="_Toc16961"/>
      <w:bookmarkStart w:id="873" w:name="_Toc1631868055"/>
      <w:bookmarkStart w:id="874" w:name="_Toc295141325"/>
      <w:r>
        <w:rPr>
          <w:rFonts w:ascii="宋体" w:eastAsia="宋体" w:hAnsi="宋体" w:cs="宋体"/>
        </w:rPr>
        <w:t>1</w:t>
      </w:r>
      <w:r>
        <w:rPr>
          <w:rFonts w:ascii="宋体" w:eastAsia="宋体" w:hAnsi="宋体" w:cs="宋体"/>
        </w:rPr>
        <w:t xml:space="preserve">6.2 </w:t>
      </w:r>
      <w:r>
        <w:rPr>
          <w:rFonts w:ascii="宋体" w:eastAsia="宋体" w:hAnsi="宋体" w:cs="宋体"/>
        </w:rPr>
        <w:t>由承包人解除合同</w:t>
      </w:r>
      <w:bookmarkEnd w:id="869"/>
      <w:bookmarkEnd w:id="870"/>
      <w:bookmarkEnd w:id="871"/>
      <w:bookmarkEnd w:id="872"/>
      <w:bookmarkEnd w:id="873"/>
      <w:bookmarkEnd w:id="874"/>
    </w:p>
    <w:p>
      <w:pPr>
        <w:spacing w:before="0" w:after="120" w:line="360" w:lineRule="auto"/>
        <w:jc w:val="both"/>
        <w:rPr>
          <w:rFonts w:ascii="Times New Roman" w:eastAsia="Times New Roman" w:hAnsi="Times New Roman" w:cs="Times New Roman"/>
        </w:rPr>
      </w:pPr>
      <w:r>
        <w:rPr>
          <w:rFonts w:ascii="宋体" w:eastAsia="宋体" w:hAnsi="宋体" w:cs="宋体"/>
        </w:rPr>
        <w:t>1</w:t>
      </w:r>
      <w:r>
        <w:rPr>
          <w:rFonts w:ascii="宋体" w:eastAsia="宋体" w:hAnsi="宋体" w:cs="宋体"/>
        </w:rPr>
        <w:t xml:space="preserve">6.2.1 </w:t>
      </w:r>
      <w:r>
        <w:rPr>
          <w:rFonts w:ascii="宋体" w:eastAsia="宋体" w:hAnsi="宋体" w:cs="宋体"/>
        </w:rPr>
        <w:t>因发包人违约解除合同</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除专用合同条件另有约定外，承包人有权基于下列原因，以书面形式通知发包人解除合同，解除通知中应注明是根据第</w:t>
      </w:r>
      <w:r>
        <w:rPr>
          <w:rFonts w:ascii="宋体" w:eastAsia="宋体" w:hAnsi="宋体" w:cs="宋体"/>
        </w:rPr>
        <w:t>16.2.1</w:t>
      </w:r>
      <w:r>
        <w:rPr>
          <w:rFonts w:ascii="宋体" w:eastAsia="宋体" w:hAnsi="宋体" w:cs="宋体"/>
        </w:rPr>
        <w:t>项发出的，承包人应在发出正式解除合同通知14天前告知发包人其解除合同意向，除非发包人在收到该解除合同意向通知后14天内采取了补救措施，否则承包人可向发包人发出正式解除合同通知立即解除合同。解除日期应为发包人收到正式解除合同通知的日期，但在下述第（5）目的情况下，承包人无须提前</w:t>
      </w:r>
      <w:r>
        <w:rPr>
          <w:rFonts w:ascii="宋体" w:eastAsia="宋体" w:hAnsi="宋体" w:cs="宋体"/>
        </w:rPr>
        <w:t>告知发包人其解除合同意向，可直接发出正式解除合同通知立即解除合同：</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（1</w:t>
      </w:r>
      <w:r>
        <w:rPr>
          <w:rFonts w:ascii="宋体" w:eastAsia="宋体" w:hAnsi="宋体" w:cs="宋体"/>
        </w:rPr>
        <w:t>）</w:t>
      </w:r>
      <w:r>
        <w:rPr>
          <w:rFonts w:ascii="宋体" w:eastAsia="宋体" w:hAnsi="宋体" w:cs="宋体"/>
        </w:rPr>
        <w:t>承包人就发包人未能遵守第2.</w:t>
      </w:r>
      <w:r>
        <w:rPr>
          <w:rFonts w:ascii="宋体" w:eastAsia="宋体" w:hAnsi="宋体" w:cs="宋体"/>
        </w:rPr>
        <w:t>5.2</w:t>
      </w:r>
      <w:r>
        <w:rPr>
          <w:rFonts w:ascii="宋体" w:eastAsia="宋体" w:hAnsi="宋体" w:cs="宋体"/>
        </w:rPr>
        <w:t>项关于发包人的资金安排发出通知后42天内，仍未收到合理的证明；</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（2</w:t>
      </w:r>
      <w:r>
        <w:rPr>
          <w:rFonts w:ascii="宋体" w:eastAsia="宋体" w:hAnsi="宋体" w:cs="宋体"/>
        </w:rPr>
        <w:t>）</w:t>
      </w:r>
      <w:r>
        <w:rPr>
          <w:rFonts w:ascii="宋体" w:eastAsia="宋体" w:hAnsi="宋体" w:cs="宋体"/>
        </w:rPr>
        <w:t xml:space="preserve">在第14条规定的付款时间到期后42天内，承包人仍未收到应付款项； </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（3</w:t>
      </w:r>
      <w:r>
        <w:rPr>
          <w:rFonts w:ascii="宋体" w:eastAsia="宋体" w:hAnsi="宋体" w:cs="宋体"/>
        </w:rPr>
        <w:t>）</w:t>
      </w:r>
      <w:r>
        <w:rPr>
          <w:rFonts w:ascii="宋体" w:eastAsia="宋体" w:hAnsi="宋体" w:cs="宋体"/>
        </w:rPr>
        <w:t>发包人实质上未能根据合同约定履行其义务，构成根本性违约；</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（4</w:t>
      </w:r>
      <w:r>
        <w:rPr>
          <w:rFonts w:ascii="宋体" w:eastAsia="宋体" w:hAnsi="宋体" w:cs="宋体"/>
        </w:rPr>
        <w:t>）</w:t>
      </w:r>
      <w:r>
        <w:rPr>
          <w:rFonts w:ascii="宋体" w:eastAsia="宋体" w:hAnsi="宋体" w:cs="宋体"/>
        </w:rPr>
        <w:t>发承包双方订立本合同协议书后的84天内，承包人未收到根据第</w:t>
      </w:r>
      <w:r>
        <w:rPr>
          <w:rFonts w:ascii="宋体" w:eastAsia="宋体" w:hAnsi="宋体" w:cs="宋体"/>
        </w:rPr>
        <w:t>8.1</w:t>
      </w:r>
      <w:r>
        <w:rPr>
          <w:rFonts w:ascii="宋体" w:eastAsia="宋体" w:hAnsi="宋体" w:cs="宋体"/>
        </w:rPr>
        <w:t>款[开始工作]的开始工作通知；</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（5</w:t>
      </w:r>
      <w:r>
        <w:rPr>
          <w:rFonts w:ascii="宋体" w:eastAsia="宋体" w:hAnsi="宋体" w:cs="宋体"/>
        </w:rPr>
        <w:t>）</w:t>
      </w:r>
      <w:r>
        <w:rPr>
          <w:rFonts w:ascii="宋体" w:eastAsia="宋体" w:hAnsi="宋体" w:cs="宋体"/>
        </w:rPr>
        <w:t>发包人破产、停业清理或进入清算程序，或情况表明发包人将进入破产和（或）清算程序或发包人资信严重</w:t>
      </w:r>
      <w:r>
        <w:rPr>
          <w:rFonts w:ascii="宋体" w:eastAsia="宋体" w:hAnsi="宋体" w:cs="宋体"/>
        </w:rPr>
        <w:t>恶化，已有对其财产的接管令或管理令，与债权人达成和解，或为其债权人的利益在财产接管人、受托人或管理人的监督下营业，或采取了任何行动或发生任何事件（根据有关适用法律）具有与前述行动或事件相似的效果；</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（6</w:t>
      </w:r>
      <w:r>
        <w:rPr>
          <w:rFonts w:ascii="宋体" w:eastAsia="宋体" w:hAnsi="宋体" w:cs="宋体"/>
        </w:rPr>
        <w:t>）</w:t>
      </w:r>
      <w:r>
        <w:rPr>
          <w:rFonts w:ascii="宋体" w:eastAsia="宋体" w:hAnsi="宋体" w:cs="宋体"/>
        </w:rPr>
        <w:t>发包人未能遵守第</w:t>
      </w:r>
      <w:r>
        <w:rPr>
          <w:rFonts w:ascii="宋体" w:eastAsia="宋体" w:hAnsi="宋体" w:cs="宋体"/>
        </w:rPr>
        <w:t>2.5.3</w:t>
      </w:r>
      <w:r>
        <w:rPr>
          <w:rFonts w:ascii="宋体" w:eastAsia="宋体" w:hAnsi="宋体" w:cs="宋体"/>
        </w:rPr>
        <w:t>项的约定提交支付担保；</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（7</w:t>
      </w:r>
      <w:r>
        <w:rPr>
          <w:rFonts w:ascii="宋体" w:eastAsia="宋体" w:hAnsi="宋体" w:cs="宋体"/>
        </w:rPr>
        <w:t>）</w:t>
      </w:r>
      <w:r>
        <w:rPr>
          <w:rFonts w:ascii="宋体" w:eastAsia="宋体" w:hAnsi="宋体" w:cs="宋体"/>
        </w:rPr>
        <w:t>发包人未能执行第</w:t>
      </w:r>
      <w:r>
        <w:rPr>
          <w:rFonts w:ascii="宋体" w:eastAsia="宋体" w:hAnsi="宋体" w:cs="宋体"/>
        </w:rPr>
        <w:t>15.1.2</w:t>
      </w:r>
      <w:r>
        <w:rPr>
          <w:rFonts w:ascii="宋体" w:eastAsia="宋体" w:hAnsi="宋体" w:cs="宋体"/>
        </w:rPr>
        <w:t>项[通知改正]的约定，致使合同目的不能实现的；</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（8</w:t>
      </w:r>
      <w:r>
        <w:rPr>
          <w:rFonts w:ascii="宋体" w:eastAsia="宋体" w:hAnsi="宋体" w:cs="宋体"/>
        </w:rPr>
        <w:t>）</w:t>
      </w:r>
      <w:r>
        <w:rPr>
          <w:rFonts w:ascii="宋体" w:eastAsia="宋体" w:hAnsi="宋体" w:cs="宋体"/>
        </w:rPr>
        <w:t>因发包人的原因暂停工作超过56天且暂停影响到整个工程，或因发包人的原因暂停工作超过182天的；</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（9</w:t>
      </w:r>
      <w:r>
        <w:rPr>
          <w:rFonts w:ascii="宋体" w:eastAsia="宋体" w:hAnsi="宋体" w:cs="宋体"/>
        </w:rPr>
        <w:t>）</w:t>
      </w:r>
      <w:r>
        <w:rPr>
          <w:rFonts w:ascii="宋体" w:eastAsia="宋体" w:hAnsi="宋体" w:cs="宋体"/>
        </w:rPr>
        <w:t>因发包人原因造成开始工作日期迟于承包人收到中标通知书（或在无中标通知</w:t>
      </w:r>
      <w:r>
        <w:rPr>
          <w:rFonts w:ascii="宋体" w:eastAsia="宋体" w:hAnsi="宋体" w:cs="宋体"/>
        </w:rPr>
        <w:t>书的情况下，订立本合同之日）后第</w:t>
      </w:r>
      <w:r>
        <w:rPr>
          <w:rFonts w:ascii="宋体" w:eastAsia="宋体" w:hAnsi="宋体" w:cs="宋体"/>
        </w:rPr>
        <w:t>84</w:t>
      </w:r>
      <w:r>
        <w:rPr>
          <w:rFonts w:ascii="宋体" w:eastAsia="宋体" w:hAnsi="宋体" w:cs="宋体"/>
        </w:rPr>
        <w:t>天的。</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发包人接到承包人解除合同意向通知后14天内，发包人随后给予了付款，或同意复工，或继续履行其义务，或提供了支付担保等，承包人应尽快安排并恢复正常工作；因此造成工期延误的，竣工日期顺延；承包人因此增加的费用，由发包人承担。</w:t>
      </w:r>
    </w:p>
    <w:p>
      <w:pPr>
        <w:spacing w:before="0" w:after="120" w:line="360" w:lineRule="auto"/>
        <w:jc w:val="both"/>
        <w:rPr>
          <w:rFonts w:ascii="Times New Roman" w:eastAsia="Times New Roman" w:hAnsi="Times New Roman" w:cs="Times New Roman"/>
        </w:rPr>
      </w:pPr>
      <w:r>
        <w:rPr>
          <w:rFonts w:ascii="宋体" w:eastAsia="宋体" w:hAnsi="宋体" w:cs="宋体"/>
        </w:rPr>
        <w:t>1</w:t>
      </w:r>
      <w:r>
        <w:rPr>
          <w:rFonts w:ascii="宋体" w:eastAsia="宋体" w:hAnsi="宋体" w:cs="宋体"/>
        </w:rPr>
        <w:t xml:space="preserve">6.2.2 </w:t>
      </w:r>
      <w:r>
        <w:rPr>
          <w:rFonts w:ascii="宋体" w:eastAsia="宋体" w:hAnsi="宋体" w:cs="宋体"/>
        </w:rPr>
        <w:t>因发包人违约解除合同后承包人的义务</w:t>
      </w:r>
    </w:p>
    <w:p>
      <w:pPr>
        <w:spacing w:before="0" w:after="120" w:line="360" w:lineRule="auto"/>
        <w:ind w:left="310" w:firstLine="240"/>
        <w:jc w:val="both"/>
        <w:rPr>
          <w:rFonts w:ascii="Times New Roman" w:eastAsia="Times New Roman" w:hAnsi="Times New Roman" w:cs="Times New Roman"/>
        </w:rPr>
      </w:pPr>
      <w:r>
        <w:rPr>
          <w:rFonts w:ascii="宋体" w:eastAsia="宋体" w:hAnsi="宋体" w:cs="宋体"/>
        </w:rPr>
        <w:t>合同解除后，承包人应按以下约定执行：</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（1</w:t>
      </w:r>
      <w:r>
        <w:rPr>
          <w:rFonts w:ascii="宋体" w:eastAsia="宋体" w:hAnsi="宋体" w:cs="宋体"/>
        </w:rPr>
        <w:t>）</w:t>
      </w:r>
      <w:r>
        <w:rPr>
          <w:rFonts w:ascii="宋体" w:eastAsia="宋体" w:hAnsi="宋体" w:cs="宋体"/>
        </w:rPr>
        <w:t>除为保护生命、财产、工程安全的工作外，停止所有进一步的工作；承包人因执行该保护工作而产生费用的，由发包人承担；</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（2</w:t>
      </w:r>
      <w:r>
        <w:rPr>
          <w:rFonts w:ascii="宋体" w:eastAsia="宋体" w:hAnsi="宋体" w:cs="宋体"/>
        </w:rPr>
        <w:t>）</w:t>
      </w:r>
      <w:r>
        <w:rPr>
          <w:rFonts w:ascii="宋体" w:eastAsia="宋体" w:hAnsi="宋体" w:cs="宋体"/>
        </w:rPr>
        <w:t>向发包人移交承包人已获得支付的承包人</w:t>
      </w:r>
      <w:r>
        <w:rPr>
          <w:rFonts w:ascii="宋体" w:eastAsia="宋体" w:hAnsi="宋体" w:cs="宋体"/>
        </w:rPr>
        <w:t>文件、生产设备、材料和其他工作；</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（3</w:t>
      </w:r>
      <w:r>
        <w:rPr>
          <w:rFonts w:ascii="宋体" w:eastAsia="宋体" w:hAnsi="宋体" w:cs="宋体"/>
        </w:rPr>
        <w:t>）</w:t>
      </w:r>
      <w:r>
        <w:rPr>
          <w:rFonts w:ascii="宋体" w:eastAsia="宋体" w:hAnsi="宋体" w:cs="宋体"/>
        </w:rPr>
        <w:t>从现场运走除为了安全需要以外的所有属于承包人的其他货物，并撤离现场。</w:t>
      </w:r>
    </w:p>
    <w:p>
      <w:pPr>
        <w:spacing w:before="0" w:after="120" w:line="360" w:lineRule="auto"/>
        <w:jc w:val="both"/>
        <w:rPr>
          <w:rFonts w:ascii="Times New Roman" w:eastAsia="Times New Roman" w:hAnsi="Times New Roman" w:cs="Times New Roman"/>
        </w:rPr>
      </w:pPr>
      <w:r>
        <w:rPr>
          <w:rFonts w:ascii="宋体" w:eastAsia="宋体" w:hAnsi="宋体" w:cs="宋体"/>
        </w:rPr>
        <w:t>1</w:t>
      </w:r>
      <w:r>
        <w:rPr>
          <w:rFonts w:ascii="宋体" w:eastAsia="宋体" w:hAnsi="宋体" w:cs="宋体"/>
        </w:rPr>
        <w:t xml:space="preserve">6.2.3 </w:t>
      </w:r>
      <w:r>
        <w:rPr>
          <w:rFonts w:ascii="宋体" w:eastAsia="宋体" w:hAnsi="宋体" w:cs="宋体"/>
        </w:rPr>
        <w:t>因发包人违约解除合同后的付款</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承包人按照本款约定解除合同的，发包人应在解除合同后28天内支付下列款项，并退还履约担保：</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（1</w:t>
      </w:r>
      <w:r>
        <w:rPr>
          <w:rFonts w:ascii="宋体" w:eastAsia="宋体" w:hAnsi="宋体" w:cs="宋体"/>
        </w:rPr>
        <w:t>）</w:t>
      </w:r>
      <w:r>
        <w:rPr>
          <w:rFonts w:ascii="宋体" w:eastAsia="宋体" w:hAnsi="宋体" w:cs="宋体"/>
        </w:rPr>
        <w:t>合同解除前所完成工作的价款；</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（2</w:t>
      </w:r>
      <w:r>
        <w:rPr>
          <w:rFonts w:ascii="宋体" w:eastAsia="宋体" w:hAnsi="宋体" w:cs="宋体"/>
        </w:rPr>
        <w:t>）</w:t>
      </w:r>
      <w:r>
        <w:rPr>
          <w:rFonts w:ascii="宋体" w:eastAsia="宋体" w:hAnsi="宋体" w:cs="宋体"/>
        </w:rPr>
        <w:t>承包人为工程施工订购并已付款的材料、装配式部品部件、工程设备和其他物品的价款；发包人付款后，该材料、装配式部品部件、工程设备和其他物品归发包人所有；</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（3</w:t>
      </w:r>
      <w:r>
        <w:rPr>
          <w:rFonts w:ascii="宋体" w:eastAsia="宋体" w:hAnsi="宋体" w:cs="宋体"/>
        </w:rPr>
        <w:t>）</w:t>
      </w:r>
      <w:r>
        <w:rPr>
          <w:rFonts w:ascii="宋体" w:eastAsia="宋体" w:hAnsi="宋体" w:cs="宋体"/>
        </w:rPr>
        <w:t>承包人为完成工程所发生的，而发包人未支付的金额；</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（4</w:t>
      </w:r>
      <w:r>
        <w:rPr>
          <w:rFonts w:ascii="宋体" w:eastAsia="宋体" w:hAnsi="宋体" w:cs="宋体"/>
        </w:rPr>
        <w:t>）</w:t>
      </w:r>
      <w:r>
        <w:rPr>
          <w:rFonts w:ascii="宋体" w:eastAsia="宋体" w:hAnsi="宋体" w:cs="宋体"/>
        </w:rPr>
        <w:t>承包人撤离施工</w:t>
      </w:r>
      <w:r>
        <w:rPr>
          <w:rFonts w:ascii="宋体" w:eastAsia="宋体" w:hAnsi="宋体" w:cs="宋体"/>
        </w:rPr>
        <w:t>现场以及遣散承包人人员的款项；</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（5</w:t>
      </w:r>
      <w:r>
        <w:rPr>
          <w:rFonts w:ascii="宋体" w:eastAsia="宋体" w:hAnsi="宋体" w:cs="宋体"/>
        </w:rPr>
        <w:t>）</w:t>
      </w:r>
      <w:r>
        <w:rPr>
          <w:rFonts w:ascii="宋体" w:eastAsia="宋体" w:hAnsi="宋体" w:cs="宋体"/>
        </w:rPr>
        <w:t>按照合同约定在合同解除前应支付的违约金；</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（6</w:t>
      </w:r>
      <w:r>
        <w:rPr>
          <w:rFonts w:ascii="宋体" w:eastAsia="宋体" w:hAnsi="宋体" w:cs="宋体"/>
        </w:rPr>
        <w:t>）</w:t>
      </w:r>
      <w:r>
        <w:rPr>
          <w:rFonts w:ascii="宋体" w:eastAsia="宋体" w:hAnsi="宋体" w:cs="宋体"/>
        </w:rPr>
        <w:t>按照合同约定应当支付给承包人的其他款项；</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（7</w:t>
      </w:r>
      <w:r>
        <w:rPr>
          <w:rFonts w:ascii="宋体" w:eastAsia="宋体" w:hAnsi="宋体" w:cs="宋体"/>
        </w:rPr>
        <w:t>）</w:t>
      </w:r>
      <w:r>
        <w:rPr>
          <w:rFonts w:ascii="宋体" w:eastAsia="宋体" w:hAnsi="宋体" w:cs="宋体"/>
        </w:rPr>
        <w:t>按照合同约定应返还的质量保证金；</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（8</w:t>
      </w:r>
      <w:r>
        <w:rPr>
          <w:rFonts w:ascii="宋体" w:eastAsia="宋体" w:hAnsi="宋体" w:cs="宋体"/>
        </w:rPr>
        <w:t>）</w:t>
      </w:r>
      <w:r>
        <w:rPr>
          <w:rFonts w:ascii="宋体" w:eastAsia="宋体" w:hAnsi="宋体" w:cs="宋体"/>
        </w:rPr>
        <w:t>因解除合同给承包人造成的损失。</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承包人应妥善做好已完工程和与工程有关的已购材料、工程设备的保护和移交工作，并将施工设备和人员撤出施工现场，发包人应为承包人撤出提供必要条件。</w:t>
      </w:r>
    </w:p>
    <w:p>
      <w:pPr>
        <w:spacing w:before="0" w:after="120" w:line="360" w:lineRule="auto"/>
        <w:jc w:val="both"/>
        <w:rPr>
          <w:rFonts w:ascii="Times New Roman" w:eastAsia="Times New Roman" w:hAnsi="Times New Roman" w:cs="Times New Roman"/>
        </w:rPr>
      </w:pPr>
      <w:bookmarkStart w:id="875" w:name="_Toc708317981"/>
      <w:bookmarkStart w:id="876" w:name="_Toc1045044656"/>
      <w:bookmarkStart w:id="877" w:name="_Toc23446"/>
      <w:bookmarkStart w:id="878" w:name="_Toc1717875273"/>
      <w:bookmarkStart w:id="879" w:name="_Toc994659777"/>
      <w:bookmarkStart w:id="880" w:name="_Toc1850856887"/>
      <w:r>
        <w:rPr>
          <w:rFonts w:ascii="宋体" w:eastAsia="宋体" w:hAnsi="宋体" w:cs="宋体"/>
        </w:rPr>
        <w:t>1</w:t>
      </w:r>
      <w:r>
        <w:rPr>
          <w:rFonts w:ascii="宋体" w:eastAsia="宋体" w:hAnsi="宋体" w:cs="宋体"/>
        </w:rPr>
        <w:t xml:space="preserve">6.3 </w:t>
      </w:r>
      <w:r>
        <w:rPr>
          <w:rFonts w:ascii="宋体" w:eastAsia="宋体" w:hAnsi="宋体" w:cs="宋体"/>
        </w:rPr>
        <w:t>合同解除后的事项</w:t>
      </w:r>
      <w:bookmarkEnd w:id="875"/>
      <w:bookmarkEnd w:id="876"/>
      <w:bookmarkEnd w:id="877"/>
      <w:bookmarkEnd w:id="878"/>
      <w:bookmarkEnd w:id="879"/>
      <w:bookmarkEnd w:id="880"/>
    </w:p>
    <w:p>
      <w:pPr>
        <w:spacing w:before="0" w:after="120" w:line="360" w:lineRule="auto"/>
        <w:jc w:val="both"/>
        <w:rPr>
          <w:rFonts w:ascii="Times New Roman" w:eastAsia="Times New Roman" w:hAnsi="Times New Roman" w:cs="Times New Roman"/>
        </w:rPr>
      </w:pPr>
      <w:r>
        <w:rPr>
          <w:rFonts w:ascii="宋体" w:eastAsia="宋体" w:hAnsi="宋体" w:cs="宋体"/>
        </w:rPr>
        <w:t>1</w:t>
      </w:r>
      <w:r>
        <w:rPr>
          <w:rFonts w:ascii="宋体" w:eastAsia="宋体" w:hAnsi="宋体" w:cs="宋体"/>
        </w:rPr>
        <w:t xml:space="preserve">6.3.1 </w:t>
      </w:r>
      <w:r>
        <w:rPr>
          <w:rFonts w:ascii="宋体" w:eastAsia="宋体" w:hAnsi="宋体" w:cs="宋体"/>
        </w:rPr>
        <w:t>结算约定依然有效</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合同解除后，由发包人或由承包人解除合同的结算及结算后的付款约定仍然有效，直至解除合同的结算工作结清。</w:t>
      </w:r>
    </w:p>
    <w:p>
      <w:pPr>
        <w:spacing w:before="0" w:after="120" w:line="360" w:lineRule="auto"/>
        <w:jc w:val="both"/>
        <w:rPr>
          <w:rFonts w:ascii="Times New Roman" w:eastAsia="Times New Roman" w:hAnsi="Times New Roman" w:cs="Times New Roman"/>
        </w:rPr>
      </w:pPr>
      <w:r>
        <w:rPr>
          <w:rFonts w:ascii="宋体" w:eastAsia="宋体" w:hAnsi="宋体" w:cs="宋体"/>
        </w:rPr>
        <w:t>1</w:t>
      </w:r>
      <w:r>
        <w:rPr>
          <w:rFonts w:ascii="宋体" w:eastAsia="宋体" w:hAnsi="宋体" w:cs="宋体"/>
        </w:rPr>
        <w:t xml:space="preserve">6.3.2 </w:t>
      </w:r>
      <w:r>
        <w:rPr>
          <w:rFonts w:ascii="宋体" w:eastAsia="宋体" w:hAnsi="宋体" w:cs="宋体"/>
        </w:rPr>
        <w:t>解除合同的争议</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双方对解除合同或解除合同后的结算有争议的，按照第</w:t>
      </w:r>
      <w:r>
        <w:rPr>
          <w:rFonts w:ascii="宋体" w:eastAsia="宋体" w:hAnsi="宋体" w:cs="宋体"/>
        </w:rPr>
        <w:t>20条</w:t>
      </w:r>
      <w:r>
        <w:rPr>
          <w:rFonts w:ascii="宋体" w:eastAsia="宋体" w:hAnsi="宋体" w:cs="宋体"/>
        </w:rPr>
        <w:t>[</w:t>
      </w:r>
      <w:r>
        <w:rPr>
          <w:rFonts w:ascii="宋体" w:eastAsia="宋体" w:hAnsi="宋体" w:cs="宋体"/>
        </w:rPr>
        <w:t>争议解决</w:t>
      </w:r>
      <w:r>
        <w:rPr>
          <w:rFonts w:ascii="宋体" w:eastAsia="宋体" w:hAnsi="宋体" w:cs="宋体"/>
        </w:rPr>
        <w:t>]的约定处理。</w:t>
      </w:r>
    </w:p>
    <w:p>
      <w:pPr>
        <w:spacing w:before="0" w:after="120" w:line="360" w:lineRule="auto"/>
        <w:jc w:val="both"/>
        <w:rPr>
          <w:rFonts w:ascii="Times New Roman" w:eastAsia="Times New Roman" w:hAnsi="Times New Roman" w:cs="Times New Roman"/>
        </w:rPr>
      </w:pPr>
      <w:bookmarkStart w:id="881" w:name="_Toc1989054100"/>
      <w:bookmarkStart w:id="882" w:name="_Toc1445494735"/>
      <w:bookmarkStart w:id="883" w:name="_Toc13291"/>
      <w:bookmarkStart w:id="884" w:name="_Toc598509066"/>
      <w:bookmarkStart w:id="885" w:name="_Toc1142564220"/>
      <w:bookmarkStart w:id="886" w:name="_Toc154826475"/>
      <w:r>
        <w:rPr>
          <w:rFonts w:ascii="宋体" w:eastAsia="宋体" w:hAnsi="宋体" w:cs="宋体"/>
        </w:rPr>
        <w:t>第1</w:t>
      </w:r>
      <w:r>
        <w:rPr>
          <w:rFonts w:ascii="宋体" w:eastAsia="宋体" w:hAnsi="宋体" w:cs="宋体"/>
        </w:rPr>
        <w:t>7</w:t>
      </w:r>
      <w:r>
        <w:rPr>
          <w:rFonts w:ascii="宋体" w:eastAsia="宋体" w:hAnsi="宋体" w:cs="宋体"/>
        </w:rPr>
        <w:t>条 不可抗力</w:t>
      </w:r>
      <w:bookmarkEnd w:id="881"/>
      <w:bookmarkEnd w:id="882"/>
      <w:bookmarkEnd w:id="883"/>
      <w:bookmarkEnd w:id="884"/>
      <w:bookmarkEnd w:id="885"/>
      <w:bookmarkEnd w:id="886"/>
    </w:p>
    <w:p>
      <w:pPr>
        <w:spacing w:before="0" w:after="120" w:line="360" w:lineRule="auto"/>
        <w:jc w:val="both"/>
        <w:rPr>
          <w:rFonts w:ascii="Times New Roman" w:eastAsia="Times New Roman" w:hAnsi="Times New Roman" w:cs="Times New Roman"/>
        </w:rPr>
      </w:pPr>
      <w:bookmarkStart w:id="887" w:name="_Toc1270899903"/>
      <w:bookmarkStart w:id="888" w:name="_Toc399013198"/>
      <w:bookmarkStart w:id="889" w:name="_Toc11614"/>
      <w:bookmarkStart w:id="890" w:name="_Toc1846372955"/>
      <w:bookmarkStart w:id="891" w:name="_Toc2023387929"/>
      <w:bookmarkStart w:id="892" w:name="_Toc534094150"/>
      <w:r>
        <w:rPr>
          <w:rFonts w:ascii="宋体" w:eastAsia="宋体" w:hAnsi="宋体" w:cs="宋体"/>
        </w:rPr>
        <w:t>1</w:t>
      </w:r>
      <w:r>
        <w:rPr>
          <w:rFonts w:ascii="宋体" w:eastAsia="宋体" w:hAnsi="宋体" w:cs="宋体"/>
        </w:rPr>
        <w:t xml:space="preserve">7.1 </w:t>
      </w:r>
      <w:r>
        <w:rPr>
          <w:rFonts w:ascii="宋体" w:eastAsia="宋体" w:hAnsi="宋体" w:cs="宋体"/>
        </w:rPr>
        <w:t>不可抗力的定义</w:t>
      </w:r>
      <w:bookmarkEnd w:id="887"/>
      <w:bookmarkEnd w:id="888"/>
      <w:bookmarkEnd w:id="889"/>
      <w:bookmarkEnd w:id="890"/>
      <w:bookmarkEnd w:id="891"/>
      <w:bookmarkEnd w:id="892"/>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不可抗力是指合同当事人在订立合同时不可预见，在合同履行过程中不可避免、不能克服且不能提前防备的自然灾害和社会性突发事件，如地震、海啸、瘟疫、骚乱、戒严、暴动、战争和专用合同条件中约定的其他情形。</w:t>
      </w:r>
    </w:p>
    <w:p>
      <w:pPr>
        <w:spacing w:before="0" w:after="120" w:line="360" w:lineRule="auto"/>
        <w:jc w:val="both"/>
        <w:rPr>
          <w:rFonts w:ascii="Times New Roman" w:eastAsia="Times New Roman" w:hAnsi="Times New Roman" w:cs="Times New Roman"/>
        </w:rPr>
      </w:pPr>
      <w:bookmarkStart w:id="893" w:name="_Toc611255690"/>
      <w:bookmarkStart w:id="894" w:name="_Toc1890810428"/>
      <w:bookmarkStart w:id="895" w:name="_Toc1446893117"/>
      <w:bookmarkStart w:id="896" w:name="_Toc1850089717"/>
      <w:bookmarkStart w:id="897" w:name="_Toc987748457"/>
      <w:bookmarkStart w:id="898" w:name="_Toc11108"/>
      <w:r>
        <w:rPr>
          <w:rFonts w:ascii="宋体" w:eastAsia="宋体" w:hAnsi="宋体" w:cs="宋体"/>
        </w:rPr>
        <w:t>1</w:t>
      </w:r>
      <w:r>
        <w:rPr>
          <w:rFonts w:ascii="宋体" w:eastAsia="宋体" w:hAnsi="宋体" w:cs="宋体"/>
        </w:rPr>
        <w:t xml:space="preserve">7.2 </w:t>
      </w:r>
      <w:r>
        <w:rPr>
          <w:rFonts w:ascii="宋体" w:eastAsia="宋体" w:hAnsi="宋体" w:cs="宋体"/>
        </w:rPr>
        <w:t>不可抗力的通知</w:t>
      </w:r>
      <w:bookmarkEnd w:id="893"/>
      <w:bookmarkEnd w:id="894"/>
      <w:bookmarkEnd w:id="895"/>
      <w:bookmarkEnd w:id="896"/>
      <w:bookmarkEnd w:id="897"/>
      <w:bookmarkEnd w:id="898"/>
      <w:r>
        <w:rPr>
          <w:rFonts w:ascii="宋体" w:eastAsia="宋体" w:hAnsi="宋体" w:cs="宋体"/>
        </w:rPr>
        <w:t xml:space="preserve"> </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合同一方当事人觉察或发现不可抗力事件发生，使其履行合同义务受到阻碍时，有义务立即通知合同另一方当事人和工程师，书面说明不可抗力和受阻碍</w:t>
      </w:r>
      <w:r>
        <w:rPr>
          <w:rFonts w:ascii="宋体" w:eastAsia="宋体" w:hAnsi="宋体" w:cs="宋体"/>
        </w:rPr>
        <w:t>的详细情况，并提供必要的证明。</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不可抗力持续发生的，合同一方当事人应每隔28天向合同另一方当事人和工程师提交中间报告，说明不可抗力和履行合同受阻的情况，并于不可抗力事件结束后28天内提交最终报告及有关资料。</w:t>
      </w:r>
    </w:p>
    <w:p>
      <w:pPr>
        <w:spacing w:before="0" w:after="120" w:line="360" w:lineRule="auto"/>
        <w:jc w:val="both"/>
        <w:rPr>
          <w:rFonts w:ascii="Times New Roman" w:eastAsia="Times New Roman" w:hAnsi="Times New Roman" w:cs="Times New Roman"/>
        </w:rPr>
      </w:pPr>
      <w:bookmarkStart w:id="899" w:name="_Toc23848"/>
      <w:bookmarkStart w:id="900" w:name="_Toc1052402904"/>
      <w:bookmarkStart w:id="901" w:name="_Toc1778870725"/>
      <w:bookmarkStart w:id="902" w:name="_Toc2096173659"/>
      <w:bookmarkStart w:id="903" w:name="_Toc1409585954"/>
      <w:bookmarkStart w:id="904" w:name="_Toc1830524946"/>
      <w:r>
        <w:rPr>
          <w:rFonts w:ascii="宋体" w:eastAsia="宋体" w:hAnsi="宋体" w:cs="宋体"/>
        </w:rPr>
        <w:t>1</w:t>
      </w:r>
      <w:r>
        <w:rPr>
          <w:rFonts w:ascii="宋体" w:eastAsia="宋体" w:hAnsi="宋体" w:cs="宋体"/>
        </w:rPr>
        <w:t xml:space="preserve">7.3 </w:t>
      </w:r>
      <w:r>
        <w:rPr>
          <w:rFonts w:ascii="宋体" w:eastAsia="宋体" w:hAnsi="宋体" w:cs="宋体"/>
        </w:rPr>
        <w:t>将损失减至最小的义务</w:t>
      </w:r>
      <w:bookmarkEnd w:id="899"/>
      <w:bookmarkEnd w:id="900"/>
      <w:bookmarkEnd w:id="901"/>
      <w:bookmarkEnd w:id="902"/>
      <w:bookmarkEnd w:id="903"/>
      <w:bookmarkEnd w:id="904"/>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不可抗力发生后，合同当事人均应采取措施尽量避免和减少损失的扩大，使不可抗力对履行合同造成的损失减至最小。另一方全力协助并采取措施，需暂停实施的工作，立即停止。任何一方当事人没有采取有效措施导致损失扩大的，应对扩大的损失承担责任。</w:t>
      </w:r>
    </w:p>
    <w:p>
      <w:pPr>
        <w:spacing w:before="0" w:after="120" w:line="360" w:lineRule="auto"/>
        <w:jc w:val="both"/>
        <w:rPr>
          <w:rFonts w:ascii="Times New Roman" w:eastAsia="Times New Roman" w:hAnsi="Times New Roman" w:cs="Times New Roman"/>
        </w:rPr>
      </w:pPr>
      <w:bookmarkStart w:id="905" w:name="_Toc17290"/>
      <w:bookmarkStart w:id="906" w:name="_Toc2021631770"/>
      <w:bookmarkStart w:id="907" w:name="_Toc1162691365"/>
      <w:bookmarkStart w:id="908" w:name="_Toc1598027589"/>
      <w:bookmarkStart w:id="909" w:name="_Toc258561612"/>
      <w:bookmarkStart w:id="910" w:name="_Toc1886293310"/>
      <w:r>
        <w:rPr>
          <w:rFonts w:ascii="宋体" w:eastAsia="宋体" w:hAnsi="宋体" w:cs="宋体"/>
        </w:rPr>
        <w:t>1</w:t>
      </w:r>
      <w:r>
        <w:rPr>
          <w:rFonts w:ascii="宋体" w:eastAsia="宋体" w:hAnsi="宋体" w:cs="宋体"/>
        </w:rPr>
        <w:t xml:space="preserve">7.4 </w:t>
      </w:r>
      <w:r>
        <w:rPr>
          <w:rFonts w:ascii="宋体" w:eastAsia="宋体" w:hAnsi="宋体" w:cs="宋体"/>
        </w:rPr>
        <w:t>不可抗力后果的承担</w:t>
      </w:r>
      <w:bookmarkEnd w:id="905"/>
      <w:bookmarkEnd w:id="906"/>
      <w:bookmarkEnd w:id="907"/>
      <w:bookmarkEnd w:id="908"/>
      <w:bookmarkEnd w:id="909"/>
      <w:bookmarkEnd w:id="910"/>
      <w:r>
        <w:rPr>
          <w:rFonts w:ascii="宋体" w:eastAsia="宋体" w:hAnsi="宋体" w:cs="宋体"/>
        </w:rPr>
        <w:t xml:space="preserve"> </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不可抗力导</w:t>
      </w:r>
      <w:r>
        <w:rPr>
          <w:rFonts w:ascii="宋体" w:eastAsia="宋体" w:hAnsi="宋体" w:cs="宋体"/>
        </w:rPr>
        <w:t>致的人员伤亡、财产损失、费用增加和（或）工期延误等后果，由合同当事人按以下原则承担：</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（1</w:t>
      </w:r>
      <w:r>
        <w:rPr>
          <w:rFonts w:ascii="宋体" w:eastAsia="宋体" w:hAnsi="宋体" w:cs="宋体"/>
        </w:rPr>
        <w:t>）</w:t>
      </w:r>
      <w:r>
        <w:rPr>
          <w:rFonts w:ascii="宋体" w:eastAsia="宋体" w:hAnsi="宋体" w:cs="宋体"/>
        </w:rPr>
        <w:t>永久工程，包括已运至施工现场的材料、装配式部品部件和工程设备的损害，以及因工程损害造成的第三人人员伤亡和财产损失由发包人承担；</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（2</w:t>
      </w:r>
      <w:r>
        <w:rPr>
          <w:rFonts w:ascii="宋体" w:eastAsia="宋体" w:hAnsi="宋体" w:cs="宋体"/>
        </w:rPr>
        <w:t>）</w:t>
      </w:r>
      <w:r>
        <w:rPr>
          <w:rFonts w:ascii="宋体" w:eastAsia="宋体" w:hAnsi="宋体" w:cs="宋体"/>
        </w:rPr>
        <w:t>承包人提供的施工设备的损坏由承包人承担；</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（3</w:t>
      </w:r>
      <w:r>
        <w:rPr>
          <w:rFonts w:ascii="宋体" w:eastAsia="宋体" w:hAnsi="宋体" w:cs="宋体"/>
        </w:rPr>
        <w:t>）</w:t>
      </w:r>
      <w:r>
        <w:rPr>
          <w:rFonts w:ascii="宋体" w:eastAsia="宋体" w:hAnsi="宋体" w:cs="宋体"/>
        </w:rPr>
        <w:t>发包人和承包人各自承担其人员伤亡及其他财产损失；</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（4</w:t>
      </w:r>
      <w:r>
        <w:rPr>
          <w:rFonts w:ascii="宋体" w:eastAsia="宋体" w:hAnsi="宋体" w:cs="宋体"/>
        </w:rPr>
        <w:t>）</w:t>
      </w:r>
      <w:r>
        <w:rPr>
          <w:rFonts w:ascii="宋体" w:eastAsia="宋体" w:hAnsi="宋体" w:cs="宋体"/>
        </w:rPr>
        <w:t>因不可抗力影响承包人履行合同约定的义务，已经引起或将引起工期延误的，应当顺延工期，由此导致承包人停工的费用损失由发包人和承包人合理分担，停工期间必须支付的现场必要的工人工资由发包人承</w:t>
      </w:r>
      <w:r>
        <w:rPr>
          <w:rFonts w:ascii="宋体" w:eastAsia="宋体" w:hAnsi="宋体" w:cs="宋体"/>
        </w:rPr>
        <w:t>担；</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（5</w:t>
      </w:r>
      <w:r>
        <w:rPr>
          <w:rFonts w:ascii="宋体" w:eastAsia="宋体" w:hAnsi="宋体" w:cs="宋体"/>
        </w:rPr>
        <w:t>）</w:t>
      </w:r>
      <w:r>
        <w:rPr>
          <w:rFonts w:ascii="宋体" w:eastAsia="宋体" w:hAnsi="宋体" w:cs="宋体"/>
        </w:rPr>
        <w:t>因不可抗力引起或将引起工期延误，发包人指示赶工的，由此增加的赶工费用由发包人承担；</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（6</w:t>
      </w:r>
      <w:r>
        <w:rPr>
          <w:rFonts w:ascii="宋体" w:eastAsia="宋体" w:hAnsi="宋体" w:cs="宋体"/>
        </w:rPr>
        <w:t>）</w:t>
      </w:r>
      <w:r>
        <w:rPr>
          <w:rFonts w:ascii="宋体" w:eastAsia="宋体" w:hAnsi="宋体" w:cs="宋体"/>
        </w:rPr>
        <w:t>承包人在停工期间按照工程师或发包人要求照管、清理和修复工程的费用由发包人承担。</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不可抗力引起的后果及造成的损失由合同当事人按照法律规定及合同约定各自承担。不可抗力发生前已完成的工程应当按照合同约定进行支付。</w:t>
      </w:r>
    </w:p>
    <w:p>
      <w:pPr>
        <w:spacing w:before="0" w:after="120" w:line="360" w:lineRule="auto"/>
        <w:ind w:firstLine="360"/>
        <w:jc w:val="center"/>
        <w:rPr>
          <w:rFonts w:ascii="Times New Roman" w:eastAsia="Times New Roman" w:hAnsi="Times New Roman" w:cs="Times New Roman"/>
          <w:sz w:val="18"/>
          <w:szCs w:val="18"/>
        </w:rPr>
      </w:pPr>
      <w:r>
        <w:rPr>
          <w:rFonts w:ascii="宋体" w:eastAsia="宋体" w:hAnsi="宋体" w:cs="宋体"/>
          <w:sz w:val="18"/>
          <w:szCs w:val="18"/>
        </w:rPr>
        <w:br w:type="page"/>
      </w:r>
    </w:p>
    <w:p>
      <w:pPr>
        <w:spacing w:before="0" w:after="120" w:line="360" w:lineRule="auto"/>
        <w:jc w:val="both"/>
        <w:rPr>
          <w:rFonts w:ascii="Times New Roman" w:eastAsia="Times New Roman" w:hAnsi="Times New Roman" w:cs="Times New Roman"/>
        </w:rPr>
      </w:pPr>
      <w:bookmarkStart w:id="911" w:name="_Toc1413612860"/>
      <w:bookmarkStart w:id="912" w:name="_Toc1518014067"/>
      <w:bookmarkStart w:id="913" w:name="_Toc250567239"/>
      <w:bookmarkStart w:id="914" w:name="_Toc118765868"/>
      <w:bookmarkStart w:id="915" w:name="_Toc4853650"/>
      <w:bookmarkStart w:id="916" w:name="_Toc24522"/>
      <w:r>
        <w:rPr>
          <w:rFonts w:ascii="宋体" w:eastAsia="宋体" w:hAnsi="宋体" w:cs="宋体"/>
        </w:rPr>
        <w:t>1</w:t>
      </w:r>
      <w:r>
        <w:rPr>
          <w:rFonts w:ascii="宋体" w:eastAsia="宋体" w:hAnsi="宋体" w:cs="宋体"/>
        </w:rPr>
        <w:t xml:space="preserve">7.5 </w:t>
      </w:r>
      <w:r>
        <w:rPr>
          <w:rFonts w:ascii="宋体" w:eastAsia="宋体" w:hAnsi="宋体" w:cs="宋体"/>
        </w:rPr>
        <w:t>不可抗力影响分包人</w:t>
      </w:r>
      <w:bookmarkEnd w:id="911"/>
      <w:bookmarkEnd w:id="912"/>
      <w:bookmarkEnd w:id="913"/>
      <w:bookmarkEnd w:id="914"/>
      <w:bookmarkEnd w:id="915"/>
      <w:bookmarkEnd w:id="916"/>
      <w:r>
        <w:rPr>
          <w:rFonts w:ascii="宋体" w:eastAsia="宋体" w:hAnsi="宋体" w:cs="宋体"/>
        </w:rPr>
        <w:t xml:space="preserve"> </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分包人根据分包合同的约定，有权获得更多或者更广的不可抗力而免除某些义务时，承包人不得以分包合同中不可抗力约定向发包人抗辩免除其义务。</w:t>
      </w:r>
    </w:p>
    <w:p>
      <w:pPr>
        <w:spacing w:before="0" w:after="120" w:line="360" w:lineRule="auto"/>
        <w:jc w:val="both"/>
        <w:rPr>
          <w:rFonts w:ascii="Times New Roman" w:eastAsia="Times New Roman" w:hAnsi="Times New Roman" w:cs="Times New Roman"/>
        </w:rPr>
      </w:pPr>
      <w:bookmarkStart w:id="917" w:name="_Toc1750414676"/>
      <w:bookmarkStart w:id="918" w:name="_Toc5509"/>
      <w:bookmarkStart w:id="919" w:name="_Toc433087684"/>
      <w:bookmarkStart w:id="920" w:name="_Toc414031679"/>
      <w:bookmarkStart w:id="921" w:name="_Toc341626331"/>
      <w:bookmarkStart w:id="922" w:name="_Toc1611512370"/>
      <w:r>
        <w:rPr>
          <w:rFonts w:ascii="宋体" w:eastAsia="宋体" w:hAnsi="宋体" w:cs="宋体"/>
        </w:rPr>
        <w:t>1</w:t>
      </w:r>
      <w:r>
        <w:rPr>
          <w:rFonts w:ascii="宋体" w:eastAsia="宋体" w:hAnsi="宋体" w:cs="宋体"/>
        </w:rPr>
        <w:t xml:space="preserve">7.6 </w:t>
      </w:r>
      <w:r>
        <w:rPr>
          <w:rFonts w:ascii="宋体" w:eastAsia="宋体" w:hAnsi="宋体" w:cs="宋体"/>
        </w:rPr>
        <w:t>因不可抗力解除合同</w:t>
      </w:r>
      <w:bookmarkEnd w:id="917"/>
      <w:bookmarkEnd w:id="918"/>
      <w:bookmarkEnd w:id="919"/>
      <w:bookmarkEnd w:id="920"/>
      <w:bookmarkEnd w:id="921"/>
      <w:bookmarkEnd w:id="922"/>
      <w:r>
        <w:rPr>
          <w:rFonts w:ascii="宋体" w:eastAsia="宋体" w:hAnsi="宋体" w:cs="宋体"/>
        </w:rPr>
        <w:t xml:space="preserve"> </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因单次不可抗力导致合同无法履行连续超过84天或累计超过140天的，发包人和承包人均有权解除合同。合同解除后，承包人应按照第</w:t>
      </w:r>
      <w:r>
        <w:rPr>
          <w:rFonts w:ascii="宋体" w:eastAsia="宋体" w:hAnsi="宋体" w:cs="宋体"/>
        </w:rPr>
        <w:t>10.5</w:t>
      </w:r>
      <w:r>
        <w:rPr>
          <w:rFonts w:ascii="宋体" w:eastAsia="宋体" w:hAnsi="宋体" w:cs="宋体"/>
        </w:rPr>
        <w:t>款[竣工退场]的规定进行。由双方当事人按照第</w:t>
      </w:r>
      <w:r>
        <w:rPr>
          <w:rFonts w:ascii="宋体" w:eastAsia="宋体" w:hAnsi="宋体" w:cs="宋体"/>
        </w:rPr>
        <w:t>3.6</w:t>
      </w:r>
      <w:r>
        <w:rPr>
          <w:rFonts w:ascii="宋体" w:eastAsia="宋体" w:hAnsi="宋体" w:cs="宋体"/>
        </w:rPr>
        <w:t>款[商定或确定]商定或确定发包人应支付的款项，该款项包括：</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（1</w:t>
      </w:r>
      <w:r>
        <w:rPr>
          <w:rFonts w:ascii="宋体" w:eastAsia="宋体" w:hAnsi="宋体" w:cs="宋体"/>
        </w:rPr>
        <w:t>）</w:t>
      </w:r>
      <w:r>
        <w:rPr>
          <w:rFonts w:ascii="宋体" w:eastAsia="宋体" w:hAnsi="宋体" w:cs="宋体"/>
        </w:rPr>
        <w:t>合同解除前承包人已完成工作的价款；</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（2</w:t>
      </w:r>
      <w:r>
        <w:rPr>
          <w:rFonts w:ascii="宋体" w:eastAsia="宋体" w:hAnsi="宋体" w:cs="宋体"/>
        </w:rPr>
        <w:t>）</w:t>
      </w:r>
      <w:r>
        <w:rPr>
          <w:rFonts w:ascii="宋体" w:eastAsia="宋体" w:hAnsi="宋体" w:cs="宋体"/>
        </w:rPr>
        <w:t>承包人为工程订购的并已交付给承包人，或承包人有责任接受交付的材料、装配式部品部件、工程设备和其他物品的价款；当发包人支付上述费用后，此项材料、装配式部品部件、工程设备与其他物品应成为发包人的财产，承包人应将其交由发包人处理；</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（3</w:t>
      </w:r>
      <w:r>
        <w:rPr>
          <w:rFonts w:ascii="宋体" w:eastAsia="宋体" w:hAnsi="宋体" w:cs="宋体"/>
        </w:rPr>
        <w:t>）</w:t>
      </w:r>
      <w:r>
        <w:rPr>
          <w:rFonts w:ascii="宋体" w:eastAsia="宋体" w:hAnsi="宋体" w:cs="宋体"/>
        </w:rPr>
        <w:t>发包人指示承包人退货或解除订货合同而产生的费用，或因不能退货或解除合同而产生的损失；</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（4</w:t>
      </w:r>
      <w:r>
        <w:rPr>
          <w:rFonts w:ascii="宋体" w:eastAsia="宋体" w:hAnsi="宋体" w:cs="宋体"/>
        </w:rPr>
        <w:t>）</w:t>
      </w:r>
      <w:r>
        <w:rPr>
          <w:rFonts w:ascii="宋体" w:eastAsia="宋体" w:hAnsi="宋体" w:cs="宋体"/>
        </w:rPr>
        <w:t>承包人撤离施工现场以及遣散承包人人员的费用；</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（5</w:t>
      </w:r>
      <w:r>
        <w:rPr>
          <w:rFonts w:ascii="宋体" w:eastAsia="宋体" w:hAnsi="宋体" w:cs="宋体"/>
        </w:rPr>
        <w:t>）</w:t>
      </w:r>
      <w:r>
        <w:rPr>
          <w:rFonts w:ascii="宋体" w:eastAsia="宋体" w:hAnsi="宋体" w:cs="宋体"/>
        </w:rPr>
        <w:t>按照合同约定在合同解除前应支付给承包人的其他款项；</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（6</w:t>
      </w:r>
      <w:r>
        <w:rPr>
          <w:rFonts w:ascii="宋体" w:eastAsia="宋体" w:hAnsi="宋体" w:cs="宋体"/>
        </w:rPr>
        <w:t>）</w:t>
      </w:r>
      <w:r>
        <w:rPr>
          <w:rFonts w:ascii="宋体" w:eastAsia="宋体" w:hAnsi="宋体" w:cs="宋体"/>
        </w:rPr>
        <w:t>扣减承包人按照合同约定应向发包人支付的款项；</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（7</w:t>
      </w:r>
      <w:r>
        <w:rPr>
          <w:rFonts w:ascii="宋体" w:eastAsia="宋体" w:hAnsi="宋体" w:cs="宋体"/>
        </w:rPr>
        <w:t>）</w:t>
      </w:r>
      <w:r>
        <w:rPr>
          <w:rFonts w:ascii="宋体" w:eastAsia="宋体" w:hAnsi="宋体" w:cs="宋体"/>
        </w:rPr>
        <w:t>双方商定或确定的其他款项。</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除专用合同条件另有约定外，合同解除后，发包人应当在商定或确定上述款项后28天内完成上述款项的支付。</w:t>
      </w:r>
    </w:p>
    <w:p>
      <w:pPr>
        <w:spacing w:before="0" w:after="120" w:line="360" w:lineRule="auto"/>
        <w:jc w:val="both"/>
        <w:rPr>
          <w:rFonts w:ascii="Times New Roman" w:eastAsia="Times New Roman" w:hAnsi="Times New Roman" w:cs="Times New Roman"/>
        </w:rPr>
      </w:pPr>
      <w:bookmarkStart w:id="923" w:name="_Toc10958"/>
      <w:bookmarkStart w:id="924" w:name="_Toc996599903"/>
      <w:bookmarkStart w:id="925" w:name="_Toc755410986"/>
      <w:bookmarkStart w:id="926" w:name="_Toc327781976"/>
      <w:bookmarkStart w:id="927" w:name="_Toc2045190853"/>
      <w:bookmarkStart w:id="928" w:name="_Toc1363453333"/>
      <w:r>
        <w:rPr>
          <w:rFonts w:ascii="宋体" w:eastAsia="宋体" w:hAnsi="宋体" w:cs="宋体"/>
        </w:rPr>
        <w:t>第1</w:t>
      </w:r>
      <w:r>
        <w:rPr>
          <w:rFonts w:ascii="宋体" w:eastAsia="宋体" w:hAnsi="宋体" w:cs="宋体"/>
        </w:rPr>
        <w:t>8</w:t>
      </w:r>
      <w:r>
        <w:rPr>
          <w:rFonts w:ascii="宋体" w:eastAsia="宋体" w:hAnsi="宋体" w:cs="宋体"/>
        </w:rPr>
        <w:t>条 保险</w:t>
      </w:r>
      <w:bookmarkEnd w:id="923"/>
      <w:bookmarkEnd w:id="924"/>
      <w:bookmarkEnd w:id="925"/>
      <w:bookmarkEnd w:id="926"/>
      <w:bookmarkEnd w:id="927"/>
      <w:bookmarkEnd w:id="928"/>
      <w:r>
        <w:rPr>
          <w:rFonts w:ascii="宋体" w:eastAsia="宋体" w:hAnsi="宋体" w:cs="宋体"/>
        </w:rPr>
        <w:t xml:space="preserve"> </w:t>
      </w:r>
    </w:p>
    <w:p>
      <w:pPr>
        <w:spacing w:before="0" w:after="120" w:line="360" w:lineRule="auto"/>
        <w:jc w:val="both"/>
        <w:rPr>
          <w:rFonts w:ascii="Times New Roman" w:eastAsia="Times New Roman" w:hAnsi="Times New Roman" w:cs="Times New Roman"/>
        </w:rPr>
      </w:pPr>
      <w:bookmarkStart w:id="929" w:name="_Toc318439597"/>
      <w:bookmarkStart w:id="930" w:name="_Toc1461"/>
      <w:bookmarkStart w:id="931" w:name="_Toc568096687"/>
      <w:bookmarkStart w:id="932" w:name="_Toc1409675058"/>
      <w:bookmarkStart w:id="933" w:name="_Toc925789627"/>
      <w:bookmarkStart w:id="934" w:name="_Toc1235187274"/>
      <w:r>
        <w:rPr>
          <w:rFonts w:ascii="宋体" w:eastAsia="宋体" w:hAnsi="宋体" w:cs="宋体"/>
        </w:rPr>
        <w:t>1</w:t>
      </w:r>
      <w:r>
        <w:rPr>
          <w:rFonts w:ascii="宋体" w:eastAsia="宋体" w:hAnsi="宋体" w:cs="宋体"/>
        </w:rPr>
        <w:t xml:space="preserve">8.1 </w:t>
      </w:r>
      <w:r>
        <w:rPr>
          <w:rFonts w:ascii="宋体" w:eastAsia="宋体" w:hAnsi="宋体" w:cs="宋体"/>
        </w:rPr>
        <w:t>设计和工程保险</w:t>
      </w:r>
      <w:bookmarkEnd w:id="929"/>
      <w:bookmarkEnd w:id="930"/>
      <w:bookmarkEnd w:id="931"/>
      <w:bookmarkEnd w:id="932"/>
      <w:bookmarkEnd w:id="933"/>
      <w:bookmarkEnd w:id="934"/>
    </w:p>
    <w:p>
      <w:pPr>
        <w:spacing w:before="0" w:after="120" w:line="360" w:lineRule="auto"/>
        <w:jc w:val="both"/>
        <w:rPr>
          <w:rFonts w:ascii="Times New Roman" w:eastAsia="Times New Roman" w:hAnsi="Times New Roman" w:cs="Times New Roman"/>
        </w:rPr>
      </w:pPr>
      <w:r>
        <w:rPr>
          <w:rFonts w:ascii="宋体" w:eastAsia="宋体" w:hAnsi="宋体" w:cs="宋体"/>
        </w:rPr>
        <w:t>1</w:t>
      </w:r>
      <w:r>
        <w:rPr>
          <w:rFonts w:ascii="宋体" w:eastAsia="宋体" w:hAnsi="宋体" w:cs="宋体"/>
        </w:rPr>
        <w:t xml:space="preserve">8.1.1 </w:t>
      </w:r>
      <w:r>
        <w:rPr>
          <w:rFonts w:ascii="宋体" w:eastAsia="宋体" w:hAnsi="宋体" w:cs="宋体"/>
        </w:rPr>
        <w:t>双方应按照专用合同条件的约定向双方同意的保险人投保建设工程设计责</w:t>
      </w:r>
      <w:r>
        <w:rPr>
          <w:rFonts w:ascii="宋体" w:eastAsia="宋体" w:hAnsi="宋体" w:cs="宋体"/>
        </w:rPr>
        <w:t>任险、建筑安装工程一切险、建筑安全生产责任险等保险。具体的投保险种、保险范围、保险金额、保险费率、保险期限等有关内容应当在专用合同条件中明确约定。</w:t>
      </w:r>
    </w:p>
    <w:p>
      <w:pPr>
        <w:spacing w:before="0" w:after="120" w:line="360" w:lineRule="auto"/>
        <w:jc w:val="both"/>
        <w:rPr>
          <w:rFonts w:ascii="Times New Roman" w:eastAsia="Times New Roman" w:hAnsi="Times New Roman" w:cs="Times New Roman"/>
        </w:rPr>
      </w:pPr>
      <w:r>
        <w:rPr>
          <w:rFonts w:ascii="宋体" w:eastAsia="宋体" w:hAnsi="宋体" w:cs="宋体"/>
        </w:rPr>
        <w:t>1</w:t>
      </w:r>
      <w:r>
        <w:rPr>
          <w:rFonts w:ascii="宋体" w:eastAsia="宋体" w:hAnsi="宋体" w:cs="宋体"/>
        </w:rPr>
        <w:t xml:space="preserve">8.1.2 </w:t>
      </w:r>
      <w:r>
        <w:rPr>
          <w:rFonts w:ascii="宋体" w:eastAsia="宋体" w:hAnsi="宋体" w:cs="宋体"/>
        </w:rPr>
        <w:t>双方应按照专用合同条件的约定投保第三者责任险，并在缺陷责任期终止证书颁发前维持其持续有效。第三者责任险最低投保额应在专用合同条件内约定。</w:t>
      </w:r>
    </w:p>
    <w:p>
      <w:pPr>
        <w:spacing w:before="0" w:after="120" w:line="360" w:lineRule="auto"/>
        <w:jc w:val="both"/>
        <w:rPr>
          <w:rFonts w:ascii="Times New Roman" w:eastAsia="Times New Roman" w:hAnsi="Times New Roman" w:cs="Times New Roman"/>
        </w:rPr>
      </w:pPr>
      <w:bookmarkStart w:id="935" w:name="_Toc10792"/>
      <w:bookmarkStart w:id="936" w:name="_Toc1953773015"/>
      <w:bookmarkStart w:id="937" w:name="_Toc1433974541"/>
      <w:bookmarkStart w:id="938" w:name="_Toc1628040634"/>
      <w:bookmarkStart w:id="939" w:name="_Toc923811501"/>
      <w:bookmarkStart w:id="940" w:name="_Toc987694018"/>
      <w:r>
        <w:rPr>
          <w:rFonts w:ascii="宋体" w:eastAsia="宋体" w:hAnsi="宋体" w:cs="宋体"/>
        </w:rPr>
        <w:t>1</w:t>
      </w:r>
      <w:r>
        <w:rPr>
          <w:rFonts w:ascii="宋体" w:eastAsia="宋体" w:hAnsi="宋体" w:cs="宋体"/>
        </w:rPr>
        <w:t xml:space="preserve">8.2 </w:t>
      </w:r>
      <w:r>
        <w:rPr>
          <w:rFonts w:ascii="宋体" w:eastAsia="宋体" w:hAnsi="宋体" w:cs="宋体"/>
        </w:rPr>
        <w:t>工伤和意外伤害保险</w:t>
      </w:r>
      <w:bookmarkEnd w:id="935"/>
      <w:bookmarkEnd w:id="936"/>
      <w:bookmarkEnd w:id="937"/>
      <w:bookmarkEnd w:id="938"/>
      <w:bookmarkEnd w:id="939"/>
      <w:bookmarkEnd w:id="940"/>
    </w:p>
    <w:p>
      <w:pPr>
        <w:spacing w:before="0" w:after="120" w:line="360" w:lineRule="auto"/>
        <w:jc w:val="both"/>
        <w:rPr>
          <w:rFonts w:ascii="Times New Roman" w:eastAsia="Times New Roman" w:hAnsi="Times New Roman" w:cs="Times New Roman"/>
        </w:rPr>
      </w:pPr>
      <w:r>
        <w:rPr>
          <w:rFonts w:ascii="宋体" w:eastAsia="宋体" w:hAnsi="宋体" w:cs="宋体"/>
        </w:rPr>
        <w:t>1</w:t>
      </w:r>
      <w:r>
        <w:rPr>
          <w:rFonts w:ascii="宋体" w:eastAsia="宋体" w:hAnsi="宋体" w:cs="宋体"/>
        </w:rPr>
        <w:t xml:space="preserve">8.2.1 </w:t>
      </w:r>
      <w:r>
        <w:rPr>
          <w:rFonts w:ascii="宋体" w:eastAsia="宋体" w:hAnsi="宋体" w:cs="宋体"/>
        </w:rPr>
        <w:t>发包人应依照法律规定为其在施工现场的雇佣人员办理工伤保险，缴纳工伤保险费；并要求工程师及由发包人为履行合同聘请的第三方在施工现场的雇佣人员依法办理工伤保险。</w:t>
      </w:r>
    </w:p>
    <w:p>
      <w:pPr>
        <w:spacing w:before="0" w:after="120" w:line="360" w:lineRule="auto"/>
        <w:jc w:val="both"/>
        <w:rPr>
          <w:rFonts w:ascii="Times New Roman" w:eastAsia="Times New Roman" w:hAnsi="Times New Roman" w:cs="Times New Roman"/>
        </w:rPr>
      </w:pPr>
      <w:r>
        <w:rPr>
          <w:rFonts w:ascii="宋体" w:eastAsia="宋体" w:hAnsi="宋体" w:cs="宋体"/>
        </w:rPr>
        <w:t>1</w:t>
      </w:r>
      <w:r>
        <w:rPr>
          <w:rFonts w:ascii="宋体" w:eastAsia="宋体" w:hAnsi="宋体" w:cs="宋体"/>
        </w:rPr>
        <w:t>8.2.</w:t>
      </w:r>
      <w:r>
        <w:rPr>
          <w:rFonts w:ascii="宋体" w:eastAsia="宋体" w:hAnsi="宋体" w:cs="宋体"/>
        </w:rPr>
        <w:t xml:space="preserve">2 </w:t>
      </w:r>
      <w:r>
        <w:rPr>
          <w:rFonts w:ascii="宋体" w:eastAsia="宋体" w:hAnsi="宋体" w:cs="宋体"/>
        </w:rPr>
        <w:t>承包人应依照法律规定为其履行合同雇用的全部人员办理工伤保险，缴纳工伤保险费，并要求分包人及由承包人为履行合同聘请的第三方雇用的全部人员依法办理工伤保险。</w:t>
      </w:r>
    </w:p>
    <w:p>
      <w:pPr>
        <w:spacing w:before="0" w:after="120" w:line="360" w:lineRule="auto"/>
        <w:jc w:val="both"/>
        <w:rPr>
          <w:rFonts w:ascii="Times New Roman" w:eastAsia="Times New Roman" w:hAnsi="Times New Roman" w:cs="Times New Roman"/>
        </w:rPr>
      </w:pPr>
      <w:r>
        <w:rPr>
          <w:rFonts w:ascii="宋体" w:eastAsia="宋体" w:hAnsi="宋体" w:cs="宋体"/>
        </w:rPr>
        <w:t>1</w:t>
      </w:r>
      <w:r>
        <w:rPr>
          <w:rFonts w:ascii="宋体" w:eastAsia="宋体" w:hAnsi="宋体" w:cs="宋体"/>
        </w:rPr>
        <w:t xml:space="preserve">8.2.3 </w:t>
      </w:r>
      <w:r>
        <w:rPr>
          <w:rFonts w:ascii="宋体" w:eastAsia="宋体" w:hAnsi="宋体" w:cs="宋体"/>
        </w:rPr>
        <w:t>发包人和承包人可以为其施工现场的全部人员办理意外伤害保险并支付保险费，包括其员工及为履行合同聘请的第三方的人员，具体事项由合同当事人在专用合同条件约定。</w:t>
      </w:r>
    </w:p>
    <w:p>
      <w:pPr>
        <w:spacing w:before="0" w:after="120" w:line="360" w:lineRule="auto"/>
        <w:jc w:val="both"/>
        <w:rPr>
          <w:rFonts w:ascii="Times New Roman" w:eastAsia="Times New Roman" w:hAnsi="Times New Roman" w:cs="Times New Roman"/>
        </w:rPr>
      </w:pPr>
      <w:bookmarkStart w:id="941" w:name="_Toc921043170"/>
      <w:bookmarkStart w:id="942" w:name="_Toc19718"/>
      <w:bookmarkStart w:id="943" w:name="_Toc1150912278"/>
      <w:bookmarkStart w:id="944" w:name="_Toc68144500"/>
      <w:bookmarkStart w:id="945" w:name="_Toc1444032602"/>
      <w:bookmarkStart w:id="946" w:name="_Toc936898871"/>
      <w:r>
        <w:rPr>
          <w:rFonts w:ascii="宋体" w:eastAsia="宋体" w:hAnsi="宋体" w:cs="宋体"/>
        </w:rPr>
        <w:t>1</w:t>
      </w:r>
      <w:r>
        <w:rPr>
          <w:rFonts w:ascii="宋体" w:eastAsia="宋体" w:hAnsi="宋体" w:cs="宋体"/>
        </w:rPr>
        <w:t xml:space="preserve">8.3 </w:t>
      </w:r>
      <w:r>
        <w:rPr>
          <w:rFonts w:ascii="宋体" w:eastAsia="宋体" w:hAnsi="宋体" w:cs="宋体"/>
        </w:rPr>
        <w:t>货物保险</w:t>
      </w:r>
      <w:bookmarkEnd w:id="941"/>
      <w:bookmarkEnd w:id="942"/>
      <w:bookmarkEnd w:id="943"/>
      <w:bookmarkEnd w:id="944"/>
      <w:bookmarkEnd w:id="945"/>
      <w:bookmarkEnd w:id="946"/>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承包人应</w:t>
      </w:r>
      <w:r>
        <w:rPr>
          <w:rFonts w:ascii="宋体" w:eastAsia="宋体" w:hAnsi="宋体" w:cs="宋体"/>
        </w:rPr>
        <w:t>按照</w:t>
      </w:r>
      <w:r>
        <w:rPr>
          <w:rFonts w:ascii="宋体" w:eastAsia="宋体" w:hAnsi="宋体" w:cs="宋体"/>
        </w:rPr>
        <w:t>专用合同条件的约定为</w:t>
      </w:r>
      <w:r>
        <w:rPr>
          <w:rFonts w:ascii="宋体" w:eastAsia="宋体" w:hAnsi="宋体" w:cs="宋体"/>
        </w:rPr>
        <w:t>运抵现场的</w:t>
      </w:r>
      <w:r>
        <w:rPr>
          <w:rFonts w:ascii="宋体" w:eastAsia="宋体" w:hAnsi="宋体" w:cs="宋体"/>
        </w:rPr>
        <w:t>施工设备、材料、装配式部品部件、工程设备和临时工程等办理财产保险，保险期限自上述货物运抵现场至其不再为工程所需要或构成实体为</w:t>
      </w:r>
      <w:r>
        <w:rPr>
          <w:rFonts w:ascii="宋体" w:eastAsia="宋体" w:hAnsi="宋体" w:cs="宋体"/>
        </w:rPr>
        <w:t>止。</w:t>
      </w:r>
    </w:p>
    <w:p>
      <w:pPr>
        <w:spacing w:before="0" w:after="120" w:line="360" w:lineRule="auto"/>
        <w:jc w:val="both"/>
        <w:rPr>
          <w:rFonts w:ascii="Times New Roman" w:eastAsia="Times New Roman" w:hAnsi="Times New Roman" w:cs="Times New Roman"/>
        </w:rPr>
      </w:pPr>
      <w:bookmarkStart w:id="947" w:name="_Toc703758878"/>
      <w:bookmarkStart w:id="948" w:name="_Toc1746911217"/>
      <w:bookmarkStart w:id="949" w:name="_Toc5206816"/>
      <w:bookmarkStart w:id="950" w:name="_Toc25783"/>
      <w:bookmarkStart w:id="951" w:name="_Toc1636078283"/>
      <w:bookmarkStart w:id="952" w:name="_Toc1426143413"/>
      <w:r>
        <w:rPr>
          <w:rFonts w:ascii="宋体" w:eastAsia="宋体" w:hAnsi="宋体" w:cs="宋体"/>
        </w:rPr>
        <w:t>1</w:t>
      </w:r>
      <w:r>
        <w:rPr>
          <w:rFonts w:ascii="宋体" w:eastAsia="宋体" w:hAnsi="宋体" w:cs="宋体"/>
        </w:rPr>
        <w:t xml:space="preserve">8.4 </w:t>
      </w:r>
      <w:r>
        <w:rPr>
          <w:rFonts w:ascii="宋体" w:eastAsia="宋体" w:hAnsi="宋体" w:cs="宋体"/>
        </w:rPr>
        <w:t>其他保险</w:t>
      </w:r>
      <w:bookmarkEnd w:id="947"/>
      <w:bookmarkEnd w:id="948"/>
      <w:bookmarkEnd w:id="949"/>
      <w:bookmarkEnd w:id="950"/>
      <w:bookmarkEnd w:id="951"/>
      <w:bookmarkEnd w:id="952"/>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发包人应按照工程总承包模式所适用的法律法规和专用合同条件约定，投保其他保险并保持保险有效，其投保费用由发包人自行承担。承包人应按照工程总承包模式所适用法律法规和专用合同条件约定投保相应保险并保持保险有效，其投保费用包含在合同价格中，但在合同执行过程中，新颁布适用的法律法规规定由承包人投保的强制保险，应根据本合同第</w:t>
      </w:r>
      <w:r>
        <w:rPr>
          <w:rFonts w:ascii="宋体" w:eastAsia="宋体" w:hAnsi="宋体" w:cs="宋体"/>
        </w:rPr>
        <w:t>13条</w:t>
      </w:r>
      <w:r>
        <w:rPr>
          <w:rFonts w:ascii="宋体" w:eastAsia="宋体" w:hAnsi="宋体" w:cs="宋体"/>
        </w:rPr>
        <w:t>[</w:t>
      </w:r>
      <w:r>
        <w:rPr>
          <w:rFonts w:ascii="宋体" w:eastAsia="宋体" w:hAnsi="宋体" w:cs="宋体"/>
        </w:rPr>
        <w:t>变更与调整</w:t>
      </w:r>
      <w:r>
        <w:rPr>
          <w:rFonts w:ascii="宋体" w:eastAsia="宋体" w:hAnsi="宋体" w:cs="宋体"/>
        </w:rPr>
        <w:t>]的约定增加合同价款。</w:t>
      </w:r>
    </w:p>
    <w:p>
      <w:pPr>
        <w:spacing w:before="0" w:after="120" w:line="360" w:lineRule="auto"/>
        <w:ind w:firstLine="360"/>
        <w:jc w:val="center"/>
        <w:rPr>
          <w:rFonts w:ascii="Times New Roman" w:eastAsia="Times New Roman" w:hAnsi="Times New Roman" w:cs="Times New Roman"/>
          <w:sz w:val="18"/>
          <w:szCs w:val="18"/>
        </w:rPr>
      </w:pPr>
      <w:r>
        <w:rPr>
          <w:rFonts w:ascii="宋体" w:eastAsia="宋体" w:hAnsi="宋体" w:cs="宋体"/>
          <w:sz w:val="18"/>
          <w:szCs w:val="18"/>
        </w:rPr>
        <w:br w:type="page"/>
      </w:r>
    </w:p>
    <w:p>
      <w:pPr>
        <w:spacing w:before="0" w:after="120" w:line="360" w:lineRule="auto"/>
        <w:jc w:val="both"/>
        <w:rPr>
          <w:rFonts w:ascii="Times New Roman" w:eastAsia="Times New Roman" w:hAnsi="Times New Roman" w:cs="Times New Roman"/>
        </w:rPr>
      </w:pPr>
      <w:bookmarkStart w:id="953" w:name="_Toc2147012926"/>
      <w:bookmarkStart w:id="954" w:name="_Toc701240192"/>
      <w:bookmarkStart w:id="955" w:name="_Toc342316254"/>
      <w:bookmarkStart w:id="956" w:name="_Toc42587329"/>
      <w:bookmarkStart w:id="957" w:name="_Toc18936"/>
      <w:bookmarkStart w:id="958" w:name="_Toc1203727769"/>
      <w:r>
        <w:rPr>
          <w:rFonts w:ascii="宋体" w:eastAsia="宋体" w:hAnsi="宋体" w:cs="宋体"/>
        </w:rPr>
        <w:t>1</w:t>
      </w:r>
      <w:r>
        <w:rPr>
          <w:rFonts w:ascii="宋体" w:eastAsia="宋体" w:hAnsi="宋体" w:cs="宋体"/>
        </w:rPr>
        <w:t xml:space="preserve">8.5 </w:t>
      </w:r>
      <w:r>
        <w:rPr>
          <w:rFonts w:ascii="宋体" w:eastAsia="宋体" w:hAnsi="宋体" w:cs="宋体"/>
        </w:rPr>
        <w:t>对各项保险的一般要求</w:t>
      </w:r>
      <w:bookmarkEnd w:id="953"/>
      <w:bookmarkEnd w:id="954"/>
      <w:bookmarkEnd w:id="955"/>
      <w:bookmarkEnd w:id="956"/>
      <w:bookmarkEnd w:id="957"/>
      <w:bookmarkEnd w:id="958"/>
    </w:p>
    <w:p>
      <w:pPr>
        <w:spacing w:before="0" w:after="120" w:line="360" w:lineRule="auto"/>
        <w:jc w:val="both"/>
        <w:rPr>
          <w:rFonts w:ascii="Times New Roman" w:eastAsia="Times New Roman" w:hAnsi="Times New Roman" w:cs="Times New Roman"/>
        </w:rPr>
      </w:pPr>
      <w:r>
        <w:rPr>
          <w:rFonts w:ascii="宋体" w:eastAsia="宋体" w:hAnsi="宋体" w:cs="宋体"/>
        </w:rPr>
        <w:t>1</w:t>
      </w:r>
      <w:r>
        <w:rPr>
          <w:rFonts w:ascii="宋体" w:eastAsia="宋体" w:hAnsi="宋体" w:cs="宋体"/>
        </w:rPr>
        <w:t xml:space="preserve">8.5.1 </w:t>
      </w:r>
      <w:r>
        <w:rPr>
          <w:rFonts w:ascii="宋体" w:eastAsia="宋体" w:hAnsi="宋体" w:cs="宋体"/>
        </w:rPr>
        <w:t>持续保险</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合同当事人应与保险人保持联系，使保险人能够随时了解工程实施中的变动，并</w:t>
      </w:r>
      <w:r>
        <w:rPr>
          <w:rFonts w:ascii="宋体" w:eastAsia="宋体" w:hAnsi="宋体" w:cs="宋体"/>
        </w:rPr>
        <w:t>确保按保险合同条款要求持续保险。</w:t>
      </w:r>
    </w:p>
    <w:p>
      <w:pPr>
        <w:spacing w:before="0" w:after="120" w:line="360" w:lineRule="auto"/>
        <w:jc w:val="both"/>
        <w:rPr>
          <w:rFonts w:ascii="Times New Roman" w:eastAsia="Times New Roman" w:hAnsi="Times New Roman" w:cs="Times New Roman"/>
        </w:rPr>
      </w:pPr>
      <w:r>
        <w:rPr>
          <w:rFonts w:ascii="宋体" w:eastAsia="宋体" w:hAnsi="宋体" w:cs="宋体"/>
        </w:rPr>
        <w:t>1</w:t>
      </w:r>
      <w:r>
        <w:rPr>
          <w:rFonts w:ascii="宋体" w:eastAsia="宋体" w:hAnsi="宋体" w:cs="宋体"/>
        </w:rPr>
        <w:t xml:space="preserve">8.5.2 </w:t>
      </w:r>
      <w:r>
        <w:rPr>
          <w:rFonts w:ascii="宋体" w:eastAsia="宋体" w:hAnsi="宋体" w:cs="宋体"/>
        </w:rPr>
        <w:t>保险凭证</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合同当事人应及时向另一方当事人提交其已投保的各项保险的凭证和保险单复印件，保险单必须与专用合同条件约定的条件保持一致。</w:t>
      </w:r>
    </w:p>
    <w:p>
      <w:pPr>
        <w:spacing w:before="0" w:after="120" w:line="360" w:lineRule="auto"/>
        <w:jc w:val="both"/>
        <w:rPr>
          <w:rFonts w:ascii="Times New Roman" w:eastAsia="Times New Roman" w:hAnsi="Times New Roman" w:cs="Times New Roman"/>
        </w:rPr>
      </w:pPr>
      <w:r>
        <w:rPr>
          <w:rFonts w:ascii="宋体" w:eastAsia="宋体" w:hAnsi="宋体" w:cs="宋体"/>
        </w:rPr>
        <w:t>1</w:t>
      </w:r>
      <w:r>
        <w:rPr>
          <w:rFonts w:ascii="宋体" w:eastAsia="宋体" w:hAnsi="宋体" w:cs="宋体"/>
        </w:rPr>
        <w:t xml:space="preserve">8.5.3 </w:t>
      </w:r>
      <w:r>
        <w:rPr>
          <w:rFonts w:ascii="宋体" w:eastAsia="宋体" w:hAnsi="宋体" w:cs="宋体"/>
        </w:rPr>
        <w:t>未按约定投保的补救</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负有投保义务的一方当事人未按合同约定办理保险，或未能使保险持续有效的，则另一方当事人可代为办理，所需费用由负有投保义务的一方当事人承担。</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负有投保义务的一方当事人未按合同约定办理某项保险，导致受益人未能得到足额赔偿的，由负有投保义务的一方当事人负责按照原应从该项保险得到的保险金数额进行补足。</w:t>
      </w:r>
    </w:p>
    <w:p>
      <w:pPr>
        <w:spacing w:before="0" w:after="120" w:line="360" w:lineRule="auto"/>
        <w:jc w:val="both"/>
        <w:rPr>
          <w:rFonts w:ascii="Times New Roman" w:eastAsia="Times New Roman" w:hAnsi="Times New Roman" w:cs="Times New Roman"/>
        </w:rPr>
      </w:pPr>
      <w:r>
        <w:rPr>
          <w:rFonts w:ascii="宋体" w:eastAsia="宋体" w:hAnsi="宋体" w:cs="宋体"/>
        </w:rPr>
        <w:t>1</w:t>
      </w:r>
      <w:r>
        <w:rPr>
          <w:rFonts w:ascii="宋体" w:eastAsia="宋体" w:hAnsi="宋体" w:cs="宋体"/>
        </w:rPr>
        <w:t>8.</w:t>
      </w:r>
      <w:r>
        <w:rPr>
          <w:rFonts w:ascii="宋体" w:eastAsia="宋体" w:hAnsi="宋体" w:cs="宋体"/>
        </w:rPr>
        <w:t xml:space="preserve">5.4 </w:t>
      </w:r>
      <w:r>
        <w:rPr>
          <w:rFonts w:ascii="宋体" w:eastAsia="宋体" w:hAnsi="宋体" w:cs="宋体"/>
        </w:rPr>
        <w:t>通知义务</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除专用合同条件另有约定外，任何一方当事人变更除工伤保险之外的保险合同时，应事先征得另一方当事人同意，并通知工程师。</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保险事故发生时，投保人应按照保险合同规定的条件和期限及时向保险人报告。发包人和承包人应当在知道保险事故发生后及时通知对方。</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双方按本条规定投保不减少双方在合同下的其他义务。</w:t>
      </w:r>
    </w:p>
    <w:p>
      <w:pPr>
        <w:spacing w:before="0" w:after="120" w:line="360" w:lineRule="auto"/>
        <w:jc w:val="both"/>
        <w:rPr>
          <w:rFonts w:ascii="Times New Roman" w:eastAsia="Times New Roman" w:hAnsi="Times New Roman" w:cs="Times New Roman"/>
        </w:rPr>
      </w:pPr>
      <w:bookmarkStart w:id="959" w:name="_Toc296359213"/>
      <w:bookmarkStart w:id="960" w:name="_Toc1298732291"/>
      <w:bookmarkStart w:id="961" w:name="_Toc127980215"/>
      <w:bookmarkStart w:id="962" w:name="_Toc944248130"/>
      <w:bookmarkStart w:id="963" w:name="_Toc19883"/>
      <w:bookmarkStart w:id="964" w:name="_Toc439400359"/>
      <w:r>
        <w:rPr>
          <w:rFonts w:ascii="宋体" w:eastAsia="宋体" w:hAnsi="宋体" w:cs="宋体"/>
        </w:rPr>
        <w:t>第1</w:t>
      </w:r>
      <w:r>
        <w:rPr>
          <w:rFonts w:ascii="宋体" w:eastAsia="宋体" w:hAnsi="宋体" w:cs="宋体"/>
        </w:rPr>
        <w:t>9</w:t>
      </w:r>
      <w:r>
        <w:rPr>
          <w:rFonts w:ascii="宋体" w:eastAsia="宋体" w:hAnsi="宋体" w:cs="宋体"/>
        </w:rPr>
        <w:t>条 索赔</w:t>
      </w:r>
      <w:bookmarkEnd w:id="959"/>
      <w:bookmarkEnd w:id="960"/>
      <w:bookmarkEnd w:id="961"/>
      <w:bookmarkEnd w:id="962"/>
      <w:bookmarkEnd w:id="963"/>
      <w:bookmarkEnd w:id="964"/>
      <w:r>
        <w:rPr>
          <w:rFonts w:ascii="宋体" w:eastAsia="宋体" w:hAnsi="宋体" w:cs="宋体"/>
        </w:rPr>
        <w:t xml:space="preserve"> </w:t>
      </w:r>
    </w:p>
    <w:p>
      <w:pPr>
        <w:spacing w:before="0" w:after="120" w:line="360" w:lineRule="auto"/>
        <w:jc w:val="both"/>
        <w:rPr>
          <w:rFonts w:ascii="Times New Roman" w:eastAsia="Times New Roman" w:hAnsi="Times New Roman" w:cs="Times New Roman"/>
        </w:rPr>
      </w:pPr>
      <w:bookmarkStart w:id="965" w:name="_Toc16094"/>
      <w:bookmarkStart w:id="966" w:name="_Toc731501747"/>
      <w:bookmarkStart w:id="967" w:name="_Toc2089408325"/>
      <w:bookmarkStart w:id="968" w:name="_Toc1273956401"/>
      <w:bookmarkStart w:id="969" w:name="_Toc1371434674"/>
      <w:bookmarkStart w:id="970" w:name="_Toc648914624"/>
      <w:r>
        <w:rPr>
          <w:rFonts w:ascii="宋体" w:eastAsia="宋体" w:hAnsi="宋体" w:cs="宋体"/>
        </w:rPr>
        <w:t>1</w:t>
      </w:r>
      <w:r>
        <w:rPr>
          <w:rFonts w:ascii="宋体" w:eastAsia="宋体" w:hAnsi="宋体" w:cs="宋体"/>
        </w:rPr>
        <w:t xml:space="preserve">9.1 </w:t>
      </w:r>
      <w:r>
        <w:rPr>
          <w:rFonts w:ascii="宋体" w:eastAsia="宋体" w:hAnsi="宋体" w:cs="宋体"/>
        </w:rPr>
        <w:t>索赔的提出</w:t>
      </w:r>
      <w:bookmarkEnd w:id="965"/>
      <w:bookmarkEnd w:id="966"/>
      <w:bookmarkEnd w:id="967"/>
      <w:bookmarkEnd w:id="968"/>
      <w:bookmarkEnd w:id="969"/>
      <w:bookmarkEnd w:id="970"/>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根据合同约定，任意一方认为有权得到追加/减少付款、延长缺陷责任期和（或）延长工期的，应按以下程序向对方提出索赔：</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（1</w:t>
      </w:r>
      <w:r>
        <w:rPr>
          <w:rFonts w:ascii="宋体" w:eastAsia="宋体" w:hAnsi="宋体" w:cs="宋体"/>
        </w:rPr>
        <w:t>）</w:t>
      </w:r>
      <w:r>
        <w:rPr>
          <w:rFonts w:ascii="宋体" w:eastAsia="宋体" w:hAnsi="宋体" w:cs="宋体"/>
        </w:rPr>
        <w:t>索赔方应在知道或应当知道索赔事件发生后28天</w:t>
      </w:r>
      <w:r>
        <w:rPr>
          <w:rFonts w:ascii="宋体" w:eastAsia="宋体" w:hAnsi="宋体" w:cs="宋体"/>
        </w:rPr>
        <w:t>内，向对方递交索赔意向通知书，并说明发生索赔事件的事由；索赔方未在前述28天内发出索赔意向通知书的，丧失要求追加</w:t>
      </w:r>
      <w:r>
        <w:rPr>
          <w:rFonts w:ascii="宋体" w:eastAsia="宋体" w:hAnsi="宋体" w:cs="宋体"/>
        </w:rPr>
        <w:t>/减少付款、延长缺陷责任期和（或）延长工期</w:t>
      </w:r>
      <w:r>
        <w:rPr>
          <w:rFonts w:ascii="宋体" w:eastAsia="宋体" w:hAnsi="宋体" w:cs="宋体"/>
        </w:rPr>
        <w:t>的权利。</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（2</w:t>
      </w:r>
      <w:r>
        <w:rPr>
          <w:rFonts w:ascii="宋体" w:eastAsia="宋体" w:hAnsi="宋体" w:cs="宋体"/>
        </w:rPr>
        <w:t>）</w:t>
      </w:r>
      <w:r>
        <w:rPr>
          <w:rFonts w:ascii="宋体" w:eastAsia="宋体" w:hAnsi="宋体" w:cs="宋体"/>
        </w:rPr>
        <w:t>索赔方应在发出索赔意向通知书后28天内，向对方正式递交索赔报告；索赔报告应详细说明索赔理由以及要求追加的付款金额、延长缺陷责任期和（或）延长的工期，并附必要的记录和证明材料。</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（3</w:t>
      </w:r>
      <w:r>
        <w:rPr>
          <w:rFonts w:ascii="宋体" w:eastAsia="宋体" w:hAnsi="宋体" w:cs="宋体"/>
        </w:rPr>
        <w:t>）</w:t>
      </w:r>
      <w:r>
        <w:rPr>
          <w:rFonts w:ascii="宋体" w:eastAsia="宋体" w:hAnsi="宋体" w:cs="宋体"/>
        </w:rPr>
        <w:t>索赔事件具有持续影响的，索赔方应每月递交延续索赔通知，说明持续影响的实际情况和记录，列出累计的追加付款金额、延长缺陷责任期和（或）工期延长天数。</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（4</w:t>
      </w:r>
      <w:r>
        <w:rPr>
          <w:rFonts w:ascii="宋体" w:eastAsia="宋体" w:hAnsi="宋体" w:cs="宋体"/>
        </w:rPr>
        <w:t>）</w:t>
      </w:r>
      <w:r>
        <w:rPr>
          <w:rFonts w:ascii="宋体" w:eastAsia="宋体" w:hAnsi="宋体" w:cs="宋体"/>
        </w:rPr>
        <w:t>在索赔事</w:t>
      </w:r>
      <w:r>
        <w:rPr>
          <w:rFonts w:ascii="宋体" w:eastAsia="宋体" w:hAnsi="宋体" w:cs="宋体"/>
        </w:rPr>
        <w:t>件影响结束后28天内，索赔方应向对方递交最终索赔报告，说明最终要求索赔的追加付款金额、延长缺陷责任期和（或）延长的工期，并附必要的记录和证明材料。</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（5</w:t>
      </w:r>
      <w:r>
        <w:rPr>
          <w:rFonts w:ascii="宋体" w:eastAsia="宋体" w:hAnsi="宋体" w:cs="宋体"/>
        </w:rPr>
        <w:t>）</w:t>
      </w:r>
      <w:r>
        <w:rPr>
          <w:rFonts w:ascii="宋体" w:eastAsia="宋体" w:hAnsi="宋体" w:cs="宋体"/>
        </w:rPr>
        <w:t>承包人作为索赔方时，其索赔意向通知书、索赔报告及相关索赔文件应向工程师提出；发包人作为索赔方时，其索赔意向通知书、索赔报告及相关索赔文件可自行向承包人提出或由工程师向承包人提出。</w:t>
      </w:r>
    </w:p>
    <w:p>
      <w:pPr>
        <w:spacing w:before="0" w:after="120" w:line="360" w:lineRule="auto"/>
        <w:jc w:val="both"/>
        <w:rPr>
          <w:rFonts w:ascii="Times New Roman" w:eastAsia="Times New Roman" w:hAnsi="Times New Roman" w:cs="Times New Roman"/>
        </w:rPr>
      </w:pPr>
      <w:bookmarkStart w:id="971" w:name="_Toc29260"/>
      <w:bookmarkStart w:id="972" w:name="_Toc383774910"/>
      <w:bookmarkStart w:id="973" w:name="_Toc261948384"/>
      <w:bookmarkStart w:id="974" w:name="_Toc866701854"/>
      <w:bookmarkStart w:id="975" w:name="_Toc112028707"/>
      <w:bookmarkStart w:id="976" w:name="_Toc1601611041"/>
      <w:r>
        <w:rPr>
          <w:rFonts w:ascii="宋体" w:eastAsia="宋体" w:hAnsi="宋体" w:cs="宋体"/>
        </w:rPr>
        <w:t>1</w:t>
      </w:r>
      <w:r>
        <w:rPr>
          <w:rFonts w:ascii="宋体" w:eastAsia="宋体" w:hAnsi="宋体" w:cs="宋体"/>
        </w:rPr>
        <w:t>9.2 承包人索赔</w:t>
      </w:r>
      <w:r>
        <w:rPr>
          <w:rFonts w:ascii="宋体" w:eastAsia="宋体" w:hAnsi="宋体" w:cs="宋体"/>
        </w:rPr>
        <w:t>的处理程序</w:t>
      </w:r>
      <w:bookmarkEnd w:id="971"/>
      <w:bookmarkEnd w:id="972"/>
      <w:bookmarkEnd w:id="973"/>
      <w:bookmarkEnd w:id="974"/>
      <w:bookmarkEnd w:id="975"/>
      <w:bookmarkEnd w:id="976"/>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（1</w:t>
      </w:r>
      <w:r>
        <w:rPr>
          <w:rFonts w:ascii="宋体" w:eastAsia="宋体" w:hAnsi="宋体" w:cs="宋体"/>
        </w:rPr>
        <w:t>）</w:t>
      </w:r>
      <w:r>
        <w:rPr>
          <w:rFonts w:ascii="宋体" w:eastAsia="宋体" w:hAnsi="宋体" w:cs="宋体"/>
        </w:rPr>
        <w:t>工程师收到承包人提交的索赔报告后，应及时审查索赔报告的内容、查验承包人的记录和证明材料，必要时工程师可要求承包人提交全部原始记录副本。</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（2</w:t>
      </w:r>
      <w:r>
        <w:rPr>
          <w:rFonts w:ascii="宋体" w:eastAsia="宋体" w:hAnsi="宋体" w:cs="宋体"/>
        </w:rPr>
        <w:t>）</w:t>
      </w:r>
      <w:r>
        <w:rPr>
          <w:rFonts w:ascii="宋体" w:eastAsia="宋体" w:hAnsi="宋体" w:cs="宋体"/>
        </w:rPr>
        <w:t>工程师应按第</w:t>
      </w:r>
      <w:r>
        <w:rPr>
          <w:rFonts w:ascii="宋体" w:eastAsia="宋体" w:hAnsi="宋体" w:cs="宋体"/>
        </w:rPr>
        <w:t>3.6</w:t>
      </w:r>
      <w:r>
        <w:rPr>
          <w:rFonts w:ascii="宋体" w:eastAsia="宋体" w:hAnsi="宋体" w:cs="宋体"/>
        </w:rPr>
        <w:t>款[商定或确定]商定或确定追加的付款和（或）延长的工期，并在收到上述索赔报告或有关索赔的进一步证明材料后及时书面告知发包人，并在42天内将发包人书面认可的索赔处理结果答复承包人。工程师在收到索赔报告或有关索赔的进一步证明材料后的42天内不予答复的，视为认可索赔。</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（3</w:t>
      </w:r>
      <w:r>
        <w:rPr>
          <w:rFonts w:ascii="宋体" w:eastAsia="宋体" w:hAnsi="宋体" w:cs="宋体"/>
        </w:rPr>
        <w:t>）</w:t>
      </w:r>
      <w:r>
        <w:rPr>
          <w:rFonts w:ascii="宋体" w:eastAsia="宋体" w:hAnsi="宋体" w:cs="宋体"/>
        </w:rPr>
        <w:t>承包人接受索赔处理结果的，发包人应在作出索赔处理结果答复后28天内完成支付。承包人不接受索赔处理结果的，按照第</w:t>
      </w:r>
      <w:r>
        <w:rPr>
          <w:rFonts w:ascii="宋体" w:eastAsia="宋体" w:hAnsi="宋体" w:cs="宋体"/>
        </w:rPr>
        <w:t>20条</w:t>
      </w:r>
      <w:r>
        <w:rPr>
          <w:rFonts w:ascii="宋体" w:eastAsia="宋体" w:hAnsi="宋体" w:cs="宋体"/>
        </w:rPr>
        <w:t>[争议解决]约定处理。</w:t>
      </w:r>
    </w:p>
    <w:p>
      <w:pPr>
        <w:spacing w:before="0" w:after="120" w:line="360" w:lineRule="auto"/>
        <w:ind w:firstLine="360"/>
        <w:jc w:val="center"/>
        <w:rPr>
          <w:rFonts w:ascii="Times New Roman" w:eastAsia="Times New Roman" w:hAnsi="Times New Roman" w:cs="Times New Roman"/>
          <w:sz w:val="18"/>
          <w:szCs w:val="18"/>
        </w:rPr>
      </w:pPr>
      <w:r>
        <w:rPr>
          <w:rFonts w:ascii="宋体" w:eastAsia="宋体" w:hAnsi="宋体" w:cs="宋体"/>
          <w:sz w:val="18"/>
          <w:szCs w:val="18"/>
        </w:rPr>
        <w:br w:type="page"/>
      </w:r>
    </w:p>
    <w:p>
      <w:pPr>
        <w:spacing w:before="0" w:after="120" w:line="360" w:lineRule="auto"/>
        <w:jc w:val="both"/>
        <w:rPr>
          <w:rFonts w:ascii="Times New Roman" w:eastAsia="Times New Roman" w:hAnsi="Times New Roman" w:cs="Times New Roman"/>
        </w:rPr>
      </w:pPr>
      <w:bookmarkStart w:id="977" w:name="_Toc268410648"/>
      <w:bookmarkStart w:id="978" w:name="_Toc938837272"/>
      <w:bookmarkStart w:id="979" w:name="_Toc3875"/>
      <w:bookmarkStart w:id="980" w:name="_Toc40077555"/>
      <w:bookmarkStart w:id="981" w:name="_Toc1682774837"/>
      <w:bookmarkStart w:id="982" w:name="_Toc1663682642"/>
      <w:r>
        <w:rPr>
          <w:rFonts w:ascii="宋体" w:eastAsia="宋体" w:hAnsi="宋体" w:cs="宋体"/>
        </w:rPr>
        <w:t>1</w:t>
      </w:r>
      <w:r>
        <w:rPr>
          <w:rFonts w:ascii="宋体" w:eastAsia="宋体" w:hAnsi="宋体" w:cs="宋体"/>
        </w:rPr>
        <w:t xml:space="preserve">9.3 </w:t>
      </w:r>
      <w:r>
        <w:rPr>
          <w:rFonts w:ascii="宋体" w:eastAsia="宋体" w:hAnsi="宋体" w:cs="宋体"/>
        </w:rPr>
        <w:t>发包人索赔的处理程序</w:t>
      </w:r>
      <w:bookmarkEnd w:id="977"/>
      <w:bookmarkEnd w:id="978"/>
      <w:bookmarkEnd w:id="979"/>
      <w:bookmarkEnd w:id="980"/>
      <w:bookmarkEnd w:id="981"/>
      <w:bookmarkEnd w:id="982"/>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（1</w:t>
      </w:r>
      <w:r>
        <w:rPr>
          <w:rFonts w:ascii="宋体" w:eastAsia="宋体" w:hAnsi="宋体" w:cs="宋体"/>
        </w:rPr>
        <w:t>）</w:t>
      </w:r>
      <w:r>
        <w:rPr>
          <w:rFonts w:ascii="宋体" w:eastAsia="宋体" w:hAnsi="宋体" w:cs="宋体"/>
        </w:rPr>
        <w:t>承包人收到发包人提交的索赔报告后，应及时</w:t>
      </w:r>
      <w:r>
        <w:rPr>
          <w:rFonts w:ascii="宋体" w:eastAsia="宋体" w:hAnsi="宋体" w:cs="宋体"/>
        </w:rPr>
        <w:t>审查索赔报告的内容、查验发包人证明材料。</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（2</w:t>
      </w:r>
      <w:r>
        <w:rPr>
          <w:rFonts w:ascii="宋体" w:eastAsia="宋体" w:hAnsi="宋体" w:cs="宋体"/>
        </w:rPr>
        <w:t>）</w:t>
      </w:r>
      <w:r>
        <w:rPr>
          <w:rFonts w:ascii="宋体" w:eastAsia="宋体" w:hAnsi="宋体" w:cs="宋体"/>
        </w:rPr>
        <w:t>承包人应在收到上述索赔报告或有关索赔的进一步证明材料后42天内，将索赔处理结果答复发包人。承包人在收到索赔通知书或有关索赔的进一步证明材料后的42天内不予答复的，视为认可索赔。</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（3</w:t>
      </w:r>
      <w:r>
        <w:rPr>
          <w:rFonts w:ascii="宋体" w:eastAsia="宋体" w:hAnsi="宋体" w:cs="宋体"/>
        </w:rPr>
        <w:t>）</w:t>
      </w:r>
      <w:r>
        <w:rPr>
          <w:rFonts w:ascii="宋体" w:eastAsia="宋体" w:hAnsi="宋体" w:cs="宋体"/>
        </w:rPr>
        <w:t>发包人接受索赔处理结果的，发包人可从应支付给承包人的合同价款中扣除赔付的金额或延长缺陷责任期；发包人不接受索赔处理结果的，按第</w:t>
      </w:r>
      <w:r>
        <w:rPr>
          <w:rFonts w:ascii="宋体" w:eastAsia="宋体" w:hAnsi="宋体" w:cs="宋体"/>
        </w:rPr>
        <w:t>20条</w:t>
      </w:r>
      <w:r>
        <w:rPr>
          <w:rFonts w:ascii="宋体" w:eastAsia="宋体" w:hAnsi="宋体" w:cs="宋体"/>
        </w:rPr>
        <w:t>[争议解决]约定处理。</w:t>
      </w:r>
    </w:p>
    <w:p>
      <w:pPr>
        <w:spacing w:before="0" w:after="120" w:line="360" w:lineRule="auto"/>
        <w:jc w:val="both"/>
        <w:rPr>
          <w:rFonts w:ascii="Times New Roman" w:eastAsia="Times New Roman" w:hAnsi="Times New Roman" w:cs="Times New Roman"/>
        </w:rPr>
      </w:pPr>
      <w:bookmarkStart w:id="983" w:name="_Toc1149835060"/>
      <w:bookmarkStart w:id="984" w:name="_Toc1218377524"/>
      <w:bookmarkStart w:id="985" w:name="_Toc7987563"/>
      <w:bookmarkStart w:id="986" w:name="_Toc263691894"/>
      <w:bookmarkStart w:id="987" w:name="_Toc536851720"/>
      <w:bookmarkStart w:id="988" w:name="_Toc28333"/>
      <w:r>
        <w:rPr>
          <w:rFonts w:ascii="宋体" w:eastAsia="宋体" w:hAnsi="宋体" w:cs="宋体"/>
        </w:rPr>
        <w:t>1</w:t>
      </w:r>
      <w:r>
        <w:rPr>
          <w:rFonts w:ascii="宋体" w:eastAsia="宋体" w:hAnsi="宋体" w:cs="宋体"/>
        </w:rPr>
        <w:t xml:space="preserve">9.4 </w:t>
      </w:r>
      <w:r>
        <w:rPr>
          <w:rFonts w:ascii="宋体" w:eastAsia="宋体" w:hAnsi="宋体" w:cs="宋体"/>
        </w:rPr>
        <w:t>提出索赔的期限</w:t>
      </w:r>
      <w:bookmarkEnd w:id="983"/>
      <w:bookmarkEnd w:id="984"/>
      <w:bookmarkEnd w:id="985"/>
      <w:bookmarkEnd w:id="986"/>
      <w:bookmarkEnd w:id="987"/>
      <w:bookmarkEnd w:id="988"/>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（1</w:t>
      </w:r>
      <w:r>
        <w:rPr>
          <w:rFonts w:ascii="宋体" w:eastAsia="宋体" w:hAnsi="宋体" w:cs="宋体"/>
        </w:rPr>
        <w:t>）</w:t>
      </w:r>
      <w:r>
        <w:rPr>
          <w:rFonts w:ascii="宋体" w:eastAsia="宋体" w:hAnsi="宋体" w:cs="宋体"/>
        </w:rPr>
        <w:t>承包人按第</w:t>
      </w:r>
      <w:r>
        <w:rPr>
          <w:rFonts w:ascii="宋体" w:eastAsia="宋体" w:hAnsi="宋体" w:cs="宋体"/>
        </w:rPr>
        <w:t>14.</w:t>
      </w:r>
      <w:r>
        <w:rPr>
          <w:rFonts w:ascii="宋体" w:eastAsia="宋体" w:hAnsi="宋体" w:cs="宋体"/>
        </w:rPr>
        <w:t>6款[竣工结算]约定接收竣工付款证书后，应被认为已无权再提出在合同工程接收证</w:t>
      </w:r>
      <w:r>
        <w:rPr>
          <w:rFonts w:ascii="宋体" w:eastAsia="宋体" w:hAnsi="宋体" w:cs="宋体"/>
        </w:rPr>
        <w:t>书颁发前所发生的任何索赔。</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（2</w:t>
      </w:r>
      <w:r>
        <w:rPr>
          <w:rFonts w:ascii="宋体" w:eastAsia="宋体" w:hAnsi="宋体" w:cs="宋体"/>
        </w:rPr>
        <w:t>）</w:t>
      </w:r>
      <w:r>
        <w:rPr>
          <w:rFonts w:ascii="宋体" w:eastAsia="宋体" w:hAnsi="宋体" w:cs="宋体"/>
        </w:rPr>
        <w:t>承包人按第</w:t>
      </w:r>
      <w:r>
        <w:rPr>
          <w:rFonts w:ascii="宋体" w:eastAsia="宋体" w:hAnsi="宋体" w:cs="宋体"/>
        </w:rPr>
        <w:t>14.</w:t>
      </w:r>
      <w:r>
        <w:rPr>
          <w:rFonts w:ascii="宋体" w:eastAsia="宋体" w:hAnsi="宋体" w:cs="宋体"/>
        </w:rPr>
        <w:t>8款[</w:t>
      </w:r>
      <w:r>
        <w:rPr>
          <w:rFonts w:ascii="宋体" w:eastAsia="宋体" w:hAnsi="宋体" w:cs="宋体"/>
        </w:rPr>
        <w:t>最终结清</w:t>
      </w:r>
      <w:r>
        <w:rPr>
          <w:rFonts w:ascii="宋体" w:eastAsia="宋体" w:hAnsi="宋体" w:cs="宋体"/>
        </w:rPr>
        <w:t>]提交的最终结清申请单中，只限于提出工程接收证书颁发后发生的索赔。提出索赔的期限均自接受最终结清证书时终止。</w:t>
      </w:r>
    </w:p>
    <w:p>
      <w:pPr>
        <w:spacing w:before="0" w:after="120" w:line="360" w:lineRule="auto"/>
        <w:jc w:val="both"/>
        <w:rPr>
          <w:rFonts w:ascii="Times New Roman" w:eastAsia="Times New Roman" w:hAnsi="Times New Roman" w:cs="Times New Roman"/>
        </w:rPr>
      </w:pPr>
      <w:bookmarkStart w:id="989" w:name="_Toc1337492076"/>
      <w:bookmarkStart w:id="990" w:name="_Toc23439"/>
      <w:bookmarkStart w:id="991" w:name="_Toc858783843"/>
      <w:bookmarkStart w:id="992" w:name="_Toc331453804"/>
      <w:bookmarkStart w:id="993" w:name="_Toc896984197"/>
      <w:bookmarkStart w:id="994" w:name="_Toc608627385"/>
      <w:r>
        <w:rPr>
          <w:rFonts w:ascii="宋体" w:eastAsia="宋体" w:hAnsi="宋体" w:cs="宋体"/>
        </w:rPr>
        <w:t>第2</w:t>
      </w:r>
      <w:r>
        <w:rPr>
          <w:rFonts w:ascii="宋体" w:eastAsia="宋体" w:hAnsi="宋体" w:cs="宋体"/>
        </w:rPr>
        <w:t>0</w:t>
      </w:r>
      <w:r>
        <w:rPr>
          <w:rFonts w:ascii="宋体" w:eastAsia="宋体" w:hAnsi="宋体" w:cs="宋体"/>
        </w:rPr>
        <w:t>条 争议解决</w:t>
      </w:r>
      <w:bookmarkEnd w:id="989"/>
      <w:bookmarkEnd w:id="990"/>
      <w:bookmarkEnd w:id="991"/>
      <w:bookmarkEnd w:id="992"/>
      <w:bookmarkEnd w:id="993"/>
      <w:bookmarkEnd w:id="994"/>
      <w:r>
        <w:rPr>
          <w:rFonts w:ascii="宋体" w:eastAsia="宋体" w:hAnsi="宋体" w:cs="宋体"/>
        </w:rPr>
        <w:t xml:space="preserve"> </w:t>
      </w:r>
    </w:p>
    <w:p>
      <w:pPr>
        <w:spacing w:before="0" w:after="120" w:line="360" w:lineRule="auto"/>
        <w:jc w:val="both"/>
        <w:rPr>
          <w:rFonts w:ascii="Times New Roman" w:eastAsia="Times New Roman" w:hAnsi="Times New Roman" w:cs="Times New Roman"/>
        </w:rPr>
      </w:pPr>
      <w:bookmarkStart w:id="995" w:name="_Toc386357144"/>
      <w:bookmarkStart w:id="996" w:name="_Toc39742345"/>
      <w:bookmarkStart w:id="997" w:name="_Toc10584"/>
      <w:bookmarkStart w:id="998" w:name="_Toc53776776"/>
      <w:bookmarkStart w:id="999" w:name="_Toc1050443802"/>
      <w:bookmarkStart w:id="1000" w:name="_Toc1897085169"/>
      <w:r>
        <w:rPr>
          <w:rFonts w:ascii="宋体" w:eastAsia="宋体" w:hAnsi="宋体" w:cs="宋体"/>
        </w:rPr>
        <w:t>2</w:t>
      </w:r>
      <w:r>
        <w:rPr>
          <w:rFonts w:ascii="宋体" w:eastAsia="宋体" w:hAnsi="宋体" w:cs="宋体"/>
        </w:rPr>
        <w:t xml:space="preserve">0.1 </w:t>
      </w:r>
      <w:r>
        <w:rPr>
          <w:rFonts w:ascii="宋体" w:eastAsia="宋体" w:hAnsi="宋体" w:cs="宋体"/>
        </w:rPr>
        <w:t>和解</w:t>
      </w:r>
      <w:bookmarkEnd w:id="995"/>
      <w:bookmarkEnd w:id="996"/>
      <w:bookmarkEnd w:id="997"/>
      <w:bookmarkEnd w:id="998"/>
      <w:bookmarkEnd w:id="999"/>
      <w:bookmarkEnd w:id="1000"/>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合同当事人可以就争议自行和解，自行和解达成协议的经双方签字并盖章后作为合同补充文件，双方均应遵照执行。</w:t>
      </w:r>
    </w:p>
    <w:p>
      <w:pPr>
        <w:spacing w:before="0" w:after="120" w:line="360" w:lineRule="auto"/>
        <w:jc w:val="both"/>
        <w:rPr>
          <w:rFonts w:ascii="Times New Roman" w:eastAsia="Times New Roman" w:hAnsi="Times New Roman" w:cs="Times New Roman"/>
        </w:rPr>
      </w:pPr>
      <w:bookmarkStart w:id="1001" w:name="_Toc88441708"/>
      <w:bookmarkStart w:id="1002" w:name="_Toc7653"/>
      <w:bookmarkStart w:id="1003" w:name="_Toc1794481578"/>
      <w:bookmarkStart w:id="1004" w:name="_Toc1373800324"/>
      <w:bookmarkStart w:id="1005" w:name="_Toc1521282744"/>
      <w:bookmarkStart w:id="1006" w:name="_Toc1164024376"/>
      <w:r>
        <w:rPr>
          <w:rFonts w:ascii="宋体" w:eastAsia="宋体" w:hAnsi="宋体" w:cs="宋体"/>
        </w:rPr>
        <w:t>2</w:t>
      </w:r>
      <w:r>
        <w:rPr>
          <w:rFonts w:ascii="宋体" w:eastAsia="宋体" w:hAnsi="宋体" w:cs="宋体"/>
        </w:rPr>
        <w:t xml:space="preserve">0.2 </w:t>
      </w:r>
      <w:r>
        <w:rPr>
          <w:rFonts w:ascii="宋体" w:eastAsia="宋体" w:hAnsi="宋体" w:cs="宋体"/>
        </w:rPr>
        <w:t>调解</w:t>
      </w:r>
      <w:bookmarkEnd w:id="1001"/>
      <w:bookmarkEnd w:id="1002"/>
      <w:bookmarkEnd w:id="1003"/>
      <w:bookmarkEnd w:id="1004"/>
      <w:bookmarkEnd w:id="1005"/>
      <w:bookmarkEnd w:id="1006"/>
      <w:r>
        <w:rPr>
          <w:rFonts w:ascii="宋体" w:eastAsia="宋体" w:hAnsi="宋体" w:cs="宋体"/>
        </w:rPr>
        <w:t xml:space="preserve"> </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合同当事人可以就争议请求建设行政主管部门、行业协会或其他第三方进行调解，调解达成协议的，经双方签字盖章后作为合同补充文件，双方均应遵照执行。</w:t>
      </w:r>
    </w:p>
    <w:p>
      <w:pPr>
        <w:spacing w:before="0" w:after="120" w:line="360" w:lineRule="auto"/>
        <w:jc w:val="both"/>
        <w:rPr>
          <w:rFonts w:ascii="Times New Roman" w:eastAsia="Times New Roman" w:hAnsi="Times New Roman" w:cs="Times New Roman"/>
        </w:rPr>
      </w:pPr>
      <w:bookmarkStart w:id="1007" w:name="_Toc5363"/>
      <w:bookmarkStart w:id="1008" w:name="_Toc633341995"/>
      <w:bookmarkStart w:id="1009" w:name="_Toc1839916384"/>
      <w:bookmarkStart w:id="1010" w:name="_Toc407217062"/>
      <w:bookmarkStart w:id="1011" w:name="_Toc1961157727"/>
      <w:bookmarkStart w:id="1012" w:name="_Toc1324107658"/>
      <w:r>
        <w:rPr>
          <w:rFonts w:ascii="宋体" w:eastAsia="宋体" w:hAnsi="宋体" w:cs="宋体"/>
        </w:rPr>
        <w:t>2</w:t>
      </w:r>
      <w:r>
        <w:rPr>
          <w:rFonts w:ascii="宋体" w:eastAsia="宋体" w:hAnsi="宋体" w:cs="宋体"/>
        </w:rPr>
        <w:t xml:space="preserve">0.3 </w:t>
      </w:r>
      <w:r>
        <w:rPr>
          <w:rFonts w:ascii="宋体" w:eastAsia="宋体" w:hAnsi="宋体" w:cs="宋体"/>
        </w:rPr>
        <w:t>争议评审</w:t>
      </w:r>
      <w:bookmarkEnd w:id="1007"/>
      <w:bookmarkEnd w:id="1008"/>
      <w:bookmarkEnd w:id="1009"/>
      <w:bookmarkEnd w:id="1010"/>
      <w:bookmarkEnd w:id="1011"/>
      <w:bookmarkEnd w:id="1012"/>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合同当事人在专用</w:t>
      </w:r>
      <w:r>
        <w:rPr>
          <w:rFonts w:ascii="宋体" w:eastAsia="宋体" w:hAnsi="宋体" w:cs="宋体"/>
        </w:rPr>
        <w:t>合同条件中约定采取争议评审方式及评审规则解决争议的，按下列约定执行：</w:t>
      </w:r>
    </w:p>
    <w:p>
      <w:pPr>
        <w:spacing w:before="0" w:after="120" w:line="360" w:lineRule="auto"/>
        <w:jc w:val="both"/>
        <w:rPr>
          <w:rFonts w:ascii="Times New Roman" w:eastAsia="Times New Roman" w:hAnsi="Times New Roman" w:cs="Times New Roman"/>
        </w:rPr>
      </w:pPr>
      <w:r>
        <w:rPr>
          <w:rFonts w:ascii="宋体" w:eastAsia="宋体" w:hAnsi="宋体" w:cs="宋体"/>
        </w:rPr>
        <w:t>2</w:t>
      </w:r>
      <w:r>
        <w:rPr>
          <w:rFonts w:ascii="宋体" w:eastAsia="宋体" w:hAnsi="宋体" w:cs="宋体"/>
        </w:rPr>
        <w:t xml:space="preserve">0.3.1 </w:t>
      </w:r>
      <w:r>
        <w:rPr>
          <w:rFonts w:ascii="宋体" w:eastAsia="宋体" w:hAnsi="宋体" w:cs="宋体"/>
        </w:rPr>
        <w:t>争议评审小组的确定</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合同当事人可以共同选择一名或三名争议评审员，组成争议评审小组。如专用合同条件未对成员人数进行约定，则应由三名成员组成。除专用合同条件另有约定外，合同当事人应当自合同订立后28天内，或者争议发生后14天内，选定争议评审员。</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选择一名争议评审员的，由合同当事人共同确定；选择三名争议评审员的，各自选定一名，第三名成员由合同当事人共同确定或由合同当事人委托已选定的争议评审员共同确定，为首席争议评审员。争议评审员为</w:t>
      </w:r>
      <w:r>
        <w:rPr>
          <w:rFonts w:ascii="宋体" w:eastAsia="宋体" w:hAnsi="宋体" w:cs="宋体"/>
        </w:rPr>
        <w:t>一人且合同当事人未能达成一致的，或争议评审员为三人且合同当事人就首席争议评审员未能达成一致的，由专用合同条件约定的评审机构指定。</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除专用合同条件另有约定外，争议评审员报酬由发包人和承包人各承担一半。</w:t>
      </w:r>
    </w:p>
    <w:p>
      <w:pPr>
        <w:spacing w:before="0" w:after="120" w:line="360" w:lineRule="auto"/>
        <w:jc w:val="both"/>
        <w:rPr>
          <w:rFonts w:ascii="Times New Roman" w:eastAsia="Times New Roman" w:hAnsi="Times New Roman" w:cs="Times New Roman"/>
        </w:rPr>
      </w:pPr>
      <w:r>
        <w:rPr>
          <w:rFonts w:ascii="宋体" w:eastAsia="宋体" w:hAnsi="宋体" w:cs="宋体"/>
        </w:rPr>
        <w:t>2</w:t>
      </w:r>
      <w:r>
        <w:rPr>
          <w:rFonts w:ascii="宋体" w:eastAsia="宋体" w:hAnsi="宋体" w:cs="宋体"/>
        </w:rPr>
        <w:t xml:space="preserve">0.3.2 </w:t>
      </w:r>
      <w:r>
        <w:rPr>
          <w:rFonts w:ascii="宋体" w:eastAsia="宋体" w:hAnsi="宋体" w:cs="宋体"/>
        </w:rPr>
        <w:t>争议的避免</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合同当事人协商一致，可以共同书面请求争议评审小组，就合同履行过程中可能出现争议的情况提供协助或进行非正式讨论，争议评审小组应给出公正的意见或建议。</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此类协助或非正式讨论可在任何会议、施工现场视察或其他场合进行，并且除专用合同条件另有约定外，发包人和承包人均应出席。</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争议评审小组在此类非</w:t>
      </w:r>
      <w:r>
        <w:rPr>
          <w:rFonts w:ascii="宋体" w:eastAsia="宋体" w:hAnsi="宋体" w:cs="宋体"/>
        </w:rPr>
        <w:t>正式讨论上给出的任何意见或建议，无论是口头还是书面的，对发包人和承包人不具有约束力，争议评审小组在之后的争议评审程序或决定中也不受此类意见或建议的约束。</w:t>
      </w:r>
    </w:p>
    <w:p>
      <w:pPr>
        <w:spacing w:before="0" w:after="120" w:line="360" w:lineRule="auto"/>
        <w:jc w:val="both"/>
        <w:rPr>
          <w:rFonts w:ascii="Times New Roman" w:eastAsia="Times New Roman" w:hAnsi="Times New Roman" w:cs="Times New Roman"/>
        </w:rPr>
      </w:pPr>
      <w:r>
        <w:rPr>
          <w:rFonts w:ascii="宋体" w:eastAsia="宋体" w:hAnsi="宋体" w:cs="宋体"/>
        </w:rPr>
        <w:t>2</w:t>
      </w:r>
      <w:r>
        <w:rPr>
          <w:rFonts w:ascii="宋体" w:eastAsia="宋体" w:hAnsi="宋体" w:cs="宋体"/>
        </w:rPr>
        <w:t xml:space="preserve">0.3.3 </w:t>
      </w:r>
      <w:r>
        <w:rPr>
          <w:rFonts w:ascii="宋体" w:eastAsia="宋体" w:hAnsi="宋体" w:cs="宋体"/>
        </w:rPr>
        <w:t>争议评审小组的决定</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合同当事人可在任何时间将与合同有关的任何争议共同提请争议评审小组进行评审。争议评审小组应秉持客观、公正原则，充分听取合同当事人的意见，依据相关法律、规范、标准、案例经验及商业惯例等，自收到争议评审申请报告后14天或争议评审小组建议并经双方同意的其他期限内作出书面决定，并说明理由。合同当事人可以在专用合同条件中对本项事项另行</w:t>
      </w:r>
      <w:r>
        <w:rPr>
          <w:rFonts w:ascii="宋体" w:eastAsia="宋体" w:hAnsi="宋体" w:cs="宋体"/>
        </w:rPr>
        <w:t>约定。</w:t>
      </w:r>
    </w:p>
    <w:p>
      <w:pPr>
        <w:spacing w:before="0" w:after="120" w:line="360" w:lineRule="auto"/>
        <w:jc w:val="both"/>
        <w:rPr>
          <w:rFonts w:ascii="Times New Roman" w:eastAsia="Times New Roman" w:hAnsi="Times New Roman" w:cs="Times New Roman"/>
        </w:rPr>
      </w:pPr>
      <w:r>
        <w:rPr>
          <w:rFonts w:ascii="宋体" w:eastAsia="宋体" w:hAnsi="宋体" w:cs="宋体"/>
        </w:rPr>
        <w:t>2</w:t>
      </w:r>
      <w:r>
        <w:rPr>
          <w:rFonts w:ascii="宋体" w:eastAsia="宋体" w:hAnsi="宋体" w:cs="宋体"/>
        </w:rPr>
        <w:t xml:space="preserve">0.3.4 </w:t>
      </w:r>
      <w:r>
        <w:rPr>
          <w:rFonts w:ascii="宋体" w:eastAsia="宋体" w:hAnsi="宋体" w:cs="宋体"/>
        </w:rPr>
        <w:t>争议评审小组决定的效力</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争议评审小组作出的书面决定经合同当事人签字确认后，对双方具有约束力，双方应遵照执行。</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任何一方当事人不接受争议评审小组决定或不履行争议评审小组决定的，双方可选择采用其他争议解决方式。</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任何一方当事人不接受争议评审小组的决定，并不影响暂时执行争议评审小组的决定，直到在后续的采用其他争议解决方式中对争议评审小组的决定进行了改变。</w:t>
      </w:r>
    </w:p>
    <w:p>
      <w:pPr>
        <w:spacing w:before="0" w:after="120" w:line="360" w:lineRule="auto"/>
        <w:jc w:val="both"/>
        <w:rPr>
          <w:rFonts w:ascii="Times New Roman" w:eastAsia="Times New Roman" w:hAnsi="Times New Roman" w:cs="Times New Roman"/>
        </w:rPr>
      </w:pPr>
      <w:bookmarkStart w:id="1013" w:name="_Toc94568217"/>
      <w:bookmarkStart w:id="1014" w:name="_Toc803740637"/>
      <w:bookmarkStart w:id="1015" w:name="_Toc9816"/>
      <w:bookmarkStart w:id="1016" w:name="_Toc1674885135"/>
      <w:bookmarkStart w:id="1017" w:name="_Toc1596597476"/>
      <w:bookmarkStart w:id="1018" w:name="_Toc1156592928"/>
      <w:r>
        <w:rPr>
          <w:rFonts w:ascii="宋体" w:eastAsia="宋体" w:hAnsi="宋体" w:cs="宋体"/>
        </w:rPr>
        <w:t>2</w:t>
      </w:r>
      <w:r>
        <w:rPr>
          <w:rFonts w:ascii="宋体" w:eastAsia="宋体" w:hAnsi="宋体" w:cs="宋体"/>
        </w:rPr>
        <w:t xml:space="preserve">0.4 </w:t>
      </w:r>
      <w:r>
        <w:rPr>
          <w:rFonts w:ascii="宋体" w:eastAsia="宋体" w:hAnsi="宋体" w:cs="宋体"/>
        </w:rPr>
        <w:t>仲裁或诉讼</w:t>
      </w:r>
      <w:bookmarkEnd w:id="1013"/>
      <w:bookmarkEnd w:id="1014"/>
      <w:bookmarkEnd w:id="1015"/>
      <w:bookmarkEnd w:id="1016"/>
      <w:bookmarkEnd w:id="1017"/>
      <w:bookmarkEnd w:id="1018"/>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因合同及合同有关事项产生的争议，合同当事人可以在专用合同条件中约定以下一种方式解决争议：</w:t>
      </w:r>
    </w:p>
    <w:p>
      <w:pPr>
        <w:spacing w:before="0" w:after="120" w:line="360" w:lineRule="auto"/>
        <w:ind w:left="142" w:firstLine="480"/>
        <w:jc w:val="both"/>
        <w:rPr>
          <w:rFonts w:ascii="Times New Roman" w:eastAsia="Times New Roman" w:hAnsi="Times New Roman" w:cs="Times New Roman"/>
        </w:rPr>
      </w:pPr>
      <w:r>
        <w:rPr>
          <w:rFonts w:ascii="宋体" w:eastAsia="宋体" w:hAnsi="宋体" w:cs="宋体"/>
        </w:rPr>
        <w:t>（1</w:t>
      </w:r>
      <w:r>
        <w:rPr>
          <w:rFonts w:ascii="宋体" w:eastAsia="宋体" w:hAnsi="宋体" w:cs="宋体"/>
        </w:rPr>
        <w:t>）</w:t>
      </w:r>
      <w:r>
        <w:rPr>
          <w:rFonts w:ascii="宋体" w:eastAsia="宋体" w:hAnsi="宋体" w:cs="宋体"/>
        </w:rPr>
        <w:t>向约定的仲裁委员会申</w:t>
      </w:r>
      <w:r>
        <w:rPr>
          <w:rFonts w:ascii="宋体" w:eastAsia="宋体" w:hAnsi="宋体" w:cs="宋体"/>
        </w:rPr>
        <w:t>请仲裁；</w:t>
      </w:r>
    </w:p>
    <w:p>
      <w:pPr>
        <w:spacing w:before="0" w:after="120" w:line="360" w:lineRule="auto"/>
        <w:ind w:left="142" w:firstLine="480"/>
        <w:jc w:val="both"/>
        <w:rPr>
          <w:rFonts w:ascii="Times New Roman" w:eastAsia="Times New Roman" w:hAnsi="Times New Roman" w:cs="Times New Roman"/>
        </w:rPr>
      </w:pPr>
      <w:r>
        <w:rPr>
          <w:rFonts w:ascii="宋体" w:eastAsia="宋体" w:hAnsi="宋体" w:cs="宋体"/>
        </w:rPr>
        <w:t>（2</w:t>
      </w:r>
      <w:r>
        <w:rPr>
          <w:rFonts w:ascii="宋体" w:eastAsia="宋体" w:hAnsi="宋体" w:cs="宋体"/>
        </w:rPr>
        <w:t>）</w:t>
      </w:r>
      <w:r>
        <w:rPr>
          <w:rFonts w:ascii="宋体" w:eastAsia="宋体" w:hAnsi="宋体" w:cs="宋体"/>
        </w:rPr>
        <w:t>向有管辖权的人民法院起诉。</w:t>
      </w:r>
    </w:p>
    <w:p>
      <w:pPr>
        <w:spacing w:before="0" w:after="120" w:line="360" w:lineRule="auto"/>
        <w:jc w:val="both"/>
        <w:rPr>
          <w:rFonts w:ascii="Times New Roman" w:eastAsia="Times New Roman" w:hAnsi="Times New Roman" w:cs="Times New Roman"/>
        </w:rPr>
      </w:pPr>
      <w:bookmarkStart w:id="1019" w:name="_Toc28780"/>
      <w:bookmarkStart w:id="1020" w:name="_Toc2011733424"/>
      <w:bookmarkStart w:id="1021" w:name="_Toc690776747"/>
      <w:bookmarkStart w:id="1022" w:name="_Toc1077618767"/>
      <w:bookmarkStart w:id="1023" w:name="_Toc1725031124"/>
      <w:bookmarkStart w:id="1024" w:name="_Toc1285176696"/>
      <w:r>
        <w:rPr>
          <w:rFonts w:ascii="宋体" w:eastAsia="宋体" w:hAnsi="宋体" w:cs="宋体"/>
        </w:rPr>
        <w:t>2</w:t>
      </w:r>
      <w:r>
        <w:rPr>
          <w:rFonts w:ascii="宋体" w:eastAsia="宋体" w:hAnsi="宋体" w:cs="宋体"/>
        </w:rPr>
        <w:t xml:space="preserve">0.5 </w:t>
      </w:r>
      <w:r>
        <w:rPr>
          <w:rFonts w:ascii="宋体" w:eastAsia="宋体" w:hAnsi="宋体" w:cs="宋体"/>
        </w:rPr>
        <w:t>争议解决条款效力</w:t>
      </w:r>
      <w:bookmarkEnd w:id="1019"/>
      <w:bookmarkEnd w:id="1020"/>
      <w:bookmarkEnd w:id="1021"/>
      <w:bookmarkEnd w:id="1022"/>
      <w:bookmarkEnd w:id="1023"/>
      <w:bookmarkEnd w:id="1024"/>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合同有关争议解决的条款独立存在，合同的不生效、无效、被撤销或者终止，不影响合同中有关争议解决条款的效力。</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br w:type="page"/>
      </w:r>
    </w:p>
    <w:p>
      <w:pPr>
        <w:spacing w:before="0" w:after="50" w:line="360" w:lineRule="auto"/>
        <w:jc w:val="center"/>
        <w:rPr>
          <w:rFonts w:ascii="Times New Roman" w:eastAsia="Times New Roman" w:hAnsi="Times New Roman" w:cs="Times New Roman"/>
          <w:sz w:val="30"/>
          <w:szCs w:val="30"/>
        </w:rPr>
      </w:pPr>
      <w:bookmarkStart w:id="1025" w:name="_Toc247053862"/>
      <w:bookmarkStart w:id="1026" w:name="_Toc2135711622"/>
      <w:bookmarkStart w:id="1027" w:name="_Toc12700"/>
      <w:bookmarkStart w:id="1028" w:name="_Toc2107857704"/>
      <w:bookmarkStart w:id="1029" w:name="_Toc1652488124"/>
      <w:bookmarkStart w:id="1030" w:name="_Toc742715901"/>
      <w:r>
        <w:rPr>
          <w:rFonts w:ascii="宋体" w:eastAsia="宋体" w:hAnsi="宋体" w:cs="宋体"/>
          <w:b/>
          <w:bCs/>
          <w:sz w:val="30"/>
          <w:szCs w:val="30"/>
        </w:rPr>
        <w:t>第三部分</w:t>
      </w:r>
      <w:r>
        <w:rPr>
          <w:rFonts w:ascii="宋体" w:eastAsia="宋体" w:hAnsi="宋体" w:cs="宋体"/>
          <w:b/>
          <w:bCs/>
          <w:sz w:val="30"/>
          <w:szCs w:val="30"/>
        </w:rPr>
        <w:t xml:space="preserve"> </w:t>
      </w:r>
      <w:r>
        <w:rPr>
          <w:rFonts w:ascii="宋体" w:eastAsia="宋体" w:hAnsi="宋体" w:cs="宋体"/>
          <w:b/>
          <w:bCs/>
          <w:sz w:val="30"/>
          <w:szCs w:val="30"/>
        </w:rPr>
        <w:t>专用合同条件</w:t>
      </w:r>
      <w:bookmarkEnd w:id="1025"/>
      <w:bookmarkEnd w:id="1026"/>
      <w:bookmarkEnd w:id="1027"/>
      <w:bookmarkEnd w:id="1028"/>
      <w:bookmarkEnd w:id="1029"/>
      <w:bookmarkEnd w:id="1030"/>
    </w:p>
    <w:p>
      <w:pPr>
        <w:spacing w:before="0" w:after="120" w:line="360" w:lineRule="auto"/>
        <w:jc w:val="both"/>
        <w:rPr>
          <w:rFonts w:ascii="Times New Roman" w:eastAsia="Times New Roman" w:hAnsi="Times New Roman" w:cs="Times New Roman"/>
        </w:rPr>
      </w:pPr>
      <w:bookmarkStart w:id="1031" w:name="_Toc535570275"/>
      <w:bookmarkStart w:id="1032" w:name="_Toc1590410572"/>
      <w:bookmarkStart w:id="1033" w:name="_Toc2066137398"/>
      <w:bookmarkStart w:id="1034" w:name="_Toc306"/>
      <w:bookmarkStart w:id="1035" w:name="_Toc655866249"/>
      <w:bookmarkStart w:id="1036" w:name="_Toc698051373"/>
      <w:r>
        <w:rPr>
          <w:rFonts w:ascii="宋体" w:eastAsia="宋体" w:hAnsi="宋体" w:cs="宋体"/>
        </w:rPr>
        <w:t>第</w:t>
      </w:r>
      <w:r>
        <w:rPr>
          <w:rFonts w:ascii="宋体" w:eastAsia="宋体" w:hAnsi="宋体" w:cs="宋体"/>
        </w:rPr>
        <w:t>1条</w:t>
      </w:r>
      <w:r>
        <w:rPr>
          <w:rFonts w:ascii="宋体" w:eastAsia="宋体" w:hAnsi="宋体" w:cs="宋体"/>
        </w:rPr>
        <w:t xml:space="preserve"> 一般约定</w:t>
      </w:r>
      <w:bookmarkEnd w:id="1031"/>
      <w:bookmarkEnd w:id="1032"/>
      <w:bookmarkEnd w:id="1033"/>
      <w:bookmarkEnd w:id="1034"/>
      <w:bookmarkEnd w:id="1035"/>
      <w:bookmarkEnd w:id="1036"/>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 xml:space="preserve">1.1 </w:t>
      </w:r>
      <w:r>
        <w:rPr>
          <w:rFonts w:ascii="宋体" w:eastAsia="宋体" w:hAnsi="宋体" w:cs="宋体"/>
        </w:rPr>
        <w:t>词语定义和解释</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 xml:space="preserve">1.1.1 </w:t>
      </w:r>
      <w:r>
        <w:rPr>
          <w:rFonts w:ascii="宋体" w:eastAsia="宋体" w:hAnsi="宋体" w:cs="宋体"/>
        </w:rPr>
        <w:t>合同</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 xml:space="preserve">1.1.1.10 </w:t>
      </w:r>
      <w:r>
        <w:rPr>
          <w:rFonts w:ascii="宋体" w:eastAsia="宋体" w:hAnsi="宋体" w:cs="宋体"/>
        </w:rPr>
        <w:t>其他合同文件：</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 xml:space="preserve">1.1.3 </w:t>
      </w:r>
      <w:r>
        <w:rPr>
          <w:rFonts w:ascii="宋体" w:eastAsia="宋体" w:hAnsi="宋体" w:cs="宋体"/>
        </w:rPr>
        <w:t>工程和设备</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 xml:space="preserve">1.1.3.5 </w:t>
      </w:r>
      <w:r>
        <w:rPr>
          <w:rFonts w:ascii="宋体" w:eastAsia="宋体" w:hAnsi="宋体" w:cs="宋体"/>
        </w:rPr>
        <w:t>单位/区段工程的范围：</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 xml:space="preserve">1.1.3.9 </w:t>
      </w:r>
      <w:r>
        <w:rPr>
          <w:rFonts w:ascii="宋体" w:eastAsia="宋体" w:hAnsi="宋体" w:cs="宋体"/>
        </w:rPr>
        <w:t>作为施工场所组成部分的其他场所包括：</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 xml:space="preserve">1.1.3.10 </w:t>
      </w:r>
      <w:r>
        <w:rPr>
          <w:rFonts w:ascii="宋体" w:eastAsia="宋体" w:hAnsi="宋体" w:cs="宋体"/>
        </w:rPr>
        <w:t>永久占地包括：</w:t>
      </w:r>
      <w:r>
        <w:rPr>
          <w:rFonts w:ascii="宋体" w:eastAsia="宋体" w:hAnsi="宋体" w:cs="宋体"/>
        </w:rPr>
        <w:tab/>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 xml:space="preserve">1.1.3.11 </w:t>
      </w:r>
      <w:r>
        <w:rPr>
          <w:rFonts w:ascii="宋体" w:eastAsia="宋体" w:hAnsi="宋体" w:cs="宋体"/>
        </w:rPr>
        <w:t>临时占地包括：</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 xml:space="preserve">1.2 </w:t>
      </w:r>
      <w:r>
        <w:rPr>
          <w:rFonts w:ascii="宋体" w:eastAsia="宋体" w:hAnsi="宋体" w:cs="宋体"/>
        </w:rPr>
        <w:t>语言文字</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本合同除使用汉语外，还使用</w:t>
      </w:r>
      <w:r>
        <w:rPr>
          <w:rFonts w:ascii="宋体" w:eastAsia="宋体" w:hAnsi="宋体" w:cs="宋体"/>
          <w:u w:val="single"/>
        </w:rPr>
        <w:t xml:space="preserve">                    </w:t>
      </w:r>
      <w:r>
        <w:rPr>
          <w:rFonts w:ascii="宋体" w:eastAsia="宋体" w:hAnsi="宋体" w:cs="宋体"/>
        </w:rPr>
        <w:t>语言。</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 xml:space="preserve">1.3 </w:t>
      </w:r>
      <w:r>
        <w:rPr>
          <w:rFonts w:ascii="宋体" w:eastAsia="宋体" w:hAnsi="宋体" w:cs="宋体"/>
        </w:rPr>
        <w:t>法律</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适用于合同的其他规范性文件：</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 xml:space="preserve">1.4 </w:t>
      </w:r>
      <w:r>
        <w:rPr>
          <w:rFonts w:ascii="宋体" w:eastAsia="宋体" w:hAnsi="宋体" w:cs="宋体"/>
        </w:rPr>
        <w:t>标准和规范</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 xml:space="preserve">1.4.1 </w:t>
      </w:r>
      <w:r>
        <w:rPr>
          <w:rFonts w:ascii="宋体" w:eastAsia="宋体" w:hAnsi="宋体" w:cs="宋体"/>
        </w:rPr>
        <w:t>适用于本合同的标准、规范（名称）包括：</w:t>
      </w:r>
      <w:r>
        <w:rPr>
          <w:rFonts w:ascii="宋体" w:eastAsia="宋体" w:hAnsi="宋体" w:cs="宋体"/>
          <w:u w:val="single"/>
        </w:rPr>
        <w:t xml:space="preserve">     </w:t>
      </w:r>
      <w:r>
        <w:rPr>
          <w:rFonts w:ascii="宋体" w:eastAsia="宋体" w:hAnsi="宋体" w:cs="宋体"/>
          <w:u w:val="single"/>
        </w:rPr>
        <w:tab/>
      </w:r>
      <w:r>
        <w:rPr>
          <w:rFonts w:ascii="宋体" w:eastAsia="宋体" w:hAnsi="宋体" w:cs="宋体"/>
          <w:u w:val="single"/>
        </w:rPr>
        <w:t xml:space="preserve">     </w:t>
      </w:r>
      <w:r>
        <w:rPr>
          <w:rFonts w:ascii="宋体" w:eastAsia="宋体" w:hAnsi="宋体" w:cs="宋体"/>
        </w:rPr>
        <w:t>。</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 xml:space="preserve">1.4.2 </w:t>
      </w:r>
      <w:r>
        <w:rPr>
          <w:rFonts w:ascii="宋体" w:eastAsia="宋体" w:hAnsi="宋体" w:cs="宋体"/>
        </w:rPr>
        <w:t>发包人提供的国际标准或国外标准、规范的名称：</w:t>
      </w:r>
      <w:r>
        <w:rPr>
          <w:rFonts w:ascii="宋体" w:eastAsia="宋体" w:hAnsi="宋体" w:cs="宋体"/>
          <w:u w:val="single"/>
        </w:rPr>
        <w:t xml:space="preserve">          </w:t>
      </w:r>
      <w:r>
        <w:rPr>
          <w:rFonts w:ascii="宋体" w:eastAsia="宋体" w:hAnsi="宋体" w:cs="宋体"/>
        </w:rPr>
        <w:t>；发包人提供的国际标准或国外标准、规范的份数：</w:t>
      </w:r>
      <w:r>
        <w:rPr>
          <w:rFonts w:ascii="宋体" w:eastAsia="宋体" w:hAnsi="宋体" w:cs="宋体"/>
          <w:u w:val="single"/>
        </w:rPr>
        <w:t xml:space="preserve">           </w:t>
      </w:r>
      <w:r>
        <w:rPr>
          <w:rFonts w:ascii="宋体" w:eastAsia="宋体" w:hAnsi="宋体" w:cs="宋体"/>
        </w:rPr>
        <w:t>；发包人提供的国际标准或国外标准、规范的时间：</w:t>
      </w:r>
      <w:r>
        <w:rPr>
          <w:rFonts w:ascii="宋体" w:eastAsia="宋体" w:hAnsi="宋体" w:cs="宋体"/>
          <w:u w:val="single"/>
        </w:rPr>
        <w:t xml:space="preserve">             </w:t>
      </w:r>
      <w:r>
        <w:rPr>
          <w:rFonts w:ascii="宋体" w:eastAsia="宋体" w:hAnsi="宋体" w:cs="宋体"/>
        </w:rPr>
        <w:t>。</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 xml:space="preserve">1.4.3 </w:t>
      </w:r>
      <w:r>
        <w:rPr>
          <w:rFonts w:ascii="宋体" w:eastAsia="宋体" w:hAnsi="宋体" w:cs="宋体"/>
        </w:rPr>
        <w:t>没有成文规范、标准规定的约定：</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 xml:space="preserve">1.4.4 </w:t>
      </w:r>
      <w:r>
        <w:rPr>
          <w:rFonts w:ascii="宋体" w:eastAsia="宋体" w:hAnsi="宋体" w:cs="宋体"/>
        </w:rPr>
        <w:t>发</w:t>
      </w:r>
      <w:r>
        <w:rPr>
          <w:rFonts w:ascii="宋体" w:eastAsia="宋体" w:hAnsi="宋体" w:cs="宋体"/>
        </w:rPr>
        <w:t>包人对于工程的技术标准、功能要求：</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 xml:space="preserve">1.5 </w:t>
      </w:r>
      <w:r>
        <w:rPr>
          <w:rFonts w:ascii="宋体" w:eastAsia="宋体" w:hAnsi="宋体" w:cs="宋体"/>
        </w:rPr>
        <w:t>合同文件的优先顺序</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合同文件组成及优先顺序为：</w:t>
      </w:r>
      <w:r>
        <w:rPr>
          <w:rFonts w:ascii="宋体" w:eastAsia="宋体" w:hAnsi="宋体" w:cs="宋体"/>
          <w:u w:val="single"/>
        </w:rPr>
        <w:t xml:space="preserve">               </w:t>
      </w:r>
      <w:r>
        <w:rPr>
          <w:rFonts w:ascii="宋体" w:eastAsia="宋体" w:hAnsi="宋体" w:cs="宋体"/>
          <w:u w:val="single"/>
        </w:rPr>
        <w:tab/>
      </w:r>
      <w:r>
        <w:rPr>
          <w:rFonts w:ascii="宋体" w:eastAsia="宋体" w:hAnsi="宋体" w:cs="宋体"/>
          <w:u w:val="single"/>
        </w:rPr>
        <w:t xml:space="preserve">          </w:t>
      </w:r>
      <w:r>
        <w:rPr>
          <w:rFonts w:ascii="宋体" w:eastAsia="宋体" w:hAnsi="宋体" w:cs="宋体"/>
        </w:rPr>
        <w:t>。</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 xml:space="preserve">1.6 </w:t>
      </w:r>
      <w:r>
        <w:rPr>
          <w:rFonts w:ascii="宋体" w:eastAsia="宋体" w:hAnsi="宋体" w:cs="宋体"/>
        </w:rPr>
        <w:t>文件的提供和照管</w:t>
      </w:r>
    </w:p>
    <w:p>
      <w:pPr>
        <w:spacing w:before="0" w:after="120" w:line="360" w:lineRule="auto"/>
        <w:ind w:firstLine="480"/>
        <w:rPr>
          <w:rFonts w:ascii="Times New Roman" w:eastAsia="Times New Roman" w:hAnsi="Times New Roman" w:cs="Times New Roman"/>
        </w:rPr>
      </w:pPr>
      <w:r>
        <w:rPr>
          <w:rFonts w:ascii="宋体" w:eastAsia="宋体" w:hAnsi="宋体" w:cs="宋体"/>
        </w:rPr>
        <w:t xml:space="preserve">1.6.1 </w:t>
      </w:r>
      <w:r>
        <w:rPr>
          <w:rFonts w:ascii="宋体" w:eastAsia="宋体" w:hAnsi="宋体" w:cs="宋体"/>
        </w:rPr>
        <w:t>发包人文件的提供</w:t>
      </w:r>
    </w:p>
    <w:p>
      <w:pPr>
        <w:spacing w:before="0" w:after="120" w:line="360" w:lineRule="auto"/>
        <w:ind w:firstLine="480"/>
        <w:rPr>
          <w:rFonts w:ascii="Times New Roman" w:eastAsia="Times New Roman" w:hAnsi="Times New Roman" w:cs="Times New Roman"/>
        </w:rPr>
      </w:pPr>
      <w:r>
        <w:rPr>
          <w:rFonts w:ascii="宋体" w:eastAsia="宋体" w:hAnsi="宋体" w:cs="宋体"/>
        </w:rPr>
        <w:t>发包人文件的提供期限、名称、数量和形式：</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w:t>
      </w:r>
    </w:p>
    <w:p>
      <w:pPr>
        <w:spacing w:before="0" w:after="120" w:line="360" w:lineRule="auto"/>
        <w:ind w:firstLine="480"/>
        <w:rPr>
          <w:rFonts w:ascii="Times New Roman" w:eastAsia="Times New Roman" w:hAnsi="Times New Roman" w:cs="Times New Roman"/>
        </w:rPr>
      </w:pPr>
      <w:r>
        <w:rPr>
          <w:rFonts w:ascii="宋体" w:eastAsia="宋体" w:hAnsi="宋体" w:cs="宋体"/>
        </w:rPr>
        <w:t xml:space="preserve">1.6.2 </w:t>
      </w:r>
      <w:r>
        <w:rPr>
          <w:rFonts w:ascii="宋体" w:eastAsia="宋体" w:hAnsi="宋体" w:cs="宋体"/>
        </w:rPr>
        <w:t>承包人文件的提供</w:t>
      </w:r>
    </w:p>
    <w:p>
      <w:pPr>
        <w:spacing w:before="0" w:after="120" w:line="360" w:lineRule="auto"/>
        <w:ind w:firstLine="480"/>
        <w:rPr>
          <w:rFonts w:ascii="Times New Roman" w:eastAsia="Times New Roman" w:hAnsi="Times New Roman" w:cs="Times New Roman"/>
        </w:rPr>
      </w:pPr>
      <w:r>
        <w:rPr>
          <w:rFonts w:ascii="宋体" w:eastAsia="宋体" w:hAnsi="宋体" w:cs="宋体"/>
        </w:rPr>
        <w:t>承包人文件的内容、提供期限、名称、数量和形式：</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w:t>
      </w:r>
    </w:p>
    <w:p>
      <w:pPr>
        <w:spacing w:before="0" w:after="120" w:line="360" w:lineRule="auto"/>
        <w:ind w:firstLine="480"/>
        <w:rPr>
          <w:rFonts w:ascii="Times New Roman" w:eastAsia="Times New Roman" w:hAnsi="Times New Roman" w:cs="Times New Roman"/>
        </w:rPr>
      </w:pPr>
      <w:r>
        <w:rPr>
          <w:rFonts w:ascii="宋体" w:eastAsia="宋体" w:hAnsi="宋体" w:cs="宋体"/>
        </w:rPr>
        <w:t xml:space="preserve">1.6.4 </w:t>
      </w:r>
      <w:r>
        <w:rPr>
          <w:rFonts w:ascii="宋体" w:eastAsia="宋体" w:hAnsi="宋体" w:cs="宋体"/>
        </w:rPr>
        <w:t>文件的照管</w:t>
      </w:r>
    </w:p>
    <w:p>
      <w:pPr>
        <w:spacing w:before="0" w:after="120" w:line="360" w:lineRule="auto"/>
        <w:ind w:firstLine="480"/>
        <w:rPr>
          <w:rFonts w:ascii="Times New Roman" w:eastAsia="Times New Roman" w:hAnsi="Times New Roman" w:cs="Times New Roman"/>
        </w:rPr>
      </w:pPr>
      <w:r>
        <w:rPr>
          <w:rFonts w:ascii="宋体" w:eastAsia="宋体" w:hAnsi="宋体" w:cs="宋体"/>
        </w:rPr>
        <w:t>关于现场文件准备的约定：</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w:t>
      </w:r>
    </w:p>
    <w:p>
      <w:pPr>
        <w:spacing w:before="0" w:after="120" w:line="360" w:lineRule="auto"/>
        <w:ind w:firstLine="480"/>
        <w:rPr>
          <w:rFonts w:ascii="Times New Roman" w:eastAsia="Times New Roman" w:hAnsi="Times New Roman" w:cs="Times New Roman"/>
        </w:rPr>
      </w:pPr>
      <w:r>
        <w:rPr>
          <w:rFonts w:ascii="宋体" w:eastAsia="宋体" w:hAnsi="宋体" w:cs="宋体"/>
        </w:rPr>
        <w:t xml:space="preserve">1.7 </w:t>
      </w:r>
      <w:r>
        <w:rPr>
          <w:rFonts w:ascii="宋体" w:eastAsia="宋体" w:hAnsi="宋体" w:cs="宋体"/>
        </w:rPr>
        <w:t>联络</w:t>
      </w:r>
    </w:p>
    <w:p>
      <w:pPr>
        <w:spacing w:before="0" w:after="120" w:line="360" w:lineRule="auto"/>
        <w:ind w:firstLine="480"/>
        <w:rPr>
          <w:rFonts w:ascii="Times New Roman" w:eastAsia="Times New Roman" w:hAnsi="Times New Roman" w:cs="Times New Roman"/>
        </w:rPr>
      </w:pPr>
      <w:r>
        <w:rPr>
          <w:rFonts w:ascii="宋体" w:eastAsia="宋体" w:hAnsi="宋体" w:cs="宋体"/>
        </w:rPr>
        <w:t xml:space="preserve">1.7.2 </w:t>
      </w:r>
      <w:r>
        <w:rPr>
          <w:rFonts w:ascii="宋体" w:eastAsia="宋体" w:hAnsi="宋体" w:cs="宋体"/>
        </w:rPr>
        <w:t>发包人指定的送达方式（包括电子传输方式）：</w:t>
      </w:r>
      <w:r>
        <w:rPr>
          <w:rFonts w:ascii="宋体" w:eastAsia="宋体" w:hAnsi="宋体" w:cs="宋体"/>
          <w:u w:val="single"/>
        </w:rPr>
        <w:t xml:space="preserve">    </w:t>
      </w:r>
      <w:r>
        <w:rPr>
          <w:rFonts w:ascii="宋体" w:eastAsia="宋体" w:hAnsi="宋体" w:cs="宋体"/>
          <w:u w:val="single"/>
        </w:rPr>
        <w:tab/>
      </w:r>
      <w:r>
        <w:rPr>
          <w:rFonts w:ascii="宋体" w:eastAsia="宋体" w:hAnsi="宋体" w:cs="宋体"/>
          <w:u w:val="single"/>
        </w:rPr>
        <w:t xml:space="preserve"> </w:t>
      </w:r>
      <w:r>
        <w:rPr>
          <w:rFonts w:ascii="宋体" w:eastAsia="宋体" w:hAnsi="宋体" w:cs="宋体"/>
        </w:rPr>
        <w:t>。</w:t>
      </w:r>
    </w:p>
    <w:p>
      <w:pPr>
        <w:spacing w:before="0" w:after="120" w:line="360" w:lineRule="auto"/>
        <w:ind w:firstLine="480"/>
        <w:rPr>
          <w:rFonts w:ascii="Times New Roman" w:eastAsia="Times New Roman" w:hAnsi="Times New Roman" w:cs="Times New Roman"/>
        </w:rPr>
      </w:pPr>
      <w:r>
        <w:rPr>
          <w:rFonts w:ascii="宋体" w:eastAsia="宋体" w:hAnsi="宋体" w:cs="宋体"/>
        </w:rPr>
        <w:t>发包人的送达地址：</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w:t>
      </w:r>
    </w:p>
    <w:p>
      <w:pPr>
        <w:spacing w:before="0" w:after="120" w:line="360" w:lineRule="auto"/>
        <w:ind w:firstLine="480"/>
        <w:rPr>
          <w:rFonts w:ascii="Times New Roman" w:eastAsia="Times New Roman" w:hAnsi="Times New Roman" w:cs="Times New Roman"/>
        </w:rPr>
      </w:pPr>
      <w:r>
        <w:rPr>
          <w:rFonts w:ascii="宋体" w:eastAsia="宋体" w:hAnsi="宋体" w:cs="宋体"/>
        </w:rPr>
        <w:t xml:space="preserve">承包人指定的送达方式（包括电子传输方式）：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w:t>
      </w:r>
    </w:p>
    <w:p>
      <w:pPr>
        <w:spacing w:before="0" w:after="120" w:line="360" w:lineRule="auto"/>
        <w:ind w:firstLine="480"/>
        <w:rPr>
          <w:rFonts w:ascii="Times New Roman" w:eastAsia="Times New Roman" w:hAnsi="Times New Roman" w:cs="Times New Roman"/>
        </w:rPr>
      </w:pPr>
      <w:r>
        <w:rPr>
          <w:rFonts w:ascii="宋体" w:eastAsia="宋体" w:hAnsi="宋体" w:cs="宋体"/>
        </w:rPr>
        <w:t>承包人的送达地址：</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w:t>
      </w:r>
    </w:p>
    <w:p>
      <w:pPr>
        <w:spacing w:before="0" w:after="120" w:line="360" w:lineRule="auto"/>
        <w:ind w:firstLine="480"/>
        <w:rPr>
          <w:rFonts w:ascii="Times New Roman" w:eastAsia="Times New Roman" w:hAnsi="Times New Roman" w:cs="Times New Roman"/>
        </w:rPr>
      </w:pPr>
      <w:r>
        <w:rPr>
          <w:rFonts w:ascii="宋体" w:eastAsia="宋体" w:hAnsi="宋体" w:cs="宋体"/>
        </w:rPr>
        <w:t xml:space="preserve">1.10 </w:t>
      </w:r>
      <w:r>
        <w:rPr>
          <w:rFonts w:ascii="宋体" w:eastAsia="宋体" w:hAnsi="宋体" w:cs="宋体"/>
        </w:rPr>
        <w:t>知识产权</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 xml:space="preserve">1.10.1 </w:t>
      </w:r>
      <w:r>
        <w:rPr>
          <w:rFonts w:ascii="宋体" w:eastAsia="宋体" w:hAnsi="宋体" w:cs="宋体"/>
        </w:rPr>
        <w:t>由发包人（或以发包人名义）编制的《发包人要求》和其他文件的著作权归属：</w:t>
      </w:r>
      <w:r>
        <w:rPr>
          <w:rFonts w:ascii="宋体" w:eastAsia="宋体" w:hAnsi="宋体" w:cs="宋体"/>
          <w:u w:val="single"/>
        </w:rPr>
        <w:t xml:space="preserve">                              </w:t>
      </w:r>
      <w:r>
        <w:rPr>
          <w:rFonts w:ascii="宋体" w:eastAsia="宋体" w:hAnsi="宋体" w:cs="宋体"/>
        </w:rPr>
        <w:t>。</w:t>
      </w:r>
    </w:p>
    <w:p>
      <w:pPr>
        <w:spacing w:before="0" w:after="120" w:line="360" w:lineRule="auto"/>
        <w:ind w:firstLine="480"/>
        <w:rPr>
          <w:rFonts w:ascii="Times New Roman" w:eastAsia="Times New Roman" w:hAnsi="Times New Roman" w:cs="Times New Roman"/>
        </w:rPr>
      </w:pPr>
      <w:r>
        <w:rPr>
          <w:rFonts w:ascii="宋体" w:eastAsia="宋体" w:hAnsi="宋体" w:cs="宋体"/>
        </w:rPr>
        <w:t xml:space="preserve">1.10.2 </w:t>
      </w:r>
      <w:r>
        <w:rPr>
          <w:rFonts w:ascii="宋体" w:eastAsia="宋体" w:hAnsi="宋体" w:cs="宋体"/>
        </w:rPr>
        <w:t>由承包人（或以承包人名义）为实施工程所编制的文件、承包人完成的设计工作成果和建造完成的建筑物的知识产权归属：</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 xml:space="preserve">1.10.4 </w:t>
      </w:r>
      <w:r>
        <w:rPr>
          <w:rFonts w:ascii="宋体" w:eastAsia="宋体" w:hAnsi="宋体" w:cs="宋体"/>
        </w:rPr>
        <w:t>承包人在投标文件中采用的专利、专有技术、技术秘密的使用费的承担方式：</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 xml:space="preserve">1.11 </w:t>
      </w:r>
      <w:r>
        <w:rPr>
          <w:rFonts w:ascii="宋体" w:eastAsia="宋体" w:hAnsi="宋体" w:cs="宋体"/>
        </w:rPr>
        <w:t>保密</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双方订立的商业保密协议（名称）：</w:t>
      </w:r>
      <w:r>
        <w:rPr>
          <w:rFonts w:ascii="宋体" w:eastAsia="宋体" w:hAnsi="宋体" w:cs="宋体"/>
        </w:rPr>
        <w:tab/>
      </w:r>
      <w:r>
        <w:rPr>
          <w:rFonts w:ascii="宋体" w:eastAsia="宋体" w:hAnsi="宋体" w:cs="宋体"/>
        </w:rPr>
        <w:t>，作为本合同附件。</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双方订立的技术保密协议（名称）：</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，作为本合同附件。</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 xml:space="preserve">1.13 </w:t>
      </w:r>
      <w:r>
        <w:rPr>
          <w:rFonts w:ascii="宋体" w:eastAsia="宋体" w:hAnsi="宋体" w:cs="宋体"/>
        </w:rPr>
        <w:t>责任限制</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承包人对发包人赔偿责任的最高限额为</w:t>
      </w:r>
      <w:r>
        <w:rPr>
          <w:rFonts w:ascii="宋体" w:eastAsia="宋体" w:hAnsi="宋体" w:cs="宋体"/>
          <w:u w:val="single"/>
        </w:rPr>
        <w:t xml:space="preserve">        </w:t>
      </w:r>
      <w:r>
        <w:rPr>
          <w:rFonts w:ascii="宋体" w:eastAsia="宋体" w:hAnsi="宋体" w:cs="宋体"/>
          <w:u w:val="single"/>
        </w:rPr>
        <w:tab/>
      </w:r>
      <w:r>
        <w:rPr>
          <w:rFonts w:ascii="宋体" w:eastAsia="宋体" w:hAnsi="宋体" w:cs="宋体"/>
          <w:u w:val="single"/>
        </w:rPr>
        <w:t xml:space="preserve">        </w:t>
      </w:r>
      <w:r>
        <w:rPr>
          <w:rFonts w:ascii="宋体" w:eastAsia="宋体" w:hAnsi="宋体" w:cs="宋体"/>
        </w:rPr>
        <w:t>。</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 xml:space="preserve">1.14 </w:t>
      </w:r>
      <w:r>
        <w:rPr>
          <w:rFonts w:ascii="宋体" w:eastAsia="宋体" w:hAnsi="宋体" w:cs="宋体"/>
        </w:rPr>
        <w:t>建筑信息模型技术的应用</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关于建筑信息模型技术的开发、使用、存储、传输、交付及费用约定如下：</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w:t>
      </w:r>
    </w:p>
    <w:p>
      <w:pPr>
        <w:spacing w:before="0" w:after="120" w:line="360" w:lineRule="auto"/>
        <w:jc w:val="both"/>
        <w:rPr>
          <w:rFonts w:ascii="Times New Roman" w:eastAsia="Times New Roman" w:hAnsi="Times New Roman" w:cs="Times New Roman"/>
        </w:rPr>
      </w:pPr>
      <w:bookmarkStart w:id="1037" w:name="_Toc883623689"/>
      <w:bookmarkStart w:id="1038" w:name="_Toc240033948"/>
      <w:bookmarkStart w:id="1039" w:name="_Toc623530164"/>
      <w:bookmarkStart w:id="1040" w:name="_Toc281737632"/>
      <w:bookmarkStart w:id="1041" w:name="_Toc362005435"/>
      <w:bookmarkStart w:id="1042" w:name="_Toc17579"/>
      <w:r>
        <w:rPr>
          <w:rFonts w:ascii="宋体" w:eastAsia="宋体" w:hAnsi="宋体" w:cs="宋体"/>
        </w:rPr>
        <w:t>第</w:t>
      </w:r>
      <w:r>
        <w:rPr>
          <w:rFonts w:ascii="宋体" w:eastAsia="宋体" w:hAnsi="宋体" w:cs="宋体"/>
        </w:rPr>
        <w:t>2条</w:t>
      </w:r>
      <w:r>
        <w:rPr>
          <w:rFonts w:ascii="宋体" w:eastAsia="宋体" w:hAnsi="宋体" w:cs="宋体"/>
        </w:rPr>
        <w:t xml:space="preserve"> 发包人</w:t>
      </w:r>
      <w:bookmarkEnd w:id="1037"/>
      <w:bookmarkEnd w:id="1038"/>
      <w:bookmarkEnd w:id="1039"/>
      <w:bookmarkEnd w:id="1040"/>
      <w:bookmarkEnd w:id="1041"/>
      <w:bookmarkEnd w:id="1042"/>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 xml:space="preserve">2.2 </w:t>
      </w:r>
      <w:r>
        <w:rPr>
          <w:rFonts w:ascii="宋体" w:eastAsia="宋体" w:hAnsi="宋体" w:cs="宋体"/>
        </w:rPr>
        <w:t>提供施工现场和工作条件</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 xml:space="preserve">2.2.1 </w:t>
      </w:r>
      <w:r>
        <w:rPr>
          <w:rFonts w:ascii="宋体" w:eastAsia="宋体" w:hAnsi="宋体" w:cs="宋体"/>
        </w:rPr>
        <w:t>提供施工现场</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关于发包人提供施工现场的范围和期限：</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 xml:space="preserve">2.2.2 </w:t>
      </w:r>
      <w:r>
        <w:rPr>
          <w:rFonts w:ascii="宋体" w:eastAsia="宋体" w:hAnsi="宋体" w:cs="宋体"/>
        </w:rPr>
        <w:t>提供工作条件</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关于发包人应负责提供的工作条件包括：</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 xml:space="preserve">2.3 </w:t>
      </w:r>
      <w:r>
        <w:rPr>
          <w:rFonts w:ascii="宋体" w:eastAsia="宋体" w:hAnsi="宋体" w:cs="宋体"/>
        </w:rPr>
        <w:t>提供基础资料</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关于发包人应提供的基础资料的范围和期限：</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 xml:space="preserve">2.5 </w:t>
      </w:r>
      <w:r>
        <w:rPr>
          <w:rFonts w:ascii="宋体" w:eastAsia="宋体" w:hAnsi="宋体" w:cs="宋体"/>
        </w:rPr>
        <w:t>支付合同价款</w:t>
      </w:r>
    </w:p>
    <w:p>
      <w:pPr>
        <w:spacing w:before="0" w:after="120" w:line="360" w:lineRule="auto"/>
        <w:ind w:firstLine="480"/>
        <w:rPr>
          <w:rFonts w:ascii="Times New Roman" w:eastAsia="Times New Roman" w:hAnsi="Times New Roman" w:cs="Times New Roman"/>
        </w:rPr>
      </w:pPr>
      <w:r>
        <w:rPr>
          <w:rFonts w:ascii="宋体" w:eastAsia="宋体" w:hAnsi="宋体" w:cs="宋体"/>
        </w:rPr>
        <w:t xml:space="preserve">2.5.2 </w:t>
      </w:r>
      <w:r>
        <w:rPr>
          <w:rFonts w:ascii="宋体" w:eastAsia="宋体" w:hAnsi="宋体" w:cs="宋体"/>
        </w:rPr>
        <w:t>发包人提供资金来源证明及资金安排的期限要求：</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w:t>
      </w:r>
    </w:p>
    <w:p>
      <w:pPr>
        <w:spacing w:before="0" w:after="120" w:line="360" w:lineRule="auto"/>
        <w:ind w:firstLine="480"/>
        <w:rPr>
          <w:rFonts w:ascii="Times New Roman" w:eastAsia="Times New Roman" w:hAnsi="Times New Roman" w:cs="Times New Roman"/>
        </w:rPr>
      </w:pPr>
      <w:r>
        <w:rPr>
          <w:rFonts w:ascii="宋体" w:eastAsia="宋体" w:hAnsi="宋体" w:cs="宋体"/>
        </w:rPr>
        <w:t xml:space="preserve">2.5.3 </w:t>
      </w:r>
      <w:r>
        <w:rPr>
          <w:rFonts w:ascii="宋体" w:eastAsia="宋体" w:hAnsi="宋体" w:cs="宋体"/>
        </w:rPr>
        <w:t>发包人提供支付担保的形式、期限、金额（或比例）：</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 xml:space="preserve">2.7 </w:t>
      </w:r>
      <w:r>
        <w:rPr>
          <w:rFonts w:ascii="宋体" w:eastAsia="宋体" w:hAnsi="宋体" w:cs="宋体"/>
        </w:rPr>
        <w:t>其他义务</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发包人应履行的其他义务：</w:t>
      </w:r>
      <w:r>
        <w:rPr>
          <w:rFonts w:ascii="宋体" w:eastAsia="宋体" w:hAnsi="宋体" w:cs="宋体"/>
          <w:u w:val="single"/>
        </w:rPr>
        <w:t xml:space="preserve">            </w:t>
      </w:r>
      <w:r>
        <w:rPr>
          <w:rFonts w:ascii="宋体" w:eastAsia="宋体" w:hAnsi="宋体" w:cs="宋体"/>
          <w:u w:val="single"/>
        </w:rPr>
        <w:tab/>
      </w:r>
      <w:r>
        <w:rPr>
          <w:rFonts w:ascii="宋体" w:eastAsia="宋体" w:hAnsi="宋体" w:cs="宋体"/>
          <w:u w:val="single"/>
        </w:rPr>
        <w:t xml:space="preserve">               </w:t>
      </w:r>
      <w:r>
        <w:rPr>
          <w:rFonts w:ascii="宋体" w:eastAsia="宋体" w:hAnsi="宋体" w:cs="宋体"/>
        </w:rPr>
        <w:t>。</w:t>
      </w:r>
    </w:p>
    <w:p>
      <w:pPr>
        <w:spacing w:before="0" w:after="120" w:line="360" w:lineRule="auto"/>
        <w:jc w:val="both"/>
        <w:rPr>
          <w:rFonts w:ascii="Times New Roman" w:eastAsia="Times New Roman" w:hAnsi="Times New Roman" w:cs="Times New Roman"/>
        </w:rPr>
      </w:pPr>
      <w:bookmarkStart w:id="1043" w:name="_Toc312390864"/>
      <w:bookmarkStart w:id="1044" w:name="_Toc24706"/>
      <w:bookmarkStart w:id="1045" w:name="_Toc1192973479"/>
      <w:bookmarkStart w:id="1046" w:name="_Toc1555106654"/>
      <w:bookmarkStart w:id="1047" w:name="_Toc1313006551"/>
      <w:bookmarkStart w:id="1048" w:name="_Toc2072346968"/>
      <w:r>
        <w:rPr>
          <w:rFonts w:ascii="宋体" w:eastAsia="宋体" w:hAnsi="宋体" w:cs="宋体"/>
        </w:rPr>
        <w:t>第</w:t>
      </w:r>
      <w:r>
        <w:rPr>
          <w:rFonts w:ascii="宋体" w:eastAsia="宋体" w:hAnsi="宋体" w:cs="宋体"/>
        </w:rPr>
        <w:t>3条</w:t>
      </w:r>
      <w:r>
        <w:rPr>
          <w:rFonts w:ascii="宋体" w:eastAsia="宋体" w:hAnsi="宋体" w:cs="宋体"/>
        </w:rPr>
        <w:t xml:space="preserve"> 发包人的管理</w:t>
      </w:r>
      <w:bookmarkEnd w:id="1043"/>
      <w:bookmarkEnd w:id="1044"/>
      <w:bookmarkEnd w:id="1045"/>
      <w:bookmarkEnd w:id="1046"/>
      <w:bookmarkEnd w:id="1047"/>
      <w:bookmarkEnd w:id="1048"/>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 xml:space="preserve">3.1 </w:t>
      </w:r>
      <w:r>
        <w:rPr>
          <w:rFonts w:ascii="宋体" w:eastAsia="宋体" w:hAnsi="宋体" w:cs="宋体"/>
        </w:rPr>
        <w:t>发包人代表</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发包人代表的姓名：</w:t>
      </w:r>
      <w:r>
        <w:rPr>
          <w:rFonts w:ascii="宋体" w:eastAsia="宋体" w:hAnsi="宋体" w:cs="宋体"/>
          <w:u w:val="single"/>
        </w:rPr>
        <w:t xml:space="preserve">                 </w:t>
      </w:r>
      <w:r>
        <w:rPr>
          <w:rFonts w:ascii="宋体" w:eastAsia="宋体" w:hAnsi="宋体" w:cs="宋体"/>
          <w:u w:val="single"/>
        </w:rPr>
        <w:tab/>
      </w:r>
      <w:r>
        <w:rPr>
          <w:rFonts w:ascii="宋体" w:eastAsia="宋体" w:hAnsi="宋体" w:cs="宋体"/>
          <w:u w:val="single"/>
        </w:rPr>
        <w:t xml:space="preserve">                </w:t>
      </w:r>
      <w:r>
        <w:rPr>
          <w:rFonts w:ascii="宋体" w:eastAsia="宋体" w:hAnsi="宋体" w:cs="宋体"/>
        </w:rPr>
        <w:t>；</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发包人代表的身份证号：</w:t>
      </w:r>
      <w:r>
        <w:rPr>
          <w:rFonts w:ascii="宋体" w:eastAsia="宋体" w:hAnsi="宋体" w:cs="宋体"/>
          <w:u w:val="single"/>
        </w:rPr>
        <w:t xml:space="preserve">                </w:t>
      </w:r>
      <w:r>
        <w:rPr>
          <w:rFonts w:ascii="宋体" w:eastAsia="宋体" w:hAnsi="宋体" w:cs="宋体"/>
          <w:u w:val="single"/>
        </w:rPr>
        <w:tab/>
      </w:r>
      <w:r>
        <w:rPr>
          <w:rFonts w:ascii="宋体" w:eastAsia="宋体" w:hAnsi="宋体" w:cs="宋体"/>
          <w:u w:val="single"/>
        </w:rPr>
        <w:t xml:space="preserve">             </w:t>
      </w:r>
      <w:r>
        <w:rPr>
          <w:rFonts w:ascii="宋体" w:eastAsia="宋体" w:hAnsi="宋体" w:cs="宋体"/>
        </w:rPr>
        <w:t>；</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发包人代表的职务：</w:t>
      </w:r>
      <w:r>
        <w:rPr>
          <w:rFonts w:ascii="宋体" w:eastAsia="宋体" w:hAnsi="宋体" w:cs="宋体"/>
          <w:u w:val="single"/>
        </w:rPr>
        <w:t xml:space="preserve">                    </w:t>
      </w:r>
      <w:r>
        <w:rPr>
          <w:rFonts w:ascii="宋体" w:eastAsia="宋体" w:hAnsi="宋体" w:cs="宋体"/>
          <w:u w:val="single"/>
        </w:rPr>
        <w:tab/>
      </w:r>
      <w:r>
        <w:rPr>
          <w:rFonts w:ascii="宋体" w:eastAsia="宋体" w:hAnsi="宋体" w:cs="宋体"/>
          <w:u w:val="single"/>
        </w:rPr>
        <w:t xml:space="preserve">             </w:t>
      </w:r>
      <w:r>
        <w:rPr>
          <w:rFonts w:ascii="宋体" w:eastAsia="宋体" w:hAnsi="宋体" w:cs="宋体"/>
        </w:rPr>
        <w:t>；</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发包人代表的联系电话：</w:t>
      </w:r>
      <w:r>
        <w:rPr>
          <w:rFonts w:ascii="宋体" w:eastAsia="宋体" w:hAnsi="宋体" w:cs="宋体"/>
          <w:u w:val="single"/>
        </w:rPr>
        <w:t xml:space="preserve">                  </w:t>
      </w:r>
      <w:r>
        <w:rPr>
          <w:rFonts w:ascii="宋体" w:eastAsia="宋体" w:hAnsi="宋体" w:cs="宋体"/>
          <w:u w:val="single"/>
        </w:rPr>
        <w:tab/>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发包人代表的电子邮箱：</w:t>
      </w:r>
      <w:r>
        <w:rPr>
          <w:rFonts w:ascii="宋体" w:eastAsia="宋体" w:hAnsi="宋体" w:cs="宋体"/>
          <w:u w:val="single"/>
        </w:rPr>
        <w:t xml:space="preserve">                </w:t>
      </w:r>
      <w:r>
        <w:rPr>
          <w:rFonts w:ascii="宋体" w:eastAsia="宋体" w:hAnsi="宋体" w:cs="宋体"/>
          <w:u w:val="single"/>
        </w:rPr>
        <w:tab/>
      </w:r>
      <w:r>
        <w:rPr>
          <w:rFonts w:ascii="宋体" w:eastAsia="宋体" w:hAnsi="宋体" w:cs="宋体"/>
          <w:u w:val="single"/>
        </w:rPr>
        <w:t xml:space="preserve">             </w:t>
      </w:r>
      <w:r>
        <w:rPr>
          <w:rFonts w:ascii="宋体" w:eastAsia="宋体" w:hAnsi="宋体" w:cs="宋体"/>
        </w:rPr>
        <w:t>；</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发包人代表的通信地址：</w:t>
      </w:r>
      <w:r>
        <w:rPr>
          <w:rFonts w:ascii="宋体" w:eastAsia="宋体" w:hAnsi="宋体" w:cs="宋体"/>
          <w:u w:val="single"/>
        </w:rPr>
        <w:t xml:space="preserve">                  </w:t>
      </w:r>
      <w:r>
        <w:rPr>
          <w:rFonts w:ascii="宋体" w:eastAsia="宋体" w:hAnsi="宋体" w:cs="宋体"/>
          <w:u w:val="single"/>
        </w:rPr>
        <w:tab/>
      </w:r>
      <w:r>
        <w:rPr>
          <w:rFonts w:ascii="宋体" w:eastAsia="宋体" w:hAnsi="宋体" w:cs="宋体"/>
          <w:u w:val="single"/>
        </w:rPr>
        <w:t xml:space="preserve">           </w:t>
      </w:r>
      <w:r>
        <w:rPr>
          <w:rFonts w:ascii="宋体" w:eastAsia="宋体" w:hAnsi="宋体" w:cs="宋体"/>
        </w:rPr>
        <w:t>；</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发包人对发包人代表的授权范围如下：</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发包人代表的职责：</w:t>
      </w:r>
      <w:r>
        <w:rPr>
          <w:rFonts w:ascii="宋体" w:eastAsia="宋体" w:hAnsi="宋体" w:cs="宋体"/>
          <w:u w:val="single"/>
        </w:rPr>
        <w:t xml:space="preserve">                          </w:t>
      </w:r>
      <w:r>
        <w:rPr>
          <w:rFonts w:ascii="宋体" w:eastAsia="宋体" w:hAnsi="宋体" w:cs="宋体"/>
          <w:u w:val="single"/>
        </w:rPr>
        <w:tab/>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 xml:space="preserve">3.2 </w:t>
      </w:r>
      <w:r>
        <w:rPr>
          <w:rFonts w:ascii="宋体" w:eastAsia="宋体" w:hAnsi="宋体" w:cs="宋体"/>
        </w:rPr>
        <w:t>发包人人员</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发包人人员姓名：</w:t>
      </w:r>
      <w:r>
        <w:rPr>
          <w:rFonts w:ascii="宋体" w:eastAsia="宋体" w:hAnsi="宋体" w:cs="宋体"/>
        </w:rPr>
        <w:tab/>
      </w:r>
      <w:r>
        <w:rPr>
          <w:rFonts w:ascii="宋体" w:eastAsia="宋体" w:hAnsi="宋体" w:cs="宋体"/>
        </w:rPr>
        <w:tab/>
      </w:r>
      <w:r>
        <w:rPr>
          <w:rFonts w:ascii="宋体" w:eastAsia="宋体" w:hAnsi="宋体" w:cs="宋体"/>
          <w:u w:val="single"/>
        </w:rPr>
        <w:t xml:space="preserve">                     </w:t>
      </w:r>
      <w:r>
        <w:rPr>
          <w:rFonts w:ascii="宋体" w:eastAsia="宋体" w:hAnsi="宋体" w:cs="宋体"/>
        </w:rPr>
        <w:t>；</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发包人人员职务：</w:t>
      </w:r>
      <w:r>
        <w:rPr>
          <w:rFonts w:ascii="宋体" w:eastAsia="宋体" w:hAnsi="宋体" w:cs="宋体"/>
          <w:u w:val="single"/>
        </w:rPr>
        <w:t xml:space="preserve">            </w:t>
      </w:r>
      <w:r>
        <w:rPr>
          <w:rFonts w:ascii="宋体" w:eastAsia="宋体" w:hAnsi="宋体" w:cs="宋体"/>
          <w:u w:val="single"/>
        </w:rPr>
        <w:tab/>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发包人人员职责：</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ab/>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 xml:space="preserve">3.3 </w:t>
      </w:r>
      <w:r>
        <w:rPr>
          <w:rFonts w:ascii="宋体" w:eastAsia="宋体" w:hAnsi="宋体" w:cs="宋体"/>
        </w:rPr>
        <w:t>工程师</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3</w:t>
      </w:r>
      <w:r>
        <w:rPr>
          <w:rFonts w:ascii="宋体" w:eastAsia="宋体" w:hAnsi="宋体" w:cs="宋体"/>
        </w:rPr>
        <w:t xml:space="preserve">.3.1 </w:t>
      </w:r>
      <w:r>
        <w:rPr>
          <w:rFonts w:ascii="宋体" w:eastAsia="宋体" w:hAnsi="宋体" w:cs="宋体"/>
        </w:rPr>
        <w:t>工程师名称</w:t>
      </w:r>
      <w:r>
        <w:rPr>
          <w:rFonts w:ascii="宋体" w:eastAsia="宋体" w:hAnsi="宋体" w:cs="宋体"/>
        </w:rPr>
        <w:t>：</w:t>
      </w:r>
      <w:r>
        <w:rPr>
          <w:rFonts w:ascii="宋体" w:eastAsia="宋体" w:hAnsi="宋体" w:cs="宋体"/>
          <w:u w:val="single"/>
        </w:rPr>
        <w:t xml:space="preserve">                          </w:t>
      </w:r>
      <w:r>
        <w:rPr>
          <w:rFonts w:ascii="宋体" w:eastAsia="宋体" w:hAnsi="宋体" w:cs="宋体"/>
        </w:rPr>
        <w:t>；</w:t>
      </w:r>
      <w:r>
        <w:rPr>
          <w:rFonts w:ascii="宋体" w:eastAsia="宋体" w:hAnsi="宋体" w:cs="宋体"/>
        </w:rPr>
        <w:t>工程师监督管理</w:t>
      </w:r>
      <w:r>
        <w:rPr>
          <w:rFonts w:ascii="宋体" w:eastAsia="宋体" w:hAnsi="宋体" w:cs="宋体"/>
        </w:rPr>
        <w:t>范围</w:t>
      </w:r>
      <w:r>
        <w:rPr>
          <w:rFonts w:ascii="宋体" w:eastAsia="宋体" w:hAnsi="宋体" w:cs="宋体"/>
        </w:rPr>
        <w:t>、内容</w:t>
      </w:r>
      <w:r>
        <w:rPr>
          <w:rFonts w:ascii="宋体" w:eastAsia="宋体" w:hAnsi="宋体" w:cs="宋体"/>
        </w:rPr>
        <w:t>：</w:t>
      </w:r>
      <w:r>
        <w:rPr>
          <w:rFonts w:ascii="宋体" w:eastAsia="宋体" w:hAnsi="宋体" w:cs="宋体"/>
          <w:u w:val="single"/>
        </w:rPr>
        <w:t xml:space="preserve">                          </w:t>
      </w:r>
      <w:r>
        <w:rPr>
          <w:rFonts w:ascii="宋体" w:eastAsia="宋体" w:hAnsi="宋体" w:cs="宋体"/>
        </w:rPr>
        <w:t>；工程师</w:t>
      </w:r>
      <w:r>
        <w:rPr>
          <w:rFonts w:ascii="宋体" w:eastAsia="宋体" w:hAnsi="宋体" w:cs="宋体"/>
        </w:rPr>
        <w:t>权限：</w:t>
      </w:r>
      <w:r>
        <w:rPr>
          <w:rFonts w:ascii="宋体" w:eastAsia="宋体" w:hAnsi="宋体" w:cs="宋体"/>
          <w:u w:val="single"/>
        </w:rPr>
        <w:t xml:space="preserve">                                </w:t>
      </w:r>
      <w:r>
        <w:rPr>
          <w:rFonts w:ascii="宋体" w:eastAsia="宋体" w:hAnsi="宋体" w:cs="宋体"/>
        </w:rPr>
        <w:t>。</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 xml:space="preserve">3.6 </w:t>
      </w:r>
      <w:r>
        <w:rPr>
          <w:rFonts w:ascii="宋体" w:eastAsia="宋体" w:hAnsi="宋体" w:cs="宋体"/>
        </w:rPr>
        <w:t>商定或确定</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3</w:t>
      </w:r>
      <w:r>
        <w:rPr>
          <w:rFonts w:ascii="宋体" w:eastAsia="宋体" w:hAnsi="宋体" w:cs="宋体"/>
        </w:rPr>
        <w:t>.6.2 关于</w:t>
      </w:r>
      <w:r>
        <w:rPr>
          <w:rFonts w:ascii="宋体" w:eastAsia="宋体" w:hAnsi="宋体" w:cs="宋体"/>
        </w:rPr>
        <w:t>商定</w:t>
      </w:r>
      <w:r>
        <w:rPr>
          <w:rFonts w:ascii="宋体" w:eastAsia="宋体" w:hAnsi="宋体" w:cs="宋体"/>
        </w:rPr>
        <w:t>时间限制的具体约定：</w:t>
      </w:r>
      <w:r>
        <w:rPr>
          <w:rFonts w:ascii="宋体" w:eastAsia="宋体" w:hAnsi="宋体" w:cs="宋体"/>
          <w:u w:val="single"/>
        </w:rPr>
        <w:t xml:space="preserve">               </w:t>
      </w:r>
      <w:r>
        <w:rPr>
          <w:rFonts w:ascii="宋体" w:eastAsia="宋体" w:hAnsi="宋体" w:cs="宋体"/>
          <w:u w:val="single"/>
        </w:rPr>
        <w:tab/>
      </w:r>
      <w:r>
        <w:rPr>
          <w:rFonts w:ascii="宋体" w:eastAsia="宋体" w:hAnsi="宋体" w:cs="宋体"/>
          <w:u w:val="single"/>
        </w:rPr>
        <w:t xml:space="preserve">  </w:t>
      </w:r>
      <w:r>
        <w:rPr>
          <w:rFonts w:ascii="宋体" w:eastAsia="宋体" w:hAnsi="宋体" w:cs="宋体"/>
        </w:rPr>
        <w:t>。</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3.6.3 关于</w:t>
      </w:r>
      <w:r>
        <w:rPr>
          <w:rFonts w:ascii="宋体" w:eastAsia="宋体" w:hAnsi="宋体" w:cs="宋体"/>
        </w:rPr>
        <w:t>商定或确定</w:t>
      </w:r>
      <w:r>
        <w:rPr>
          <w:rFonts w:ascii="宋体" w:eastAsia="宋体" w:hAnsi="宋体" w:cs="宋体"/>
        </w:rPr>
        <w:t>效力的具体约定：</w:t>
      </w:r>
      <w:r>
        <w:rPr>
          <w:rFonts w:ascii="宋体" w:eastAsia="宋体" w:hAnsi="宋体" w:cs="宋体"/>
          <w:u w:val="single"/>
        </w:rPr>
        <w:t xml:space="preserve">               </w:t>
      </w:r>
      <w:r>
        <w:rPr>
          <w:rFonts w:ascii="宋体" w:eastAsia="宋体" w:hAnsi="宋体" w:cs="宋体"/>
        </w:rPr>
        <w:t>；</w:t>
      </w:r>
      <w:r>
        <w:rPr>
          <w:rFonts w:ascii="宋体" w:eastAsia="宋体" w:hAnsi="宋体" w:cs="宋体"/>
        </w:rPr>
        <w:t>关于对</w:t>
      </w:r>
      <w:r>
        <w:rPr>
          <w:rFonts w:ascii="宋体" w:eastAsia="宋体" w:hAnsi="宋体" w:cs="宋体"/>
        </w:rPr>
        <w:t>工程师的确定提出异议</w:t>
      </w:r>
      <w:r>
        <w:rPr>
          <w:rFonts w:ascii="宋体" w:eastAsia="宋体" w:hAnsi="宋体" w:cs="宋体"/>
        </w:rPr>
        <w:t>的具体约定：</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 xml:space="preserve">3.7 </w:t>
      </w:r>
      <w:r>
        <w:rPr>
          <w:rFonts w:ascii="宋体" w:eastAsia="宋体" w:hAnsi="宋体" w:cs="宋体"/>
        </w:rPr>
        <w:t>会议</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3</w:t>
      </w:r>
      <w:r>
        <w:rPr>
          <w:rFonts w:ascii="宋体" w:eastAsia="宋体" w:hAnsi="宋体" w:cs="宋体"/>
        </w:rPr>
        <w:t>.7.1 关于召开会议</w:t>
      </w:r>
      <w:r>
        <w:rPr>
          <w:rFonts w:ascii="宋体" w:eastAsia="宋体" w:hAnsi="宋体" w:cs="宋体"/>
        </w:rPr>
        <w:t>的具体约定：</w:t>
      </w:r>
      <w:r>
        <w:rPr>
          <w:rFonts w:ascii="宋体" w:eastAsia="宋体" w:hAnsi="宋体" w:cs="宋体"/>
          <w:u w:val="single"/>
        </w:rPr>
        <w:t xml:space="preserve">               </w:t>
      </w:r>
      <w:r>
        <w:rPr>
          <w:rFonts w:ascii="宋体" w:eastAsia="宋体" w:hAnsi="宋体" w:cs="宋体"/>
          <w:u w:val="single"/>
        </w:rPr>
        <w:tab/>
      </w:r>
      <w:r>
        <w:rPr>
          <w:rFonts w:ascii="宋体" w:eastAsia="宋体" w:hAnsi="宋体" w:cs="宋体"/>
          <w:u w:val="single"/>
        </w:rPr>
        <w:t xml:space="preserve">      </w:t>
      </w:r>
      <w:r>
        <w:rPr>
          <w:rFonts w:ascii="宋体" w:eastAsia="宋体" w:hAnsi="宋体" w:cs="宋体"/>
        </w:rPr>
        <w:t>。</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3</w:t>
      </w:r>
      <w:r>
        <w:rPr>
          <w:rFonts w:ascii="宋体" w:eastAsia="宋体" w:hAnsi="宋体" w:cs="宋体"/>
        </w:rPr>
        <w:t xml:space="preserve">.7.2 </w:t>
      </w:r>
      <w:r>
        <w:rPr>
          <w:rFonts w:ascii="宋体" w:eastAsia="宋体" w:hAnsi="宋体" w:cs="宋体"/>
        </w:rPr>
        <w:t>关于保存和提供会议纪要</w:t>
      </w:r>
      <w:r>
        <w:rPr>
          <w:rFonts w:ascii="宋体" w:eastAsia="宋体" w:hAnsi="宋体" w:cs="宋体"/>
        </w:rPr>
        <w:t>的具体约定：</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3.8 培训</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培训的人员数量为</w:t>
      </w:r>
      <w:r>
        <w:rPr>
          <w:rFonts w:ascii="宋体" w:eastAsia="宋体" w:hAnsi="宋体" w:cs="宋体"/>
          <w:u w:val="single"/>
        </w:rPr>
        <w:t xml:space="preserve">      </w:t>
      </w:r>
      <w:r>
        <w:rPr>
          <w:rFonts w:ascii="宋体" w:eastAsia="宋体" w:hAnsi="宋体" w:cs="宋体"/>
        </w:rPr>
        <w:t>，资历需求为</w:t>
      </w:r>
      <w:r>
        <w:rPr>
          <w:rFonts w:ascii="宋体" w:eastAsia="宋体" w:hAnsi="宋体" w:cs="宋体"/>
          <w:u w:val="single"/>
        </w:rPr>
        <w:t xml:space="preserve">      </w:t>
      </w:r>
      <w:r>
        <w:rPr>
          <w:rFonts w:ascii="宋体" w:eastAsia="宋体" w:hAnsi="宋体" w:cs="宋体"/>
        </w:rPr>
        <w:t>，发包人应为培训提供的人员、设施和其他必要条件为</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w:t>
      </w:r>
    </w:p>
    <w:p>
      <w:pPr>
        <w:spacing w:before="0" w:after="120" w:line="360" w:lineRule="auto"/>
        <w:jc w:val="both"/>
        <w:rPr>
          <w:rFonts w:ascii="Times New Roman" w:eastAsia="Times New Roman" w:hAnsi="Times New Roman" w:cs="Times New Roman"/>
        </w:rPr>
      </w:pPr>
      <w:bookmarkStart w:id="1049" w:name="_Toc709979823"/>
      <w:bookmarkStart w:id="1050" w:name="_Toc1516027707"/>
      <w:bookmarkStart w:id="1051" w:name="_Toc1309266767"/>
      <w:bookmarkStart w:id="1052" w:name="_Toc9068"/>
      <w:bookmarkStart w:id="1053" w:name="_Toc1093977797"/>
      <w:bookmarkStart w:id="1054" w:name="_Toc593468594"/>
      <w:r>
        <w:rPr>
          <w:rFonts w:ascii="宋体" w:eastAsia="宋体" w:hAnsi="宋体" w:cs="宋体"/>
        </w:rPr>
        <w:t>第</w:t>
      </w:r>
      <w:r>
        <w:rPr>
          <w:rFonts w:ascii="宋体" w:eastAsia="宋体" w:hAnsi="宋体" w:cs="宋体"/>
        </w:rPr>
        <w:t>4条</w:t>
      </w:r>
      <w:r>
        <w:rPr>
          <w:rFonts w:ascii="宋体" w:eastAsia="宋体" w:hAnsi="宋体" w:cs="宋体"/>
        </w:rPr>
        <w:t xml:space="preserve"> 承包人</w:t>
      </w:r>
      <w:bookmarkEnd w:id="1049"/>
      <w:bookmarkEnd w:id="1050"/>
      <w:bookmarkEnd w:id="1051"/>
      <w:bookmarkEnd w:id="1052"/>
      <w:bookmarkEnd w:id="1053"/>
      <w:bookmarkEnd w:id="1054"/>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 xml:space="preserve">4.1 </w:t>
      </w:r>
      <w:r>
        <w:rPr>
          <w:rFonts w:ascii="宋体" w:eastAsia="宋体" w:hAnsi="宋体" w:cs="宋体"/>
        </w:rPr>
        <w:t>承包人的一般义务</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承包人应负责的报批报建及相关服务工作约定如下：</w:t>
      </w:r>
      <w:r>
        <w:rPr>
          <w:rFonts w:ascii="宋体" w:eastAsia="宋体" w:hAnsi="宋体" w:cs="宋体"/>
          <w:u w:val="single"/>
        </w:rPr>
        <w:t xml:space="preserve">                   </w:t>
      </w:r>
      <w:r>
        <w:rPr>
          <w:rFonts w:ascii="宋体" w:eastAsia="宋体" w:hAnsi="宋体" w:cs="宋体"/>
        </w:rPr>
        <w:t>。</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本项目 BIM 应用：（在以下方法中选择一种，并在</w:t>
      </w:r>
      <w:r>
        <w:rPr>
          <w:rFonts w:ascii="宋体" w:eastAsia="宋体" w:hAnsi="宋体" w:cs="宋体"/>
        </w:rPr>
        <w:t>□</w:t>
      </w:r>
      <w:r>
        <w:rPr>
          <w:rFonts w:ascii="宋体" w:eastAsia="宋体" w:hAnsi="宋体" w:cs="宋体"/>
        </w:rPr>
        <w:t>内打</w:t>
      </w:r>
      <w:r>
        <w:rPr>
          <w:rFonts w:ascii="宋体" w:eastAsia="宋体" w:hAnsi="宋体" w:cs="宋体"/>
        </w:rPr>
        <w:t>√</w:t>
      </w:r>
      <w:r>
        <w:rPr>
          <w:rFonts w:ascii="宋体" w:eastAsia="宋体" w:hAnsi="宋体" w:cs="宋体"/>
        </w:rPr>
        <w:t>）</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w:t>
      </w:r>
      <w:r>
        <w:rPr>
          <w:rFonts w:ascii="宋体" w:eastAsia="宋体" w:hAnsi="宋体" w:cs="宋体"/>
        </w:rPr>
        <w:t>本项目无 BIM 应用。</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w:t>
      </w:r>
      <w:r>
        <w:rPr>
          <w:rFonts w:ascii="宋体" w:eastAsia="宋体" w:hAnsi="宋体" w:cs="宋体"/>
        </w:rPr>
        <w:t>本项目需 BIM 应用，关于 BIM 模型深度、提交 BIM 应用成果、移交方式及与数字化（信息化）管理平台的融合等约定如下：</w:t>
      </w:r>
      <w:r>
        <w:rPr>
          <w:rFonts w:ascii="宋体" w:eastAsia="宋体" w:hAnsi="宋体" w:cs="宋体"/>
          <w:u w:val="single"/>
        </w:rPr>
        <w:t xml:space="preserve">                  </w:t>
      </w:r>
      <w:r>
        <w:rPr>
          <w:rFonts w:ascii="宋体" w:eastAsia="宋体" w:hAnsi="宋体" w:cs="宋体"/>
          <w:u w:val="single"/>
        </w:rPr>
        <w:tab/>
      </w:r>
      <w:r>
        <w:rPr>
          <w:rFonts w:ascii="宋体" w:eastAsia="宋体" w:hAnsi="宋体" w:cs="宋体"/>
        </w:rPr>
        <w:t>。</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承包人应履行的其他义务：</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 xml:space="preserve">4.2 </w:t>
      </w:r>
      <w:r>
        <w:rPr>
          <w:rFonts w:ascii="宋体" w:eastAsia="宋体" w:hAnsi="宋体" w:cs="宋体"/>
        </w:rPr>
        <w:t>履约担保</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承包人是否提供履约担保：</w:t>
      </w:r>
      <w:r>
        <w:rPr>
          <w:rFonts w:ascii="宋体" w:eastAsia="宋体" w:hAnsi="宋体" w:cs="宋体"/>
          <w:u w:val="single"/>
        </w:rPr>
        <w:t xml:space="preserve">             </w:t>
      </w:r>
      <w:r>
        <w:rPr>
          <w:rFonts w:ascii="宋体" w:eastAsia="宋体" w:hAnsi="宋体" w:cs="宋体"/>
          <w:u w:val="single"/>
        </w:rPr>
        <w:tab/>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履约担保的方式、金额及期限:</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 xml:space="preserve">4.3 </w:t>
      </w:r>
      <w:r>
        <w:rPr>
          <w:rFonts w:ascii="宋体" w:eastAsia="宋体" w:hAnsi="宋体" w:cs="宋体"/>
        </w:rPr>
        <w:t>工程总承包项目经理</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 xml:space="preserve">4.3.1 </w:t>
      </w:r>
      <w:r>
        <w:rPr>
          <w:rFonts w:ascii="宋体" w:eastAsia="宋体" w:hAnsi="宋体" w:cs="宋体"/>
        </w:rPr>
        <w:t>工程总承包项目经理姓名：</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执业资格或职称类型：</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执业资格证或职称证号码</w:t>
      </w:r>
      <w:r>
        <w:rPr>
          <w:rFonts w:ascii="宋体" w:eastAsia="宋体" w:hAnsi="宋体" w:cs="宋体"/>
        </w:rPr>
        <w:t>：</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联系电话：</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电子邮箱：</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通信地址：</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w:t>
      </w:r>
    </w:p>
    <w:p>
      <w:pPr>
        <w:spacing w:before="0" w:after="120" w:line="360" w:lineRule="auto"/>
        <w:ind w:firstLine="480"/>
        <w:rPr>
          <w:rFonts w:ascii="Times New Roman" w:eastAsia="Times New Roman" w:hAnsi="Times New Roman" w:cs="Times New Roman"/>
        </w:rPr>
      </w:pPr>
      <w:r>
        <w:rPr>
          <w:rFonts w:ascii="宋体" w:eastAsia="宋体" w:hAnsi="宋体" w:cs="宋体"/>
        </w:rPr>
        <w:t>承包人未提交劳动合同，以及没有为工程总承包项目经理缴</w:t>
      </w:r>
      <w:r>
        <w:rPr>
          <w:rFonts w:ascii="宋体" w:eastAsia="宋体" w:hAnsi="宋体" w:cs="宋体"/>
        </w:rPr>
        <w:t>纳社会保险证明的违约责任：</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w:t>
      </w:r>
    </w:p>
    <w:p>
      <w:pPr>
        <w:spacing w:before="0" w:after="120" w:line="360" w:lineRule="auto"/>
        <w:ind w:firstLine="480"/>
        <w:rPr>
          <w:rFonts w:ascii="Times New Roman" w:eastAsia="Times New Roman" w:hAnsi="Times New Roman" w:cs="Times New Roman"/>
        </w:rPr>
      </w:pPr>
      <w:r>
        <w:rPr>
          <w:rFonts w:ascii="宋体" w:eastAsia="宋体" w:hAnsi="宋体" w:cs="宋体"/>
        </w:rPr>
        <w:t xml:space="preserve">4.3.2 </w:t>
      </w:r>
      <w:r>
        <w:rPr>
          <w:rFonts w:ascii="宋体" w:eastAsia="宋体" w:hAnsi="宋体" w:cs="宋体"/>
        </w:rPr>
        <w:t xml:space="preserve">工程总承包项目经理每月在现场的时间要求：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；工程总承包项目经理未经批准擅自离开施工现场的违约责任：</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w:t>
      </w:r>
    </w:p>
    <w:p>
      <w:pPr>
        <w:spacing w:before="0" w:after="120" w:line="360" w:lineRule="auto"/>
        <w:ind w:firstLine="480"/>
        <w:rPr>
          <w:rFonts w:ascii="Times New Roman" w:eastAsia="Times New Roman" w:hAnsi="Times New Roman" w:cs="Times New Roman"/>
        </w:rPr>
      </w:pPr>
      <w:r>
        <w:rPr>
          <w:rFonts w:ascii="宋体" w:eastAsia="宋体" w:hAnsi="宋体" w:cs="宋体"/>
        </w:rPr>
        <w:t xml:space="preserve">4.3.3 </w:t>
      </w:r>
      <w:r>
        <w:rPr>
          <w:rFonts w:ascii="宋体" w:eastAsia="宋体" w:hAnsi="宋体" w:cs="宋体"/>
        </w:rPr>
        <w:t>承包人对工程总承包项目经理的授权范围:</w:t>
      </w:r>
      <w:r>
        <w:rPr>
          <w:rFonts w:ascii="宋体" w:eastAsia="宋体" w:hAnsi="宋体" w:cs="宋体"/>
        </w:rPr>
        <w:tab/>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w:t>
      </w:r>
    </w:p>
    <w:p>
      <w:pPr>
        <w:spacing w:before="0" w:after="120" w:line="360" w:lineRule="auto"/>
        <w:ind w:firstLine="480"/>
        <w:rPr>
          <w:rFonts w:ascii="Times New Roman" w:eastAsia="Times New Roman" w:hAnsi="Times New Roman" w:cs="Times New Roman"/>
        </w:rPr>
      </w:pPr>
      <w:r>
        <w:rPr>
          <w:rFonts w:ascii="宋体" w:eastAsia="宋体" w:hAnsi="宋体" w:cs="宋体"/>
        </w:rPr>
        <w:t xml:space="preserve">4.3.4 </w:t>
      </w:r>
      <w:r>
        <w:rPr>
          <w:rFonts w:ascii="宋体" w:eastAsia="宋体" w:hAnsi="宋体" w:cs="宋体"/>
        </w:rPr>
        <w:t>承包人</w:t>
      </w:r>
      <w:r>
        <w:rPr>
          <w:rFonts w:ascii="宋体" w:eastAsia="宋体" w:hAnsi="宋体" w:cs="宋体"/>
        </w:rPr>
        <w:t>擅自更换工程总承包项目经理的违约</w:t>
      </w:r>
      <w:r>
        <w:rPr>
          <w:rFonts w:ascii="宋体" w:eastAsia="宋体" w:hAnsi="宋体" w:cs="宋体"/>
        </w:rPr>
        <w:t>责任：</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w:t>
      </w:r>
    </w:p>
    <w:p>
      <w:pPr>
        <w:spacing w:before="0" w:after="120" w:line="360" w:lineRule="auto"/>
        <w:ind w:firstLine="480"/>
        <w:rPr>
          <w:rFonts w:ascii="Times New Roman" w:eastAsia="Times New Roman" w:hAnsi="Times New Roman" w:cs="Times New Roman"/>
        </w:rPr>
      </w:pPr>
      <w:r>
        <w:rPr>
          <w:rFonts w:ascii="宋体" w:eastAsia="宋体" w:hAnsi="宋体" w:cs="宋体"/>
        </w:rPr>
        <w:t>4.3.5 承包人无正当理由拒绝更换工程</w:t>
      </w:r>
      <w:r>
        <w:rPr>
          <w:rFonts w:ascii="宋体" w:eastAsia="宋体" w:hAnsi="宋体" w:cs="宋体"/>
        </w:rPr>
        <w:t>总承包项目经理的违约责任</w:t>
      </w:r>
      <w:r>
        <w:rPr>
          <w:rFonts w:ascii="宋体" w:eastAsia="宋体" w:hAnsi="宋体" w:cs="宋体"/>
        </w:rPr>
        <w:t>:</w:t>
      </w:r>
      <w:r>
        <w:rPr>
          <w:rFonts w:ascii="宋体" w:eastAsia="宋体" w:hAnsi="宋体" w:cs="宋体"/>
          <w:u w:val="single"/>
        </w:rPr>
        <w:t xml:space="preserve">     </w:t>
      </w:r>
      <w:r>
        <w:rPr>
          <w:rFonts w:ascii="宋体" w:eastAsia="宋体" w:hAnsi="宋体" w:cs="宋体"/>
        </w:rPr>
        <w:t>。</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 xml:space="preserve">4.4 </w:t>
      </w:r>
      <w:r>
        <w:rPr>
          <w:rFonts w:ascii="宋体" w:eastAsia="宋体" w:hAnsi="宋体" w:cs="宋体"/>
        </w:rPr>
        <w:t>承包人人员</w:t>
      </w:r>
    </w:p>
    <w:p>
      <w:pPr>
        <w:spacing w:before="0" w:after="120" w:line="360" w:lineRule="auto"/>
        <w:ind w:firstLine="480"/>
        <w:rPr>
          <w:rFonts w:ascii="Times New Roman" w:eastAsia="Times New Roman" w:hAnsi="Times New Roman" w:cs="Times New Roman"/>
        </w:rPr>
      </w:pPr>
      <w:r>
        <w:rPr>
          <w:rFonts w:ascii="宋体" w:eastAsia="宋体" w:hAnsi="宋体" w:cs="宋体"/>
        </w:rPr>
        <w:t xml:space="preserve">4.4.1 </w:t>
      </w:r>
      <w:r>
        <w:rPr>
          <w:rFonts w:ascii="宋体" w:eastAsia="宋体" w:hAnsi="宋体" w:cs="宋体"/>
        </w:rPr>
        <w:t>人员安排</w:t>
      </w:r>
    </w:p>
    <w:p>
      <w:pPr>
        <w:spacing w:before="0" w:after="120" w:line="360" w:lineRule="auto"/>
        <w:ind w:firstLine="480"/>
        <w:rPr>
          <w:rFonts w:ascii="Times New Roman" w:eastAsia="Times New Roman" w:hAnsi="Times New Roman" w:cs="Times New Roman"/>
        </w:rPr>
      </w:pPr>
      <w:r>
        <w:rPr>
          <w:rFonts w:ascii="宋体" w:eastAsia="宋体" w:hAnsi="宋体" w:cs="宋体"/>
        </w:rPr>
        <w:t>承包人</w:t>
      </w:r>
      <w:r>
        <w:rPr>
          <w:rFonts w:ascii="宋体" w:eastAsia="宋体" w:hAnsi="宋体" w:cs="宋体"/>
        </w:rPr>
        <w:t>提交</w:t>
      </w:r>
      <w:r>
        <w:rPr>
          <w:rFonts w:ascii="宋体" w:eastAsia="宋体" w:hAnsi="宋体" w:cs="宋体"/>
        </w:rPr>
        <w:t>项目管理机构及施工现场人员安排的报告</w:t>
      </w:r>
      <w:r>
        <w:rPr>
          <w:rFonts w:ascii="宋体" w:eastAsia="宋体" w:hAnsi="宋体" w:cs="宋体"/>
        </w:rPr>
        <w:t>的期限：</w:t>
      </w:r>
      <w:r>
        <w:rPr>
          <w:rFonts w:ascii="宋体" w:eastAsia="宋体" w:hAnsi="宋体" w:cs="宋体"/>
          <w:u w:val="single"/>
        </w:rPr>
        <w:t xml:space="preserve">           </w:t>
      </w:r>
      <w:r>
        <w:rPr>
          <w:rFonts w:ascii="宋体" w:eastAsia="宋体" w:hAnsi="宋体" w:cs="宋体"/>
        </w:rPr>
        <w:t>。</w:t>
      </w:r>
    </w:p>
    <w:p>
      <w:pPr>
        <w:spacing w:before="0" w:after="120" w:line="360" w:lineRule="auto"/>
        <w:ind w:firstLine="480"/>
        <w:rPr>
          <w:rFonts w:ascii="Times New Roman" w:eastAsia="Times New Roman" w:hAnsi="Times New Roman" w:cs="Times New Roman"/>
        </w:rPr>
      </w:pPr>
      <w:r>
        <w:rPr>
          <w:rFonts w:ascii="宋体" w:eastAsia="宋体" w:hAnsi="宋体" w:cs="宋体"/>
        </w:rPr>
        <w:t>承包人提交关键人员信息及注册执业资格等证明其具备担任关键人员能力的相关文件的期限：</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w:t>
      </w:r>
    </w:p>
    <w:p>
      <w:pPr>
        <w:spacing w:before="0" w:after="120" w:line="360" w:lineRule="auto"/>
        <w:ind w:firstLine="480"/>
        <w:rPr>
          <w:rFonts w:ascii="Times New Roman" w:eastAsia="Times New Roman" w:hAnsi="Times New Roman" w:cs="Times New Roman"/>
        </w:rPr>
      </w:pPr>
      <w:r>
        <w:rPr>
          <w:rFonts w:ascii="宋体" w:eastAsia="宋体" w:hAnsi="宋体" w:cs="宋体"/>
        </w:rPr>
        <w:t xml:space="preserve">4.4.2 </w:t>
      </w:r>
      <w:r>
        <w:rPr>
          <w:rFonts w:ascii="宋体" w:eastAsia="宋体" w:hAnsi="宋体" w:cs="宋体"/>
        </w:rPr>
        <w:t>关键人员更换</w:t>
      </w:r>
    </w:p>
    <w:p>
      <w:pPr>
        <w:spacing w:before="0" w:after="120" w:line="360" w:lineRule="auto"/>
        <w:ind w:firstLine="480"/>
        <w:rPr>
          <w:rFonts w:ascii="Times New Roman" w:eastAsia="Times New Roman" w:hAnsi="Times New Roman" w:cs="Times New Roman"/>
        </w:rPr>
      </w:pPr>
      <w:r>
        <w:rPr>
          <w:rFonts w:ascii="宋体" w:eastAsia="宋体" w:hAnsi="宋体" w:cs="宋体"/>
        </w:rPr>
        <w:t>承包人擅自更换</w:t>
      </w:r>
      <w:r>
        <w:rPr>
          <w:rFonts w:ascii="宋体" w:eastAsia="宋体" w:hAnsi="宋体" w:cs="宋体"/>
        </w:rPr>
        <w:t>关键人员</w:t>
      </w:r>
      <w:r>
        <w:rPr>
          <w:rFonts w:ascii="宋体" w:eastAsia="宋体" w:hAnsi="宋体" w:cs="宋体"/>
        </w:rPr>
        <w:t>的违约责任：</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w:t>
      </w:r>
    </w:p>
    <w:p>
      <w:pPr>
        <w:spacing w:before="0" w:after="120" w:line="360" w:lineRule="auto"/>
        <w:ind w:firstLine="480"/>
        <w:rPr>
          <w:rFonts w:ascii="Times New Roman" w:eastAsia="Times New Roman" w:hAnsi="Times New Roman" w:cs="Times New Roman"/>
        </w:rPr>
      </w:pPr>
      <w:r>
        <w:rPr>
          <w:rFonts w:ascii="宋体" w:eastAsia="宋体" w:hAnsi="宋体" w:cs="宋体"/>
        </w:rPr>
        <w:t>承包人无正当理由拒绝撤换</w:t>
      </w:r>
      <w:r>
        <w:rPr>
          <w:rFonts w:ascii="宋体" w:eastAsia="宋体" w:hAnsi="宋体" w:cs="宋体"/>
        </w:rPr>
        <w:t>关键人员</w:t>
      </w:r>
      <w:r>
        <w:rPr>
          <w:rFonts w:ascii="宋体" w:eastAsia="宋体" w:hAnsi="宋体" w:cs="宋体"/>
        </w:rPr>
        <w:t>的违约</w:t>
      </w:r>
      <w:r>
        <w:rPr>
          <w:rFonts w:ascii="宋体" w:eastAsia="宋体" w:hAnsi="宋体" w:cs="宋体"/>
        </w:rPr>
        <w:t>责任：</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w:t>
      </w:r>
    </w:p>
    <w:p>
      <w:pPr>
        <w:spacing w:before="0" w:after="120" w:line="360" w:lineRule="auto"/>
        <w:ind w:firstLine="480"/>
        <w:rPr>
          <w:rFonts w:ascii="Times New Roman" w:eastAsia="Times New Roman" w:hAnsi="Times New Roman" w:cs="Times New Roman"/>
        </w:rPr>
      </w:pPr>
      <w:r>
        <w:rPr>
          <w:rFonts w:ascii="宋体" w:eastAsia="宋体" w:hAnsi="宋体" w:cs="宋体"/>
        </w:rPr>
        <w:t xml:space="preserve">4.4.3 </w:t>
      </w:r>
      <w:r>
        <w:rPr>
          <w:rFonts w:ascii="宋体" w:eastAsia="宋体" w:hAnsi="宋体" w:cs="宋体"/>
        </w:rPr>
        <w:t>现场管理关键人员在岗要求</w:t>
      </w:r>
    </w:p>
    <w:p>
      <w:pPr>
        <w:spacing w:before="0" w:after="120" w:line="360" w:lineRule="auto"/>
        <w:ind w:firstLine="480"/>
        <w:rPr>
          <w:rFonts w:ascii="Times New Roman" w:eastAsia="Times New Roman" w:hAnsi="Times New Roman" w:cs="Times New Roman"/>
        </w:rPr>
      </w:pPr>
      <w:r>
        <w:rPr>
          <w:rFonts w:ascii="宋体" w:eastAsia="宋体" w:hAnsi="宋体" w:cs="宋体"/>
        </w:rPr>
        <w:t>承包人</w:t>
      </w:r>
      <w:r>
        <w:rPr>
          <w:rFonts w:ascii="宋体" w:eastAsia="宋体" w:hAnsi="宋体" w:cs="宋体"/>
        </w:rPr>
        <w:t>现场管理关键</w:t>
      </w:r>
      <w:r>
        <w:rPr>
          <w:rFonts w:ascii="宋体" w:eastAsia="宋体" w:hAnsi="宋体" w:cs="宋体"/>
        </w:rPr>
        <w:t>人员离开施工现场的批准要求</w:t>
      </w:r>
      <w:r>
        <w:rPr>
          <w:rFonts w:ascii="宋体" w:eastAsia="宋体" w:hAnsi="宋体" w:cs="宋体"/>
        </w:rPr>
        <w:t>：</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w:t>
      </w:r>
    </w:p>
    <w:p>
      <w:pPr>
        <w:spacing w:before="0" w:after="120" w:line="360" w:lineRule="auto"/>
        <w:ind w:firstLine="480"/>
        <w:rPr>
          <w:rFonts w:ascii="Times New Roman" w:eastAsia="Times New Roman" w:hAnsi="Times New Roman" w:cs="Times New Roman"/>
        </w:rPr>
      </w:pPr>
      <w:r>
        <w:rPr>
          <w:rFonts w:ascii="宋体" w:eastAsia="宋体" w:hAnsi="宋体" w:cs="宋体"/>
        </w:rPr>
        <w:t>承包人现场管理关键人员擅自离开施工现场的违约责任：</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 xml:space="preserve">4.5 </w:t>
      </w:r>
      <w:r>
        <w:rPr>
          <w:rFonts w:ascii="宋体" w:eastAsia="宋体" w:hAnsi="宋体" w:cs="宋体"/>
        </w:rPr>
        <w:t>分包</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 xml:space="preserve">4.5.1 </w:t>
      </w:r>
      <w:r>
        <w:rPr>
          <w:rFonts w:ascii="宋体" w:eastAsia="宋体" w:hAnsi="宋体" w:cs="宋体"/>
        </w:rPr>
        <w:t>一般约定</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禁止分包的工程包括：</w:t>
      </w:r>
      <w:r>
        <w:rPr>
          <w:rFonts w:ascii="宋体" w:eastAsia="宋体" w:hAnsi="宋体" w:cs="宋体"/>
          <w:u w:val="single"/>
        </w:rPr>
        <w:t xml:space="preserve">             </w:t>
      </w:r>
      <w:r>
        <w:rPr>
          <w:rFonts w:ascii="宋体" w:eastAsia="宋体" w:hAnsi="宋体" w:cs="宋体"/>
          <w:u w:val="single"/>
        </w:rPr>
        <w:tab/>
      </w:r>
      <w:r>
        <w:rPr>
          <w:rFonts w:ascii="宋体" w:eastAsia="宋体" w:hAnsi="宋体" w:cs="宋体"/>
          <w:u w:val="single"/>
        </w:rPr>
        <w:t xml:space="preserve">                  </w:t>
      </w:r>
      <w:r>
        <w:rPr>
          <w:rFonts w:ascii="宋体" w:eastAsia="宋体" w:hAnsi="宋体" w:cs="宋体"/>
        </w:rPr>
        <w:t>。</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 xml:space="preserve">4.5.2 </w:t>
      </w:r>
      <w:r>
        <w:rPr>
          <w:rFonts w:ascii="宋体" w:eastAsia="宋体" w:hAnsi="宋体" w:cs="宋体"/>
        </w:rPr>
        <w:t>分包的确定</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允许分包的工程包括：</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其他关于分包的约定：</w:t>
      </w:r>
      <w:r>
        <w:rPr>
          <w:rFonts w:ascii="宋体" w:eastAsia="宋体" w:hAnsi="宋体" w:cs="宋体"/>
          <w:u w:val="single"/>
        </w:rPr>
        <w:t xml:space="preserve">            </w:t>
      </w:r>
      <w:r>
        <w:rPr>
          <w:rFonts w:ascii="宋体" w:eastAsia="宋体" w:hAnsi="宋体" w:cs="宋体"/>
          <w:u w:val="single"/>
        </w:rPr>
        <w:tab/>
      </w:r>
      <w:r>
        <w:rPr>
          <w:rFonts w:ascii="宋体" w:eastAsia="宋体" w:hAnsi="宋体" w:cs="宋体"/>
          <w:u w:val="single"/>
        </w:rPr>
        <w:t xml:space="preserve">                   </w:t>
      </w:r>
      <w:r>
        <w:rPr>
          <w:rFonts w:ascii="宋体" w:eastAsia="宋体" w:hAnsi="宋体" w:cs="宋体"/>
        </w:rPr>
        <w:t>。</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 xml:space="preserve">4.5.5 </w:t>
      </w:r>
      <w:r>
        <w:rPr>
          <w:rFonts w:ascii="宋体" w:eastAsia="宋体" w:hAnsi="宋体" w:cs="宋体"/>
        </w:rPr>
        <w:t>分包合同价款支付</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关于分包合同价款支付的约定：</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w:t>
      </w:r>
    </w:p>
    <w:p>
      <w:pPr>
        <w:spacing w:before="0" w:after="120" w:line="360" w:lineRule="auto"/>
        <w:ind w:firstLine="480"/>
        <w:rPr>
          <w:rFonts w:ascii="Times New Roman" w:eastAsia="Times New Roman" w:hAnsi="Times New Roman" w:cs="Times New Roman"/>
        </w:rPr>
      </w:pPr>
      <w:r>
        <w:rPr>
          <w:rFonts w:ascii="宋体" w:eastAsia="宋体" w:hAnsi="宋体" w:cs="宋体"/>
        </w:rPr>
        <w:t xml:space="preserve">4.6 </w:t>
      </w:r>
      <w:r>
        <w:rPr>
          <w:rFonts w:ascii="宋体" w:eastAsia="宋体" w:hAnsi="宋体" w:cs="宋体"/>
        </w:rPr>
        <w:t>联合体</w:t>
      </w:r>
    </w:p>
    <w:p>
      <w:pPr>
        <w:spacing w:before="0" w:after="120" w:line="360" w:lineRule="auto"/>
        <w:ind w:firstLine="480"/>
        <w:rPr>
          <w:rFonts w:ascii="Times New Roman" w:eastAsia="Times New Roman" w:hAnsi="Times New Roman" w:cs="Times New Roman"/>
        </w:rPr>
      </w:pPr>
      <w:r>
        <w:rPr>
          <w:rFonts w:ascii="宋体" w:eastAsia="宋体" w:hAnsi="宋体" w:cs="宋体"/>
        </w:rPr>
        <w:t>4</w:t>
      </w:r>
      <w:r>
        <w:rPr>
          <w:rFonts w:ascii="宋体" w:eastAsia="宋体" w:hAnsi="宋体" w:cs="宋体"/>
        </w:rPr>
        <w:t>.6.</w:t>
      </w:r>
      <w:r>
        <w:rPr>
          <w:rFonts w:ascii="宋体" w:eastAsia="宋体" w:hAnsi="宋体" w:cs="宋体"/>
        </w:rPr>
        <w:t>2</w:t>
      </w:r>
      <w:r>
        <w:rPr>
          <w:rFonts w:ascii="宋体" w:eastAsia="宋体" w:hAnsi="宋体" w:cs="宋体"/>
        </w:rPr>
        <w:t xml:space="preserve"> </w:t>
      </w:r>
      <w:r>
        <w:rPr>
          <w:rFonts w:ascii="宋体" w:eastAsia="宋体" w:hAnsi="宋体" w:cs="宋体"/>
        </w:rPr>
        <w:t>联合体各成员的分工：</w:t>
      </w:r>
      <w:r>
        <w:rPr>
          <w:rFonts w:ascii="宋体" w:eastAsia="宋体" w:hAnsi="宋体" w:cs="宋体"/>
          <w:u w:val="single"/>
        </w:rPr>
        <w:t xml:space="preserve">                                       </w:t>
      </w:r>
      <w:r>
        <w:rPr>
          <w:rFonts w:ascii="宋体" w:eastAsia="宋体" w:hAnsi="宋体" w:cs="宋体"/>
        </w:rPr>
        <w:t>。</w:t>
      </w:r>
    </w:p>
    <w:p>
      <w:pPr>
        <w:spacing w:before="0" w:after="120" w:line="360" w:lineRule="auto"/>
        <w:ind w:firstLine="480"/>
        <w:rPr>
          <w:rFonts w:ascii="Times New Roman" w:eastAsia="Times New Roman" w:hAnsi="Times New Roman" w:cs="Times New Roman"/>
        </w:rPr>
      </w:pPr>
      <w:r>
        <w:rPr>
          <w:rFonts w:ascii="宋体" w:eastAsia="宋体" w:hAnsi="宋体" w:cs="宋体"/>
        </w:rPr>
        <w:t>关于联合体牵头人与联合体各成员费用收取、发票开具等事项：</w:t>
      </w:r>
      <w:r>
        <w:rPr>
          <w:rFonts w:ascii="宋体" w:eastAsia="宋体" w:hAnsi="宋体" w:cs="宋体"/>
          <w:u w:val="single"/>
        </w:rPr>
        <w:t xml:space="preserve">          </w:t>
      </w:r>
      <w:r>
        <w:rPr>
          <w:rFonts w:ascii="宋体" w:eastAsia="宋体" w:hAnsi="宋体" w:cs="宋体"/>
        </w:rPr>
        <w:t>。</w:t>
      </w:r>
    </w:p>
    <w:p>
      <w:pPr>
        <w:spacing w:before="0" w:after="120" w:line="360" w:lineRule="auto"/>
        <w:ind w:firstLine="480"/>
        <w:rPr>
          <w:rFonts w:ascii="Times New Roman" w:eastAsia="Times New Roman" w:hAnsi="Times New Roman" w:cs="Times New Roman"/>
        </w:rPr>
      </w:pPr>
      <w:r>
        <w:rPr>
          <w:rFonts w:ascii="宋体" w:eastAsia="宋体" w:hAnsi="宋体" w:cs="宋体"/>
        </w:rPr>
        <w:t xml:space="preserve">4.7 </w:t>
      </w:r>
      <w:r>
        <w:rPr>
          <w:rFonts w:ascii="宋体" w:eastAsia="宋体" w:hAnsi="宋体" w:cs="宋体"/>
        </w:rPr>
        <w:t>承包人</w:t>
      </w:r>
      <w:r>
        <w:rPr>
          <w:rFonts w:ascii="宋体" w:eastAsia="宋体" w:hAnsi="宋体" w:cs="宋体"/>
        </w:rPr>
        <w:t>现场查勘</w:t>
      </w:r>
    </w:p>
    <w:p>
      <w:pPr>
        <w:spacing w:before="0" w:after="120" w:line="360" w:lineRule="auto"/>
        <w:ind w:firstLine="480"/>
        <w:rPr>
          <w:rFonts w:ascii="Times New Roman" w:eastAsia="Times New Roman" w:hAnsi="Times New Roman" w:cs="Times New Roman"/>
        </w:rPr>
      </w:pPr>
      <w:r>
        <w:rPr>
          <w:rFonts w:ascii="宋体" w:eastAsia="宋体" w:hAnsi="宋体" w:cs="宋体"/>
        </w:rPr>
        <w:t>4</w:t>
      </w:r>
      <w:r>
        <w:rPr>
          <w:rFonts w:ascii="宋体" w:eastAsia="宋体" w:hAnsi="宋体" w:cs="宋体"/>
        </w:rPr>
        <w:t xml:space="preserve">.7.1 </w:t>
      </w:r>
      <w:r>
        <w:rPr>
          <w:rFonts w:ascii="宋体" w:eastAsia="宋体" w:hAnsi="宋体" w:cs="宋体"/>
        </w:rPr>
        <w:t>双方当事人对现场查勘的责任承担的约定：</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 xml:space="preserve">4.8 </w:t>
      </w:r>
      <w:r>
        <w:rPr>
          <w:rFonts w:ascii="宋体" w:eastAsia="宋体" w:hAnsi="宋体" w:cs="宋体"/>
        </w:rPr>
        <w:t>不可预见的困难</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不可预见的困难包括：</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w:t>
      </w:r>
    </w:p>
    <w:p>
      <w:pPr>
        <w:spacing w:before="0" w:after="120" w:line="360" w:lineRule="auto"/>
        <w:jc w:val="both"/>
        <w:rPr>
          <w:rFonts w:ascii="Times New Roman" w:eastAsia="Times New Roman" w:hAnsi="Times New Roman" w:cs="Times New Roman"/>
        </w:rPr>
      </w:pPr>
      <w:bookmarkStart w:id="1055" w:name="_Toc1759176516"/>
      <w:bookmarkStart w:id="1056" w:name="_Toc940749234"/>
      <w:bookmarkStart w:id="1057" w:name="_Toc1913605687"/>
      <w:bookmarkStart w:id="1058" w:name="_Toc535175274"/>
      <w:bookmarkStart w:id="1059" w:name="_Toc1016626674"/>
      <w:bookmarkStart w:id="1060" w:name="_Toc31698"/>
      <w:r>
        <w:rPr>
          <w:rFonts w:ascii="宋体" w:eastAsia="宋体" w:hAnsi="宋体" w:cs="宋体"/>
        </w:rPr>
        <w:t>第</w:t>
      </w:r>
      <w:r>
        <w:rPr>
          <w:rFonts w:ascii="宋体" w:eastAsia="宋体" w:hAnsi="宋体" w:cs="宋体"/>
        </w:rPr>
        <w:t>5条</w:t>
      </w:r>
      <w:r>
        <w:rPr>
          <w:rFonts w:ascii="宋体" w:eastAsia="宋体" w:hAnsi="宋体" w:cs="宋体"/>
        </w:rPr>
        <w:t xml:space="preserve"> 勘察与设计</w:t>
      </w:r>
      <w:bookmarkEnd w:id="1055"/>
      <w:bookmarkEnd w:id="1056"/>
      <w:bookmarkEnd w:id="1057"/>
      <w:bookmarkEnd w:id="1058"/>
      <w:bookmarkEnd w:id="1059"/>
      <w:bookmarkEnd w:id="1060"/>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5.1 勘察</w:t>
      </w:r>
    </w:p>
    <w:p>
      <w:pPr>
        <w:spacing w:before="0" w:after="120" w:line="360" w:lineRule="auto"/>
        <w:ind w:firstLine="480"/>
        <w:rPr>
          <w:rFonts w:ascii="Times New Roman" w:eastAsia="Times New Roman" w:hAnsi="Times New Roman" w:cs="Times New Roman"/>
        </w:rPr>
      </w:pPr>
      <w:r>
        <w:rPr>
          <w:rFonts w:ascii="宋体" w:eastAsia="宋体" w:hAnsi="宋体" w:cs="宋体"/>
        </w:rPr>
        <w:t>5.1.5 本工程勘察阶段的其他要求具体约定如下：</w:t>
      </w:r>
      <w:r>
        <w:rPr>
          <w:rFonts w:ascii="宋体" w:eastAsia="宋体" w:hAnsi="宋体" w:cs="宋体"/>
          <w:u w:val="single"/>
        </w:rPr>
        <w:t xml:space="preserve">                     </w:t>
      </w:r>
      <w:r>
        <w:rPr>
          <w:rFonts w:ascii="宋体" w:eastAsia="宋体" w:hAnsi="宋体" w:cs="宋体"/>
        </w:rPr>
        <w:t>。</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5.</w:t>
      </w:r>
      <w:r>
        <w:rPr>
          <w:rFonts w:ascii="宋体" w:eastAsia="宋体" w:hAnsi="宋体" w:cs="宋体"/>
        </w:rPr>
        <w:t>3</w:t>
      </w:r>
      <w:r>
        <w:rPr>
          <w:rFonts w:ascii="宋体" w:eastAsia="宋体" w:hAnsi="宋体" w:cs="宋体"/>
        </w:rPr>
        <w:t xml:space="preserve"> </w:t>
      </w:r>
      <w:r>
        <w:rPr>
          <w:rFonts w:ascii="宋体" w:eastAsia="宋体" w:hAnsi="宋体" w:cs="宋体"/>
        </w:rPr>
        <w:t>设计义务</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5</w:t>
      </w:r>
      <w:r>
        <w:rPr>
          <w:rFonts w:ascii="宋体" w:eastAsia="宋体" w:hAnsi="宋体" w:cs="宋体"/>
        </w:rPr>
        <w:t>.</w:t>
      </w:r>
      <w:r>
        <w:rPr>
          <w:rFonts w:ascii="宋体" w:eastAsia="宋体" w:hAnsi="宋体" w:cs="宋体"/>
        </w:rPr>
        <w:t>3</w:t>
      </w:r>
      <w:r>
        <w:rPr>
          <w:rFonts w:ascii="宋体" w:eastAsia="宋体" w:hAnsi="宋体" w:cs="宋体"/>
        </w:rPr>
        <w:t xml:space="preserve">.1 </w:t>
      </w:r>
      <w:r>
        <w:rPr>
          <w:rFonts w:ascii="宋体" w:eastAsia="宋体" w:hAnsi="宋体" w:cs="宋体"/>
        </w:rPr>
        <w:t>本工程设计执行标准的具体要求：</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5.</w:t>
      </w:r>
      <w:r>
        <w:rPr>
          <w:rFonts w:ascii="宋体" w:eastAsia="宋体" w:hAnsi="宋体" w:cs="宋体"/>
        </w:rPr>
        <w:t>4</w:t>
      </w:r>
      <w:r>
        <w:rPr>
          <w:rFonts w:ascii="宋体" w:eastAsia="宋体" w:hAnsi="宋体" w:cs="宋体"/>
        </w:rPr>
        <w:t xml:space="preserve"> </w:t>
      </w:r>
      <w:r>
        <w:rPr>
          <w:rFonts w:ascii="宋体" w:eastAsia="宋体" w:hAnsi="宋体" w:cs="宋体"/>
        </w:rPr>
        <w:t>承包人文</w:t>
      </w:r>
      <w:r>
        <w:rPr>
          <w:rFonts w:ascii="宋体" w:eastAsia="宋体" w:hAnsi="宋体" w:cs="宋体"/>
        </w:rPr>
        <w:t>件审查</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5</w:t>
      </w:r>
      <w:r>
        <w:rPr>
          <w:rFonts w:ascii="宋体" w:eastAsia="宋体" w:hAnsi="宋体" w:cs="宋体"/>
        </w:rPr>
        <w:t>.</w:t>
      </w:r>
      <w:r>
        <w:rPr>
          <w:rFonts w:ascii="宋体" w:eastAsia="宋体" w:hAnsi="宋体" w:cs="宋体"/>
        </w:rPr>
        <w:t>4</w:t>
      </w:r>
      <w:r>
        <w:rPr>
          <w:rFonts w:ascii="宋体" w:eastAsia="宋体" w:hAnsi="宋体" w:cs="宋体"/>
        </w:rPr>
        <w:t xml:space="preserve">.1 </w:t>
      </w:r>
      <w:r>
        <w:rPr>
          <w:rFonts w:ascii="宋体" w:eastAsia="宋体" w:hAnsi="宋体" w:cs="宋体"/>
        </w:rPr>
        <w:t>承包人文件审查的期限：</w:t>
      </w:r>
      <w:r>
        <w:rPr>
          <w:rFonts w:ascii="宋体" w:eastAsia="宋体" w:hAnsi="宋体" w:cs="宋体"/>
          <w:u w:val="single"/>
        </w:rPr>
        <w:t xml:space="preserve">    </w:t>
      </w:r>
      <w:r>
        <w:rPr>
          <w:rFonts w:ascii="宋体" w:eastAsia="宋体" w:hAnsi="宋体" w:cs="宋体"/>
          <w:u w:val="single"/>
        </w:rPr>
        <w:tab/>
      </w:r>
      <w:r>
        <w:rPr>
          <w:rFonts w:ascii="宋体" w:eastAsia="宋体" w:hAnsi="宋体" w:cs="宋体"/>
          <w:u w:val="single"/>
        </w:rPr>
        <w:t xml:space="preserve">                   </w:t>
      </w:r>
      <w:r>
        <w:rPr>
          <w:rFonts w:ascii="宋体" w:eastAsia="宋体" w:hAnsi="宋体" w:cs="宋体"/>
        </w:rPr>
        <w:t>。</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5.</w:t>
      </w:r>
      <w:r>
        <w:rPr>
          <w:rFonts w:ascii="宋体" w:eastAsia="宋体" w:hAnsi="宋体" w:cs="宋体"/>
        </w:rPr>
        <w:t>4</w:t>
      </w:r>
      <w:r>
        <w:rPr>
          <w:rFonts w:ascii="宋体" w:eastAsia="宋体" w:hAnsi="宋体" w:cs="宋体"/>
        </w:rPr>
        <w:t xml:space="preserve">.2 </w:t>
      </w:r>
      <w:r>
        <w:rPr>
          <w:rFonts w:ascii="宋体" w:eastAsia="宋体" w:hAnsi="宋体" w:cs="宋体"/>
        </w:rPr>
        <w:t>审查会议的审查形式和时间安排为：</w:t>
      </w:r>
      <w:r>
        <w:rPr>
          <w:rFonts w:ascii="宋体" w:eastAsia="宋体" w:hAnsi="宋体" w:cs="宋体"/>
          <w:u w:val="single"/>
        </w:rPr>
        <w:t xml:space="preserve">            </w:t>
      </w:r>
      <w:r>
        <w:rPr>
          <w:rFonts w:ascii="宋体" w:eastAsia="宋体" w:hAnsi="宋体" w:cs="宋体"/>
        </w:rPr>
        <w:t>，审查会议的相关费用由</w:t>
      </w:r>
      <w:r>
        <w:rPr>
          <w:rFonts w:ascii="宋体" w:eastAsia="宋体" w:hAnsi="宋体" w:cs="宋体"/>
          <w:u w:val="single"/>
        </w:rPr>
        <w:t xml:space="preserve">                  </w:t>
      </w:r>
      <w:r>
        <w:rPr>
          <w:rFonts w:ascii="宋体" w:eastAsia="宋体" w:hAnsi="宋体" w:cs="宋体"/>
        </w:rPr>
        <w:t>承担。</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5</w:t>
      </w:r>
      <w:r>
        <w:rPr>
          <w:rFonts w:ascii="宋体" w:eastAsia="宋体" w:hAnsi="宋体" w:cs="宋体"/>
        </w:rPr>
        <w:t>.</w:t>
      </w:r>
      <w:r>
        <w:rPr>
          <w:rFonts w:ascii="宋体" w:eastAsia="宋体" w:hAnsi="宋体" w:cs="宋体"/>
        </w:rPr>
        <w:t>4</w:t>
      </w:r>
      <w:r>
        <w:rPr>
          <w:rFonts w:ascii="宋体" w:eastAsia="宋体" w:hAnsi="宋体" w:cs="宋体"/>
        </w:rPr>
        <w:t xml:space="preserve">.3 </w:t>
      </w:r>
      <w:r>
        <w:rPr>
          <w:rFonts w:ascii="宋体" w:eastAsia="宋体" w:hAnsi="宋体" w:cs="宋体"/>
        </w:rPr>
        <w:t>关于第三方审查单位的约定：</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5.</w:t>
      </w:r>
      <w:r>
        <w:rPr>
          <w:rFonts w:ascii="宋体" w:eastAsia="宋体" w:hAnsi="宋体" w:cs="宋体"/>
        </w:rPr>
        <w:t>5</w:t>
      </w:r>
      <w:r>
        <w:rPr>
          <w:rFonts w:ascii="宋体" w:eastAsia="宋体" w:hAnsi="宋体" w:cs="宋体"/>
        </w:rPr>
        <w:t xml:space="preserve"> </w:t>
      </w:r>
      <w:r>
        <w:rPr>
          <w:rFonts w:ascii="宋体" w:eastAsia="宋体" w:hAnsi="宋体" w:cs="宋体"/>
        </w:rPr>
        <w:t>培训</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培训的时长为</w:t>
      </w:r>
      <w:r>
        <w:rPr>
          <w:rFonts w:ascii="宋体" w:eastAsia="宋体" w:hAnsi="宋体" w:cs="宋体"/>
          <w:u w:val="single"/>
        </w:rPr>
        <w:t xml:space="preserve">             </w:t>
      </w:r>
      <w:r>
        <w:rPr>
          <w:rFonts w:ascii="宋体" w:eastAsia="宋体" w:hAnsi="宋体" w:cs="宋体"/>
        </w:rPr>
        <w:t>，承包人应为培训提供的人员、设施和其他必要条件为</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5.</w:t>
      </w:r>
      <w:r>
        <w:rPr>
          <w:rFonts w:ascii="宋体" w:eastAsia="宋体" w:hAnsi="宋体" w:cs="宋体"/>
        </w:rPr>
        <w:t>6</w:t>
      </w:r>
      <w:r>
        <w:rPr>
          <w:rFonts w:ascii="宋体" w:eastAsia="宋体" w:hAnsi="宋体" w:cs="宋体"/>
        </w:rPr>
        <w:t xml:space="preserve"> </w:t>
      </w:r>
      <w:r>
        <w:rPr>
          <w:rFonts w:ascii="宋体" w:eastAsia="宋体" w:hAnsi="宋体" w:cs="宋体"/>
        </w:rPr>
        <w:t>竣工文件</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5.</w:t>
      </w:r>
      <w:r>
        <w:rPr>
          <w:rFonts w:ascii="宋体" w:eastAsia="宋体" w:hAnsi="宋体" w:cs="宋体"/>
        </w:rPr>
        <w:t>6</w:t>
      </w:r>
      <w:r>
        <w:rPr>
          <w:rFonts w:ascii="宋体" w:eastAsia="宋体" w:hAnsi="宋体" w:cs="宋体"/>
        </w:rPr>
        <w:t xml:space="preserve">.1 </w:t>
      </w:r>
      <w:r>
        <w:rPr>
          <w:rFonts w:ascii="宋体" w:eastAsia="宋体" w:hAnsi="宋体" w:cs="宋体"/>
        </w:rPr>
        <w:t>竣工文件的形式、提供的份数、技术标准以及其他相关要求：</w:t>
      </w:r>
      <w:r>
        <w:rPr>
          <w:rFonts w:ascii="宋体" w:eastAsia="宋体" w:hAnsi="宋体" w:cs="宋体"/>
          <w:u w:val="single"/>
        </w:rPr>
        <w:t xml:space="preserve">                                              </w:t>
      </w:r>
      <w:r>
        <w:rPr>
          <w:rFonts w:ascii="宋体" w:eastAsia="宋体" w:hAnsi="宋体" w:cs="宋体"/>
        </w:rPr>
        <w:t>。</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5</w:t>
      </w:r>
      <w:r>
        <w:rPr>
          <w:rFonts w:ascii="宋体" w:eastAsia="宋体" w:hAnsi="宋体" w:cs="宋体"/>
        </w:rPr>
        <w:t>.</w:t>
      </w:r>
      <w:r>
        <w:rPr>
          <w:rFonts w:ascii="宋体" w:eastAsia="宋体" w:hAnsi="宋体" w:cs="宋体"/>
        </w:rPr>
        <w:t>6</w:t>
      </w:r>
      <w:r>
        <w:rPr>
          <w:rFonts w:ascii="宋体" w:eastAsia="宋体" w:hAnsi="宋体" w:cs="宋体"/>
        </w:rPr>
        <w:t xml:space="preserve">.3 </w:t>
      </w:r>
      <w:r>
        <w:rPr>
          <w:rFonts w:ascii="宋体" w:eastAsia="宋体" w:hAnsi="宋体" w:cs="宋体"/>
        </w:rPr>
        <w:t>关于竣工文件的其他约定：</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5.</w:t>
      </w:r>
      <w:r>
        <w:rPr>
          <w:rFonts w:ascii="宋体" w:eastAsia="宋体" w:hAnsi="宋体" w:cs="宋体"/>
        </w:rPr>
        <w:t>7</w:t>
      </w:r>
      <w:r>
        <w:rPr>
          <w:rFonts w:ascii="宋体" w:eastAsia="宋体" w:hAnsi="宋体" w:cs="宋体"/>
        </w:rPr>
        <w:t xml:space="preserve"> </w:t>
      </w:r>
      <w:r>
        <w:rPr>
          <w:rFonts w:ascii="宋体" w:eastAsia="宋体" w:hAnsi="宋体" w:cs="宋体"/>
        </w:rPr>
        <w:t>操作和维修手册</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5.</w:t>
      </w:r>
      <w:r>
        <w:rPr>
          <w:rFonts w:ascii="宋体" w:eastAsia="宋体" w:hAnsi="宋体" w:cs="宋体"/>
        </w:rPr>
        <w:t>7</w:t>
      </w:r>
      <w:r>
        <w:rPr>
          <w:rFonts w:ascii="宋体" w:eastAsia="宋体" w:hAnsi="宋体" w:cs="宋体"/>
        </w:rPr>
        <w:t xml:space="preserve">.3 </w:t>
      </w:r>
      <w:r>
        <w:rPr>
          <w:rFonts w:ascii="宋体" w:eastAsia="宋体" w:hAnsi="宋体" w:cs="宋体"/>
        </w:rPr>
        <w:t>对最终操作和维修手册的约定：</w:t>
      </w:r>
      <w:r>
        <w:rPr>
          <w:rFonts w:ascii="宋体" w:eastAsia="宋体" w:hAnsi="宋体" w:cs="宋体"/>
          <w:u w:val="single"/>
        </w:rPr>
        <w:t xml:space="preserve">        </w:t>
      </w:r>
      <w:r>
        <w:rPr>
          <w:rFonts w:ascii="宋体" w:eastAsia="宋体" w:hAnsi="宋体" w:cs="宋体"/>
          <w:u w:val="single"/>
        </w:rPr>
        <w:tab/>
      </w:r>
      <w:r>
        <w:rPr>
          <w:rFonts w:ascii="宋体" w:eastAsia="宋体" w:hAnsi="宋体" w:cs="宋体"/>
          <w:u w:val="single"/>
        </w:rPr>
        <w:t xml:space="preserve">         </w:t>
      </w:r>
      <w:r>
        <w:rPr>
          <w:rFonts w:ascii="宋体" w:eastAsia="宋体" w:hAnsi="宋体" w:cs="宋体"/>
        </w:rPr>
        <w:t>。</w:t>
      </w:r>
    </w:p>
    <w:p>
      <w:pPr>
        <w:spacing w:before="0" w:after="120" w:line="360" w:lineRule="auto"/>
        <w:jc w:val="both"/>
        <w:rPr>
          <w:rFonts w:ascii="Times New Roman" w:eastAsia="Times New Roman" w:hAnsi="Times New Roman" w:cs="Times New Roman"/>
        </w:rPr>
      </w:pPr>
      <w:bookmarkStart w:id="1061" w:name="_Toc633181301"/>
      <w:bookmarkStart w:id="1062" w:name="_Toc90534487"/>
      <w:bookmarkStart w:id="1063" w:name="_Toc402282783"/>
      <w:bookmarkStart w:id="1064" w:name="_Toc883398176"/>
      <w:bookmarkStart w:id="1065" w:name="_Toc15764103"/>
      <w:bookmarkStart w:id="1066" w:name="_Toc8673"/>
      <w:r>
        <w:rPr>
          <w:rFonts w:ascii="宋体" w:eastAsia="宋体" w:hAnsi="宋体" w:cs="宋体"/>
        </w:rPr>
        <w:t>第</w:t>
      </w:r>
      <w:r>
        <w:rPr>
          <w:rFonts w:ascii="宋体" w:eastAsia="宋体" w:hAnsi="宋体" w:cs="宋体"/>
        </w:rPr>
        <w:t>6条</w:t>
      </w:r>
      <w:r>
        <w:rPr>
          <w:rFonts w:ascii="宋体" w:eastAsia="宋体" w:hAnsi="宋体" w:cs="宋体"/>
        </w:rPr>
        <w:t xml:space="preserve"> 材料、装配式部品部件、工程设备</w:t>
      </w:r>
      <w:bookmarkEnd w:id="1061"/>
      <w:bookmarkEnd w:id="1062"/>
      <w:bookmarkEnd w:id="1063"/>
      <w:bookmarkEnd w:id="1064"/>
      <w:bookmarkEnd w:id="1065"/>
      <w:bookmarkEnd w:id="1066"/>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 xml:space="preserve">6.1 </w:t>
      </w:r>
      <w:r>
        <w:rPr>
          <w:rFonts w:ascii="宋体" w:eastAsia="宋体" w:hAnsi="宋体" w:cs="宋体"/>
        </w:rPr>
        <w:t>实施方法</w:t>
      </w:r>
    </w:p>
    <w:p>
      <w:pPr>
        <w:spacing w:before="0" w:after="120" w:line="360" w:lineRule="auto"/>
        <w:ind w:firstLine="480"/>
        <w:rPr>
          <w:rFonts w:ascii="Times New Roman" w:eastAsia="Times New Roman" w:hAnsi="Times New Roman" w:cs="Times New Roman"/>
        </w:rPr>
      </w:pPr>
      <w:r>
        <w:rPr>
          <w:rFonts w:ascii="宋体" w:eastAsia="宋体" w:hAnsi="宋体" w:cs="宋体"/>
        </w:rPr>
        <w:t>双方当事人约定的实施</w:t>
      </w:r>
      <w:r>
        <w:rPr>
          <w:rFonts w:ascii="宋体" w:eastAsia="宋体" w:hAnsi="宋体" w:cs="宋体"/>
        </w:rPr>
        <w:t>方法、设备、设施和材料：</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 xml:space="preserve">6.2 </w:t>
      </w:r>
      <w:r>
        <w:rPr>
          <w:rFonts w:ascii="宋体" w:eastAsia="宋体" w:hAnsi="宋体" w:cs="宋体"/>
        </w:rPr>
        <w:t>材料和工程设备</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 xml:space="preserve">6.2.1 </w:t>
      </w:r>
      <w:r>
        <w:rPr>
          <w:rFonts w:ascii="宋体" w:eastAsia="宋体" w:hAnsi="宋体" w:cs="宋体"/>
        </w:rPr>
        <w:t>发包人提供的材料和工程设备</w:t>
      </w:r>
    </w:p>
    <w:p>
      <w:pPr>
        <w:spacing w:before="0" w:after="120" w:line="360" w:lineRule="auto"/>
        <w:ind w:firstLine="480"/>
        <w:rPr>
          <w:rFonts w:ascii="Times New Roman" w:eastAsia="Times New Roman" w:hAnsi="Times New Roman" w:cs="Times New Roman"/>
        </w:rPr>
      </w:pPr>
      <w:r>
        <w:rPr>
          <w:rFonts w:ascii="宋体" w:eastAsia="宋体" w:hAnsi="宋体" w:cs="宋体"/>
        </w:rPr>
        <w:t>发包人提供的材料、装配式部品部件和工程设备验收后，由</w:t>
      </w:r>
      <w:r>
        <w:rPr>
          <w:rFonts w:ascii="宋体" w:eastAsia="宋体" w:hAnsi="宋体" w:cs="宋体"/>
          <w:u w:val="single"/>
        </w:rPr>
        <w:t xml:space="preserve">           </w:t>
      </w:r>
      <w:r>
        <w:rPr>
          <w:rFonts w:ascii="宋体" w:eastAsia="宋体" w:hAnsi="宋体" w:cs="宋体"/>
        </w:rPr>
        <w:t>负责接收、运输和保管。</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 xml:space="preserve">6.2.2 </w:t>
      </w:r>
      <w:r>
        <w:rPr>
          <w:rFonts w:ascii="宋体" w:eastAsia="宋体" w:hAnsi="宋体" w:cs="宋体"/>
        </w:rPr>
        <w:t>承包人提供的材料、装配式部品部件和工程设备</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材料和工程设备的类别、估算数量：</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w:t>
      </w:r>
    </w:p>
    <w:p>
      <w:pPr>
        <w:spacing w:before="0" w:after="120" w:line="360" w:lineRule="auto"/>
        <w:ind w:firstLine="480"/>
        <w:rPr>
          <w:rFonts w:ascii="Times New Roman" w:eastAsia="Times New Roman" w:hAnsi="Times New Roman" w:cs="Times New Roman"/>
        </w:rPr>
      </w:pPr>
      <w:r>
        <w:rPr>
          <w:rFonts w:ascii="宋体" w:eastAsia="宋体" w:hAnsi="宋体" w:cs="宋体"/>
        </w:rPr>
        <w:t>竣工后试验的生产性材料的类别或（和）清单：</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 xml:space="preserve">6.2.3 </w:t>
      </w:r>
      <w:r>
        <w:rPr>
          <w:rFonts w:ascii="宋体" w:eastAsia="宋体" w:hAnsi="宋体" w:cs="宋体"/>
        </w:rPr>
        <w:t>材料和工</w:t>
      </w:r>
      <w:r>
        <w:rPr>
          <w:rFonts w:ascii="宋体" w:eastAsia="宋体" w:hAnsi="宋体" w:cs="宋体"/>
        </w:rPr>
        <w:t>程设备的保管</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发包人供应的材料和工程设备的保管费用由</w:t>
      </w:r>
      <w:r>
        <w:rPr>
          <w:rFonts w:ascii="宋体" w:eastAsia="宋体" w:hAnsi="宋体" w:cs="宋体"/>
          <w:u w:val="single"/>
        </w:rPr>
        <w:t xml:space="preserve">        </w:t>
      </w:r>
      <w:r>
        <w:rPr>
          <w:rFonts w:ascii="宋体" w:eastAsia="宋体" w:hAnsi="宋体" w:cs="宋体"/>
        </w:rPr>
        <w:t>承担。</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承包人提交保管、维护方案的时间：</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发包人提供的库房、堆场、设施和设备：</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6.3 装配式部品部件</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6.</w:t>
      </w:r>
      <w:r>
        <w:rPr>
          <w:rFonts w:ascii="宋体" w:eastAsia="宋体" w:hAnsi="宋体" w:cs="宋体"/>
        </w:rPr>
        <w:t>3</w:t>
      </w:r>
      <w:r>
        <w:rPr>
          <w:rFonts w:ascii="宋体" w:eastAsia="宋体" w:hAnsi="宋体" w:cs="宋体"/>
        </w:rPr>
        <w:t>.</w:t>
      </w:r>
      <w:r>
        <w:rPr>
          <w:rFonts w:ascii="宋体" w:eastAsia="宋体" w:hAnsi="宋体" w:cs="宋体"/>
        </w:rPr>
        <w:t>1</w:t>
      </w:r>
      <w:r>
        <w:rPr>
          <w:rFonts w:ascii="宋体" w:eastAsia="宋体" w:hAnsi="宋体" w:cs="宋体"/>
        </w:rPr>
        <w:t xml:space="preserve"> </w:t>
      </w:r>
      <w:r>
        <w:rPr>
          <w:rFonts w:ascii="宋体" w:eastAsia="宋体" w:hAnsi="宋体" w:cs="宋体"/>
        </w:rPr>
        <w:t>装配式部品部件名称、规格、估算数量、质量标准具体要求：</w:t>
      </w:r>
      <w:r>
        <w:rPr>
          <w:rFonts w:ascii="宋体" w:eastAsia="宋体" w:hAnsi="宋体" w:cs="宋体"/>
          <w:u w:val="single"/>
        </w:rPr>
        <w:t xml:space="preserve">                                                  </w:t>
      </w:r>
      <w:r>
        <w:rPr>
          <w:rFonts w:ascii="宋体" w:eastAsia="宋体" w:hAnsi="宋体" w:cs="宋体"/>
        </w:rPr>
        <w:t xml:space="preserve">。 </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6.</w:t>
      </w:r>
      <w:r>
        <w:rPr>
          <w:rFonts w:ascii="宋体" w:eastAsia="宋体" w:hAnsi="宋体" w:cs="宋体"/>
        </w:rPr>
        <w:t>4</w:t>
      </w:r>
      <w:r>
        <w:rPr>
          <w:rFonts w:ascii="宋体" w:eastAsia="宋体" w:hAnsi="宋体" w:cs="宋体"/>
        </w:rPr>
        <w:t xml:space="preserve"> </w:t>
      </w:r>
      <w:r>
        <w:rPr>
          <w:rFonts w:ascii="宋体" w:eastAsia="宋体" w:hAnsi="宋体" w:cs="宋体"/>
        </w:rPr>
        <w:t>样品</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6</w:t>
      </w:r>
      <w:r>
        <w:rPr>
          <w:rFonts w:ascii="宋体" w:eastAsia="宋体" w:hAnsi="宋体" w:cs="宋体"/>
        </w:rPr>
        <w:t>.</w:t>
      </w:r>
      <w:r>
        <w:rPr>
          <w:rFonts w:ascii="宋体" w:eastAsia="宋体" w:hAnsi="宋体" w:cs="宋体"/>
        </w:rPr>
        <w:t>4</w:t>
      </w:r>
      <w:r>
        <w:rPr>
          <w:rFonts w:ascii="宋体" w:eastAsia="宋体" w:hAnsi="宋体" w:cs="宋体"/>
        </w:rPr>
        <w:t xml:space="preserve">.1 </w:t>
      </w:r>
      <w:r>
        <w:rPr>
          <w:rFonts w:ascii="宋体" w:eastAsia="宋体" w:hAnsi="宋体" w:cs="宋体"/>
        </w:rPr>
        <w:t>样品的报</w:t>
      </w:r>
      <w:r>
        <w:rPr>
          <w:rFonts w:ascii="宋体" w:eastAsia="宋体" w:hAnsi="宋体" w:cs="宋体"/>
        </w:rPr>
        <w:t>送与封存</w:t>
      </w:r>
    </w:p>
    <w:p>
      <w:pPr>
        <w:spacing w:before="0" w:after="120" w:line="360" w:lineRule="auto"/>
        <w:ind w:firstLine="480"/>
        <w:rPr>
          <w:rFonts w:ascii="Times New Roman" w:eastAsia="Times New Roman" w:hAnsi="Times New Roman" w:cs="Times New Roman"/>
        </w:rPr>
      </w:pPr>
      <w:r>
        <w:rPr>
          <w:rFonts w:ascii="宋体" w:eastAsia="宋体" w:hAnsi="宋体" w:cs="宋体"/>
        </w:rPr>
        <w:t>需要承包人报送样品的材料</w:t>
      </w:r>
      <w:r>
        <w:rPr>
          <w:rFonts w:ascii="宋体" w:eastAsia="宋体" w:hAnsi="宋体" w:cs="宋体"/>
        </w:rPr>
        <w:t>、装配式部品部件</w:t>
      </w:r>
      <w:r>
        <w:rPr>
          <w:rFonts w:ascii="宋体" w:eastAsia="宋体" w:hAnsi="宋体" w:cs="宋体"/>
        </w:rPr>
        <w:t>或工程设备</w:t>
      </w:r>
      <w:r>
        <w:rPr>
          <w:rFonts w:ascii="宋体" w:eastAsia="宋体" w:hAnsi="宋体" w:cs="宋体"/>
        </w:rPr>
        <w:t>，样品种类、名称、规格、数量：</w:t>
      </w:r>
      <w:r>
        <w:rPr>
          <w:rFonts w:ascii="宋体" w:eastAsia="宋体" w:hAnsi="宋体" w:cs="宋体"/>
          <w:u w:val="single"/>
        </w:rPr>
        <w:t xml:space="preserve">                                          </w:t>
      </w:r>
      <w:r>
        <w:rPr>
          <w:rFonts w:ascii="宋体" w:eastAsia="宋体" w:hAnsi="宋体" w:cs="宋体"/>
        </w:rPr>
        <w:t>。</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6.</w:t>
      </w:r>
      <w:r>
        <w:rPr>
          <w:rFonts w:ascii="宋体" w:eastAsia="宋体" w:hAnsi="宋体" w:cs="宋体"/>
        </w:rPr>
        <w:t>5</w:t>
      </w:r>
      <w:r>
        <w:rPr>
          <w:rFonts w:ascii="宋体" w:eastAsia="宋体" w:hAnsi="宋体" w:cs="宋体"/>
        </w:rPr>
        <w:t xml:space="preserve"> </w:t>
      </w:r>
      <w:r>
        <w:rPr>
          <w:rFonts w:ascii="宋体" w:eastAsia="宋体" w:hAnsi="宋体" w:cs="宋体"/>
        </w:rPr>
        <w:t>质量检查</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6.</w:t>
      </w:r>
      <w:r>
        <w:rPr>
          <w:rFonts w:ascii="宋体" w:eastAsia="宋体" w:hAnsi="宋体" w:cs="宋体"/>
        </w:rPr>
        <w:t>5</w:t>
      </w:r>
      <w:r>
        <w:rPr>
          <w:rFonts w:ascii="宋体" w:eastAsia="宋体" w:hAnsi="宋体" w:cs="宋体"/>
        </w:rPr>
        <w:t xml:space="preserve">.1 </w:t>
      </w:r>
      <w:r>
        <w:rPr>
          <w:rFonts w:ascii="宋体" w:eastAsia="宋体" w:hAnsi="宋体" w:cs="宋体"/>
        </w:rPr>
        <w:t>工程质量要求</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工程质量的特殊标准或要求：</w:t>
      </w:r>
      <w:r>
        <w:rPr>
          <w:rFonts w:ascii="宋体" w:eastAsia="宋体" w:hAnsi="宋体" w:cs="宋体"/>
          <w:u w:val="single"/>
        </w:rPr>
        <w:t xml:space="preserve">           </w:t>
      </w:r>
      <w:r>
        <w:rPr>
          <w:rFonts w:ascii="宋体" w:eastAsia="宋体" w:hAnsi="宋体" w:cs="宋体"/>
          <w:u w:val="single"/>
        </w:rPr>
        <w:tab/>
      </w:r>
      <w:r>
        <w:rPr>
          <w:rFonts w:ascii="宋体" w:eastAsia="宋体" w:hAnsi="宋体" w:cs="宋体"/>
          <w:u w:val="single"/>
        </w:rPr>
        <w:tab/>
      </w:r>
      <w:r>
        <w:rPr>
          <w:rFonts w:ascii="宋体" w:eastAsia="宋体" w:hAnsi="宋体" w:cs="宋体"/>
        </w:rPr>
        <w:t>。</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6.</w:t>
      </w:r>
      <w:r>
        <w:rPr>
          <w:rFonts w:ascii="宋体" w:eastAsia="宋体" w:hAnsi="宋体" w:cs="宋体"/>
        </w:rPr>
        <w:t>5</w:t>
      </w:r>
      <w:r>
        <w:rPr>
          <w:rFonts w:ascii="宋体" w:eastAsia="宋体" w:hAnsi="宋体" w:cs="宋体"/>
        </w:rPr>
        <w:t xml:space="preserve">.2 </w:t>
      </w:r>
      <w:r>
        <w:rPr>
          <w:rFonts w:ascii="宋体" w:eastAsia="宋体" w:hAnsi="宋体" w:cs="宋体"/>
        </w:rPr>
        <w:t>质量检查</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除通用合同条件已列明的质量检查的地点外，发包人有权进行质量检查的其他地点：</w:t>
      </w:r>
      <w:r>
        <w:rPr>
          <w:rFonts w:ascii="宋体" w:eastAsia="宋体" w:hAnsi="宋体" w:cs="宋体"/>
          <w:u w:val="single"/>
        </w:rPr>
        <w:t xml:space="preserve">                                 </w:t>
      </w:r>
      <w:r>
        <w:rPr>
          <w:rFonts w:ascii="宋体" w:eastAsia="宋体" w:hAnsi="宋体" w:cs="宋体"/>
        </w:rPr>
        <w:t>。</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6.</w:t>
      </w:r>
      <w:r>
        <w:rPr>
          <w:rFonts w:ascii="宋体" w:eastAsia="宋体" w:hAnsi="宋体" w:cs="宋体"/>
        </w:rPr>
        <w:t>5</w:t>
      </w:r>
      <w:r>
        <w:rPr>
          <w:rFonts w:ascii="宋体" w:eastAsia="宋体" w:hAnsi="宋体" w:cs="宋体"/>
        </w:rPr>
        <w:t xml:space="preserve">.3 </w:t>
      </w:r>
      <w:r>
        <w:rPr>
          <w:rFonts w:ascii="宋体" w:eastAsia="宋体" w:hAnsi="宋体" w:cs="宋体"/>
        </w:rPr>
        <w:t>隐蔽</w:t>
      </w:r>
      <w:r>
        <w:rPr>
          <w:rFonts w:ascii="宋体" w:eastAsia="宋体" w:hAnsi="宋体" w:cs="宋体"/>
        </w:rPr>
        <w:t>工程检查和中间验收</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关于隐蔽工程和中间验收的特别约定：</w:t>
      </w:r>
      <w:r>
        <w:rPr>
          <w:rFonts w:ascii="宋体" w:eastAsia="宋体" w:hAnsi="宋体" w:cs="宋体"/>
          <w:u w:val="single"/>
        </w:rPr>
        <w:t xml:space="preserve">     </w:t>
      </w:r>
      <w:r>
        <w:rPr>
          <w:rFonts w:ascii="宋体" w:eastAsia="宋体" w:hAnsi="宋体" w:cs="宋体"/>
          <w:u w:val="single"/>
        </w:rPr>
        <w:tab/>
      </w:r>
      <w:r>
        <w:rPr>
          <w:rFonts w:ascii="宋体" w:eastAsia="宋体" w:hAnsi="宋体" w:cs="宋体"/>
          <w:u w:val="single"/>
        </w:rPr>
        <w:t xml:space="preserve">            </w:t>
      </w:r>
      <w:r>
        <w:rPr>
          <w:rFonts w:ascii="宋体" w:eastAsia="宋体" w:hAnsi="宋体" w:cs="宋体"/>
        </w:rPr>
        <w:t>。</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6.5.4 关于信息存档的特别约定：</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6.</w:t>
      </w:r>
      <w:r>
        <w:rPr>
          <w:rFonts w:ascii="宋体" w:eastAsia="宋体" w:hAnsi="宋体" w:cs="宋体"/>
        </w:rPr>
        <w:t>6试验和检验</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6</w:t>
      </w:r>
      <w:r>
        <w:rPr>
          <w:rFonts w:ascii="宋体" w:eastAsia="宋体" w:hAnsi="宋体" w:cs="宋体"/>
        </w:rPr>
        <w:t>.</w:t>
      </w:r>
      <w:r>
        <w:rPr>
          <w:rFonts w:ascii="宋体" w:eastAsia="宋体" w:hAnsi="宋体" w:cs="宋体"/>
        </w:rPr>
        <w:t>6</w:t>
      </w:r>
      <w:r>
        <w:rPr>
          <w:rFonts w:ascii="宋体" w:eastAsia="宋体" w:hAnsi="宋体" w:cs="宋体"/>
        </w:rPr>
        <w:t xml:space="preserve">.1 </w:t>
      </w:r>
      <w:r>
        <w:rPr>
          <w:rFonts w:ascii="宋体" w:eastAsia="宋体" w:hAnsi="宋体" w:cs="宋体"/>
        </w:rPr>
        <w:t>试验设备与试验人员</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试验的内容、时间和地点：</w:t>
      </w:r>
      <w:r>
        <w:rPr>
          <w:rFonts w:ascii="宋体" w:eastAsia="宋体" w:hAnsi="宋体" w:cs="宋体"/>
          <w:u w:val="single"/>
        </w:rPr>
        <w:t xml:space="preserve">                </w:t>
      </w:r>
      <w:r>
        <w:rPr>
          <w:rFonts w:ascii="宋体" w:eastAsia="宋体" w:hAnsi="宋体" w:cs="宋体"/>
          <w:u w:val="single"/>
        </w:rPr>
        <w:tab/>
      </w:r>
      <w:r>
        <w:rPr>
          <w:rFonts w:ascii="宋体" w:eastAsia="宋体" w:hAnsi="宋体" w:cs="宋体"/>
          <w:u w:val="single"/>
        </w:rPr>
        <w:t xml:space="preserve">            </w:t>
      </w:r>
      <w:r>
        <w:rPr>
          <w:rFonts w:ascii="宋体" w:eastAsia="宋体" w:hAnsi="宋体" w:cs="宋体"/>
        </w:rPr>
        <w:t>。</w:t>
      </w:r>
    </w:p>
    <w:p>
      <w:pPr>
        <w:spacing w:before="0" w:after="120" w:line="360" w:lineRule="auto"/>
        <w:ind w:firstLine="480"/>
        <w:rPr>
          <w:rFonts w:ascii="Times New Roman" w:eastAsia="Times New Roman" w:hAnsi="Times New Roman" w:cs="Times New Roman"/>
        </w:rPr>
      </w:pPr>
      <w:r>
        <w:rPr>
          <w:rFonts w:ascii="宋体" w:eastAsia="宋体" w:hAnsi="宋体" w:cs="宋体"/>
        </w:rPr>
        <w:t>试验所需要的试验设备、取样装置、试验场所和试验条件：</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w:t>
      </w:r>
      <w:r>
        <w:rPr>
          <w:rFonts w:ascii="宋体" w:eastAsia="宋体" w:hAnsi="宋体" w:cs="宋体"/>
        </w:rPr>
        <w:t xml:space="preserve"> </w:t>
      </w:r>
      <w:r>
        <w:rPr>
          <w:rFonts w:ascii="宋体" w:eastAsia="宋体" w:hAnsi="宋体" w:cs="宋体"/>
          <w:u w:val="single"/>
        </w:rPr>
        <w:t xml:space="preserve">   </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试验和检验费用的计价原则：</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ab/>
      </w:r>
      <w:r>
        <w:rPr>
          <w:rFonts w:ascii="宋体" w:eastAsia="宋体" w:hAnsi="宋体" w:cs="宋体"/>
          <w:u w:val="single"/>
        </w:rPr>
        <w:t xml:space="preserve">        </w:t>
      </w:r>
      <w:r>
        <w:rPr>
          <w:rFonts w:ascii="宋体" w:eastAsia="宋体" w:hAnsi="宋体" w:cs="宋体"/>
        </w:rPr>
        <w:t>。</w:t>
      </w:r>
    </w:p>
    <w:p>
      <w:pPr>
        <w:spacing w:before="0" w:after="120" w:line="360" w:lineRule="auto"/>
        <w:rPr>
          <w:rFonts w:ascii="Times New Roman" w:eastAsia="Times New Roman" w:hAnsi="Times New Roman" w:cs="Times New Roman"/>
        </w:rPr>
      </w:pPr>
      <w:bookmarkStart w:id="1067" w:name="_Toc2038963330"/>
      <w:bookmarkStart w:id="1068" w:name="_Toc1357598159"/>
      <w:bookmarkStart w:id="1069" w:name="_Toc10720"/>
      <w:bookmarkStart w:id="1070" w:name="_Toc1464093242"/>
      <w:bookmarkStart w:id="1071" w:name="_Toc89058369"/>
      <w:bookmarkStart w:id="1072" w:name="_Toc1308488890"/>
      <w:r>
        <w:rPr>
          <w:rFonts w:ascii="宋体" w:eastAsia="宋体" w:hAnsi="宋体" w:cs="宋体"/>
          <w:b/>
          <w:bCs/>
        </w:rPr>
        <w:t>第</w:t>
      </w:r>
      <w:r>
        <w:rPr>
          <w:rFonts w:ascii="宋体" w:eastAsia="宋体" w:hAnsi="宋体" w:cs="宋体"/>
          <w:b/>
          <w:bCs/>
        </w:rPr>
        <w:t>7条</w:t>
      </w:r>
      <w:r>
        <w:rPr>
          <w:rFonts w:ascii="宋体" w:eastAsia="宋体" w:hAnsi="宋体" w:cs="宋体"/>
          <w:b/>
          <w:bCs/>
        </w:rPr>
        <w:t xml:space="preserve"> 施工</w:t>
      </w:r>
      <w:bookmarkEnd w:id="1067"/>
      <w:bookmarkEnd w:id="1068"/>
      <w:bookmarkEnd w:id="1069"/>
      <w:bookmarkEnd w:id="1070"/>
      <w:bookmarkEnd w:id="1071"/>
      <w:bookmarkEnd w:id="1072"/>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 xml:space="preserve">7.1 </w:t>
      </w:r>
      <w:r>
        <w:rPr>
          <w:rFonts w:ascii="宋体" w:eastAsia="宋体" w:hAnsi="宋体" w:cs="宋体"/>
        </w:rPr>
        <w:t>交通运输</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 xml:space="preserve">7.1.1 </w:t>
      </w:r>
      <w:r>
        <w:rPr>
          <w:rFonts w:ascii="宋体" w:eastAsia="宋体" w:hAnsi="宋体" w:cs="宋体"/>
        </w:rPr>
        <w:t>出入现场的权利</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关于出入现场的权利的约定：</w:t>
      </w:r>
      <w:r>
        <w:rPr>
          <w:rFonts w:ascii="宋体" w:eastAsia="宋体" w:hAnsi="宋体" w:cs="宋体"/>
          <w:u w:val="single"/>
        </w:rPr>
        <w:t xml:space="preserve">         </w:t>
      </w:r>
      <w:r>
        <w:rPr>
          <w:rFonts w:ascii="宋体" w:eastAsia="宋体" w:hAnsi="宋体" w:cs="宋体"/>
          <w:u w:val="single"/>
        </w:rPr>
        <w:tab/>
      </w:r>
      <w:r>
        <w:rPr>
          <w:rFonts w:ascii="宋体" w:eastAsia="宋体" w:hAnsi="宋体" w:cs="宋体"/>
          <w:u w:val="single"/>
        </w:rPr>
        <w:t xml:space="preserve">                </w:t>
      </w:r>
      <w:r>
        <w:rPr>
          <w:rFonts w:ascii="宋体" w:eastAsia="宋体" w:hAnsi="宋体" w:cs="宋体"/>
        </w:rPr>
        <w:t>。</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 xml:space="preserve">7.1.2 </w:t>
      </w:r>
      <w:r>
        <w:rPr>
          <w:rFonts w:ascii="宋体" w:eastAsia="宋体" w:hAnsi="宋体" w:cs="宋体"/>
        </w:rPr>
        <w:t>场外交通</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关于场外交通的特别约定：</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ab/>
      </w:r>
      <w:r>
        <w:rPr>
          <w:rFonts w:ascii="宋体" w:eastAsia="宋体" w:hAnsi="宋体" w:cs="宋体"/>
        </w:rPr>
        <w:t>。</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 xml:space="preserve">7.1.3 </w:t>
      </w:r>
      <w:r>
        <w:rPr>
          <w:rFonts w:ascii="宋体" w:eastAsia="宋体" w:hAnsi="宋体" w:cs="宋体"/>
        </w:rPr>
        <w:t>场内交通</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关于场内交通的特别约定：</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ab/>
      </w:r>
      <w:r>
        <w:rPr>
          <w:rFonts w:ascii="宋体" w:eastAsia="宋体" w:hAnsi="宋体" w:cs="宋体"/>
        </w:rPr>
        <w:t>。</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关于场内交通与场外交通边界的约定：</w:t>
      </w:r>
      <w:r>
        <w:rPr>
          <w:rFonts w:ascii="宋体" w:eastAsia="宋体" w:hAnsi="宋体" w:cs="宋体"/>
          <w:u w:val="single"/>
        </w:rPr>
        <w:t xml:space="preserve">      </w:t>
      </w:r>
      <w:r>
        <w:rPr>
          <w:rFonts w:ascii="宋体" w:eastAsia="宋体" w:hAnsi="宋体" w:cs="宋体"/>
          <w:u w:val="single"/>
        </w:rPr>
        <w:tab/>
      </w:r>
      <w:r>
        <w:rPr>
          <w:rFonts w:ascii="宋体" w:eastAsia="宋体" w:hAnsi="宋体" w:cs="宋体"/>
          <w:u w:val="single"/>
        </w:rPr>
        <w:t xml:space="preserve">           </w:t>
      </w:r>
      <w:r>
        <w:rPr>
          <w:rFonts w:ascii="宋体" w:eastAsia="宋体" w:hAnsi="宋体" w:cs="宋体"/>
        </w:rPr>
        <w:t>。</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 xml:space="preserve">7.1.4 </w:t>
      </w:r>
      <w:r>
        <w:rPr>
          <w:rFonts w:ascii="宋体" w:eastAsia="宋体" w:hAnsi="宋体" w:cs="宋体"/>
        </w:rPr>
        <w:t>超大件和超重件的运输</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运输超大件或超重件所需的道路和桥梁临时加固改造费用和其他有关费用由</w:t>
      </w:r>
      <w:r>
        <w:rPr>
          <w:rFonts w:ascii="宋体" w:eastAsia="宋体" w:hAnsi="宋体" w:cs="宋体"/>
          <w:u w:val="single"/>
        </w:rPr>
        <w:t xml:space="preserve">            </w:t>
      </w:r>
      <w:r>
        <w:rPr>
          <w:rFonts w:ascii="宋体" w:eastAsia="宋体" w:hAnsi="宋体" w:cs="宋体"/>
        </w:rPr>
        <w:t>承担。</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 xml:space="preserve">7.2 </w:t>
      </w:r>
      <w:r>
        <w:rPr>
          <w:rFonts w:ascii="宋体" w:eastAsia="宋体" w:hAnsi="宋体" w:cs="宋体"/>
        </w:rPr>
        <w:t>施工设备和临时设施</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 xml:space="preserve">7.2.1 </w:t>
      </w:r>
      <w:r>
        <w:rPr>
          <w:rFonts w:ascii="宋体" w:eastAsia="宋体" w:hAnsi="宋体" w:cs="宋体"/>
        </w:rPr>
        <w:t>承包人提供的施工设备和临时设施</w:t>
      </w:r>
    </w:p>
    <w:p>
      <w:pPr>
        <w:spacing w:before="0" w:after="120" w:line="360" w:lineRule="auto"/>
        <w:ind w:firstLine="480"/>
        <w:rPr>
          <w:rFonts w:ascii="Times New Roman" w:eastAsia="Times New Roman" w:hAnsi="Times New Roman" w:cs="Times New Roman"/>
        </w:rPr>
      </w:pPr>
      <w:r>
        <w:rPr>
          <w:rFonts w:ascii="宋体" w:eastAsia="宋体" w:hAnsi="宋体" w:cs="宋体"/>
        </w:rPr>
        <w:t>临时设施的费用和临时占地手续和费用承担的特别约定：</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 xml:space="preserve">7.2.2 </w:t>
      </w:r>
      <w:r>
        <w:rPr>
          <w:rFonts w:ascii="宋体" w:eastAsia="宋体" w:hAnsi="宋体" w:cs="宋体"/>
        </w:rPr>
        <w:t>发包人提供的施工设备和临时设施</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发包人提供的施工设备或临时设施范围：</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 xml:space="preserve">7.3 </w:t>
      </w:r>
      <w:r>
        <w:rPr>
          <w:rFonts w:ascii="宋体" w:eastAsia="宋体" w:hAnsi="宋体" w:cs="宋体"/>
        </w:rPr>
        <w:t>现场合作</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关于现场合作费用的特别约定：</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 xml:space="preserve">7.4 </w:t>
      </w:r>
      <w:r>
        <w:rPr>
          <w:rFonts w:ascii="宋体" w:eastAsia="宋体" w:hAnsi="宋体" w:cs="宋体"/>
        </w:rPr>
        <w:t>测量放线</w:t>
      </w:r>
    </w:p>
    <w:p>
      <w:pPr>
        <w:spacing w:before="0" w:after="120" w:line="360" w:lineRule="auto"/>
        <w:ind w:firstLine="480"/>
        <w:rPr>
          <w:rFonts w:ascii="Times New Roman" w:eastAsia="Times New Roman" w:hAnsi="Times New Roman" w:cs="Times New Roman"/>
        </w:rPr>
      </w:pPr>
      <w:r>
        <w:rPr>
          <w:rFonts w:ascii="宋体" w:eastAsia="宋体" w:hAnsi="宋体" w:cs="宋体"/>
        </w:rPr>
        <w:t>7</w:t>
      </w:r>
      <w:r>
        <w:rPr>
          <w:rFonts w:ascii="宋体" w:eastAsia="宋体" w:hAnsi="宋体" w:cs="宋体"/>
        </w:rPr>
        <w:t xml:space="preserve">.4.1 </w:t>
      </w:r>
      <w:r>
        <w:rPr>
          <w:rFonts w:ascii="宋体" w:eastAsia="宋体" w:hAnsi="宋体" w:cs="宋体"/>
        </w:rPr>
        <w:t>关于测量放线的特别约定的技术规范：</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。施工控制网资料的告知期限：</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 xml:space="preserve">7.5 </w:t>
      </w:r>
      <w:r>
        <w:rPr>
          <w:rFonts w:ascii="宋体" w:eastAsia="宋体" w:hAnsi="宋体" w:cs="宋体"/>
        </w:rPr>
        <w:t>现场劳动用工</w:t>
      </w:r>
    </w:p>
    <w:p>
      <w:pPr>
        <w:spacing w:before="0" w:after="120" w:line="360" w:lineRule="auto"/>
        <w:ind w:firstLine="480"/>
        <w:rPr>
          <w:rFonts w:ascii="Times New Roman" w:eastAsia="Times New Roman" w:hAnsi="Times New Roman" w:cs="Times New Roman"/>
        </w:rPr>
      </w:pPr>
      <w:r>
        <w:rPr>
          <w:rFonts w:ascii="宋体" w:eastAsia="宋体" w:hAnsi="宋体" w:cs="宋体"/>
        </w:rPr>
        <w:t>7</w:t>
      </w:r>
      <w:r>
        <w:rPr>
          <w:rFonts w:ascii="宋体" w:eastAsia="宋体" w:hAnsi="宋体" w:cs="宋体"/>
        </w:rPr>
        <w:t xml:space="preserve">.5.2 </w:t>
      </w:r>
      <w:r>
        <w:rPr>
          <w:rFonts w:ascii="宋体" w:eastAsia="宋体" w:hAnsi="宋体" w:cs="宋体"/>
        </w:rPr>
        <w:t>合同当事人对建筑工人工资清偿事宜和违约责任的约定：</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 xml:space="preserve">7.6 </w:t>
      </w:r>
      <w:r>
        <w:rPr>
          <w:rFonts w:ascii="宋体" w:eastAsia="宋体" w:hAnsi="宋体" w:cs="宋体"/>
        </w:rPr>
        <w:t>安全文明施工</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 xml:space="preserve">7.6.1 </w:t>
      </w:r>
      <w:r>
        <w:rPr>
          <w:rFonts w:ascii="宋体" w:eastAsia="宋体" w:hAnsi="宋体" w:cs="宋体"/>
        </w:rPr>
        <w:t>安全生产要求</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合同当事人对安全施工的要求：</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7.6.</w:t>
      </w:r>
      <w:r>
        <w:rPr>
          <w:rFonts w:ascii="宋体" w:eastAsia="宋体" w:hAnsi="宋体" w:cs="宋体"/>
        </w:rPr>
        <w:t>3</w:t>
      </w:r>
      <w:r>
        <w:rPr>
          <w:rFonts w:ascii="宋体" w:eastAsia="宋体" w:hAnsi="宋体" w:cs="宋体"/>
        </w:rPr>
        <w:t xml:space="preserve"> </w:t>
      </w:r>
      <w:r>
        <w:rPr>
          <w:rFonts w:ascii="宋体" w:eastAsia="宋体" w:hAnsi="宋体" w:cs="宋体"/>
        </w:rPr>
        <w:t>文明施工</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合同当事人对文明施工的要求：</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建筑垃圾减量化目标具体要求：</w:t>
      </w:r>
      <w:r>
        <w:rPr>
          <w:rFonts w:ascii="宋体" w:eastAsia="宋体" w:hAnsi="宋体" w:cs="宋体"/>
          <w:u w:val="single"/>
        </w:rPr>
        <w:t xml:space="preserve">                                     </w:t>
      </w:r>
      <w:r>
        <w:rPr>
          <w:rFonts w:ascii="宋体" w:eastAsia="宋体" w:hAnsi="宋体" w:cs="宋体"/>
        </w:rPr>
        <w:t>。</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7.6.6安全文明施工费</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具体要求：</w:t>
      </w:r>
      <w:r>
        <w:rPr>
          <w:rFonts w:ascii="宋体" w:eastAsia="宋体" w:hAnsi="宋体" w:cs="宋体"/>
          <w:u w:val="single"/>
        </w:rPr>
        <w:t xml:space="preserve">                                                       </w:t>
      </w:r>
      <w:r>
        <w:rPr>
          <w:rFonts w:ascii="宋体" w:eastAsia="宋体" w:hAnsi="宋体" w:cs="宋体"/>
        </w:rPr>
        <w:t>。</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 xml:space="preserve">7.9 </w:t>
      </w:r>
      <w:r>
        <w:rPr>
          <w:rFonts w:ascii="宋体" w:eastAsia="宋体" w:hAnsi="宋体" w:cs="宋体"/>
        </w:rPr>
        <w:t>临时性公用设施</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关于临时性公用设施的特别约定：</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ab/>
      </w:r>
      <w:r>
        <w:rPr>
          <w:rFonts w:ascii="宋体" w:eastAsia="宋体" w:hAnsi="宋体" w:cs="宋体"/>
          <w:u w:val="single"/>
        </w:rPr>
        <w:t xml:space="preserve">    </w:t>
      </w:r>
      <w:r>
        <w:rPr>
          <w:rFonts w:ascii="宋体" w:eastAsia="宋体" w:hAnsi="宋体" w:cs="宋体"/>
        </w:rPr>
        <w:t>。</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 xml:space="preserve">7.10 </w:t>
      </w:r>
      <w:r>
        <w:rPr>
          <w:rFonts w:ascii="宋体" w:eastAsia="宋体" w:hAnsi="宋体" w:cs="宋体"/>
        </w:rPr>
        <w:t>现场安保</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承包人现场安保义务的特别约定：</w:t>
      </w:r>
      <w:r>
        <w:rPr>
          <w:rFonts w:ascii="宋体" w:eastAsia="宋体" w:hAnsi="宋体" w:cs="宋体"/>
          <w:u w:val="single"/>
        </w:rPr>
        <w:t xml:space="preserve">      </w:t>
      </w:r>
      <w:r>
        <w:rPr>
          <w:rFonts w:ascii="宋体" w:eastAsia="宋体" w:hAnsi="宋体" w:cs="宋体"/>
          <w:u w:val="single"/>
        </w:rPr>
        <w:tab/>
      </w:r>
      <w:r>
        <w:rPr>
          <w:rFonts w:ascii="宋体" w:eastAsia="宋体" w:hAnsi="宋体" w:cs="宋体"/>
          <w:u w:val="single"/>
        </w:rPr>
        <w:t xml:space="preserve">               </w:t>
      </w:r>
      <w:r>
        <w:rPr>
          <w:rFonts w:ascii="宋体" w:eastAsia="宋体" w:hAnsi="宋体" w:cs="宋体"/>
        </w:rPr>
        <w:t>。</w:t>
      </w:r>
    </w:p>
    <w:p>
      <w:pPr>
        <w:spacing w:before="0" w:after="120" w:line="360" w:lineRule="auto"/>
        <w:jc w:val="both"/>
        <w:rPr>
          <w:rFonts w:ascii="Times New Roman" w:eastAsia="Times New Roman" w:hAnsi="Times New Roman" w:cs="Times New Roman"/>
        </w:rPr>
      </w:pPr>
      <w:bookmarkStart w:id="1073" w:name="_Toc234064581"/>
      <w:bookmarkStart w:id="1074" w:name="_Toc10706066"/>
      <w:bookmarkStart w:id="1075" w:name="_Toc892530955"/>
      <w:bookmarkStart w:id="1076" w:name="_Toc19342"/>
      <w:bookmarkStart w:id="1077" w:name="_Toc1474843384"/>
      <w:bookmarkStart w:id="1078" w:name="_Toc1037021942"/>
      <w:r>
        <w:rPr>
          <w:rFonts w:ascii="宋体" w:eastAsia="宋体" w:hAnsi="宋体" w:cs="宋体"/>
        </w:rPr>
        <w:t>第</w:t>
      </w:r>
      <w:r>
        <w:rPr>
          <w:rFonts w:ascii="宋体" w:eastAsia="宋体" w:hAnsi="宋体" w:cs="宋体"/>
        </w:rPr>
        <w:t>8条</w:t>
      </w:r>
      <w:r>
        <w:rPr>
          <w:rFonts w:ascii="宋体" w:eastAsia="宋体" w:hAnsi="宋体" w:cs="宋体"/>
        </w:rPr>
        <w:t xml:space="preserve"> 工期和进度</w:t>
      </w:r>
      <w:bookmarkEnd w:id="1073"/>
      <w:bookmarkEnd w:id="1074"/>
      <w:bookmarkEnd w:id="1075"/>
      <w:bookmarkEnd w:id="1076"/>
      <w:bookmarkEnd w:id="1077"/>
      <w:bookmarkEnd w:id="1078"/>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 xml:space="preserve">8.1 </w:t>
      </w:r>
      <w:r>
        <w:rPr>
          <w:rFonts w:ascii="宋体" w:eastAsia="宋体" w:hAnsi="宋体" w:cs="宋体"/>
        </w:rPr>
        <w:t>开始工作</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 xml:space="preserve">8.1.1 </w:t>
      </w:r>
      <w:r>
        <w:rPr>
          <w:rFonts w:ascii="宋体" w:eastAsia="宋体" w:hAnsi="宋体" w:cs="宋体"/>
        </w:rPr>
        <w:t>开始准备工作：</w:t>
      </w:r>
      <w:r>
        <w:rPr>
          <w:rFonts w:ascii="宋体" w:eastAsia="宋体" w:hAnsi="宋体" w:cs="宋体"/>
          <w:u w:val="single"/>
        </w:rPr>
        <w:t xml:space="preserve">                     </w:t>
      </w:r>
      <w:r>
        <w:rPr>
          <w:rFonts w:ascii="宋体" w:eastAsia="宋体" w:hAnsi="宋体" w:cs="宋体"/>
          <w:u w:val="single"/>
        </w:rPr>
        <w:tab/>
      </w:r>
      <w:r>
        <w:rPr>
          <w:rFonts w:ascii="宋体" w:eastAsia="宋体" w:hAnsi="宋体" w:cs="宋体"/>
          <w:u w:val="single"/>
        </w:rPr>
        <w:t xml:space="preserve">          </w:t>
      </w:r>
      <w:r>
        <w:rPr>
          <w:rFonts w:ascii="宋体" w:eastAsia="宋体" w:hAnsi="宋体" w:cs="宋体"/>
        </w:rPr>
        <w:t>。</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 xml:space="preserve">8.1.2 </w:t>
      </w:r>
      <w:r>
        <w:rPr>
          <w:rFonts w:ascii="宋体" w:eastAsia="宋体" w:hAnsi="宋体" w:cs="宋体"/>
        </w:rPr>
        <w:t>发包人可在计划开始工作之日起</w:t>
      </w:r>
      <w:r>
        <w:rPr>
          <w:rFonts w:ascii="宋体" w:eastAsia="宋体" w:hAnsi="宋体" w:cs="宋体"/>
        </w:rPr>
        <w:t>84</w:t>
      </w:r>
      <w:r>
        <w:rPr>
          <w:rFonts w:ascii="宋体" w:eastAsia="宋体" w:hAnsi="宋体" w:cs="宋体"/>
        </w:rPr>
        <w:t>日后发出开始工作通知的特殊情形：</w:t>
      </w:r>
      <w:r>
        <w:rPr>
          <w:rFonts w:ascii="宋体" w:eastAsia="宋体" w:hAnsi="宋体" w:cs="宋体"/>
          <w:u w:val="single"/>
        </w:rPr>
        <w:t xml:space="preserve">                                    </w:t>
      </w:r>
      <w:r>
        <w:rPr>
          <w:rFonts w:ascii="宋体" w:eastAsia="宋体" w:hAnsi="宋体" w:cs="宋体"/>
        </w:rPr>
        <w:t>。</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 xml:space="preserve">8.2 </w:t>
      </w:r>
      <w:r>
        <w:rPr>
          <w:rFonts w:ascii="宋体" w:eastAsia="宋体" w:hAnsi="宋体" w:cs="宋体"/>
        </w:rPr>
        <w:t>竣工日期</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竣工日期的约定：</w:t>
      </w:r>
      <w:r>
        <w:rPr>
          <w:rFonts w:ascii="宋体" w:eastAsia="宋体" w:hAnsi="宋体" w:cs="宋体"/>
          <w:u w:val="single"/>
        </w:rPr>
        <w:t xml:space="preserve">               </w:t>
      </w:r>
      <w:r>
        <w:rPr>
          <w:rFonts w:ascii="宋体" w:eastAsia="宋体" w:hAnsi="宋体" w:cs="宋体"/>
          <w:u w:val="single"/>
        </w:rPr>
        <w:tab/>
      </w:r>
      <w:r>
        <w:rPr>
          <w:rFonts w:ascii="宋体" w:eastAsia="宋体" w:hAnsi="宋体" w:cs="宋体"/>
          <w:u w:val="single"/>
        </w:rPr>
        <w:t xml:space="preserve">                    </w:t>
      </w:r>
      <w:r>
        <w:rPr>
          <w:rFonts w:ascii="宋体" w:eastAsia="宋体" w:hAnsi="宋体" w:cs="宋体"/>
        </w:rPr>
        <w:t>。</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 xml:space="preserve">8.3 </w:t>
      </w:r>
      <w:r>
        <w:rPr>
          <w:rFonts w:ascii="宋体" w:eastAsia="宋体" w:hAnsi="宋体" w:cs="宋体"/>
        </w:rPr>
        <w:t>项目实施计划</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 xml:space="preserve">8.3.1 </w:t>
      </w:r>
      <w:r>
        <w:rPr>
          <w:rFonts w:ascii="宋体" w:eastAsia="宋体" w:hAnsi="宋体" w:cs="宋体"/>
        </w:rPr>
        <w:t>项目实施计划的内容</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项目实施计划的内容：</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ab/>
      </w:r>
      <w:r>
        <w:rPr>
          <w:rFonts w:ascii="宋体" w:eastAsia="宋体" w:hAnsi="宋体" w:cs="宋体"/>
        </w:rPr>
        <w:t>。</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 xml:space="preserve">8.3.2 </w:t>
      </w:r>
      <w:r>
        <w:rPr>
          <w:rFonts w:ascii="宋体" w:eastAsia="宋体" w:hAnsi="宋体" w:cs="宋体"/>
        </w:rPr>
        <w:t>项目实施计划的提交和修改</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项目实施计划的提交及修改期限：</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 xml:space="preserve">8.4 </w:t>
      </w:r>
      <w:r>
        <w:rPr>
          <w:rFonts w:ascii="宋体" w:eastAsia="宋体" w:hAnsi="宋体" w:cs="宋体"/>
        </w:rPr>
        <w:t>项目进度计划</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 xml:space="preserve">8.4.1 </w:t>
      </w:r>
      <w:r>
        <w:rPr>
          <w:rFonts w:ascii="宋体" w:eastAsia="宋体" w:hAnsi="宋体" w:cs="宋体"/>
        </w:rPr>
        <w:t>工程师在收到进度计划后确认或提出修改意见</w:t>
      </w:r>
      <w:r>
        <w:rPr>
          <w:rFonts w:ascii="宋体" w:eastAsia="宋体" w:hAnsi="宋体" w:cs="宋体"/>
        </w:rPr>
        <w:t>的期限：</w:t>
      </w:r>
      <w:r>
        <w:rPr>
          <w:rFonts w:ascii="宋体" w:eastAsia="宋体" w:hAnsi="宋体" w:cs="宋体"/>
          <w:u w:val="single"/>
        </w:rPr>
        <w:t xml:space="preserve">                                                  </w:t>
      </w:r>
      <w:r>
        <w:rPr>
          <w:rFonts w:ascii="宋体" w:eastAsia="宋体" w:hAnsi="宋体" w:cs="宋体"/>
        </w:rPr>
        <w:t>。</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 xml:space="preserve">8.4.2 </w:t>
      </w:r>
      <w:r>
        <w:rPr>
          <w:rFonts w:ascii="宋体" w:eastAsia="宋体" w:hAnsi="宋体" w:cs="宋体"/>
        </w:rPr>
        <w:t>进度计划的具体要求：</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关键路径及关键路径变化的确定原则：</w:t>
      </w:r>
      <w:r>
        <w:rPr>
          <w:rFonts w:ascii="宋体" w:eastAsia="宋体" w:hAnsi="宋体" w:cs="宋体"/>
          <w:u w:val="single"/>
        </w:rPr>
        <w:t xml:space="preserve">  </w:t>
      </w:r>
      <w:r>
        <w:rPr>
          <w:rFonts w:ascii="宋体" w:eastAsia="宋体" w:hAnsi="宋体" w:cs="宋体"/>
          <w:u w:val="single"/>
        </w:rPr>
        <w:tab/>
      </w:r>
      <w:r>
        <w:rPr>
          <w:rFonts w:ascii="宋体" w:eastAsia="宋体" w:hAnsi="宋体" w:cs="宋体"/>
          <w:u w:val="single"/>
        </w:rPr>
        <w:t xml:space="preserve">               </w:t>
      </w:r>
      <w:r>
        <w:rPr>
          <w:rFonts w:ascii="宋体" w:eastAsia="宋体" w:hAnsi="宋体" w:cs="宋体"/>
        </w:rPr>
        <w:t>。</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承包人提交项目进度计划的份数和时间：</w:t>
      </w:r>
      <w:r>
        <w:rPr>
          <w:rFonts w:ascii="宋体" w:eastAsia="宋体" w:hAnsi="宋体" w:cs="宋体"/>
          <w:u w:val="single"/>
        </w:rPr>
        <w:t xml:space="preserve"> </w:t>
      </w:r>
      <w:r>
        <w:rPr>
          <w:rFonts w:ascii="宋体" w:eastAsia="宋体" w:hAnsi="宋体" w:cs="宋体"/>
          <w:u w:val="single"/>
        </w:rPr>
        <w:tab/>
      </w:r>
      <w:r>
        <w:rPr>
          <w:rFonts w:ascii="宋体" w:eastAsia="宋体" w:hAnsi="宋体" w:cs="宋体"/>
          <w:u w:val="single"/>
        </w:rPr>
        <w:tab/>
      </w:r>
      <w:r>
        <w:rPr>
          <w:rFonts w:ascii="宋体" w:eastAsia="宋体" w:hAnsi="宋体" w:cs="宋体"/>
        </w:rPr>
        <w:t>。</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 xml:space="preserve">8.4.3 </w:t>
      </w:r>
      <w:r>
        <w:rPr>
          <w:rFonts w:ascii="宋体" w:eastAsia="宋体" w:hAnsi="宋体" w:cs="宋体"/>
        </w:rPr>
        <w:t>进度计划的修订</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承包人提交修订</w:t>
      </w:r>
      <w:r>
        <w:rPr>
          <w:rFonts w:ascii="宋体" w:eastAsia="宋体" w:hAnsi="宋体" w:cs="宋体"/>
        </w:rPr>
        <w:t>项目进度计划</w:t>
      </w:r>
      <w:r>
        <w:rPr>
          <w:rFonts w:ascii="宋体" w:eastAsia="宋体" w:hAnsi="宋体" w:cs="宋体"/>
        </w:rPr>
        <w:t>申请报告的期限：</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发包人批复修订</w:t>
      </w:r>
      <w:r>
        <w:rPr>
          <w:rFonts w:ascii="宋体" w:eastAsia="宋体" w:hAnsi="宋体" w:cs="宋体"/>
        </w:rPr>
        <w:t>项目进度计划</w:t>
      </w:r>
      <w:r>
        <w:rPr>
          <w:rFonts w:ascii="宋体" w:eastAsia="宋体" w:hAnsi="宋体" w:cs="宋体"/>
        </w:rPr>
        <w:t>申请报告的期限：</w:t>
      </w:r>
      <w:r>
        <w:rPr>
          <w:rFonts w:ascii="宋体" w:eastAsia="宋体" w:hAnsi="宋体" w:cs="宋体"/>
          <w:u w:val="single"/>
        </w:rPr>
        <w:t xml:space="preserve">     </w:t>
      </w:r>
      <w:r>
        <w:rPr>
          <w:rFonts w:ascii="宋体" w:eastAsia="宋体" w:hAnsi="宋体" w:cs="宋体"/>
          <w:u w:val="single"/>
        </w:rPr>
        <w:tab/>
      </w:r>
      <w:r>
        <w:rPr>
          <w:rFonts w:ascii="宋体" w:eastAsia="宋体" w:hAnsi="宋体" w:cs="宋体"/>
          <w:u w:val="single"/>
        </w:rPr>
        <w:t xml:space="preserve">    </w:t>
      </w:r>
      <w:r>
        <w:rPr>
          <w:rFonts w:ascii="宋体" w:eastAsia="宋体" w:hAnsi="宋体" w:cs="宋体"/>
        </w:rPr>
        <w:t>。</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承包人答复发包人提出修订合同计划的期限：</w:t>
      </w:r>
      <w:r>
        <w:rPr>
          <w:rFonts w:ascii="宋体" w:eastAsia="宋体" w:hAnsi="宋体" w:cs="宋体"/>
          <w:u w:val="single"/>
        </w:rPr>
        <w:t xml:space="preserve">     </w:t>
      </w:r>
      <w:r>
        <w:rPr>
          <w:rFonts w:ascii="宋体" w:eastAsia="宋体" w:hAnsi="宋体" w:cs="宋体"/>
          <w:u w:val="single"/>
        </w:rPr>
        <w:tab/>
      </w:r>
      <w:r>
        <w:rPr>
          <w:rFonts w:ascii="宋体" w:eastAsia="宋体" w:hAnsi="宋体" w:cs="宋体"/>
          <w:u w:val="single"/>
        </w:rPr>
        <w:t xml:space="preserve">      </w:t>
      </w:r>
      <w:r>
        <w:rPr>
          <w:rFonts w:ascii="宋体" w:eastAsia="宋体" w:hAnsi="宋体" w:cs="宋体"/>
        </w:rPr>
        <w:t>。</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8.</w:t>
      </w:r>
      <w:r>
        <w:rPr>
          <w:rFonts w:ascii="宋体" w:eastAsia="宋体" w:hAnsi="宋体" w:cs="宋体"/>
        </w:rPr>
        <w:t>5</w:t>
      </w:r>
      <w:r>
        <w:rPr>
          <w:rFonts w:ascii="宋体" w:eastAsia="宋体" w:hAnsi="宋体" w:cs="宋体"/>
        </w:rPr>
        <w:t xml:space="preserve"> </w:t>
      </w:r>
      <w:r>
        <w:rPr>
          <w:rFonts w:ascii="宋体" w:eastAsia="宋体" w:hAnsi="宋体" w:cs="宋体"/>
        </w:rPr>
        <w:t>装配式部品部件生产计划</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8.</w:t>
      </w:r>
      <w:r>
        <w:rPr>
          <w:rFonts w:ascii="宋体" w:eastAsia="宋体" w:hAnsi="宋体" w:cs="宋体"/>
        </w:rPr>
        <w:t>5</w:t>
      </w:r>
      <w:r>
        <w:rPr>
          <w:rFonts w:ascii="宋体" w:eastAsia="宋体" w:hAnsi="宋体" w:cs="宋体"/>
        </w:rPr>
        <w:t xml:space="preserve">.1 </w:t>
      </w:r>
      <w:r>
        <w:rPr>
          <w:rFonts w:ascii="宋体" w:eastAsia="宋体" w:hAnsi="宋体" w:cs="宋体"/>
        </w:rPr>
        <w:t>装配式部品部件生产计划的内容</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装配式部品部件生产计划的内容：</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8.</w:t>
      </w:r>
      <w:r>
        <w:rPr>
          <w:rFonts w:ascii="宋体" w:eastAsia="宋体" w:hAnsi="宋体" w:cs="宋体"/>
        </w:rPr>
        <w:t>5</w:t>
      </w:r>
      <w:r>
        <w:rPr>
          <w:rFonts w:ascii="宋体" w:eastAsia="宋体" w:hAnsi="宋体" w:cs="宋体"/>
        </w:rPr>
        <w:t xml:space="preserve">.2 </w:t>
      </w:r>
      <w:r>
        <w:rPr>
          <w:rFonts w:ascii="宋体" w:eastAsia="宋体" w:hAnsi="宋体" w:cs="宋体"/>
        </w:rPr>
        <w:t>装配式部品部件生产计划的提交和修改</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装配式部品部件生产计划的提交及修改期限：</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8.</w:t>
      </w:r>
      <w:r>
        <w:rPr>
          <w:rFonts w:ascii="宋体" w:eastAsia="宋体" w:hAnsi="宋体" w:cs="宋体"/>
        </w:rPr>
        <w:t>6</w:t>
      </w:r>
      <w:r>
        <w:rPr>
          <w:rFonts w:ascii="宋体" w:eastAsia="宋体" w:hAnsi="宋体" w:cs="宋体"/>
        </w:rPr>
        <w:t xml:space="preserve"> </w:t>
      </w:r>
      <w:r>
        <w:rPr>
          <w:rFonts w:ascii="宋体" w:eastAsia="宋体" w:hAnsi="宋体" w:cs="宋体"/>
        </w:rPr>
        <w:t>进度报告</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进度报告的具体要求：</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8.</w:t>
      </w:r>
      <w:r>
        <w:rPr>
          <w:rFonts w:ascii="宋体" w:eastAsia="宋体" w:hAnsi="宋体" w:cs="宋体"/>
        </w:rPr>
        <w:t>8</w:t>
      </w:r>
      <w:r>
        <w:rPr>
          <w:rFonts w:ascii="宋体" w:eastAsia="宋体" w:hAnsi="宋体" w:cs="宋体"/>
        </w:rPr>
        <w:t xml:space="preserve"> </w:t>
      </w:r>
      <w:r>
        <w:rPr>
          <w:rFonts w:ascii="宋体" w:eastAsia="宋体" w:hAnsi="宋体" w:cs="宋体"/>
        </w:rPr>
        <w:t>工期延误</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8.</w:t>
      </w:r>
      <w:r>
        <w:rPr>
          <w:rFonts w:ascii="宋体" w:eastAsia="宋体" w:hAnsi="宋体" w:cs="宋体"/>
        </w:rPr>
        <w:t>8</w:t>
      </w:r>
      <w:r>
        <w:rPr>
          <w:rFonts w:ascii="宋体" w:eastAsia="宋体" w:hAnsi="宋体" w:cs="宋体"/>
        </w:rPr>
        <w:t>.</w:t>
      </w:r>
      <w:r>
        <w:rPr>
          <w:rFonts w:ascii="宋体" w:eastAsia="宋体" w:hAnsi="宋体" w:cs="宋体"/>
        </w:rPr>
        <w:t>2</w:t>
      </w:r>
      <w:r>
        <w:rPr>
          <w:rFonts w:ascii="宋体" w:eastAsia="宋体" w:hAnsi="宋体" w:cs="宋体"/>
        </w:rPr>
        <w:t xml:space="preserve"> </w:t>
      </w:r>
      <w:r>
        <w:rPr>
          <w:rFonts w:ascii="宋体" w:eastAsia="宋体" w:hAnsi="宋体" w:cs="宋体"/>
        </w:rPr>
        <w:t>因承包人原因导致工期延误</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因承包人原因使竣工日期延误，每延误1日的误期赔偿金额为合同协议书的合同价格的</w:t>
      </w:r>
      <w:r>
        <w:rPr>
          <w:rFonts w:ascii="宋体" w:eastAsia="宋体" w:hAnsi="宋体" w:cs="宋体"/>
          <w:u w:val="single"/>
        </w:rPr>
        <w:t xml:space="preserve">    </w:t>
      </w:r>
      <w:r>
        <w:rPr>
          <w:rFonts w:ascii="宋体" w:eastAsia="宋体" w:hAnsi="宋体" w:cs="宋体"/>
        </w:rPr>
        <w:t>%或人民币金额为：</w:t>
      </w:r>
      <w:r>
        <w:rPr>
          <w:rFonts w:ascii="宋体" w:eastAsia="宋体" w:hAnsi="宋体" w:cs="宋体"/>
          <w:u w:val="single"/>
        </w:rPr>
        <w:t xml:space="preserve">          </w:t>
      </w:r>
      <w:r>
        <w:rPr>
          <w:rFonts w:ascii="宋体" w:eastAsia="宋体" w:hAnsi="宋体" w:cs="宋体"/>
        </w:rPr>
        <w:t>、累计最高赔偿金额为合同协议书的合同价格的：</w:t>
      </w:r>
      <w:r>
        <w:rPr>
          <w:rFonts w:ascii="宋体" w:eastAsia="宋体" w:hAnsi="宋体" w:cs="宋体"/>
          <w:u w:val="single"/>
        </w:rPr>
        <w:t xml:space="preserve">    </w:t>
      </w:r>
      <w:r>
        <w:rPr>
          <w:rFonts w:ascii="宋体" w:eastAsia="宋体" w:hAnsi="宋体" w:cs="宋体"/>
        </w:rPr>
        <w:t>%或人民币金额为：</w:t>
      </w:r>
      <w:r>
        <w:rPr>
          <w:rFonts w:ascii="宋体" w:eastAsia="宋体" w:hAnsi="宋体" w:cs="宋体"/>
        </w:rPr>
        <w:tab/>
      </w:r>
      <w:r>
        <w:rPr>
          <w:rFonts w:ascii="宋体" w:eastAsia="宋体" w:hAnsi="宋体" w:cs="宋体"/>
        </w:rPr>
        <w:t>。</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8.</w:t>
      </w:r>
      <w:r>
        <w:rPr>
          <w:rFonts w:ascii="宋体" w:eastAsia="宋体" w:hAnsi="宋体" w:cs="宋体"/>
        </w:rPr>
        <w:t>8</w:t>
      </w:r>
      <w:r>
        <w:rPr>
          <w:rFonts w:ascii="宋体" w:eastAsia="宋体" w:hAnsi="宋体" w:cs="宋体"/>
        </w:rPr>
        <w:t>.</w:t>
      </w:r>
      <w:r>
        <w:rPr>
          <w:rFonts w:ascii="宋体" w:eastAsia="宋体" w:hAnsi="宋体" w:cs="宋体"/>
        </w:rPr>
        <w:t>3</w:t>
      </w:r>
      <w:r>
        <w:rPr>
          <w:rFonts w:ascii="宋体" w:eastAsia="宋体" w:hAnsi="宋体" w:cs="宋体"/>
        </w:rPr>
        <w:t xml:space="preserve"> </w:t>
      </w:r>
      <w:r>
        <w:rPr>
          <w:rFonts w:ascii="宋体" w:eastAsia="宋体" w:hAnsi="宋体" w:cs="宋体"/>
        </w:rPr>
        <w:t>行政审批迟延</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行政审批报送的职责分工：</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8.</w:t>
      </w:r>
      <w:r>
        <w:rPr>
          <w:rFonts w:ascii="宋体" w:eastAsia="宋体" w:hAnsi="宋体" w:cs="宋体"/>
        </w:rPr>
        <w:t>8</w:t>
      </w:r>
      <w:r>
        <w:rPr>
          <w:rFonts w:ascii="宋体" w:eastAsia="宋体" w:hAnsi="宋体" w:cs="宋体"/>
        </w:rPr>
        <w:t>.</w:t>
      </w:r>
      <w:r>
        <w:rPr>
          <w:rFonts w:ascii="宋体" w:eastAsia="宋体" w:hAnsi="宋体" w:cs="宋体"/>
        </w:rPr>
        <w:t>4</w:t>
      </w:r>
      <w:r>
        <w:rPr>
          <w:rFonts w:ascii="宋体" w:eastAsia="宋体" w:hAnsi="宋体" w:cs="宋体"/>
        </w:rPr>
        <w:t xml:space="preserve"> </w:t>
      </w:r>
      <w:r>
        <w:rPr>
          <w:rFonts w:ascii="宋体" w:eastAsia="宋体" w:hAnsi="宋体" w:cs="宋体"/>
        </w:rPr>
        <w:t>异常恶劣的气候条件</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双方约定视为异常恶劣的气候条件的情形：</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8.</w:t>
      </w:r>
      <w:r>
        <w:rPr>
          <w:rFonts w:ascii="宋体" w:eastAsia="宋体" w:hAnsi="宋体" w:cs="宋体"/>
        </w:rPr>
        <w:t>9</w:t>
      </w:r>
      <w:r>
        <w:rPr>
          <w:rFonts w:ascii="宋体" w:eastAsia="宋体" w:hAnsi="宋体" w:cs="宋体"/>
        </w:rPr>
        <w:t xml:space="preserve"> </w:t>
      </w:r>
      <w:r>
        <w:rPr>
          <w:rFonts w:ascii="宋体" w:eastAsia="宋体" w:hAnsi="宋体" w:cs="宋体"/>
        </w:rPr>
        <w:t>工期提前</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承包人提前竣工的奖励：</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w:t>
      </w:r>
    </w:p>
    <w:p>
      <w:pPr>
        <w:spacing w:before="0" w:after="120" w:line="360" w:lineRule="auto"/>
        <w:jc w:val="both"/>
        <w:rPr>
          <w:rFonts w:ascii="Times New Roman" w:eastAsia="Times New Roman" w:hAnsi="Times New Roman" w:cs="Times New Roman"/>
        </w:rPr>
      </w:pPr>
      <w:bookmarkStart w:id="1079" w:name="_Toc1013538473"/>
      <w:bookmarkStart w:id="1080" w:name="_Toc241"/>
      <w:bookmarkStart w:id="1081" w:name="_Toc376508082"/>
      <w:bookmarkStart w:id="1082" w:name="_Toc1865853820"/>
      <w:bookmarkStart w:id="1083" w:name="_Toc1871146634"/>
      <w:bookmarkStart w:id="1084" w:name="_Toc1537427604"/>
      <w:r>
        <w:rPr>
          <w:rFonts w:ascii="宋体" w:eastAsia="宋体" w:hAnsi="宋体" w:cs="宋体"/>
        </w:rPr>
        <w:t>第</w:t>
      </w:r>
      <w:r>
        <w:rPr>
          <w:rFonts w:ascii="宋体" w:eastAsia="宋体" w:hAnsi="宋体" w:cs="宋体"/>
        </w:rPr>
        <w:t>9条</w:t>
      </w:r>
      <w:r>
        <w:rPr>
          <w:rFonts w:ascii="宋体" w:eastAsia="宋体" w:hAnsi="宋体" w:cs="宋体"/>
        </w:rPr>
        <w:t xml:space="preserve"> 竣工试验</w:t>
      </w:r>
      <w:bookmarkEnd w:id="1079"/>
      <w:bookmarkEnd w:id="1080"/>
      <w:bookmarkEnd w:id="1081"/>
      <w:bookmarkEnd w:id="1082"/>
      <w:bookmarkEnd w:id="1083"/>
      <w:bookmarkEnd w:id="1084"/>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 xml:space="preserve">9.1 </w:t>
      </w:r>
      <w:r>
        <w:rPr>
          <w:rFonts w:ascii="宋体" w:eastAsia="宋体" w:hAnsi="宋体" w:cs="宋体"/>
        </w:rPr>
        <w:t>竣工试验的义务</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 xml:space="preserve">9.1.3 </w:t>
      </w:r>
      <w:r>
        <w:rPr>
          <w:rFonts w:ascii="宋体" w:eastAsia="宋体" w:hAnsi="宋体" w:cs="宋体"/>
        </w:rPr>
        <w:t>竣工试验的阶段、内容和顺序：</w:t>
      </w:r>
      <w:r>
        <w:rPr>
          <w:rFonts w:ascii="宋体" w:eastAsia="宋体" w:hAnsi="宋体" w:cs="宋体"/>
          <w:u w:val="single"/>
        </w:rPr>
        <w:t xml:space="preserve">         </w:t>
      </w:r>
      <w:r>
        <w:rPr>
          <w:rFonts w:ascii="宋体" w:eastAsia="宋体" w:hAnsi="宋体" w:cs="宋体"/>
          <w:u w:val="single"/>
        </w:rPr>
        <w:tab/>
      </w:r>
      <w:r>
        <w:rPr>
          <w:rFonts w:ascii="宋体" w:eastAsia="宋体" w:hAnsi="宋体" w:cs="宋体"/>
          <w:u w:val="single"/>
        </w:rPr>
        <w:t xml:space="preserve">         </w:t>
      </w:r>
      <w:r>
        <w:rPr>
          <w:rFonts w:ascii="宋体" w:eastAsia="宋体" w:hAnsi="宋体" w:cs="宋体"/>
        </w:rPr>
        <w:t>。</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竣工试验的操作要求：</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ab/>
      </w:r>
      <w:r>
        <w:rPr>
          <w:rFonts w:ascii="宋体" w:eastAsia="宋体" w:hAnsi="宋体" w:cs="宋体"/>
          <w:u w:val="single"/>
        </w:rPr>
        <w:t xml:space="preserve">         </w:t>
      </w:r>
      <w:r>
        <w:rPr>
          <w:rFonts w:ascii="宋体" w:eastAsia="宋体" w:hAnsi="宋体" w:cs="宋体"/>
        </w:rPr>
        <w:t>。</w:t>
      </w:r>
    </w:p>
    <w:p>
      <w:pPr>
        <w:spacing w:before="0" w:after="120" w:line="360" w:lineRule="auto"/>
        <w:jc w:val="both"/>
        <w:rPr>
          <w:rFonts w:ascii="Times New Roman" w:eastAsia="Times New Roman" w:hAnsi="Times New Roman" w:cs="Times New Roman"/>
        </w:rPr>
      </w:pPr>
      <w:bookmarkStart w:id="1085" w:name="_Toc31533"/>
      <w:bookmarkStart w:id="1086" w:name="_Toc991530188"/>
      <w:bookmarkStart w:id="1087" w:name="_Toc988985236"/>
      <w:bookmarkStart w:id="1088" w:name="_Toc37748380"/>
      <w:bookmarkStart w:id="1089" w:name="_Toc1301065636"/>
      <w:bookmarkStart w:id="1090" w:name="_Toc369012499"/>
      <w:r>
        <w:rPr>
          <w:rFonts w:ascii="宋体" w:eastAsia="宋体" w:hAnsi="宋体" w:cs="宋体"/>
        </w:rPr>
        <w:t>第</w:t>
      </w:r>
      <w:r>
        <w:rPr>
          <w:rFonts w:ascii="宋体" w:eastAsia="宋体" w:hAnsi="宋体" w:cs="宋体"/>
        </w:rPr>
        <w:t>10条</w:t>
      </w:r>
      <w:r>
        <w:rPr>
          <w:rFonts w:ascii="宋体" w:eastAsia="宋体" w:hAnsi="宋体" w:cs="宋体"/>
        </w:rPr>
        <w:t xml:space="preserve"> 验收和工程接收</w:t>
      </w:r>
      <w:bookmarkEnd w:id="1085"/>
      <w:bookmarkEnd w:id="1086"/>
      <w:bookmarkEnd w:id="1087"/>
      <w:bookmarkEnd w:id="1088"/>
      <w:bookmarkEnd w:id="1089"/>
      <w:bookmarkEnd w:id="1090"/>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 xml:space="preserve">10.1 </w:t>
      </w:r>
      <w:r>
        <w:rPr>
          <w:rFonts w:ascii="宋体" w:eastAsia="宋体" w:hAnsi="宋体" w:cs="宋体"/>
        </w:rPr>
        <w:t>竣工验收</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 xml:space="preserve">10.1.2 </w:t>
      </w:r>
      <w:r>
        <w:rPr>
          <w:rFonts w:ascii="宋体" w:eastAsia="宋体" w:hAnsi="宋体" w:cs="宋体"/>
        </w:rPr>
        <w:t>关于竣工验收程序的约定：</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w:t>
      </w:r>
    </w:p>
    <w:p>
      <w:pPr>
        <w:spacing w:before="0" w:after="120" w:line="360" w:lineRule="auto"/>
        <w:ind w:firstLine="480"/>
        <w:rPr>
          <w:rFonts w:ascii="Times New Roman" w:eastAsia="Times New Roman" w:hAnsi="Times New Roman" w:cs="Times New Roman"/>
        </w:rPr>
      </w:pPr>
      <w:r>
        <w:rPr>
          <w:rFonts w:ascii="宋体" w:eastAsia="宋体" w:hAnsi="宋体" w:cs="宋体"/>
        </w:rPr>
        <w:t>发包人不按照合同约定组织竣工验收、颁发工程接收证书的违约金的计算方式：</w:t>
      </w:r>
      <w:r>
        <w:rPr>
          <w:rFonts w:ascii="宋体" w:eastAsia="宋体" w:hAnsi="宋体" w:cs="宋体"/>
          <w:u w:val="single"/>
        </w:rPr>
        <w:t xml:space="preserve">                                    </w:t>
      </w:r>
      <w:r>
        <w:rPr>
          <w:rFonts w:ascii="宋体" w:eastAsia="宋体" w:hAnsi="宋体" w:cs="宋体"/>
        </w:rPr>
        <w:t>。</w:t>
      </w:r>
    </w:p>
    <w:p>
      <w:pPr>
        <w:spacing w:before="0" w:after="120" w:line="360" w:lineRule="auto"/>
        <w:ind w:firstLine="480"/>
        <w:rPr>
          <w:rFonts w:ascii="Times New Roman" w:eastAsia="Times New Roman" w:hAnsi="Times New Roman" w:cs="Times New Roman"/>
        </w:rPr>
      </w:pPr>
      <w:r>
        <w:rPr>
          <w:rFonts w:ascii="宋体" w:eastAsia="宋体" w:hAnsi="宋体" w:cs="宋体"/>
        </w:rPr>
        <w:t>10.3</w:t>
      </w:r>
      <w:r>
        <w:rPr>
          <w:rFonts w:ascii="宋体" w:eastAsia="宋体" w:hAnsi="宋体" w:cs="宋体"/>
        </w:rPr>
        <w:t xml:space="preserve"> </w:t>
      </w:r>
      <w:r>
        <w:rPr>
          <w:rFonts w:ascii="宋体" w:eastAsia="宋体" w:hAnsi="宋体" w:cs="宋体"/>
        </w:rPr>
        <w:t>工程的接收</w:t>
      </w:r>
    </w:p>
    <w:p>
      <w:pPr>
        <w:spacing w:before="0" w:after="120" w:line="360" w:lineRule="auto"/>
        <w:ind w:firstLine="480"/>
        <w:rPr>
          <w:rFonts w:ascii="Times New Roman" w:eastAsia="Times New Roman" w:hAnsi="Times New Roman" w:cs="Times New Roman"/>
        </w:rPr>
      </w:pPr>
      <w:r>
        <w:rPr>
          <w:rFonts w:ascii="宋体" w:eastAsia="宋体" w:hAnsi="宋体" w:cs="宋体"/>
        </w:rPr>
        <w:t>10.3.1</w:t>
      </w:r>
      <w:r>
        <w:rPr>
          <w:rFonts w:ascii="宋体" w:eastAsia="宋体" w:hAnsi="宋体" w:cs="宋体"/>
        </w:rPr>
        <w:t>工程接收的先后顺序、时间安排和其他要求：</w:t>
      </w:r>
      <w:r>
        <w:rPr>
          <w:rFonts w:ascii="宋体" w:eastAsia="宋体" w:hAnsi="宋体" w:cs="宋体"/>
          <w:u w:val="single"/>
        </w:rPr>
        <w:t xml:space="preserve">                   </w:t>
      </w:r>
      <w:r>
        <w:rPr>
          <w:rFonts w:ascii="宋体" w:eastAsia="宋体" w:hAnsi="宋体" w:cs="宋体"/>
        </w:rPr>
        <w:t>。</w:t>
      </w:r>
    </w:p>
    <w:p>
      <w:pPr>
        <w:spacing w:before="0" w:after="120" w:line="360" w:lineRule="auto"/>
        <w:ind w:firstLine="480"/>
        <w:rPr>
          <w:rFonts w:ascii="Times New Roman" w:eastAsia="Times New Roman" w:hAnsi="Times New Roman" w:cs="Times New Roman"/>
        </w:rPr>
      </w:pPr>
      <w:r>
        <w:rPr>
          <w:rFonts w:ascii="宋体" w:eastAsia="宋体" w:hAnsi="宋体" w:cs="宋体"/>
        </w:rPr>
        <w:t xml:space="preserve">10.3.2 </w:t>
      </w:r>
      <w:r>
        <w:rPr>
          <w:rFonts w:ascii="宋体" w:eastAsia="宋体" w:hAnsi="宋体" w:cs="宋体"/>
        </w:rPr>
        <w:t>接受工程</w:t>
      </w:r>
      <w:r>
        <w:rPr>
          <w:rFonts w:ascii="宋体" w:eastAsia="宋体" w:hAnsi="宋体" w:cs="宋体"/>
        </w:rPr>
        <w:t>时承包人需提交竣工验收资料的类别、内容、份数和提交时间：</w:t>
      </w:r>
      <w:r>
        <w:rPr>
          <w:rFonts w:ascii="宋体" w:eastAsia="宋体" w:hAnsi="宋体" w:cs="宋体"/>
        </w:rPr>
        <w:tab/>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w:t>
      </w:r>
    </w:p>
    <w:p>
      <w:pPr>
        <w:spacing w:before="0" w:after="120" w:line="360" w:lineRule="auto"/>
        <w:ind w:firstLine="480"/>
        <w:rPr>
          <w:rFonts w:ascii="Times New Roman" w:eastAsia="Times New Roman" w:hAnsi="Times New Roman" w:cs="Times New Roman"/>
        </w:rPr>
      </w:pPr>
      <w:r>
        <w:rPr>
          <w:rFonts w:ascii="宋体" w:eastAsia="宋体" w:hAnsi="宋体" w:cs="宋体"/>
        </w:rPr>
        <w:t xml:space="preserve">10.3.3 </w:t>
      </w:r>
      <w:r>
        <w:rPr>
          <w:rFonts w:ascii="宋体" w:eastAsia="宋体" w:hAnsi="宋体" w:cs="宋体"/>
        </w:rPr>
        <w:t>发包人逾期接收工程的违约责任：</w:t>
      </w:r>
      <w:r>
        <w:rPr>
          <w:rFonts w:ascii="宋体" w:eastAsia="宋体" w:hAnsi="宋体" w:cs="宋体"/>
          <w:u w:val="single"/>
        </w:rPr>
        <w:t xml:space="preserve">                            </w:t>
      </w:r>
      <w:r>
        <w:rPr>
          <w:rFonts w:ascii="宋体" w:eastAsia="宋体" w:hAnsi="宋体" w:cs="宋体"/>
        </w:rPr>
        <w:t>。</w:t>
      </w:r>
    </w:p>
    <w:p>
      <w:pPr>
        <w:spacing w:before="0" w:after="120" w:line="360" w:lineRule="auto"/>
        <w:ind w:firstLine="480"/>
        <w:rPr>
          <w:rFonts w:ascii="Times New Roman" w:eastAsia="Times New Roman" w:hAnsi="Times New Roman" w:cs="Times New Roman"/>
        </w:rPr>
      </w:pPr>
      <w:r>
        <w:rPr>
          <w:rFonts w:ascii="宋体" w:eastAsia="宋体" w:hAnsi="宋体" w:cs="宋体"/>
        </w:rPr>
        <w:t xml:space="preserve">10.3.4 </w:t>
      </w:r>
      <w:r>
        <w:rPr>
          <w:rFonts w:ascii="宋体" w:eastAsia="宋体" w:hAnsi="宋体" w:cs="宋体"/>
        </w:rPr>
        <w:t>承包人无正当理由不移交工程的违约责任：</w:t>
      </w:r>
      <w:r>
        <w:rPr>
          <w:rFonts w:ascii="宋体" w:eastAsia="宋体" w:hAnsi="宋体" w:cs="宋体"/>
          <w:u w:val="single"/>
        </w:rPr>
        <w:t xml:space="preserve">                    </w:t>
      </w:r>
      <w:r>
        <w:rPr>
          <w:rFonts w:ascii="宋体" w:eastAsia="宋体" w:hAnsi="宋体" w:cs="宋体"/>
        </w:rPr>
        <w:t>。</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 xml:space="preserve">10.4 </w:t>
      </w:r>
      <w:r>
        <w:rPr>
          <w:rFonts w:ascii="宋体" w:eastAsia="宋体" w:hAnsi="宋体" w:cs="宋体"/>
        </w:rPr>
        <w:t>接收证书</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 xml:space="preserve">10.4.1 </w:t>
      </w:r>
      <w:r>
        <w:rPr>
          <w:rFonts w:ascii="宋体" w:eastAsia="宋体" w:hAnsi="宋体" w:cs="宋体"/>
        </w:rPr>
        <w:t>工程接收证书颁发时间：</w:t>
      </w:r>
      <w:r>
        <w:rPr>
          <w:rFonts w:ascii="宋体" w:eastAsia="宋体" w:hAnsi="宋体" w:cs="宋体"/>
          <w:u w:val="single"/>
        </w:rPr>
        <w:t xml:space="preserve">           </w:t>
      </w:r>
      <w:r>
        <w:rPr>
          <w:rFonts w:ascii="宋体" w:eastAsia="宋体" w:hAnsi="宋体" w:cs="宋体"/>
          <w:u w:val="single"/>
        </w:rPr>
        <w:tab/>
      </w:r>
      <w:r>
        <w:rPr>
          <w:rFonts w:ascii="宋体" w:eastAsia="宋体" w:hAnsi="宋体" w:cs="宋体"/>
          <w:u w:val="single"/>
        </w:rPr>
        <w:t xml:space="preserve">           </w:t>
      </w:r>
      <w:r>
        <w:rPr>
          <w:rFonts w:ascii="宋体" w:eastAsia="宋体" w:hAnsi="宋体" w:cs="宋体"/>
        </w:rPr>
        <w:t>。</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 xml:space="preserve">10.5 </w:t>
      </w:r>
      <w:r>
        <w:rPr>
          <w:rFonts w:ascii="宋体" w:eastAsia="宋体" w:hAnsi="宋体" w:cs="宋体"/>
        </w:rPr>
        <w:t>竣工退场</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 xml:space="preserve">10.5.1 </w:t>
      </w:r>
      <w:r>
        <w:rPr>
          <w:rFonts w:ascii="宋体" w:eastAsia="宋体" w:hAnsi="宋体" w:cs="宋体"/>
        </w:rPr>
        <w:t>竣工退场的相关约</w:t>
      </w:r>
      <w:r>
        <w:rPr>
          <w:rFonts w:ascii="宋体" w:eastAsia="宋体" w:hAnsi="宋体" w:cs="宋体"/>
        </w:rPr>
        <w:t>定：</w:t>
      </w:r>
      <w:r>
        <w:rPr>
          <w:rFonts w:ascii="宋体" w:eastAsia="宋体" w:hAnsi="宋体" w:cs="宋体"/>
          <w:u w:val="single"/>
        </w:rPr>
        <w:t xml:space="preserve">                  </w:t>
      </w:r>
      <w:r>
        <w:rPr>
          <w:rFonts w:ascii="宋体" w:eastAsia="宋体" w:hAnsi="宋体" w:cs="宋体"/>
          <w:u w:val="single"/>
        </w:rPr>
        <w:tab/>
      </w:r>
      <w:r>
        <w:rPr>
          <w:rFonts w:ascii="宋体" w:eastAsia="宋体" w:hAnsi="宋体" w:cs="宋体"/>
          <w:u w:val="single"/>
        </w:rPr>
        <w:t xml:space="preserve">      </w:t>
      </w:r>
      <w:r>
        <w:rPr>
          <w:rFonts w:ascii="宋体" w:eastAsia="宋体" w:hAnsi="宋体" w:cs="宋体"/>
        </w:rPr>
        <w:t>。</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10.5.3</w:t>
      </w:r>
      <w:r>
        <w:rPr>
          <w:rFonts w:ascii="宋体" w:eastAsia="宋体" w:hAnsi="宋体" w:cs="宋体"/>
        </w:rPr>
        <w:t>人员撤离</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工程师同意需在缺陷责任期内继续工作和使用的人员、施工设备和临时工程的内容：</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w:t>
      </w:r>
    </w:p>
    <w:p>
      <w:pPr>
        <w:spacing w:before="0" w:after="120" w:line="360" w:lineRule="auto"/>
        <w:jc w:val="both"/>
        <w:rPr>
          <w:rFonts w:ascii="Times New Roman" w:eastAsia="Times New Roman" w:hAnsi="Times New Roman" w:cs="Times New Roman"/>
        </w:rPr>
      </w:pPr>
      <w:bookmarkStart w:id="1091" w:name="_Toc1348991507"/>
      <w:bookmarkStart w:id="1092" w:name="_Toc1173397431"/>
      <w:bookmarkStart w:id="1093" w:name="_Toc16447"/>
      <w:bookmarkStart w:id="1094" w:name="_Toc631340618"/>
      <w:bookmarkStart w:id="1095" w:name="_Toc492626194"/>
      <w:bookmarkStart w:id="1096" w:name="_Toc487565883"/>
      <w:r>
        <w:rPr>
          <w:rFonts w:ascii="宋体" w:eastAsia="宋体" w:hAnsi="宋体" w:cs="宋体"/>
        </w:rPr>
        <w:t>第</w:t>
      </w:r>
      <w:r>
        <w:rPr>
          <w:rFonts w:ascii="宋体" w:eastAsia="宋体" w:hAnsi="宋体" w:cs="宋体"/>
        </w:rPr>
        <w:t>11条</w:t>
      </w:r>
      <w:r>
        <w:rPr>
          <w:rFonts w:ascii="宋体" w:eastAsia="宋体" w:hAnsi="宋体" w:cs="宋体"/>
        </w:rPr>
        <w:t xml:space="preserve"> 缺陷责任与保修</w:t>
      </w:r>
      <w:bookmarkEnd w:id="1091"/>
      <w:bookmarkEnd w:id="1092"/>
      <w:bookmarkEnd w:id="1093"/>
      <w:bookmarkEnd w:id="1094"/>
      <w:bookmarkEnd w:id="1095"/>
      <w:bookmarkEnd w:id="1096"/>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 xml:space="preserve">11.2 </w:t>
      </w:r>
      <w:r>
        <w:rPr>
          <w:rFonts w:ascii="宋体" w:eastAsia="宋体" w:hAnsi="宋体" w:cs="宋体"/>
        </w:rPr>
        <w:t>缺陷责任期</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缺陷责任期的</w:t>
      </w:r>
      <w:r>
        <w:rPr>
          <w:rFonts w:ascii="宋体" w:eastAsia="宋体" w:hAnsi="宋体" w:cs="宋体"/>
        </w:rPr>
        <w:t>期限：</w:t>
      </w:r>
      <w:r>
        <w:rPr>
          <w:rFonts w:ascii="宋体" w:eastAsia="宋体" w:hAnsi="宋体" w:cs="宋体"/>
          <w:u w:val="single"/>
        </w:rPr>
        <w:t xml:space="preserve">         </w:t>
      </w:r>
      <w:r>
        <w:rPr>
          <w:rFonts w:ascii="宋体" w:eastAsia="宋体" w:hAnsi="宋体" w:cs="宋体"/>
          <w:u w:val="single"/>
        </w:rPr>
        <w:tab/>
      </w:r>
      <w:r>
        <w:rPr>
          <w:rFonts w:ascii="宋体" w:eastAsia="宋体" w:hAnsi="宋体" w:cs="宋体"/>
          <w:u w:val="single"/>
        </w:rPr>
        <w:t xml:space="preserve">                        </w:t>
      </w:r>
      <w:r>
        <w:rPr>
          <w:rFonts w:ascii="宋体" w:eastAsia="宋体" w:hAnsi="宋体" w:cs="宋体"/>
        </w:rPr>
        <w:t>。</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 xml:space="preserve">11.3 </w:t>
      </w:r>
      <w:r>
        <w:rPr>
          <w:rFonts w:ascii="宋体" w:eastAsia="宋体" w:hAnsi="宋体" w:cs="宋体"/>
        </w:rPr>
        <w:t>缺陷调查</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 xml:space="preserve">11.3.4 </w:t>
      </w:r>
      <w:r>
        <w:rPr>
          <w:rFonts w:ascii="宋体" w:eastAsia="宋体" w:hAnsi="宋体" w:cs="宋体"/>
        </w:rPr>
        <w:t>修复通知</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承包人收到保修通知并到达工程现场的合理时间：</w:t>
      </w:r>
      <w:r>
        <w:rPr>
          <w:rFonts w:ascii="宋体" w:eastAsia="宋体" w:hAnsi="宋体" w:cs="宋体"/>
          <w:u w:val="single"/>
        </w:rPr>
        <w:t xml:space="preserve">     </w:t>
      </w:r>
      <w:r>
        <w:rPr>
          <w:rFonts w:ascii="宋体" w:eastAsia="宋体" w:hAnsi="宋体" w:cs="宋体"/>
          <w:u w:val="single"/>
        </w:rPr>
        <w:tab/>
      </w:r>
      <w:r>
        <w:rPr>
          <w:rFonts w:ascii="宋体" w:eastAsia="宋体" w:hAnsi="宋体" w:cs="宋体"/>
          <w:u w:val="single"/>
        </w:rPr>
        <w:t xml:space="preserve">  </w:t>
      </w:r>
      <w:r>
        <w:rPr>
          <w:rFonts w:ascii="宋体" w:eastAsia="宋体" w:hAnsi="宋体" w:cs="宋体"/>
        </w:rPr>
        <w:t>。</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 xml:space="preserve">11.6 </w:t>
      </w:r>
      <w:r>
        <w:rPr>
          <w:rFonts w:ascii="宋体" w:eastAsia="宋体" w:hAnsi="宋体" w:cs="宋体"/>
        </w:rPr>
        <w:t>缺陷责任期终止证书</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承包人应于缺陷责任期届满后</w:t>
      </w:r>
      <w:r>
        <w:rPr>
          <w:rFonts w:ascii="宋体" w:eastAsia="宋体" w:hAnsi="宋体" w:cs="宋体"/>
          <w:u w:val="single"/>
        </w:rPr>
        <w:t xml:space="preserve">    </w:t>
      </w:r>
      <w:r>
        <w:rPr>
          <w:rFonts w:ascii="宋体" w:eastAsia="宋体" w:hAnsi="宋体" w:cs="宋体"/>
        </w:rPr>
        <w:t>天内向发包人发出缺陷责任期届满通知，发包人应在收到缺陷责任期满通知后</w:t>
      </w:r>
      <w:r>
        <w:rPr>
          <w:rFonts w:ascii="宋体" w:eastAsia="宋体" w:hAnsi="宋体" w:cs="宋体"/>
          <w:u w:val="single"/>
        </w:rPr>
        <w:t xml:space="preserve">    </w:t>
      </w:r>
      <w:r>
        <w:rPr>
          <w:rFonts w:ascii="宋体" w:eastAsia="宋体" w:hAnsi="宋体" w:cs="宋体"/>
        </w:rPr>
        <w:t>天内核实承包人是否履行缺陷修复义务，承包人未能履行缺陷修复义务的，发包人有权扣除相应金额的维修费用。发包人应在收到缺陷责任期届满通知后</w:t>
      </w:r>
      <w:r>
        <w:rPr>
          <w:rFonts w:ascii="宋体" w:eastAsia="宋体" w:hAnsi="宋体" w:cs="宋体"/>
          <w:u w:val="single"/>
        </w:rPr>
        <w:t xml:space="preserve">    </w:t>
      </w:r>
      <w:r>
        <w:rPr>
          <w:rFonts w:ascii="宋体" w:eastAsia="宋体" w:hAnsi="宋体" w:cs="宋体"/>
        </w:rPr>
        <w:t>天内，向承包人颁发缺陷责任期终止证书。</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 xml:space="preserve">11.7 </w:t>
      </w:r>
      <w:r>
        <w:rPr>
          <w:rFonts w:ascii="宋体" w:eastAsia="宋体" w:hAnsi="宋体" w:cs="宋体"/>
        </w:rPr>
        <w:t>保修责任</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工程质量保修范围、期限和责任</w:t>
      </w:r>
      <w:r>
        <w:rPr>
          <w:rFonts w:ascii="宋体" w:eastAsia="宋体" w:hAnsi="宋体" w:cs="宋体"/>
        </w:rPr>
        <w:t>为：</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w:t>
      </w:r>
    </w:p>
    <w:p>
      <w:pPr>
        <w:spacing w:before="0" w:after="120" w:line="360" w:lineRule="auto"/>
        <w:jc w:val="both"/>
        <w:rPr>
          <w:rFonts w:ascii="Times New Roman" w:eastAsia="Times New Roman" w:hAnsi="Times New Roman" w:cs="Times New Roman"/>
        </w:rPr>
      </w:pPr>
      <w:bookmarkStart w:id="1097" w:name="_Toc1876000284"/>
      <w:bookmarkStart w:id="1098" w:name="_Toc2116421059"/>
      <w:bookmarkStart w:id="1099" w:name="_Toc1132304341"/>
      <w:bookmarkStart w:id="1100" w:name="_Toc28075"/>
      <w:bookmarkStart w:id="1101" w:name="_Toc1790120942"/>
      <w:bookmarkStart w:id="1102" w:name="_Toc907958023"/>
      <w:r>
        <w:rPr>
          <w:rFonts w:ascii="宋体" w:eastAsia="宋体" w:hAnsi="宋体" w:cs="宋体"/>
        </w:rPr>
        <w:t>第</w:t>
      </w:r>
      <w:r>
        <w:rPr>
          <w:rFonts w:ascii="宋体" w:eastAsia="宋体" w:hAnsi="宋体" w:cs="宋体"/>
        </w:rPr>
        <w:t>12条</w:t>
      </w:r>
      <w:r>
        <w:rPr>
          <w:rFonts w:ascii="宋体" w:eastAsia="宋体" w:hAnsi="宋体" w:cs="宋体"/>
        </w:rPr>
        <w:t xml:space="preserve"> 竣工后试验</w:t>
      </w:r>
      <w:bookmarkEnd w:id="1097"/>
      <w:bookmarkEnd w:id="1098"/>
      <w:bookmarkEnd w:id="1099"/>
      <w:bookmarkEnd w:id="1100"/>
      <w:bookmarkEnd w:id="1101"/>
      <w:bookmarkEnd w:id="1102"/>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本合同工程是否包含竣工后试验：</w:t>
      </w:r>
      <w:r>
        <w:rPr>
          <w:rFonts w:ascii="宋体" w:eastAsia="宋体" w:hAnsi="宋体" w:cs="宋体"/>
          <w:u w:val="single"/>
        </w:rPr>
        <w:t xml:space="preserve">           </w:t>
      </w:r>
      <w:r>
        <w:rPr>
          <w:rFonts w:ascii="宋体" w:eastAsia="宋体" w:hAnsi="宋体" w:cs="宋体"/>
          <w:u w:val="single"/>
        </w:rPr>
        <w:tab/>
      </w:r>
      <w:r>
        <w:rPr>
          <w:rFonts w:ascii="宋体" w:eastAsia="宋体" w:hAnsi="宋体" w:cs="宋体"/>
          <w:u w:val="single"/>
        </w:rPr>
        <w:t xml:space="preserve">          </w:t>
      </w:r>
      <w:r>
        <w:rPr>
          <w:rFonts w:ascii="宋体" w:eastAsia="宋体" w:hAnsi="宋体" w:cs="宋体"/>
        </w:rPr>
        <w:t>。</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 xml:space="preserve">12.1 </w:t>
      </w:r>
      <w:r>
        <w:rPr>
          <w:rFonts w:ascii="宋体" w:eastAsia="宋体" w:hAnsi="宋体" w:cs="宋体"/>
        </w:rPr>
        <w:t>竣工后试验的程序</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 xml:space="preserve">12.1.2 </w:t>
      </w:r>
      <w:r>
        <w:rPr>
          <w:rFonts w:ascii="宋体" w:eastAsia="宋体" w:hAnsi="宋体" w:cs="宋体"/>
        </w:rPr>
        <w:t>竣工后试验全部电力、水、污水处理、燃料、消耗品和材料，以及全部其他仪器、协助、文件或其他信息、设备、工具、劳力，启动工程设备，并组织安排有适当资质、经验和能力的工作人员等必要条件的提供方：</w:t>
      </w:r>
      <w:r>
        <w:rPr>
          <w:rFonts w:ascii="宋体" w:eastAsia="宋体" w:hAnsi="宋体" w:cs="宋体"/>
          <w:u w:val="single"/>
        </w:rPr>
        <w:t xml:space="preserve">                      </w:t>
      </w:r>
      <w:r>
        <w:rPr>
          <w:rFonts w:ascii="宋体" w:eastAsia="宋体" w:hAnsi="宋体" w:cs="宋体"/>
        </w:rPr>
        <w:t>。</w:t>
      </w:r>
      <w:r>
        <w:rPr>
          <w:rFonts w:ascii="宋体" w:eastAsia="宋体" w:hAnsi="宋体" w:cs="宋体"/>
        </w:rPr>
        <w:t xml:space="preserve">  </w:t>
      </w:r>
    </w:p>
    <w:p>
      <w:pPr>
        <w:spacing w:before="0" w:after="120" w:line="360" w:lineRule="auto"/>
        <w:jc w:val="both"/>
        <w:rPr>
          <w:rFonts w:ascii="Times New Roman" w:eastAsia="Times New Roman" w:hAnsi="Times New Roman" w:cs="Times New Roman"/>
        </w:rPr>
      </w:pPr>
      <w:bookmarkStart w:id="1103" w:name="_Toc379374711"/>
      <w:bookmarkStart w:id="1104" w:name="_Toc1715097315"/>
      <w:bookmarkStart w:id="1105" w:name="_Toc26574"/>
      <w:bookmarkStart w:id="1106" w:name="_Toc1422072920"/>
      <w:bookmarkStart w:id="1107" w:name="_Toc594461216"/>
      <w:bookmarkStart w:id="1108" w:name="_Toc1980524869"/>
      <w:r>
        <w:rPr>
          <w:rFonts w:ascii="宋体" w:eastAsia="宋体" w:hAnsi="宋体" w:cs="宋体"/>
        </w:rPr>
        <w:t>第</w:t>
      </w:r>
      <w:r>
        <w:rPr>
          <w:rFonts w:ascii="宋体" w:eastAsia="宋体" w:hAnsi="宋体" w:cs="宋体"/>
        </w:rPr>
        <w:t>13条</w:t>
      </w:r>
      <w:r>
        <w:rPr>
          <w:rFonts w:ascii="宋体" w:eastAsia="宋体" w:hAnsi="宋体" w:cs="宋体"/>
        </w:rPr>
        <w:t xml:space="preserve"> 变更与调整</w:t>
      </w:r>
      <w:bookmarkEnd w:id="1103"/>
      <w:bookmarkEnd w:id="1104"/>
      <w:bookmarkEnd w:id="1105"/>
      <w:bookmarkEnd w:id="1106"/>
      <w:bookmarkEnd w:id="1107"/>
      <w:bookmarkEnd w:id="1108"/>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 xml:space="preserve">13.2 </w:t>
      </w:r>
      <w:r>
        <w:rPr>
          <w:rFonts w:ascii="宋体" w:eastAsia="宋体" w:hAnsi="宋体" w:cs="宋体"/>
        </w:rPr>
        <w:t>承包人的合理化建议</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 xml:space="preserve">13.2.2 </w:t>
      </w:r>
      <w:r>
        <w:rPr>
          <w:rFonts w:ascii="宋体" w:eastAsia="宋体" w:hAnsi="宋体" w:cs="宋体"/>
        </w:rPr>
        <w:t>工程师应在收到</w:t>
      </w:r>
      <w:r>
        <w:rPr>
          <w:rFonts w:ascii="宋体" w:eastAsia="宋体" w:hAnsi="宋体" w:cs="宋体"/>
        </w:rPr>
        <w:t>承包人提交的合理化建议后</w:t>
      </w:r>
      <w:r>
        <w:rPr>
          <w:rFonts w:ascii="宋体" w:eastAsia="宋体" w:hAnsi="宋体" w:cs="宋体"/>
          <w:u w:val="single"/>
        </w:rPr>
        <w:t xml:space="preserve">    </w:t>
      </w:r>
      <w:r>
        <w:rPr>
          <w:rFonts w:ascii="宋体" w:eastAsia="宋体" w:hAnsi="宋体" w:cs="宋体"/>
        </w:rPr>
        <w:t>日内审查完毕并报送发包人，发现其中存在技术上的缺陷，应通知承包人修改。发包人应在收到工程师报送的合理化建议后</w:t>
      </w:r>
      <w:r>
        <w:rPr>
          <w:rFonts w:ascii="宋体" w:eastAsia="宋体" w:hAnsi="宋体" w:cs="宋体"/>
          <w:u w:val="single"/>
        </w:rPr>
        <w:t xml:space="preserve">    </w:t>
      </w:r>
      <w:r>
        <w:rPr>
          <w:rFonts w:ascii="宋体" w:eastAsia="宋体" w:hAnsi="宋体" w:cs="宋体"/>
        </w:rPr>
        <w:t>日内审批完毕。合理化建议经发包人批准的，工程师应及时发出变更指示，由此引起的合同价格调整按照</w:t>
      </w:r>
      <w:r>
        <w:rPr>
          <w:rFonts w:ascii="宋体" w:eastAsia="宋体" w:hAnsi="宋体" w:cs="宋体"/>
        </w:rPr>
        <w:tab/>
      </w:r>
      <w:r>
        <w:rPr>
          <w:rFonts w:ascii="宋体" w:eastAsia="宋体" w:hAnsi="宋体" w:cs="宋体"/>
        </w:rPr>
        <w:t>执行。发包人不同意变更的，工程师应书面通知承包人。</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13.2.3 承包人提出的</w:t>
      </w:r>
      <w:r>
        <w:rPr>
          <w:rFonts w:ascii="宋体" w:eastAsia="宋体" w:hAnsi="宋体" w:cs="宋体"/>
        </w:rPr>
        <w:t>合理化变更</w:t>
      </w:r>
      <w:r>
        <w:rPr>
          <w:rFonts w:ascii="宋体" w:eastAsia="宋体" w:hAnsi="宋体" w:cs="宋体"/>
        </w:rPr>
        <w:t>建议的</w:t>
      </w:r>
      <w:r>
        <w:rPr>
          <w:rFonts w:ascii="宋体" w:eastAsia="宋体" w:hAnsi="宋体" w:cs="宋体"/>
        </w:rPr>
        <w:t>利益分享约定</w:t>
      </w:r>
      <w:r>
        <w:rPr>
          <w:rFonts w:ascii="宋体" w:eastAsia="宋体" w:hAnsi="宋体" w:cs="宋体"/>
        </w:rPr>
        <w:t>：</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 xml:space="preserve">13.3 </w:t>
      </w:r>
      <w:r>
        <w:rPr>
          <w:rFonts w:ascii="宋体" w:eastAsia="宋体" w:hAnsi="宋体" w:cs="宋体"/>
        </w:rPr>
        <w:t>变更程序</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13.3.3 变更估价</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13.3.3.1 变更估价原则</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关于变更估价原则的约定：</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 xml:space="preserve">13.5 </w:t>
      </w:r>
      <w:r>
        <w:rPr>
          <w:rFonts w:ascii="宋体" w:eastAsia="宋体" w:hAnsi="宋体" w:cs="宋体"/>
        </w:rPr>
        <w:t>暂列金额</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其他关于暂列金额使用的约定：</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w:t>
      </w:r>
    </w:p>
    <w:p>
      <w:pPr>
        <w:spacing w:before="0" w:after="120" w:line="360" w:lineRule="auto"/>
        <w:ind w:firstLine="480"/>
        <w:rPr>
          <w:rFonts w:ascii="Times New Roman" w:eastAsia="Times New Roman" w:hAnsi="Times New Roman" w:cs="Times New Roman"/>
        </w:rPr>
      </w:pPr>
      <w:r>
        <w:rPr>
          <w:rFonts w:ascii="宋体" w:eastAsia="宋体" w:hAnsi="宋体" w:cs="宋体"/>
        </w:rPr>
        <w:t>13.</w:t>
      </w:r>
      <w:r>
        <w:rPr>
          <w:rFonts w:ascii="宋体" w:eastAsia="宋体" w:hAnsi="宋体" w:cs="宋体"/>
        </w:rPr>
        <w:t>7</w:t>
      </w:r>
      <w:r>
        <w:rPr>
          <w:rFonts w:ascii="宋体" w:eastAsia="宋体" w:hAnsi="宋体" w:cs="宋体"/>
        </w:rPr>
        <w:t xml:space="preserve"> </w:t>
      </w:r>
      <w:r>
        <w:rPr>
          <w:rFonts w:ascii="宋体" w:eastAsia="宋体" w:hAnsi="宋体" w:cs="宋体"/>
        </w:rPr>
        <w:t>市场价格波动引起的调整</w:t>
      </w:r>
    </w:p>
    <w:p>
      <w:pPr>
        <w:spacing w:before="0" w:after="120" w:line="360" w:lineRule="auto"/>
        <w:ind w:firstLine="480"/>
        <w:rPr>
          <w:rFonts w:ascii="Times New Roman" w:eastAsia="Times New Roman" w:hAnsi="Times New Roman" w:cs="Times New Roman"/>
        </w:rPr>
      </w:pPr>
      <w:r>
        <w:rPr>
          <w:rFonts w:ascii="宋体" w:eastAsia="宋体" w:hAnsi="宋体" w:cs="宋体"/>
        </w:rPr>
        <w:t>1</w:t>
      </w:r>
      <w:r>
        <w:rPr>
          <w:rFonts w:ascii="宋体" w:eastAsia="宋体" w:hAnsi="宋体" w:cs="宋体"/>
        </w:rPr>
        <w:t>3.</w:t>
      </w:r>
      <w:r>
        <w:rPr>
          <w:rFonts w:ascii="宋体" w:eastAsia="宋体" w:hAnsi="宋体" w:cs="宋体"/>
        </w:rPr>
        <w:t>7</w:t>
      </w:r>
      <w:r>
        <w:rPr>
          <w:rFonts w:ascii="宋体" w:eastAsia="宋体" w:hAnsi="宋体" w:cs="宋体"/>
        </w:rPr>
        <w:t xml:space="preserve">.2 </w:t>
      </w:r>
      <w:r>
        <w:rPr>
          <w:rFonts w:ascii="宋体" w:eastAsia="宋体" w:hAnsi="宋体" w:cs="宋体"/>
        </w:rPr>
        <w:t>关于是否采用《价格指数权重表》的约定：</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w:t>
      </w:r>
    </w:p>
    <w:p>
      <w:pPr>
        <w:spacing w:before="0" w:after="120" w:line="360" w:lineRule="auto"/>
        <w:ind w:firstLine="480"/>
        <w:rPr>
          <w:rFonts w:ascii="Times New Roman" w:eastAsia="Times New Roman" w:hAnsi="Times New Roman" w:cs="Times New Roman"/>
        </w:rPr>
      </w:pPr>
      <w:r>
        <w:rPr>
          <w:rFonts w:ascii="宋体" w:eastAsia="宋体" w:hAnsi="宋体" w:cs="宋体"/>
        </w:rPr>
        <w:t>1</w:t>
      </w:r>
      <w:r>
        <w:rPr>
          <w:rFonts w:ascii="宋体" w:eastAsia="宋体" w:hAnsi="宋体" w:cs="宋体"/>
        </w:rPr>
        <w:t>3.</w:t>
      </w:r>
      <w:r>
        <w:rPr>
          <w:rFonts w:ascii="宋体" w:eastAsia="宋体" w:hAnsi="宋体" w:cs="宋体"/>
        </w:rPr>
        <w:t>7</w:t>
      </w:r>
      <w:r>
        <w:rPr>
          <w:rFonts w:ascii="宋体" w:eastAsia="宋体" w:hAnsi="宋体" w:cs="宋体"/>
        </w:rPr>
        <w:t xml:space="preserve">.3 </w:t>
      </w:r>
      <w:r>
        <w:rPr>
          <w:rFonts w:ascii="宋体" w:eastAsia="宋体" w:hAnsi="宋体" w:cs="宋体"/>
        </w:rPr>
        <w:t>关于采用其他方式调整合同价款的约定：</w:t>
      </w:r>
      <w:r>
        <w:rPr>
          <w:rFonts w:ascii="宋体" w:eastAsia="宋体" w:hAnsi="宋体" w:cs="宋体"/>
          <w:u w:val="single"/>
        </w:rPr>
        <w:t xml:space="preserve">                      </w:t>
      </w:r>
      <w:r>
        <w:rPr>
          <w:rFonts w:ascii="宋体" w:eastAsia="宋体" w:hAnsi="宋体" w:cs="宋体"/>
        </w:rPr>
        <w:t>。</w:t>
      </w:r>
    </w:p>
    <w:p>
      <w:pPr>
        <w:spacing w:before="0" w:after="120" w:line="360" w:lineRule="auto"/>
        <w:jc w:val="both"/>
        <w:rPr>
          <w:rFonts w:ascii="Times New Roman" w:eastAsia="Times New Roman" w:hAnsi="Times New Roman" w:cs="Times New Roman"/>
        </w:rPr>
      </w:pPr>
      <w:bookmarkStart w:id="1109" w:name="_Toc22513687"/>
      <w:bookmarkStart w:id="1110" w:name="_Toc1856079527"/>
      <w:bookmarkStart w:id="1111" w:name="_Toc1246698712"/>
      <w:bookmarkStart w:id="1112" w:name="_Toc1242976869"/>
      <w:bookmarkStart w:id="1113" w:name="_Toc959122594"/>
      <w:bookmarkStart w:id="1114" w:name="_Toc4653"/>
      <w:r>
        <w:rPr>
          <w:rFonts w:ascii="宋体" w:eastAsia="宋体" w:hAnsi="宋体" w:cs="宋体"/>
        </w:rPr>
        <w:t>第</w:t>
      </w:r>
      <w:r>
        <w:rPr>
          <w:rFonts w:ascii="宋体" w:eastAsia="宋体" w:hAnsi="宋体" w:cs="宋体"/>
        </w:rPr>
        <w:t>14条</w:t>
      </w:r>
      <w:r>
        <w:rPr>
          <w:rFonts w:ascii="宋体" w:eastAsia="宋体" w:hAnsi="宋体" w:cs="宋体"/>
        </w:rPr>
        <w:t xml:space="preserve"> 合同价格与支付</w:t>
      </w:r>
      <w:bookmarkEnd w:id="1109"/>
      <w:bookmarkEnd w:id="1110"/>
      <w:bookmarkEnd w:id="1111"/>
      <w:bookmarkEnd w:id="1112"/>
      <w:bookmarkEnd w:id="1113"/>
      <w:bookmarkEnd w:id="1114"/>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 xml:space="preserve">14.1 </w:t>
      </w:r>
      <w:r>
        <w:rPr>
          <w:rFonts w:ascii="宋体" w:eastAsia="宋体" w:hAnsi="宋体" w:cs="宋体"/>
        </w:rPr>
        <w:t>合同价格形式</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1</w:t>
      </w:r>
      <w:r>
        <w:rPr>
          <w:rFonts w:ascii="宋体" w:eastAsia="宋体" w:hAnsi="宋体" w:cs="宋体"/>
        </w:rPr>
        <w:t xml:space="preserve">4.1.1 </w:t>
      </w:r>
      <w:r>
        <w:rPr>
          <w:rFonts w:ascii="宋体" w:eastAsia="宋体" w:hAnsi="宋体" w:cs="宋体"/>
        </w:rPr>
        <w:t>关于</w:t>
      </w:r>
      <w:r>
        <w:rPr>
          <w:rFonts w:ascii="宋体" w:eastAsia="宋体" w:hAnsi="宋体" w:cs="宋体"/>
        </w:rPr>
        <w:t>合同价格形式的约定：</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1</w:t>
      </w:r>
      <w:r>
        <w:rPr>
          <w:rFonts w:ascii="宋体" w:eastAsia="宋体" w:hAnsi="宋体" w:cs="宋体"/>
        </w:rPr>
        <w:t xml:space="preserve">4.1.2 </w:t>
      </w:r>
      <w:r>
        <w:rPr>
          <w:rFonts w:ascii="宋体" w:eastAsia="宋体" w:hAnsi="宋体" w:cs="宋体"/>
        </w:rPr>
        <w:t>关于合同价格调整的约定：</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1</w:t>
      </w:r>
      <w:r>
        <w:rPr>
          <w:rFonts w:ascii="宋体" w:eastAsia="宋体" w:hAnsi="宋体" w:cs="宋体"/>
        </w:rPr>
        <w:t xml:space="preserve">4.1.3 </w:t>
      </w:r>
      <w:r>
        <w:rPr>
          <w:rFonts w:ascii="宋体" w:eastAsia="宋体" w:hAnsi="宋体" w:cs="宋体"/>
        </w:rPr>
        <w:t>按实际完成的工程量支付工程价款的计量方法、估价方法：</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 xml:space="preserve">14.2 </w:t>
      </w:r>
      <w:r>
        <w:rPr>
          <w:rFonts w:ascii="宋体" w:eastAsia="宋体" w:hAnsi="宋体" w:cs="宋体"/>
        </w:rPr>
        <w:t>预付款</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 xml:space="preserve">14.2.1 </w:t>
      </w:r>
      <w:r>
        <w:rPr>
          <w:rFonts w:ascii="宋体" w:eastAsia="宋体" w:hAnsi="宋体" w:cs="宋体"/>
        </w:rPr>
        <w:t>预付款支付</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预付款的金额或比例：</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预付款支付期限：</w:t>
      </w:r>
      <w:r>
        <w:rPr>
          <w:rFonts w:ascii="宋体" w:eastAsia="宋体" w:hAnsi="宋体" w:cs="宋体"/>
          <w:u w:val="single"/>
        </w:rPr>
        <w:t xml:space="preserve">                                </w:t>
      </w:r>
      <w:r>
        <w:rPr>
          <w:rFonts w:ascii="宋体" w:eastAsia="宋体" w:hAnsi="宋体" w:cs="宋体"/>
          <w:u w:val="single"/>
        </w:rPr>
        <w:tab/>
      </w:r>
      <w:r>
        <w:rPr>
          <w:rFonts w:ascii="宋体" w:eastAsia="宋体" w:hAnsi="宋体" w:cs="宋体"/>
          <w:u w:val="single"/>
        </w:rPr>
        <w:t xml:space="preserve">   </w:t>
      </w:r>
      <w:r>
        <w:rPr>
          <w:rFonts w:ascii="宋体" w:eastAsia="宋体" w:hAnsi="宋体" w:cs="宋体"/>
        </w:rPr>
        <w:t>。</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预付款扣回的方式：</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1</w:t>
      </w:r>
      <w:r>
        <w:rPr>
          <w:rFonts w:ascii="宋体" w:eastAsia="宋体" w:hAnsi="宋体" w:cs="宋体"/>
        </w:rPr>
        <w:t>4.2.2预付款担保</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提供预付款担保期限：</w:t>
      </w:r>
      <w:r>
        <w:rPr>
          <w:rFonts w:ascii="宋体" w:eastAsia="宋体" w:hAnsi="宋体" w:cs="宋体"/>
        </w:rPr>
        <w:tab/>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预付款担保形式：</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 xml:space="preserve">14.3 </w:t>
      </w:r>
      <w:r>
        <w:rPr>
          <w:rFonts w:ascii="宋体" w:eastAsia="宋体" w:hAnsi="宋体" w:cs="宋体"/>
        </w:rPr>
        <w:t>工程进度款</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 xml:space="preserve">14.3.1 </w:t>
      </w:r>
      <w:r>
        <w:rPr>
          <w:rFonts w:ascii="宋体" w:eastAsia="宋体" w:hAnsi="宋体" w:cs="宋体"/>
        </w:rPr>
        <w:t>工程进度付款申请</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人工费申请方式及金额约定：</w:t>
      </w:r>
      <w:r>
        <w:rPr>
          <w:rFonts w:ascii="宋体" w:eastAsia="宋体" w:hAnsi="宋体" w:cs="宋体"/>
          <w:u w:val="single"/>
        </w:rPr>
        <w:t xml:space="preserve">                                       </w:t>
      </w:r>
      <w:r>
        <w:rPr>
          <w:rFonts w:ascii="宋体" w:eastAsia="宋体" w:hAnsi="宋体" w:cs="宋体"/>
        </w:rPr>
        <w:t>。</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工程进度付款申请方式：</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承包人提交进度付款申请单的格式、内容、份数和时间：</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进度付款申请单应包括的内容：</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 xml:space="preserve">14.3.2 </w:t>
      </w:r>
      <w:r>
        <w:rPr>
          <w:rFonts w:ascii="宋体" w:eastAsia="宋体" w:hAnsi="宋体" w:cs="宋体"/>
        </w:rPr>
        <w:t>进度付款</w:t>
      </w:r>
      <w:r>
        <w:rPr>
          <w:rFonts w:ascii="宋体" w:eastAsia="宋体" w:hAnsi="宋体" w:cs="宋体"/>
        </w:rPr>
        <w:t>审核和支付</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进度付款的审核方式和支付的约定：</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发包人应在进度款支付证书或临时进度款支付证书签发后的</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天内完成支付，发包人逾期支付进度款的，应按照</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支付违约金。</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 xml:space="preserve">14.4 </w:t>
      </w:r>
      <w:r>
        <w:rPr>
          <w:rFonts w:ascii="宋体" w:eastAsia="宋体" w:hAnsi="宋体" w:cs="宋体"/>
        </w:rPr>
        <w:t>付款计划表</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14.4.1 付款计划表的编制要求</w:t>
      </w:r>
      <w:r>
        <w:rPr>
          <w:rFonts w:ascii="宋体" w:eastAsia="宋体" w:hAnsi="宋体" w:cs="宋体"/>
        </w:rPr>
        <w:t>：</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 xml:space="preserve">14.4.2 </w:t>
      </w:r>
      <w:r>
        <w:rPr>
          <w:rFonts w:ascii="宋体" w:eastAsia="宋体" w:hAnsi="宋体" w:cs="宋体"/>
        </w:rPr>
        <w:t>付款计划表的编制与审批</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付款计划表的编制：</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14.</w:t>
      </w:r>
      <w:r>
        <w:rPr>
          <w:rFonts w:ascii="宋体" w:eastAsia="宋体" w:hAnsi="宋体" w:cs="宋体"/>
        </w:rPr>
        <w:t>5</w:t>
      </w:r>
      <w:r>
        <w:rPr>
          <w:rFonts w:ascii="宋体" w:eastAsia="宋体" w:hAnsi="宋体" w:cs="宋体"/>
        </w:rPr>
        <w:t xml:space="preserve"> </w:t>
      </w:r>
      <w:r>
        <w:rPr>
          <w:rFonts w:ascii="宋体" w:eastAsia="宋体" w:hAnsi="宋体" w:cs="宋体"/>
        </w:rPr>
        <w:t>过程结算</w:t>
      </w:r>
    </w:p>
    <w:p>
      <w:pPr>
        <w:spacing w:before="0" w:after="120" w:line="360" w:lineRule="auto"/>
        <w:ind w:firstLine="480"/>
        <w:rPr>
          <w:rFonts w:ascii="Times New Roman" w:eastAsia="Times New Roman" w:hAnsi="Times New Roman" w:cs="Times New Roman"/>
        </w:rPr>
      </w:pPr>
      <w:r>
        <w:rPr>
          <w:rFonts w:ascii="宋体" w:eastAsia="宋体" w:hAnsi="宋体" w:cs="宋体"/>
        </w:rPr>
        <w:t>14.</w:t>
      </w:r>
      <w:r>
        <w:rPr>
          <w:rFonts w:ascii="宋体" w:eastAsia="宋体" w:hAnsi="宋体" w:cs="宋体"/>
        </w:rPr>
        <w:t>5</w:t>
      </w:r>
      <w:r>
        <w:rPr>
          <w:rFonts w:ascii="宋体" w:eastAsia="宋体" w:hAnsi="宋体" w:cs="宋体"/>
        </w:rPr>
        <w:t xml:space="preserve">.1 </w:t>
      </w:r>
      <w:r>
        <w:rPr>
          <w:rFonts w:ascii="宋体" w:eastAsia="宋体" w:hAnsi="宋体" w:cs="宋体"/>
        </w:rPr>
        <w:t>过程结算节点划分</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过程结算节点</w:t>
      </w:r>
      <w:r>
        <w:rPr>
          <w:rFonts w:ascii="宋体" w:eastAsia="宋体" w:hAnsi="宋体" w:cs="宋体"/>
        </w:rPr>
        <w:t>：</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w:t>
      </w:r>
    </w:p>
    <w:p>
      <w:pPr>
        <w:spacing w:before="0" w:after="120" w:line="360" w:lineRule="auto"/>
        <w:ind w:firstLine="480"/>
        <w:rPr>
          <w:rFonts w:ascii="Times New Roman" w:eastAsia="Times New Roman" w:hAnsi="Times New Roman" w:cs="Times New Roman"/>
        </w:rPr>
      </w:pPr>
      <w:r>
        <w:rPr>
          <w:rFonts w:ascii="宋体" w:eastAsia="宋体" w:hAnsi="宋体" w:cs="宋体"/>
        </w:rPr>
        <w:t>14.</w:t>
      </w:r>
      <w:r>
        <w:rPr>
          <w:rFonts w:ascii="宋体" w:eastAsia="宋体" w:hAnsi="宋体" w:cs="宋体"/>
        </w:rPr>
        <w:t>5</w:t>
      </w:r>
      <w:r>
        <w:rPr>
          <w:rFonts w:ascii="宋体" w:eastAsia="宋体" w:hAnsi="宋体" w:cs="宋体"/>
        </w:rPr>
        <w:t>.</w:t>
      </w:r>
      <w:r>
        <w:rPr>
          <w:rFonts w:ascii="宋体" w:eastAsia="宋体" w:hAnsi="宋体" w:cs="宋体"/>
        </w:rPr>
        <w:t>2</w:t>
      </w:r>
      <w:r>
        <w:rPr>
          <w:rFonts w:ascii="宋体" w:eastAsia="宋体" w:hAnsi="宋体" w:cs="宋体"/>
        </w:rPr>
        <w:t xml:space="preserve"> </w:t>
      </w:r>
      <w:r>
        <w:rPr>
          <w:rFonts w:ascii="宋体" w:eastAsia="宋体" w:hAnsi="宋体" w:cs="宋体"/>
        </w:rPr>
        <w:t>过程结算申请</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承包人提交过程结算申请的时间：</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过程结算申请的资料清单和份数：</w:t>
      </w:r>
      <w:r>
        <w:rPr>
          <w:rFonts w:ascii="宋体" w:eastAsia="宋体" w:hAnsi="宋体" w:cs="宋体"/>
          <w:u w:val="single"/>
        </w:rPr>
        <w:t xml:space="preserve">            </w:t>
      </w:r>
      <w:r>
        <w:rPr>
          <w:rFonts w:ascii="宋体" w:eastAsia="宋体" w:hAnsi="宋体" w:cs="宋体"/>
          <w:u w:val="single"/>
        </w:rPr>
        <w:tab/>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过程结算申请单的内容应包括：</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14.5.3 过程结算审核</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过程结算付款申请单</w:t>
      </w:r>
      <w:r>
        <w:rPr>
          <w:rFonts w:ascii="宋体" w:eastAsia="宋体" w:hAnsi="宋体" w:cs="宋体"/>
        </w:rPr>
        <w:t>审核的程序：</w:t>
      </w:r>
      <w:r>
        <w:rPr>
          <w:rFonts w:ascii="宋体" w:eastAsia="宋体" w:hAnsi="宋体" w:cs="宋体"/>
          <w:u w:val="single"/>
        </w:rPr>
        <w:t xml:space="preserve">       </w:t>
      </w:r>
      <w:r>
        <w:rPr>
          <w:rFonts w:ascii="宋体" w:eastAsia="宋体" w:hAnsi="宋体" w:cs="宋体"/>
          <w:u w:val="single"/>
        </w:rPr>
        <w:tab/>
      </w:r>
      <w:r>
        <w:rPr>
          <w:rFonts w:ascii="宋体" w:eastAsia="宋体" w:hAnsi="宋体" w:cs="宋体"/>
          <w:u w:val="single"/>
        </w:rPr>
        <w:tab/>
      </w:r>
      <w:r>
        <w:rPr>
          <w:rFonts w:ascii="宋体" w:eastAsia="宋体" w:hAnsi="宋体" w:cs="宋体"/>
        </w:rPr>
        <w:t>。</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发包人审批过程结算付款申请单的期限：</w:t>
      </w:r>
      <w:r>
        <w:rPr>
          <w:rFonts w:ascii="宋体" w:eastAsia="宋体" w:hAnsi="宋体" w:cs="宋体"/>
          <w:u w:val="single"/>
        </w:rPr>
        <w:t xml:space="preserve">                             </w:t>
      </w:r>
      <w:r>
        <w:rPr>
          <w:rFonts w:ascii="宋体" w:eastAsia="宋体" w:hAnsi="宋体" w:cs="宋体"/>
        </w:rPr>
        <w:t>。</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发包人完成过程结算付款的期限：</w:t>
      </w:r>
      <w:r>
        <w:rPr>
          <w:rFonts w:ascii="宋体" w:eastAsia="宋体" w:hAnsi="宋体" w:cs="宋体"/>
          <w:u w:val="single"/>
        </w:rPr>
        <w:t xml:space="preserve">                                   </w:t>
      </w:r>
      <w:r>
        <w:rPr>
          <w:rFonts w:ascii="宋体" w:eastAsia="宋体" w:hAnsi="宋体" w:cs="宋体"/>
        </w:rPr>
        <w:t>。</w:t>
      </w:r>
    </w:p>
    <w:p>
      <w:pPr>
        <w:spacing w:before="0" w:after="120" w:line="360" w:lineRule="auto"/>
        <w:ind w:firstLine="480"/>
        <w:rPr>
          <w:rFonts w:ascii="Times New Roman" w:eastAsia="Times New Roman" w:hAnsi="Times New Roman" w:cs="Times New Roman"/>
        </w:rPr>
      </w:pPr>
      <w:r>
        <w:rPr>
          <w:rFonts w:ascii="宋体" w:eastAsia="宋体" w:hAnsi="宋体" w:cs="宋体"/>
        </w:rPr>
        <w:t>14.5.4 关于过程结算付款证书异议部分复核的方式和程序：</w:t>
      </w:r>
      <w:r>
        <w:rPr>
          <w:rFonts w:ascii="宋体" w:eastAsia="宋体" w:hAnsi="宋体" w:cs="宋体"/>
          <w:u w:val="single"/>
        </w:rPr>
        <w:t xml:space="preserve">            </w:t>
      </w:r>
      <w:r>
        <w:rPr>
          <w:rFonts w:ascii="宋体" w:eastAsia="宋体" w:hAnsi="宋体" w:cs="宋体"/>
        </w:rPr>
        <w:t>。</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14.</w:t>
      </w:r>
      <w:r>
        <w:rPr>
          <w:rFonts w:ascii="宋体" w:eastAsia="宋体" w:hAnsi="宋体" w:cs="宋体"/>
        </w:rPr>
        <w:t>6</w:t>
      </w:r>
      <w:r>
        <w:rPr>
          <w:rFonts w:ascii="宋体" w:eastAsia="宋体" w:hAnsi="宋体" w:cs="宋体"/>
        </w:rPr>
        <w:t xml:space="preserve"> </w:t>
      </w:r>
      <w:r>
        <w:rPr>
          <w:rFonts w:ascii="宋体" w:eastAsia="宋体" w:hAnsi="宋体" w:cs="宋体"/>
        </w:rPr>
        <w:t>竣工结算</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14.</w:t>
      </w:r>
      <w:r>
        <w:rPr>
          <w:rFonts w:ascii="宋体" w:eastAsia="宋体" w:hAnsi="宋体" w:cs="宋体"/>
        </w:rPr>
        <w:t>6</w:t>
      </w:r>
      <w:r>
        <w:rPr>
          <w:rFonts w:ascii="宋体" w:eastAsia="宋体" w:hAnsi="宋体" w:cs="宋体"/>
        </w:rPr>
        <w:t xml:space="preserve">.1 </w:t>
      </w:r>
      <w:r>
        <w:rPr>
          <w:rFonts w:ascii="宋体" w:eastAsia="宋体" w:hAnsi="宋体" w:cs="宋体"/>
        </w:rPr>
        <w:t>竣工结算申请</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承包人提交竣工结算申请</w:t>
      </w:r>
      <w:r>
        <w:rPr>
          <w:rFonts w:ascii="宋体" w:eastAsia="宋体" w:hAnsi="宋体" w:cs="宋体"/>
        </w:rPr>
        <w:t>的时间：</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竣工结算申请的资料清单和份数：</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竣工结算申请单的内容应包括：</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14.</w:t>
      </w:r>
      <w:r>
        <w:rPr>
          <w:rFonts w:ascii="宋体" w:eastAsia="宋体" w:hAnsi="宋体" w:cs="宋体"/>
        </w:rPr>
        <w:t>6</w:t>
      </w:r>
      <w:r>
        <w:rPr>
          <w:rFonts w:ascii="宋体" w:eastAsia="宋体" w:hAnsi="宋体" w:cs="宋体"/>
        </w:rPr>
        <w:t xml:space="preserve">.2 </w:t>
      </w:r>
      <w:r>
        <w:rPr>
          <w:rFonts w:ascii="宋体" w:eastAsia="宋体" w:hAnsi="宋体" w:cs="宋体"/>
        </w:rPr>
        <w:t>竣工结算审核</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发包人审批竣工付款申请单的期限：</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发包人完成竣工付款的期限：</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w:t>
      </w:r>
    </w:p>
    <w:p>
      <w:pPr>
        <w:spacing w:before="0" w:after="120" w:line="360" w:lineRule="auto"/>
        <w:ind w:firstLine="480"/>
        <w:rPr>
          <w:rFonts w:ascii="Times New Roman" w:eastAsia="Times New Roman" w:hAnsi="Times New Roman" w:cs="Times New Roman"/>
        </w:rPr>
      </w:pPr>
      <w:r>
        <w:rPr>
          <w:rFonts w:ascii="宋体" w:eastAsia="宋体" w:hAnsi="宋体" w:cs="宋体"/>
        </w:rPr>
        <w:t>关于竣工付款证书异议部分复核的方式和程序：</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14.</w:t>
      </w:r>
      <w:r>
        <w:rPr>
          <w:rFonts w:ascii="宋体" w:eastAsia="宋体" w:hAnsi="宋体" w:cs="宋体"/>
        </w:rPr>
        <w:t>7</w:t>
      </w:r>
      <w:r>
        <w:rPr>
          <w:rFonts w:ascii="宋体" w:eastAsia="宋体" w:hAnsi="宋体" w:cs="宋体"/>
        </w:rPr>
        <w:t xml:space="preserve"> </w:t>
      </w:r>
      <w:r>
        <w:rPr>
          <w:rFonts w:ascii="宋体" w:eastAsia="宋体" w:hAnsi="宋体" w:cs="宋体"/>
        </w:rPr>
        <w:t>质量保证金</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14.</w:t>
      </w:r>
      <w:r>
        <w:rPr>
          <w:rFonts w:ascii="宋体" w:eastAsia="宋体" w:hAnsi="宋体" w:cs="宋体"/>
        </w:rPr>
        <w:t>7</w:t>
      </w:r>
      <w:r>
        <w:rPr>
          <w:rFonts w:ascii="宋体" w:eastAsia="宋体" w:hAnsi="宋体" w:cs="宋体"/>
        </w:rPr>
        <w:t xml:space="preserve">.1 </w:t>
      </w:r>
      <w:r>
        <w:rPr>
          <w:rFonts w:ascii="宋体" w:eastAsia="宋体" w:hAnsi="宋体" w:cs="宋体"/>
        </w:rPr>
        <w:t>承包人提供质量保证金的方式</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质量</w:t>
      </w:r>
      <w:r>
        <w:rPr>
          <w:rFonts w:ascii="宋体" w:eastAsia="宋体" w:hAnsi="宋体" w:cs="宋体"/>
        </w:rPr>
        <w:t>保证金</w:t>
      </w:r>
      <w:r>
        <w:rPr>
          <w:rFonts w:ascii="宋体" w:eastAsia="宋体" w:hAnsi="宋体" w:cs="宋体"/>
        </w:rPr>
        <w:t>采用以下</w:t>
      </w:r>
      <w:r>
        <w:rPr>
          <w:rFonts w:ascii="宋体" w:eastAsia="宋体" w:hAnsi="宋体" w:cs="宋体"/>
        </w:rPr>
        <w:t>第</w:t>
      </w:r>
      <w:r>
        <w:rPr>
          <w:rFonts w:ascii="宋体" w:eastAsia="宋体" w:hAnsi="宋体" w:cs="宋体"/>
          <w:u w:val="single"/>
        </w:rPr>
        <w:t xml:space="preserve">        </w:t>
      </w:r>
      <w:r>
        <w:rPr>
          <w:rFonts w:ascii="宋体" w:eastAsia="宋体" w:hAnsi="宋体" w:cs="宋体"/>
        </w:rPr>
        <w:t>种</w:t>
      </w:r>
      <w:r>
        <w:rPr>
          <w:rFonts w:ascii="宋体" w:eastAsia="宋体" w:hAnsi="宋体" w:cs="宋体"/>
        </w:rPr>
        <w:t>方式：</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（1）工程质量保证担保</w:t>
      </w:r>
      <w:r>
        <w:rPr>
          <w:rFonts w:ascii="宋体" w:eastAsia="宋体" w:hAnsi="宋体" w:cs="宋体"/>
        </w:rPr>
        <w:t>，保证金额为：</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（2）</w:t>
      </w:r>
      <w:r>
        <w:rPr>
          <w:rFonts w:ascii="宋体" w:eastAsia="宋体" w:hAnsi="宋体" w:cs="宋体"/>
          <w:u w:val="single"/>
        </w:rPr>
        <w:t xml:space="preserve">       </w:t>
      </w:r>
      <w:r>
        <w:rPr>
          <w:rFonts w:ascii="宋体" w:eastAsia="宋体" w:hAnsi="宋体" w:cs="宋体"/>
        </w:rPr>
        <w:t>%的工程款；</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（3）其他方式：</w:t>
      </w:r>
      <w:r>
        <w:rPr>
          <w:rFonts w:ascii="宋体" w:eastAsia="宋体" w:hAnsi="宋体" w:cs="宋体"/>
        </w:rPr>
        <w:tab/>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14.</w:t>
      </w:r>
      <w:r>
        <w:rPr>
          <w:rFonts w:ascii="宋体" w:eastAsia="宋体" w:hAnsi="宋体" w:cs="宋体"/>
        </w:rPr>
        <w:t>7</w:t>
      </w:r>
      <w:r>
        <w:rPr>
          <w:rFonts w:ascii="宋体" w:eastAsia="宋体" w:hAnsi="宋体" w:cs="宋体"/>
        </w:rPr>
        <w:t xml:space="preserve">.2 </w:t>
      </w:r>
      <w:r>
        <w:rPr>
          <w:rFonts w:ascii="宋体" w:eastAsia="宋体" w:hAnsi="宋体" w:cs="宋体"/>
        </w:rPr>
        <w:t>质量保证金的预留</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质量</w:t>
      </w:r>
      <w:r>
        <w:rPr>
          <w:rFonts w:ascii="宋体" w:eastAsia="宋体" w:hAnsi="宋体" w:cs="宋体"/>
        </w:rPr>
        <w:t>保证金</w:t>
      </w:r>
      <w:r>
        <w:rPr>
          <w:rFonts w:ascii="宋体" w:eastAsia="宋体" w:hAnsi="宋体" w:cs="宋体"/>
        </w:rPr>
        <w:t>的预留采</w:t>
      </w:r>
      <w:r>
        <w:rPr>
          <w:rFonts w:ascii="宋体" w:eastAsia="宋体" w:hAnsi="宋体" w:cs="宋体"/>
        </w:rPr>
        <w:t>用</w:t>
      </w:r>
      <w:r>
        <w:rPr>
          <w:rFonts w:ascii="宋体" w:eastAsia="宋体" w:hAnsi="宋体" w:cs="宋体"/>
        </w:rPr>
        <w:t>以下第</w:t>
      </w:r>
      <w:r>
        <w:rPr>
          <w:rFonts w:ascii="宋体" w:eastAsia="宋体" w:hAnsi="宋体" w:cs="宋体"/>
          <w:u w:val="single"/>
        </w:rPr>
        <w:t xml:space="preserve">      </w:t>
      </w:r>
      <w:r>
        <w:rPr>
          <w:rFonts w:ascii="宋体" w:eastAsia="宋体" w:hAnsi="宋体" w:cs="宋体"/>
        </w:rPr>
        <w:t>种</w:t>
      </w:r>
      <w:r>
        <w:rPr>
          <w:rFonts w:ascii="宋体" w:eastAsia="宋体" w:hAnsi="宋体" w:cs="宋体"/>
        </w:rPr>
        <w:t>方式：</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（1）</w:t>
      </w:r>
      <w:r>
        <w:rPr>
          <w:rFonts w:ascii="宋体" w:eastAsia="宋体" w:hAnsi="宋体" w:cs="宋体"/>
        </w:rPr>
        <w:t>在支付工程进度款时逐次预留</w:t>
      </w:r>
      <w:r>
        <w:rPr>
          <w:rFonts w:ascii="宋体" w:eastAsia="宋体" w:hAnsi="宋体" w:cs="宋体"/>
        </w:rPr>
        <w:t>的质量保证金的比例为：</w:t>
      </w:r>
      <w:r>
        <w:rPr>
          <w:rFonts w:ascii="宋体" w:eastAsia="宋体" w:hAnsi="宋体" w:cs="宋体"/>
          <w:u w:val="single"/>
        </w:rPr>
        <w:t xml:space="preserve">            </w:t>
      </w:r>
      <w:r>
        <w:rPr>
          <w:rFonts w:ascii="宋体" w:eastAsia="宋体" w:hAnsi="宋体" w:cs="宋体"/>
        </w:rPr>
        <w:t>，在此情形下，质量</w:t>
      </w:r>
      <w:r>
        <w:rPr>
          <w:rFonts w:ascii="宋体" w:eastAsia="宋体" w:hAnsi="宋体" w:cs="宋体"/>
        </w:rPr>
        <w:t>保证金</w:t>
      </w:r>
      <w:r>
        <w:rPr>
          <w:rFonts w:ascii="宋体" w:eastAsia="宋体" w:hAnsi="宋体" w:cs="宋体"/>
        </w:rPr>
        <w:t>的计算基数不包括预付款的支付、扣回以及价格调整的金额；</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（2）</w:t>
      </w:r>
      <w:r>
        <w:rPr>
          <w:rFonts w:ascii="宋体" w:eastAsia="宋体" w:hAnsi="宋体" w:cs="宋体"/>
        </w:rPr>
        <w:t>工程竣工结算时一次性预留</w:t>
      </w:r>
      <w:r>
        <w:rPr>
          <w:rFonts w:ascii="宋体" w:eastAsia="宋体" w:hAnsi="宋体" w:cs="宋体"/>
        </w:rPr>
        <w:t>专用合同条件第</w:t>
      </w:r>
      <w:r>
        <w:rPr>
          <w:rFonts w:ascii="宋体" w:eastAsia="宋体" w:hAnsi="宋体" w:cs="宋体"/>
        </w:rPr>
        <w:t>14.6.1</w:t>
      </w:r>
      <w:r>
        <w:rPr>
          <w:rFonts w:ascii="宋体" w:eastAsia="宋体" w:hAnsi="宋体" w:cs="宋体"/>
        </w:rPr>
        <w:t>项第（2）目约定的工程款预留比例的</w:t>
      </w:r>
      <w:r>
        <w:rPr>
          <w:rFonts w:ascii="宋体" w:eastAsia="宋体" w:hAnsi="宋体" w:cs="宋体"/>
        </w:rPr>
        <w:t>质量</w:t>
      </w:r>
      <w:r>
        <w:rPr>
          <w:rFonts w:ascii="宋体" w:eastAsia="宋体" w:hAnsi="宋体" w:cs="宋体"/>
        </w:rPr>
        <w:t>保证金</w:t>
      </w:r>
      <w:r>
        <w:rPr>
          <w:rFonts w:ascii="宋体" w:eastAsia="宋体" w:hAnsi="宋体" w:cs="宋体"/>
        </w:rPr>
        <w:t>；</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（3）</w:t>
      </w:r>
      <w:r>
        <w:rPr>
          <w:rFonts w:ascii="宋体" w:eastAsia="宋体" w:hAnsi="宋体" w:cs="宋体"/>
        </w:rPr>
        <w:t>其他预留方式:</w:t>
      </w:r>
      <w:r>
        <w:rPr>
          <w:rFonts w:ascii="宋体" w:eastAsia="宋体" w:hAnsi="宋体" w:cs="宋体"/>
        </w:rPr>
        <w:t xml:space="preserve"> </w:t>
      </w:r>
      <w:r>
        <w:rPr>
          <w:rFonts w:ascii="宋体" w:eastAsia="宋体" w:hAnsi="宋体" w:cs="宋体"/>
          <w:u w:val="single"/>
        </w:rPr>
        <w:t xml:space="preserve">                 </w:t>
      </w:r>
      <w:r>
        <w:rPr>
          <w:rFonts w:ascii="宋体" w:eastAsia="宋体" w:hAnsi="宋体" w:cs="宋体"/>
          <w:u w:val="single"/>
        </w:rPr>
        <w:tab/>
      </w:r>
      <w:r>
        <w:rPr>
          <w:rFonts w:ascii="宋体" w:eastAsia="宋体" w:hAnsi="宋体" w:cs="宋体"/>
          <w:u w:val="single"/>
        </w:rPr>
        <w:t xml:space="preserve">               </w:t>
      </w:r>
      <w:r>
        <w:rPr>
          <w:rFonts w:ascii="宋体" w:eastAsia="宋体" w:hAnsi="宋体" w:cs="宋体"/>
        </w:rPr>
        <w:t>。</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关于质量保证金的补充约定：</w:t>
      </w:r>
      <w:r>
        <w:rPr>
          <w:rFonts w:ascii="宋体" w:eastAsia="宋体" w:hAnsi="宋体" w:cs="宋体"/>
          <w:u w:val="single"/>
        </w:rPr>
        <w:t xml:space="preserve">           </w:t>
      </w:r>
      <w:r>
        <w:rPr>
          <w:rFonts w:ascii="宋体" w:eastAsia="宋体" w:hAnsi="宋体" w:cs="宋体"/>
          <w:u w:val="single"/>
        </w:rPr>
        <w:tab/>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14.</w:t>
      </w:r>
      <w:r>
        <w:rPr>
          <w:rFonts w:ascii="宋体" w:eastAsia="宋体" w:hAnsi="宋体" w:cs="宋体"/>
        </w:rPr>
        <w:t>8</w:t>
      </w:r>
      <w:r>
        <w:rPr>
          <w:rFonts w:ascii="宋体" w:eastAsia="宋体" w:hAnsi="宋体" w:cs="宋体"/>
        </w:rPr>
        <w:t xml:space="preserve"> </w:t>
      </w:r>
      <w:r>
        <w:rPr>
          <w:rFonts w:ascii="宋体" w:eastAsia="宋体" w:hAnsi="宋体" w:cs="宋体"/>
        </w:rPr>
        <w:t>最终结清</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14.</w:t>
      </w:r>
      <w:r>
        <w:rPr>
          <w:rFonts w:ascii="宋体" w:eastAsia="宋体" w:hAnsi="宋体" w:cs="宋体"/>
        </w:rPr>
        <w:t>8</w:t>
      </w:r>
      <w:r>
        <w:rPr>
          <w:rFonts w:ascii="宋体" w:eastAsia="宋体" w:hAnsi="宋体" w:cs="宋体"/>
        </w:rPr>
        <w:t xml:space="preserve">.1 </w:t>
      </w:r>
      <w:r>
        <w:rPr>
          <w:rFonts w:ascii="宋体" w:eastAsia="宋体" w:hAnsi="宋体" w:cs="宋体"/>
        </w:rPr>
        <w:t>最终结清申请单</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当事人双方关于最终结清申请的其他约定：</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14.</w:t>
      </w:r>
      <w:r>
        <w:rPr>
          <w:rFonts w:ascii="宋体" w:eastAsia="宋体" w:hAnsi="宋体" w:cs="宋体"/>
        </w:rPr>
        <w:t>8</w:t>
      </w:r>
      <w:r>
        <w:rPr>
          <w:rFonts w:ascii="宋体" w:eastAsia="宋体" w:hAnsi="宋体" w:cs="宋体"/>
        </w:rPr>
        <w:t xml:space="preserve">.2 </w:t>
      </w:r>
      <w:r>
        <w:rPr>
          <w:rFonts w:ascii="宋体" w:eastAsia="宋体" w:hAnsi="宋体" w:cs="宋体"/>
        </w:rPr>
        <w:t>最终结清证书和支付</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当事人双方关于最终结清支付的其他约定：</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w:t>
      </w:r>
    </w:p>
    <w:p>
      <w:pPr>
        <w:spacing w:before="0" w:after="120" w:line="360" w:lineRule="auto"/>
        <w:jc w:val="both"/>
        <w:rPr>
          <w:rFonts w:ascii="Times New Roman" w:eastAsia="Times New Roman" w:hAnsi="Times New Roman" w:cs="Times New Roman"/>
        </w:rPr>
      </w:pPr>
      <w:bookmarkStart w:id="1115" w:name="_Toc1226397620"/>
      <w:bookmarkStart w:id="1116" w:name="_Toc963703911"/>
      <w:bookmarkStart w:id="1117" w:name="_Toc1052312352"/>
      <w:bookmarkStart w:id="1118" w:name="_Toc1700401028"/>
      <w:bookmarkStart w:id="1119" w:name="_Toc16106"/>
      <w:bookmarkStart w:id="1120" w:name="_Toc894727038"/>
      <w:r>
        <w:rPr>
          <w:rFonts w:ascii="宋体" w:eastAsia="宋体" w:hAnsi="宋体" w:cs="宋体"/>
        </w:rPr>
        <w:t>第</w:t>
      </w:r>
      <w:r>
        <w:rPr>
          <w:rFonts w:ascii="宋体" w:eastAsia="宋体" w:hAnsi="宋体" w:cs="宋体"/>
        </w:rPr>
        <w:t>15条</w:t>
      </w:r>
      <w:r>
        <w:rPr>
          <w:rFonts w:ascii="宋体" w:eastAsia="宋体" w:hAnsi="宋体" w:cs="宋体"/>
        </w:rPr>
        <w:t xml:space="preserve"> 违约</w:t>
      </w:r>
      <w:bookmarkEnd w:id="1115"/>
      <w:bookmarkEnd w:id="1116"/>
      <w:bookmarkEnd w:id="1117"/>
      <w:bookmarkEnd w:id="1118"/>
      <w:bookmarkEnd w:id="1119"/>
      <w:bookmarkEnd w:id="1120"/>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 xml:space="preserve">15.1 </w:t>
      </w:r>
      <w:r>
        <w:rPr>
          <w:rFonts w:ascii="宋体" w:eastAsia="宋体" w:hAnsi="宋体" w:cs="宋体"/>
        </w:rPr>
        <w:t>发包人违约</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 xml:space="preserve">15.1.1 </w:t>
      </w:r>
      <w:r>
        <w:rPr>
          <w:rFonts w:ascii="宋体" w:eastAsia="宋体" w:hAnsi="宋体" w:cs="宋体"/>
        </w:rPr>
        <w:t>发包人违约的情形</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发包人违约的其他情形：</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 xml:space="preserve">15.1.3 </w:t>
      </w:r>
      <w:r>
        <w:rPr>
          <w:rFonts w:ascii="宋体" w:eastAsia="宋体" w:hAnsi="宋体" w:cs="宋体"/>
        </w:rPr>
        <w:t>发包人违约的责任</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发包人违约</w:t>
      </w:r>
      <w:r>
        <w:rPr>
          <w:rFonts w:ascii="宋体" w:eastAsia="宋体" w:hAnsi="宋体" w:cs="宋体"/>
        </w:rPr>
        <w:t>责任</w:t>
      </w:r>
      <w:r>
        <w:rPr>
          <w:rFonts w:ascii="宋体" w:eastAsia="宋体" w:hAnsi="宋体" w:cs="宋体"/>
        </w:rPr>
        <w:t>的</w:t>
      </w:r>
      <w:r>
        <w:rPr>
          <w:rFonts w:ascii="宋体" w:eastAsia="宋体" w:hAnsi="宋体" w:cs="宋体"/>
        </w:rPr>
        <w:t>承担方式</w:t>
      </w:r>
      <w:r>
        <w:rPr>
          <w:rFonts w:ascii="宋体" w:eastAsia="宋体" w:hAnsi="宋体" w:cs="宋体"/>
        </w:rPr>
        <w:t>和</w:t>
      </w:r>
      <w:r>
        <w:rPr>
          <w:rFonts w:ascii="宋体" w:eastAsia="宋体" w:hAnsi="宋体" w:cs="宋体"/>
        </w:rPr>
        <w:t>计算方法</w:t>
      </w:r>
      <w:r>
        <w:rPr>
          <w:rFonts w:ascii="宋体" w:eastAsia="宋体" w:hAnsi="宋体" w:cs="宋体"/>
        </w:rPr>
        <w:t>：</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 xml:space="preserve">15.2 </w:t>
      </w:r>
      <w:r>
        <w:rPr>
          <w:rFonts w:ascii="宋体" w:eastAsia="宋体" w:hAnsi="宋体" w:cs="宋体"/>
        </w:rPr>
        <w:t>承包人违约</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 xml:space="preserve">15.2.1 </w:t>
      </w:r>
      <w:r>
        <w:rPr>
          <w:rFonts w:ascii="宋体" w:eastAsia="宋体" w:hAnsi="宋体" w:cs="宋体"/>
        </w:rPr>
        <w:t>承包人违约的情形</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承包人违约的其他情形：</w:t>
      </w:r>
      <w:r>
        <w:rPr>
          <w:rFonts w:ascii="宋体" w:eastAsia="宋体" w:hAnsi="宋体" w:cs="宋体"/>
          <w:u w:val="single"/>
        </w:rPr>
        <w:t xml:space="preserve">                   </w:t>
      </w:r>
      <w:r>
        <w:rPr>
          <w:rFonts w:ascii="宋体" w:eastAsia="宋体" w:hAnsi="宋体" w:cs="宋体"/>
          <w:u w:val="single"/>
        </w:rPr>
        <w:tab/>
      </w:r>
      <w:r>
        <w:rPr>
          <w:rFonts w:ascii="宋体" w:eastAsia="宋体" w:hAnsi="宋体" w:cs="宋体"/>
          <w:u w:val="single"/>
        </w:rPr>
        <w:t xml:space="preserve">          </w:t>
      </w:r>
      <w:r>
        <w:rPr>
          <w:rFonts w:ascii="宋体" w:eastAsia="宋体" w:hAnsi="宋体" w:cs="宋体"/>
        </w:rPr>
        <w:t>。</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 xml:space="preserve">15.2.2 </w:t>
      </w:r>
      <w:r>
        <w:rPr>
          <w:rFonts w:ascii="宋体" w:eastAsia="宋体" w:hAnsi="宋体" w:cs="宋体"/>
        </w:rPr>
        <w:t>通知改正</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工程师通知承包人改正的合理期限是：</w:t>
      </w:r>
      <w:r>
        <w:rPr>
          <w:rFonts w:ascii="宋体" w:eastAsia="宋体" w:hAnsi="宋体" w:cs="宋体"/>
          <w:u w:val="single"/>
        </w:rPr>
        <w:t xml:space="preserve">       </w:t>
      </w:r>
      <w:r>
        <w:rPr>
          <w:rFonts w:ascii="宋体" w:eastAsia="宋体" w:hAnsi="宋体" w:cs="宋体"/>
          <w:u w:val="single"/>
        </w:rPr>
        <w:tab/>
      </w:r>
      <w:r>
        <w:rPr>
          <w:rFonts w:ascii="宋体" w:eastAsia="宋体" w:hAnsi="宋体" w:cs="宋体"/>
          <w:u w:val="single"/>
        </w:rPr>
        <w:t xml:space="preserve">         </w:t>
      </w:r>
      <w:r>
        <w:rPr>
          <w:rFonts w:ascii="宋体" w:eastAsia="宋体" w:hAnsi="宋体" w:cs="宋体"/>
        </w:rPr>
        <w:t>。</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 xml:space="preserve">15.2.3 </w:t>
      </w:r>
      <w:r>
        <w:rPr>
          <w:rFonts w:ascii="宋体" w:eastAsia="宋体" w:hAnsi="宋体" w:cs="宋体"/>
        </w:rPr>
        <w:t>承包人违约的责任</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承包人违约</w:t>
      </w:r>
      <w:r>
        <w:rPr>
          <w:rFonts w:ascii="宋体" w:eastAsia="宋体" w:hAnsi="宋体" w:cs="宋体"/>
        </w:rPr>
        <w:t>责任</w:t>
      </w:r>
      <w:r>
        <w:rPr>
          <w:rFonts w:ascii="宋体" w:eastAsia="宋体" w:hAnsi="宋体" w:cs="宋体"/>
        </w:rPr>
        <w:t>的</w:t>
      </w:r>
      <w:r>
        <w:rPr>
          <w:rFonts w:ascii="宋体" w:eastAsia="宋体" w:hAnsi="宋体" w:cs="宋体"/>
        </w:rPr>
        <w:t>承担方式</w:t>
      </w:r>
      <w:r>
        <w:rPr>
          <w:rFonts w:ascii="宋体" w:eastAsia="宋体" w:hAnsi="宋体" w:cs="宋体"/>
        </w:rPr>
        <w:t>和</w:t>
      </w:r>
      <w:r>
        <w:rPr>
          <w:rFonts w:ascii="宋体" w:eastAsia="宋体" w:hAnsi="宋体" w:cs="宋体"/>
        </w:rPr>
        <w:t>计算方法</w:t>
      </w:r>
      <w:r>
        <w:rPr>
          <w:rFonts w:ascii="宋体" w:eastAsia="宋体" w:hAnsi="宋体" w:cs="宋体"/>
        </w:rPr>
        <w:t>：</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w:t>
      </w:r>
    </w:p>
    <w:p>
      <w:pPr>
        <w:spacing w:before="0" w:after="120" w:line="360" w:lineRule="auto"/>
        <w:jc w:val="both"/>
        <w:rPr>
          <w:rFonts w:ascii="Times New Roman" w:eastAsia="Times New Roman" w:hAnsi="Times New Roman" w:cs="Times New Roman"/>
        </w:rPr>
      </w:pPr>
      <w:bookmarkStart w:id="1121" w:name="_Toc1786814236"/>
      <w:bookmarkStart w:id="1122" w:name="_Toc1518272717"/>
      <w:bookmarkStart w:id="1123" w:name="_Toc708563813"/>
      <w:bookmarkStart w:id="1124" w:name="_Toc4761"/>
      <w:bookmarkStart w:id="1125" w:name="_Toc555307685"/>
      <w:bookmarkStart w:id="1126" w:name="_Toc2007415346"/>
      <w:r>
        <w:rPr>
          <w:rFonts w:ascii="宋体" w:eastAsia="宋体" w:hAnsi="宋体" w:cs="宋体"/>
        </w:rPr>
        <w:t>第</w:t>
      </w:r>
      <w:r>
        <w:rPr>
          <w:rFonts w:ascii="宋体" w:eastAsia="宋体" w:hAnsi="宋体" w:cs="宋体"/>
        </w:rPr>
        <w:t>16条</w:t>
      </w:r>
      <w:r>
        <w:rPr>
          <w:rFonts w:ascii="宋体" w:eastAsia="宋体" w:hAnsi="宋体" w:cs="宋体"/>
        </w:rPr>
        <w:t xml:space="preserve"> 合同解除</w:t>
      </w:r>
      <w:bookmarkEnd w:id="1121"/>
      <w:bookmarkEnd w:id="1122"/>
      <w:bookmarkEnd w:id="1123"/>
      <w:bookmarkEnd w:id="1124"/>
      <w:bookmarkEnd w:id="1125"/>
      <w:bookmarkEnd w:id="1126"/>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 xml:space="preserve">16.1 </w:t>
      </w:r>
      <w:r>
        <w:rPr>
          <w:rFonts w:ascii="宋体" w:eastAsia="宋体" w:hAnsi="宋体" w:cs="宋体"/>
        </w:rPr>
        <w:t>由发包人解除合同</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 xml:space="preserve">16.1.1 </w:t>
      </w:r>
      <w:r>
        <w:rPr>
          <w:rFonts w:ascii="宋体" w:eastAsia="宋体" w:hAnsi="宋体" w:cs="宋体"/>
        </w:rPr>
        <w:t>因承包人违约解除合同</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双方约定可由发包人解除合同的其他事由：</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 xml:space="preserve">16.2 </w:t>
      </w:r>
      <w:r>
        <w:rPr>
          <w:rFonts w:ascii="宋体" w:eastAsia="宋体" w:hAnsi="宋体" w:cs="宋体"/>
        </w:rPr>
        <w:t>由承包人解除合同</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 xml:space="preserve">16.2.1 </w:t>
      </w:r>
      <w:r>
        <w:rPr>
          <w:rFonts w:ascii="宋体" w:eastAsia="宋体" w:hAnsi="宋体" w:cs="宋体"/>
        </w:rPr>
        <w:t>因发包人违约解除合同</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双方约定可由承包人解除合同的其他事由：</w:t>
      </w:r>
      <w:r>
        <w:rPr>
          <w:rFonts w:ascii="宋体" w:eastAsia="宋体" w:hAnsi="宋体" w:cs="宋体"/>
          <w:u w:val="single"/>
        </w:rPr>
        <w:t xml:space="preserve">           </w:t>
      </w:r>
      <w:r>
        <w:rPr>
          <w:rFonts w:ascii="宋体" w:eastAsia="宋体" w:hAnsi="宋体" w:cs="宋体"/>
          <w:u w:val="single"/>
        </w:rPr>
        <w:tab/>
      </w:r>
      <w:r>
        <w:rPr>
          <w:rFonts w:ascii="宋体" w:eastAsia="宋体" w:hAnsi="宋体" w:cs="宋体"/>
          <w:u w:val="single"/>
        </w:rPr>
        <w:t xml:space="preserve">  </w:t>
      </w:r>
      <w:r>
        <w:rPr>
          <w:rFonts w:ascii="宋体" w:eastAsia="宋体" w:hAnsi="宋体" w:cs="宋体"/>
        </w:rPr>
        <w:t>。</w:t>
      </w:r>
    </w:p>
    <w:p>
      <w:pPr>
        <w:spacing w:before="0" w:after="120" w:line="360" w:lineRule="auto"/>
        <w:jc w:val="both"/>
        <w:rPr>
          <w:rFonts w:ascii="Times New Roman" w:eastAsia="Times New Roman" w:hAnsi="Times New Roman" w:cs="Times New Roman"/>
        </w:rPr>
      </w:pPr>
      <w:bookmarkStart w:id="1127" w:name="_Toc959412558"/>
      <w:bookmarkStart w:id="1128" w:name="_Toc1314843212"/>
      <w:bookmarkStart w:id="1129" w:name="_Toc539525823"/>
      <w:bookmarkStart w:id="1130" w:name="_Toc859508157"/>
      <w:bookmarkStart w:id="1131" w:name="_Toc12681"/>
      <w:bookmarkStart w:id="1132" w:name="_Toc1880165765"/>
      <w:r>
        <w:rPr>
          <w:rFonts w:ascii="宋体" w:eastAsia="宋体" w:hAnsi="宋体" w:cs="宋体"/>
        </w:rPr>
        <w:t>第</w:t>
      </w:r>
      <w:r>
        <w:rPr>
          <w:rFonts w:ascii="宋体" w:eastAsia="宋体" w:hAnsi="宋体" w:cs="宋体"/>
        </w:rPr>
        <w:t>17条</w:t>
      </w:r>
      <w:r>
        <w:rPr>
          <w:rFonts w:ascii="宋体" w:eastAsia="宋体" w:hAnsi="宋体" w:cs="宋体"/>
        </w:rPr>
        <w:t xml:space="preserve"> 不可抗力</w:t>
      </w:r>
      <w:bookmarkEnd w:id="1127"/>
      <w:bookmarkEnd w:id="1128"/>
      <w:bookmarkEnd w:id="1129"/>
      <w:bookmarkEnd w:id="1130"/>
      <w:bookmarkEnd w:id="1131"/>
      <w:bookmarkEnd w:id="1132"/>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 xml:space="preserve">17.1 </w:t>
      </w:r>
      <w:r>
        <w:rPr>
          <w:rFonts w:ascii="宋体" w:eastAsia="宋体" w:hAnsi="宋体" w:cs="宋体"/>
        </w:rPr>
        <w:t>不可抗力的定义</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除通用合同条件约定的不可抗力事件之外，视为不可抗力的其他情形：</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 xml:space="preserve">17.6 </w:t>
      </w:r>
      <w:r>
        <w:rPr>
          <w:rFonts w:ascii="宋体" w:eastAsia="宋体" w:hAnsi="宋体" w:cs="宋体"/>
        </w:rPr>
        <w:t>因不可抗力解除合同</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合同解除后，发包人应</w:t>
      </w:r>
      <w:r>
        <w:rPr>
          <w:rFonts w:ascii="宋体" w:eastAsia="宋体" w:hAnsi="宋体" w:cs="宋体"/>
        </w:rPr>
        <w:t>当</w:t>
      </w:r>
      <w:r>
        <w:rPr>
          <w:rFonts w:ascii="宋体" w:eastAsia="宋体" w:hAnsi="宋体" w:cs="宋体"/>
        </w:rPr>
        <w:t>在商定或确定发包人应支付款项后</w:t>
      </w:r>
      <w:r>
        <w:rPr>
          <w:rFonts w:ascii="宋体" w:eastAsia="宋体" w:hAnsi="宋体" w:cs="宋体"/>
        </w:rPr>
        <w:t>的</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天内完成款项的支付。</w:t>
      </w:r>
    </w:p>
    <w:p>
      <w:pPr>
        <w:spacing w:before="0" w:after="120" w:line="360" w:lineRule="auto"/>
        <w:jc w:val="both"/>
        <w:rPr>
          <w:rFonts w:ascii="Times New Roman" w:eastAsia="Times New Roman" w:hAnsi="Times New Roman" w:cs="Times New Roman"/>
        </w:rPr>
      </w:pPr>
      <w:bookmarkStart w:id="1133" w:name="_Toc383321673"/>
      <w:bookmarkStart w:id="1134" w:name="_Toc651739922"/>
      <w:bookmarkStart w:id="1135" w:name="_Toc968910727"/>
      <w:bookmarkStart w:id="1136" w:name="_Toc979060793"/>
      <w:bookmarkStart w:id="1137" w:name="_Toc1930156499"/>
      <w:bookmarkStart w:id="1138" w:name="_Toc20400"/>
      <w:r>
        <w:rPr>
          <w:rFonts w:ascii="宋体" w:eastAsia="宋体" w:hAnsi="宋体" w:cs="宋体"/>
        </w:rPr>
        <w:t>第1</w:t>
      </w:r>
      <w:r>
        <w:rPr>
          <w:rFonts w:ascii="宋体" w:eastAsia="宋体" w:hAnsi="宋体" w:cs="宋体"/>
        </w:rPr>
        <w:t>8</w:t>
      </w:r>
      <w:r>
        <w:rPr>
          <w:rFonts w:ascii="宋体" w:eastAsia="宋体" w:hAnsi="宋体" w:cs="宋体"/>
        </w:rPr>
        <w:t>条</w:t>
      </w:r>
      <w:r>
        <w:rPr>
          <w:rFonts w:ascii="宋体" w:eastAsia="宋体" w:hAnsi="宋体" w:cs="宋体"/>
        </w:rPr>
        <w:t xml:space="preserve"> </w:t>
      </w:r>
      <w:r>
        <w:rPr>
          <w:rFonts w:ascii="宋体" w:eastAsia="宋体" w:hAnsi="宋体" w:cs="宋体"/>
        </w:rPr>
        <w:t>保险</w:t>
      </w:r>
      <w:bookmarkEnd w:id="1133"/>
      <w:bookmarkEnd w:id="1134"/>
      <w:bookmarkEnd w:id="1135"/>
      <w:bookmarkEnd w:id="1136"/>
      <w:bookmarkEnd w:id="1137"/>
      <w:bookmarkEnd w:id="1138"/>
    </w:p>
    <w:p>
      <w:pPr>
        <w:spacing w:before="0" w:after="120" w:line="360" w:lineRule="auto"/>
        <w:ind w:firstLine="480"/>
        <w:rPr>
          <w:rFonts w:ascii="Times New Roman" w:eastAsia="Times New Roman" w:hAnsi="Times New Roman" w:cs="Times New Roman"/>
        </w:rPr>
      </w:pPr>
      <w:r>
        <w:rPr>
          <w:rFonts w:ascii="宋体" w:eastAsia="宋体" w:hAnsi="宋体" w:cs="宋体"/>
        </w:rPr>
        <w:t xml:space="preserve">18.1 </w:t>
      </w:r>
      <w:r>
        <w:rPr>
          <w:rFonts w:ascii="宋体" w:eastAsia="宋体" w:hAnsi="宋体" w:cs="宋体"/>
        </w:rPr>
        <w:t>设计和工程保险</w:t>
      </w:r>
    </w:p>
    <w:p>
      <w:pPr>
        <w:spacing w:before="0" w:after="120" w:line="360" w:lineRule="auto"/>
        <w:ind w:firstLine="480"/>
        <w:rPr>
          <w:rFonts w:ascii="Times New Roman" w:eastAsia="Times New Roman" w:hAnsi="Times New Roman" w:cs="Times New Roman"/>
        </w:rPr>
      </w:pPr>
      <w:r>
        <w:rPr>
          <w:rFonts w:ascii="宋体" w:eastAsia="宋体" w:hAnsi="宋体" w:cs="宋体"/>
        </w:rPr>
        <w:t>1</w:t>
      </w:r>
      <w:r>
        <w:rPr>
          <w:rFonts w:ascii="宋体" w:eastAsia="宋体" w:hAnsi="宋体" w:cs="宋体"/>
        </w:rPr>
        <w:t xml:space="preserve">8.1.1 </w:t>
      </w:r>
      <w:r>
        <w:rPr>
          <w:rFonts w:ascii="宋体" w:eastAsia="宋体" w:hAnsi="宋体" w:cs="宋体"/>
        </w:rPr>
        <w:t>双方当事人</w:t>
      </w:r>
      <w:r>
        <w:rPr>
          <w:rFonts w:ascii="宋体" w:eastAsia="宋体" w:hAnsi="宋体" w:cs="宋体"/>
        </w:rPr>
        <w:t>关于</w:t>
      </w:r>
      <w:r>
        <w:rPr>
          <w:rFonts w:ascii="宋体" w:eastAsia="宋体" w:hAnsi="宋体" w:cs="宋体"/>
        </w:rPr>
        <w:t>设计和工程保险</w:t>
      </w:r>
      <w:r>
        <w:rPr>
          <w:rFonts w:ascii="宋体" w:eastAsia="宋体" w:hAnsi="宋体" w:cs="宋体"/>
        </w:rPr>
        <w:t>的特别</w:t>
      </w:r>
      <w:r>
        <w:rPr>
          <w:rFonts w:ascii="宋体" w:eastAsia="宋体" w:hAnsi="宋体" w:cs="宋体"/>
        </w:rPr>
        <w:t>约</w:t>
      </w:r>
      <w:r>
        <w:rPr>
          <w:rFonts w:ascii="宋体" w:eastAsia="宋体" w:hAnsi="宋体" w:cs="宋体"/>
        </w:rPr>
        <w:t>定</w:t>
      </w:r>
      <w:r>
        <w:rPr>
          <w:rFonts w:ascii="宋体" w:eastAsia="宋体" w:hAnsi="宋体" w:cs="宋体"/>
        </w:rPr>
        <w:t>：</w:t>
      </w:r>
      <w:r>
        <w:rPr>
          <w:rFonts w:ascii="宋体" w:eastAsia="宋体" w:hAnsi="宋体" w:cs="宋体"/>
          <w:u w:val="single"/>
        </w:rPr>
        <w:t xml:space="preserve">                  </w:t>
      </w:r>
      <w:r>
        <w:rPr>
          <w:rFonts w:ascii="宋体" w:eastAsia="宋体" w:hAnsi="宋体" w:cs="宋体"/>
        </w:rPr>
        <w:t>。</w:t>
      </w:r>
    </w:p>
    <w:p>
      <w:pPr>
        <w:spacing w:before="0" w:after="120" w:line="360" w:lineRule="auto"/>
        <w:ind w:firstLine="480"/>
        <w:rPr>
          <w:rFonts w:ascii="Times New Roman" w:eastAsia="Times New Roman" w:hAnsi="Times New Roman" w:cs="Times New Roman"/>
        </w:rPr>
      </w:pPr>
      <w:r>
        <w:rPr>
          <w:rFonts w:ascii="宋体" w:eastAsia="宋体" w:hAnsi="宋体" w:cs="宋体"/>
        </w:rPr>
        <w:t>1</w:t>
      </w:r>
      <w:r>
        <w:rPr>
          <w:rFonts w:ascii="宋体" w:eastAsia="宋体" w:hAnsi="宋体" w:cs="宋体"/>
        </w:rPr>
        <w:t xml:space="preserve">8.1.2 </w:t>
      </w:r>
      <w:r>
        <w:rPr>
          <w:rFonts w:ascii="宋体" w:eastAsia="宋体" w:hAnsi="宋体" w:cs="宋体"/>
        </w:rPr>
        <w:t>双方当事人</w:t>
      </w:r>
      <w:r>
        <w:rPr>
          <w:rFonts w:ascii="宋体" w:eastAsia="宋体" w:hAnsi="宋体" w:cs="宋体"/>
        </w:rPr>
        <w:t>关于</w:t>
      </w:r>
      <w:r>
        <w:rPr>
          <w:rFonts w:ascii="宋体" w:eastAsia="宋体" w:hAnsi="宋体" w:cs="宋体"/>
        </w:rPr>
        <w:t>第三方责任险</w:t>
      </w:r>
      <w:r>
        <w:rPr>
          <w:rFonts w:ascii="宋体" w:eastAsia="宋体" w:hAnsi="宋体" w:cs="宋体"/>
        </w:rPr>
        <w:t>的特别</w:t>
      </w:r>
      <w:r>
        <w:rPr>
          <w:rFonts w:ascii="宋体" w:eastAsia="宋体" w:hAnsi="宋体" w:cs="宋体"/>
        </w:rPr>
        <w:t>约</w:t>
      </w:r>
      <w:r>
        <w:rPr>
          <w:rFonts w:ascii="宋体" w:eastAsia="宋体" w:hAnsi="宋体" w:cs="宋体"/>
        </w:rPr>
        <w:t>定：</w:t>
      </w:r>
      <w:r>
        <w:rPr>
          <w:rFonts w:ascii="宋体" w:eastAsia="宋体" w:hAnsi="宋体" w:cs="宋体"/>
          <w:u w:val="single"/>
        </w:rPr>
        <w:t xml:space="preserve">                    </w:t>
      </w:r>
      <w:r>
        <w:rPr>
          <w:rFonts w:ascii="宋体" w:eastAsia="宋体" w:hAnsi="宋体" w:cs="宋体"/>
        </w:rPr>
        <w:t>。</w:t>
      </w:r>
    </w:p>
    <w:p>
      <w:pPr>
        <w:spacing w:before="0" w:after="120" w:line="360" w:lineRule="auto"/>
        <w:ind w:firstLine="480"/>
        <w:rPr>
          <w:rFonts w:ascii="Times New Roman" w:eastAsia="Times New Roman" w:hAnsi="Times New Roman" w:cs="Times New Roman"/>
        </w:rPr>
      </w:pPr>
      <w:r>
        <w:rPr>
          <w:rFonts w:ascii="宋体" w:eastAsia="宋体" w:hAnsi="宋体" w:cs="宋体"/>
        </w:rPr>
        <w:t xml:space="preserve">18.2 </w:t>
      </w:r>
      <w:r>
        <w:rPr>
          <w:rFonts w:ascii="宋体" w:eastAsia="宋体" w:hAnsi="宋体" w:cs="宋体"/>
        </w:rPr>
        <w:t>工伤和意外伤害保险</w:t>
      </w:r>
    </w:p>
    <w:p>
      <w:pPr>
        <w:spacing w:before="0" w:after="120" w:line="360" w:lineRule="auto"/>
        <w:ind w:firstLine="480"/>
        <w:rPr>
          <w:rFonts w:ascii="Times New Roman" w:eastAsia="Times New Roman" w:hAnsi="Times New Roman" w:cs="Times New Roman"/>
        </w:rPr>
      </w:pPr>
      <w:r>
        <w:rPr>
          <w:rFonts w:ascii="宋体" w:eastAsia="宋体" w:hAnsi="宋体" w:cs="宋体"/>
        </w:rPr>
        <w:t>1</w:t>
      </w:r>
      <w:r>
        <w:rPr>
          <w:rFonts w:ascii="宋体" w:eastAsia="宋体" w:hAnsi="宋体" w:cs="宋体"/>
        </w:rPr>
        <w:t>8.2.3 关于</w:t>
      </w:r>
      <w:r>
        <w:rPr>
          <w:rFonts w:ascii="宋体" w:eastAsia="宋体" w:hAnsi="宋体" w:cs="宋体"/>
        </w:rPr>
        <w:t>工伤保险和意外伤害保险</w:t>
      </w:r>
      <w:r>
        <w:rPr>
          <w:rFonts w:ascii="宋体" w:eastAsia="宋体" w:hAnsi="宋体" w:cs="宋体"/>
        </w:rPr>
        <w:t>的特别</w:t>
      </w:r>
      <w:r>
        <w:rPr>
          <w:rFonts w:ascii="宋体" w:eastAsia="宋体" w:hAnsi="宋体" w:cs="宋体"/>
        </w:rPr>
        <w:t>约</w:t>
      </w:r>
      <w:r>
        <w:rPr>
          <w:rFonts w:ascii="宋体" w:eastAsia="宋体" w:hAnsi="宋体" w:cs="宋体"/>
        </w:rPr>
        <w:t>定：</w:t>
      </w:r>
      <w:r>
        <w:rPr>
          <w:rFonts w:ascii="宋体" w:eastAsia="宋体" w:hAnsi="宋体" w:cs="宋体"/>
          <w:u w:val="single"/>
        </w:rPr>
        <w:t xml:space="preserve">                    </w:t>
      </w:r>
      <w:r>
        <w:rPr>
          <w:rFonts w:ascii="宋体" w:eastAsia="宋体" w:hAnsi="宋体" w:cs="宋体"/>
        </w:rPr>
        <w:t>。</w:t>
      </w:r>
    </w:p>
    <w:p>
      <w:pPr>
        <w:spacing w:before="0" w:after="120" w:line="360" w:lineRule="auto"/>
        <w:ind w:firstLine="480"/>
        <w:rPr>
          <w:rFonts w:ascii="Times New Roman" w:eastAsia="Times New Roman" w:hAnsi="Times New Roman" w:cs="Times New Roman"/>
        </w:rPr>
      </w:pPr>
      <w:r>
        <w:rPr>
          <w:rFonts w:ascii="宋体" w:eastAsia="宋体" w:hAnsi="宋体" w:cs="宋体"/>
        </w:rPr>
        <w:t xml:space="preserve">18.3 </w:t>
      </w:r>
      <w:r>
        <w:rPr>
          <w:rFonts w:ascii="宋体" w:eastAsia="宋体" w:hAnsi="宋体" w:cs="宋体"/>
        </w:rPr>
        <w:t>货物保险</w:t>
      </w:r>
    </w:p>
    <w:p>
      <w:pPr>
        <w:spacing w:before="0" w:after="120" w:line="360" w:lineRule="auto"/>
        <w:ind w:firstLine="480"/>
        <w:rPr>
          <w:rFonts w:ascii="Times New Roman" w:eastAsia="Times New Roman" w:hAnsi="Times New Roman" w:cs="Times New Roman"/>
        </w:rPr>
      </w:pPr>
      <w:r>
        <w:rPr>
          <w:rFonts w:ascii="宋体" w:eastAsia="宋体" w:hAnsi="宋体" w:cs="宋体"/>
        </w:rPr>
        <w:t>关于承包人应为其施工设备、材料、工程设备和临时工程等办理财产</w:t>
      </w:r>
      <w:r>
        <w:rPr>
          <w:rFonts w:ascii="宋体" w:eastAsia="宋体" w:hAnsi="宋体" w:cs="宋体"/>
        </w:rPr>
        <w:t>保险的特别</w:t>
      </w:r>
      <w:r>
        <w:rPr>
          <w:rFonts w:ascii="宋体" w:eastAsia="宋体" w:hAnsi="宋体" w:cs="宋体"/>
        </w:rPr>
        <w:t>约</w:t>
      </w:r>
      <w:r>
        <w:rPr>
          <w:rFonts w:ascii="宋体" w:eastAsia="宋体" w:hAnsi="宋体" w:cs="宋体"/>
        </w:rPr>
        <w:t>定：</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w:t>
      </w:r>
    </w:p>
    <w:p>
      <w:pPr>
        <w:spacing w:before="0" w:after="120" w:line="360" w:lineRule="auto"/>
        <w:ind w:firstLine="480"/>
        <w:rPr>
          <w:rFonts w:ascii="Times New Roman" w:eastAsia="Times New Roman" w:hAnsi="Times New Roman" w:cs="Times New Roman"/>
        </w:rPr>
      </w:pPr>
      <w:r>
        <w:rPr>
          <w:rFonts w:ascii="宋体" w:eastAsia="宋体" w:hAnsi="宋体" w:cs="宋体"/>
        </w:rPr>
        <w:t xml:space="preserve">18.4 </w:t>
      </w:r>
      <w:r>
        <w:rPr>
          <w:rFonts w:ascii="宋体" w:eastAsia="宋体" w:hAnsi="宋体" w:cs="宋体"/>
        </w:rPr>
        <w:t>其他保险</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关于其他保险的约定：</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 xml:space="preserve">18.5 </w:t>
      </w:r>
      <w:r>
        <w:rPr>
          <w:rFonts w:ascii="宋体" w:eastAsia="宋体" w:hAnsi="宋体" w:cs="宋体"/>
        </w:rPr>
        <w:t>对各项保险的一般要求</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18.5.2 保险凭证</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保险单的条件：</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18.5.4 通知义务</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关于变更保险合同时的通知义务的约定：</w:t>
      </w:r>
      <w:r>
        <w:rPr>
          <w:rFonts w:ascii="宋体" w:eastAsia="宋体" w:hAnsi="宋体" w:cs="宋体"/>
          <w:u w:val="single"/>
        </w:rPr>
        <w:t xml:space="preserve">         </w:t>
      </w:r>
      <w:r>
        <w:rPr>
          <w:rFonts w:ascii="宋体" w:eastAsia="宋体" w:hAnsi="宋体" w:cs="宋体"/>
          <w:u w:val="single"/>
        </w:rPr>
        <w:tab/>
      </w:r>
      <w:r>
        <w:rPr>
          <w:rFonts w:ascii="宋体" w:eastAsia="宋体" w:hAnsi="宋体" w:cs="宋体"/>
          <w:u w:val="single"/>
        </w:rPr>
        <w:t xml:space="preserve">      </w:t>
      </w:r>
      <w:r>
        <w:rPr>
          <w:rFonts w:ascii="宋体" w:eastAsia="宋体" w:hAnsi="宋体" w:cs="宋体"/>
        </w:rPr>
        <w:t>。</w:t>
      </w:r>
    </w:p>
    <w:p>
      <w:pPr>
        <w:spacing w:before="0" w:after="120" w:line="360" w:lineRule="auto"/>
        <w:jc w:val="both"/>
        <w:rPr>
          <w:rFonts w:ascii="Times New Roman" w:eastAsia="Times New Roman" w:hAnsi="Times New Roman" w:cs="Times New Roman"/>
        </w:rPr>
      </w:pPr>
      <w:bookmarkStart w:id="1139" w:name="_Toc1063659467"/>
      <w:bookmarkStart w:id="1140" w:name="_Toc340570781"/>
      <w:bookmarkStart w:id="1141" w:name="_Toc27014"/>
      <w:bookmarkStart w:id="1142" w:name="_Toc1050880067"/>
      <w:bookmarkStart w:id="1143" w:name="_Toc597895015"/>
      <w:bookmarkStart w:id="1144" w:name="_Toc1517801995"/>
      <w:r>
        <w:rPr>
          <w:rFonts w:ascii="宋体" w:eastAsia="宋体" w:hAnsi="宋体" w:cs="宋体"/>
        </w:rPr>
        <w:t>第</w:t>
      </w:r>
      <w:r>
        <w:rPr>
          <w:rFonts w:ascii="宋体" w:eastAsia="宋体" w:hAnsi="宋体" w:cs="宋体"/>
        </w:rPr>
        <w:t>20条</w:t>
      </w:r>
      <w:r>
        <w:rPr>
          <w:rFonts w:ascii="宋体" w:eastAsia="宋体" w:hAnsi="宋体" w:cs="宋体"/>
        </w:rPr>
        <w:t xml:space="preserve"> 争议解决</w:t>
      </w:r>
      <w:bookmarkEnd w:id="1139"/>
      <w:bookmarkEnd w:id="1140"/>
      <w:bookmarkEnd w:id="1141"/>
      <w:bookmarkEnd w:id="1142"/>
      <w:bookmarkEnd w:id="1143"/>
      <w:bookmarkEnd w:id="1144"/>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 xml:space="preserve">20.3 </w:t>
      </w:r>
      <w:r>
        <w:rPr>
          <w:rFonts w:ascii="宋体" w:eastAsia="宋体" w:hAnsi="宋体" w:cs="宋体"/>
        </w:rPr>
        <w:t>争议评审</w:t>
      </w:r>
    </w:p>
    <w:p>
      <w:pPr>
        <w:spacing w:before="0" w:after="120" w:line="360" w:lineRule="auto"/>
        <w:ind w:firstLine="480"/>
        <w:rPr>
          <w:rFonts w:ascii="Times New Roman" w:eastAsia="Times New Roman" w:hAnsi="Times New Roman" w:cs="Times New Roman"/>
        </w:rPr>
      </w:pPr>
      <w:r>
        <w:rPr>
          <w:rFonts w:ascii="宋体" w:eastAsia="宋体" w:hAnsi="宋体" w:cs="宋体"/>
        </w:rPr>
        <w:t xml:space="preserve">合同当事人是否同意将工程争议提交争议评审小组决定：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20.3.1</w:t>
      </w:r>
      <w:r>
        <w:rPr>
          <w:rFonts w:ascii="宋体" w:eastAsia="宋体" w:hAnsi="宋体" w:cs="宋体"/>
        </w:rPr>
        <w:t xml:space="preserve"> 争议评审小组</w:t>
      </w:r>
      <w:r>
        <w:rPr>
          <w:rFonts w:ascii="宋体" w:eastAsia="宋体" w:hAnsi="宋体" w:cs="宋体"/>
        </w:rPr>
        <w:t>的确定</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争议评审小组成员的人数：</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ab/>
      </w:r>
      <w:r>
        <w:rPr>
          <w:rFonts w:ascii="宋体" w:eastAsia="宋体" w:hAnsi="宋体" w:cs="宋体"/>
        </w:rPr>
        <w:t>。</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争议评审小组成员的确定：</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选定争议避免/评审组的期限：</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评审机构：</w:t>
      </w:r>
      <w:r>
        <w:rPr>
          <w:rFonts w:ascii="宋体" w:eastAsia="宋体" w:hAnsi="宋体" w:cs="宋体"/>
        </w:rPr>
        <w:tab/>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其他事项的约定：</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争议评审员报酬</w:t>
      </w:r>
      <w:r>
        <w:rPr>
          <w:rFonts w:ascii="宋体" w:eastAsia="宋体" w:hAnsi="宋体" w:cs="宋体"/>
        </w:rPr>
        <w:t>的承担人：</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ab/>
      </w:r>
      <w:r>
        <w:rPr>
          <w:rFonts w:ascii="宋体" w:eastAsia="宋体" w:hAnsi="宋体" w:cs="宋体"/>
        </w:rPr>
        <w:t>。</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20.3.2 争议的避免</w:t>
      </w:r>
    </w:p>
    <w:p>
      <w:pPr>
        <w:spacing w:before="0" w:after="120" w:line="360" w:lineRule="auto"/>
        <w:ind w:firstLine="480"/>
        <w:rPr>
          <w:rFonts w:ascii="Times New Roman" w:eastAsia="Times New Roman" w:hAnsi="Times New Roman" w:cs="Times New Roman"/>
        </w:rPr>
      </w:pPr>
      <w:r>
        <w:rPr>
          <w:rFonts w:ascii="宋体" w:eastAsia="宋体" w:hAnsi="宋体" w:cs="宋体"/>
        </w:rPr>
        <w:t>发包人和承包人是否均出席</w:t>
      </w:r>
      <w:r>
        <w:rPr>
          <w:rFonts w:ascii="宋体" w:eastAsia="宋体" w:hAnsi="宋体" w:cs="宋体"/>
        </w:rPr>
        <w:t>争议避免的非正式讨论：</w:t>
      </w:r>
      <w:r>
        <w:rPr>
          <w:rFonts w:ascii="宋体" w:eastAsia="宋体" w:hAnsi="宋体" w:cs="宋体"/>
          <w:u w:val="single"/>
        </w:rPr>
        <w:t xml:space="preserve">                   </w:t>
      </w:r>
      <w:r>
        <w:rPr>
          <w:rFonts w:ascii="宋体" w:eastAsia="宋体" w:hAnsi="宋体" w:cs="宋体"/>
        </w:rPr>
        <w:t>。</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20.3.3</w:t>
      </w:r>
      <w:r>
        <w:rPr>
          <w:rFonts w:ascii="宋体" w:eastAsia="宋体" w:hAnsi="宋体" w:cs="宋体"/>
        </w:rPr>
        <w:t xml:space="preserve"> 争议评审小组的决定</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关于争议评审小组的决定的特别约定：</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 xml:space="preserve">20.4 </w:t>
      </w:r>
      <w:r>
        <w:rPr>
          <w:rFonts w:ascii="宋体" w:eastAsia="宋体" w:hAnsi="宋体" w:cs="宋体"/>
        </w:rPr>
        <w:t>仲裁或诉讼</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因合同及合同有关事项发生的争议，按下列第</w:t>
      </w:r>
      <w:r>
        <w:rPr>
          <w:rFonts w:ascii="宋体" w:eastAsia="宋体" w:hAnsi="宋体" w:cs="宋体"/>
          <w:u w:val="single"/>
        </w:rPr>
        <w:t xml:space="preserve">    </w:t>
      </w:r>
      <w:r>
        <w:rPr>
          <w:rFonts w:ascii="宋体" w:eastAsia="宋体" w:hAnsi="宋体" w:cs="宋体"/>
        </w:rPr>
        <w:t>种方式解决：</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w:t>
      </w:r>
      <w:r>
        <w:rPr>
          <w:rFonts w:ascii="宋体" w:eastAsia="宋体" w:hAnsi="宋体" w:cs="宋体"/>
        </w:rPr>
        <w:t>1）向</w:t>
      </w:r>
      <w:r>
        <w:rPr>
          <w:rFonts w:ascii="宋体" w:eastAsia="宋体" w:hAnsi="宋体" w:cs="宋体"/>
          <w:u w:val="single"/>
        </w:rPr>
        <w:t xml:space="preserve">                         </w:t>
      </w:r>
      <w:r>
        <w:rPr>
          <w:rFonts w:ascii="宋体" w:eastAsia="宋体" w:hAnsi="宋体" w:cs="宋体"/>
        </w:rPr>
        <w:t>仲裁委员会申请仲裁；</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w:t>
      </w:r>
      <w:r>
        <w:rPr>
          <w:rFonts w:ascii="宋体" w:eastAsia="宋体" w:hAnsi="宋体" w:cs="宋体"/>
        </w:rPr>
        <w:t>2）向</w:t>
      </w:r>
      <w:r>
        <w:rPr>
          <w:rFonts w:ascii="宋体" w:eastAsia="宋体" w:hAnsi="宋体" w:cs="宋体"/>
          <w:u w:val="single"/>
        </w:rPr>
        <w:t xml:space="preserve">                         </w:t>
      </w:r>
      <w:r>
        <w:rPr>
          <w:rFonts w:ascii="宋体" w:eastAsia="宋体" w:hAnsi="宋体" w:cs="宋体"/>
        </w:rPr>
        <w:t>人民法院起诉。</w:t>
      </w:r>
    </w:p>
    <w:p>
      <w:pPr>
        <w:spacing w:before="0" w:after="120" w:line="360" w:lineRule="auto"/>
        <w:ind w:firstLine="480"/>
        <w:jc w:val="both"/>
        <w:rPr>
          <w:rFonts w:ascii="Times New Roman" w:eastAsia="Times New Roman" w:hAnsi="Times New Roman" w:cs="Times New Roman"/>
        </w:rPr>
      </w:pPr>
    </w:p>
    <w:p>
      <w:pPr>
        <w:spacing w:before="0" w:after="50" w:line="360" w:lineRule="auto"/>
        <w:jc w:val="center"/>
        <w:rPr>
          <w:rFonts w:ascii="Times New Roman" w:eastAsia="Times New Roman" w:hAnsi="Times New Roman" w:cs="Times New Roman"/>
          <w:sz w:val="30"/>
          <w:szCs w:val="30"/>
        </w:rPr>
      </w:pPr>
      <w:r>
        <w:rPr>
          <w:rFonts w:ascii="宋体" w:eastAsia="宋体" w:hAnsi="宋体" w:cs="宋体"/>
          <w:sz w:val="30"/>
          <w:szCs w:val="30"/>
        </w:rPr>
        <w:br w:type="page"/>
      </w:r>
      <w:bookmarkStart w:id="1145" w:name="_Toc1155867371"/>
      <w:bookmarkStart w:id="1146" w:name="_Toc110661202"/>
      <w:bookmarkStart w:id="1147" w:name="_Toc1483773953"/>
      <w:bookmarkStart w:id="1148" w:name="_Toc20375"/>
      <w:bookmarkStart w:id="1149" w:name="_Toc1442823427"/>
      <w:bookmarkStart w:id="1150" w:name="_Toc172082476"/>
      <w:r>
        <w:rPr>
          <w:rFonts w:ascii="宋体" w:eastAsia="宋体" w:hAnsi="宋体" w:cs="宋体"/>
          <w:b/>
          <w:bCs/>
          <w:sz w:val="30"/>
          <w:szCs w:val="30"/>
        </w:rPr>
        <w:t>专用合同条件附件</w:t>
      </w:r>
      <w:bookmarkEnd w:id="1145"/>
      <w:bookmarkEnd w:id="1146"/>
      <w:bookmarkEnd w:id="1147"/>
      <w:bookmarkEnd w:id="1148"/>
      <w:bookmarkEnd w:id="1149"/>
      <w:bookmarkEnd w:id="1150"/>
    </w:p>
    <w:p>
      <w:pPr>
        <w:spacing w:before="0" w:after="120" w:line="360" w:lineRule="auto"/>
        <w:ind w:firstLine="480"/>
        <w:jc w:val="both"/>
        <w:rPr>
          <w:rFonts w:ascii="Times New Roman" w:eastAsia="Times New Roman" w:hAnsi="Times New Roman" w:cs="Times New Roman"/>
        </w:rPr>
      </w:pP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附件1：发包人要求</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附件2：发包人供应材料设备一览表</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附件3：联合体协议书</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附件4：工程质量保修书</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附件5：主要建设工程文件目录</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附件6：承包人主要管理人员表</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附件7：价格指数权重表</w:t>
      </w:r>
    </w:p>
    <w:p>
      <w:pPr>
        <w:spacing w:before="0" w:after="120" w:line="360" w:lineRule="auto"/>
        <w:ind w:firstLine="480"/>
        <w:jc w:val="both"/>
        <w:rPr>
          <w:rFonts w:ascii="Times New Roman" w:eastAsia="Times New Roman" w:hAnsi="Times New Roman" w:cs="Times New Roman"/>
        </w:rPr>
      </w:pPr>
    </w:p>
    <w:p>
      <w:pPr>
        <w:spacing w:before="0" w:after="120" w:line="360" w:lineRule="auto"/>
        <w:ind w:firstLine="480"/>
        <w:jc w:val="both"/>
        <w:rPr>
          <w:rFonts w:ascii="Times New Roman" w:eastAsia="Times New Roman" w:hAnsi="Times New Roman" w:cs="Times New Roman"/>
        </w:rPr>
      </w:pPr>
    </w:p>
    <w:p>
      <w:pPr>
        <w:spacing w:before="0" w:after="120" w:line="360" w:lineRule="auto"/>
        <w:ind w:firstLine="360"/>
        <w:jc w:val="center"/>
        <w:rPr>
          <w:rFonts w:ascii="Times New Roman" w:eastAsia="Times New Roman" w:hAnsi="Times New Roman" w:cs="Times New Roman"/>
          <w:sz w:val="18"/>
          <w:szCs w:val="18"/>
        </w:rPr>
      </w:pPr>
    </w:p>
    <w:p>
      <w:pPr>
        <w:spacing w:before="0" w:after="120" w:line="360" w:lineRule="auto"/>
        <w:ind w:firstLine="360"/>
        <w:jc w:val="center"/>
        <w:rPr>
          <w:rFonts w:ascii="Times New Roman" w:eastAsia="Times New Roman" w:hAnsi="Times New Roman" w:cs="Times New Roman"/>
          <w:sz w:val="18"/>
          <w:szCs w:val="18"/>
        </w:rPr>
      </w:pPr>
    </w:p>
    <w:p>
      <w:pPr>
        <w:spacing w:before="0" w:after="120" w:line="360" w:lineRule="auto"/>
        <w:ind w:firstLine="360"/>
        <w:jc w:val="center"/>
        <w:rPr>
          <w:rFonts w:ascii="Times New Roman" w:eastAsia="Times New Roman" w:hAnsi="Times New Roman" w:cs="Times New Roman"/>
          <w:sz w:val="18"/>
          <w:szCs w:val="18"/>
        </w:rPr>
      </w:pPr>
    </w:p>
    <w:p>
      <w:pPr>
        <w:spacing w:before="0" w:after="120" w:line="360" w:lineRule="auto"/>
        <w:ind w:firstLine="360"/>
        <w:jc w:val="center"/>
        <w:rPr>
          <w:rFonts w:ascii="Times New Roman" w:eastAsia="Times New Roman" w:hAnsi="Times New Roman" w:cs="Times New Roman"/>
          <w:sz w:val="18"/>
          <w:szCs w:val="18"/>
        </w:rPr>
      </w:pPr>
    </w:p>
    <w:p>
      <w:pPr>
        <w:spacing w:before="0" w:after="120" w:line="360" w:lineRule="auto"/>
        <w:ind w:firstLine="360"/>
        <w:jc w:val="center"/>
        <w:rPr>
          <w:rFonts w:ascii="Times New Roman" w:eastAsia="Times New Roman" w:hAnsi="Times New Roman" w:cs="Times New Roman"/>
          <w:sz w:val="18"/>
          <w:szCs w:val="18"/>
        </w:rPr>
      </w:pPr>
    </w:p>
    <w:p>
      <w:pPr>
        <w:spacing w:before="0" w:after="120" w:line="360" w:lineRule="auto"/>
        <w:ind w:firstLine="360"/>
        <w:jc w:val="center"/>
        <w:rPr>
          <w:rFonts w:ascii="Times New Roman" w:eastAsia="Times New Roman" w:hAnsi="Times New Roman" w:cs="Times New Roman"/>
          <w:sz w:val="18"/>
          <w:szCs w:val="18"/>
        </w:rPr>
      </w:pPr>
    </w:p>
    <w:p>
      <w:pPr>
        <w:spacing w:before="0" w:after="120" w:line="360" w:lineRule="auto"/>
        <w:ind w:firstLine="360"/>
        <w:jc w:val="center"/>
        <w:rPr>
          <w:rFonts w:ascii="Times New Roman" w:eastAsia="Times New Roman" w:hAnsi="Times New Roman" w:cs="Times New Roman"/>
          <w:sz w:val="18"/>
          <w:szCs w:val="18"/>
        </w:rPr>
      </w:pPr>
    </w:p>
    <w:p>
      <w:pPr>
        <w:spacing w:before="0" w:after="120" w:line="360" w:lineRule="auto"/>
        <w:ind w:firstLine="360"/>
        <w:jc w:val="center"/>
        <w:rPr>
          <w:rFonts w:ascii="Times New Roman" w:eastAsia="Times New Roman" w:hAnsi="Times New Roman" w:cs="Times New Roman"/>
          <w:sz w:val="18"/>
          <w:szCs w:val="18"/>
        </w:rPr>
      </w:pPr>
    </w:p>
    <w:p>
      <w:pPr>
        <w:spacing w:before="0" w:after="120" w:line="360" w:lineRule="auto"/>
        <w:ind w:firstLine="360"/>
        <w:jc w:val="center"/>
        <w:rPr>
          <w:rFonts w:ascii="Times New Roman" w:eastAsia="Times New Roman" w:hAnsi="Times New Roman" w:cs="Times New Roman"/>
          <w:sz w:val="18"/>
          <w:szCs w:val="18"/>
        </w:rPr>
      </w:pPr>
    </w:p>
    <w:p>
      <w:pPr>
        <w:spacing w:before="0" w:after="120" w:line="360" w:lineRule="auto"/>
        <w:ind w:firstLine="360"/>
        <w:jc w:val="center"/>
        <w:rPr>
          <w:rFonts w:ascii="Times New Roman" w:eastAsia="Times New Roman" w:hAnsi="Times New Roman" w:cs="Times New Roman"/>
          <w:sz w:val="18"/>
          <w:szCs w:val="18"/>
        </w:rPr>
      </w:pPr>
    </w:p>
    <w:p>
      <w:pPr>
        <w:spacing w:before="0" w:after="120" w:line="360" w:lineRule="auto"/>
        <w:ind w:firstLine="360"/>
        <w:jc w:val="center"/>
        <w:rPr>
          <w:rFonts w:ascii="Times New Roman" w:eastAsia="Times New Roman" w:hAnsi="Times New Roman" w:cs="Times New Roman"/>
          <w:sz w:val="18"/>
          <w:szCs w:val="18"/>
        </w:rPr>
      </w:pPr>
    </w:p>
    <w:p>
      <w:pPr>
        <w:spacing w:before="0" w:after="120" w:line="360" w:lineRule="auto"/>
        <w:ind w:firstLine="360"/>
        <w:jc w:val="center"/>
        <w:rPr>
          <w:rFonts w:ascii="Times New Roman" w:eastAsia="Times New Roman" w:hAnsi="Times New Roman" w:cs="Times New Roman"/>
          <w:sz w:val="18"/>
          <w:szCs w:val="18"/>
        </w:rPr>
      </w:pPr>
    </w:p>
    <w:p>
      <w:pPr>
        <w:spacing w:before="0" w:after="120" w:line="360" w:lineRule="auto"/>
        <w:ind w:firstLine="360"/>
        <w:jc w:val="center"/>
        <w:rPr>
          <w:rFonts w:ascii="Times New Roman" w:eastAsia="Times New Roman" w:hAnsi="Times New Roman" w:cs="Times New Roman"/>
          <w:sz w:val="18"/>
          <w:szCs w:val="18"/>
        </w:rPr>
      </w:pPr>
    </w:p>
    <w:p>
      <w:pPr>
        <w:spacing w:before="0" w:after="120" w:line="360" w:lineRule="auto"/>
        <w:ind w:firstLine="360"/>
        <w:jc w:val="center"/>
        <w:rPr>
          <w:rFonts w:ascii="Times New Roman" w:eastAsia="Times New Roman" w:hAnsi="Times New Roman" w:cs="Times New Roman"/>
          <w:sz w:val="18"/>
          <w:szCs w:val="18"/>
        </w:rPr>
      </w:pPr>
    </w:p>
    <w:p>
      <w:pPr>
        <w:spacing w:before="0" w:after="0"/>
        <w:rPr>
          <w:rFonts w:ascii="Times New Roman" w:eastAsia="Times New Roman" w:hAnsi="Times New Roman" w:cs="Times New Roman"/>
          <w:sz w:val="30"/>
          <w:szCs w:val="30"/>
        </w:rPr>
      </w:pPr>
    </w:p>
    <w:p>
      <w:pPr>
        <w:keepNext/>
        <w:keepLines/>
        <w:spacing w:before="0" w:after="120" w:line="360" w:lineRule="auto"/>
        <w:jc w:val="center"/>
        <w:rPr>
          <w:rFonts w:ascii="Times New Roman" w:eastAsia="Times New Roman" w:hAnsi="Times New Roman" w:cs="Times New Roman"/>
          <w:sz w:val="30"/>
          <w:szCs w:val="30"/>
        </w:rPr>
      </w:pPr>
      <w:bookmarkStart w:id="1151" w:name="_Toc4439"/>
      <w:bookmarkStart w:id="1152" w:name="_Toc192861753"/>
      <w:bookmarkStart w:id="1153" w:name="_Toc325246351"/>
      <w:bookmarkStart w:id="1154" w:name="_Toc1627975417"/>
      <w:bookmarkStart w:id="1155" w:name="_Toc1925696323"/>
      <w:bookmarkStart w:id="1156" w:name="_Toc514174598"/>
      <w:r>
        <w:rPr>
          <w:rFonts w:ascii="宋体" w:eastAsia="宋体" w:hAnsi="宋体" w:cs="宋体"/>
          <w:b/>
          <w:bCs/>
          <w:sz w:val="30"/>
          <w:szCs w:val="30"/>
        </w:rPr>
        <w:t>附件1</w:t>
      </w:r>
      <w:r>
        <w:rPr>
          <w:rFonts w:ascii="宋体" w:eastAsia="宋体" w:hAnsi="宋体" w:cs="宋体"/>
          <w:b/>
          <w:bCs/>
          <w:sz w:val="30"/>
          <w:szCs w:val="30"/>
        </w:rPr>
        <w:t xml:space="preserve"> </w:t>
      </w:r>
      <w:r>
        <w:rPr>
          <w:rFonts w:ascii="宋体" w:eastAsia="宋体" w:hAnsi="宋体" w:cs="宋体"/>
          <w:b/>
          <w:bCs/>
          <w:sz w:val="30"/>
          <w:szCs w:val="30"/>
        </w:rPr>
        <w:t>《发包人要求》</w:t>
      </w:r>
      <w:bookmarkEnd w:id="1151"/>
      <w:bookmarkEnd w:id="1152"/>
      <w:bookmarkEnd w:id="1153"/>
      <w:bookmarkEnd w:id="1154"/>
      <w:bookmarkEnd w:id="1155"/>
      <w:bookmarkEnd w:id="1156"/>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发包人要求》应尽可能清晰准确，对于可以进行定量评估的工作，《发包人要求》不仅应明确规定其产能、功能、用途、质量、环境、安全，并且要规定偏离的范围和计算方法，以及检验、试验、试运行的具体要求。对于承包人负责提供的有关设备和服务，对发包人人员进行培训和提供一些消耗品等，在《发包人要求》中应一并明确规定。</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《发包人要求》通常</w:t>
      </w:r>
      <w:r>
        <w:rPr>
          <w:rFonts w:ascii="宋体" w:eastAsia="宋体" w:hAnsi="宋体" w:cs="宋体"/>
        </w:rPr>
        <w:t>包括但不限于以下内容：</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一、功能要求</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（一）工程目的</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（二）工程规模</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（三）性能保证指标（性能保证表）</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（四）产能保证指标</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二、工程范围</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（一）概述</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（二）包括的工作</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1. 永久工程的勘察（如有）、设计、采购、施工范围</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2. 临时工程的设计与施工范围</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3. 竣工验收工作范围</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4. 技术服务工作范围</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5. 培训工作范围</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6. 保修工作范围</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（三）工作界区</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（四）发包人提供的现场条件</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1. 施工用电</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2. 施工用水</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3. 施工排水</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4.</w:t>
      </w:r>
      <w:r>
        <w:rPr>
          <w:rFonts w:ascii="宋体" w:eastAsia="宋体" w:hAnsi="宋体" w:cs="宋体"/>
        </w:rPr>
        <w:t xml:space="preserve"> </w:t>
      </w:r>
      <w:r>
        <w:rPr>
          <w:rFonts w:ascii="宋体" w:eastAsia="宋体" w:hAnsi="宋体" w:cs="宋体"/>
        </w:rPr>
        <w:t>施工道路</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（五）发包人提供的技术文件</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除另有批准外，承包人的工作需要遵照发</w:t>
      </w:r>
      <w:r>
        <w:rPr>
          <w:rFonts w:ascii="宋体" w:eastAsia="宋体" w:hAnsi="宋体" w:cs="宋体"/>
        </w:rPr>
        <w:t>包人的下列技术文件:</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1. 发包人需求任务书</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2. 发包人已完成的设计文件</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三、工艺安排或要求（如有）</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四、时间要求</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（一）开始工作时间</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（二）勘察完成时间（如有）</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（三）设计完成时间</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（四）施工开始时间</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（五）进度计划</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（六）竣工时间</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（七）缺陷责任期</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（八）其他时间要求</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五、技术要求</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（一）勘察阶段和勘察任务（如有）</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（二）设计阶段和设计任务</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（三）设计标准和规范</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（四）技术标准和要求</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（五）装配率和绿色建筑等级要求</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（六）</w:t>
      </w:r>
      <w:r>
        <w:rPr>
          <w:rFonts w:ascii="宋体" w:eastAsia="宋体" w:hAnsi="宋体" w:cs="宋体"/>
        </w:rPr>
        <w:t>建筑垃圾处理</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（七）质量标准</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（八）设计、施工和设备监造、试验（如有）</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（九）样</w:t>
      </w:r>
      <w:r>
        <w:rPr>
          <w:rFonts w:ascii="宋体" w:eastAsia="宋体" w:hAnsi="宋体" w:cs="宋体"/>
        </w:rPr>
        <w:t>品</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（十）发包人提供的其他条件，如发包人或其委托的第三人提供的设计、工艺包、用于试验检验的工器具等，以及据此对承包人提出的予以配套的要求</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六、竣工试验</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（一）第一阶段（如对单车试验等的要求，包括试验前准备）</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（二）第二阶段（如对联动试车、投料试车等的要求，包括人员、设备、材料、燃料、电力、消耗品、工具等必要条件）</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（三）第三阶段（如对性能测试及其他竣工试验的要求，包括产能指标、产品质量标准、运营指标、环保指标等）</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七、竣工验收</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八、竣工后试验（如有）</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九、文件要求</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（一）勘察、设计文件，及其相关审批、核准、</w:t>
      </w:r>
      <w:r>
        <w:rPr>
          <w:rFonts w:ascii="宋体" w:eastAsia="宋体" w:hAnsi="宋体" w:cs="宋体"/>
        </w:rPr>
        <w:t>备案要求</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（二）沟通计划</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（三）风险管理计划</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（四）竣工文件和工程的其他记录</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（五）操作和维修手册</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（六）其他承包人文件</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十、工程项目管理规定</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（一）质量</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（二）进度，包括里程碑进度计划（如果有）</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（三）支付</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（四）HSE（健康、安全与环境管理体系）</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（五）沟通</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（六）变更</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十一、其他要求</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（一）对承包人的主要人员资格要求</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（二）相关审批、核准和备案手续的办理</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（三）对项目业主人员的操作培训</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（四）分包</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（五）设备供应商</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（六）缺陷责任期的服务要求</w:t>
      </w:r>
    </w:p>
    <w:p>
      <w:pPr>
        <w:spacing w:before="0" w:after="120" w:line="360" w:lineRule="auto"/>
        <w:ind w:left="600"/>
        <w:jc w:val="both"/>
        <w:rPr>
          <w:rFonts w:ascii="Times New Roman" w:eastAsia="Times New Roman" w:hAnsi="Times New Roman" w:cs="Times New Roman"/>
        </w:rPr>
      </w:pPr>
      <w:r>
        <w:rPr>
          <w:rFonts w:ascii="宋体" w:eastAsia="宋体" w:hAnsi="宋体" w:cs="宋体"/>
        </w:rPr>
        <w:br w:type="page"/>
      </w:r>
    </w:p>
    <w:p>
      <w:pPr>
        <w:keepNext/>
        <w:keepLines/>
        <w:spacing w:before="0" w:after="120" w:line="360" w:lineRule="auto"/>
        <w:jc w:val="center"/>
        <w:rPr>
          <w:rFonts w:ascii="Times New Roman" w:eastAsia="Times New Roman" w:hAnsi="Times New Roman" w:cs="Times New Roman"/>
          <w:sz w:val="30"/>
          <w:szCs w:val="30"/>
        </w:rPr>
      </w:pPr>
      <w:bookmarkStart w:id="1157" w:name="_Toc1434654977"/>
      <w:bookmarkStart w:id="1158" w:name="_Toc1068"/>
      <w:bookmarkStart w:id="1159" w:name="_Toc709923722"/>
      <w:bookmarkStart w:id="1160" w:name="_Toc1930361321"/>
      <w:bookmarkStart w:id="1161" w:name="_Toc1942181822"/>
      <w:bookmarkStart w:id="1162" w:name="_Toc1779750380"/>
      <w:r>
        <w:rPr>
          <w:rFonts w:ascii="宋体" w:eastAsia="宋体" w:hAnsi="宋体" w:cs="宋体"/>
          <w:b/>
          <w:bCs/>
          <w:sz w:val="30"/>
          <w:szCs w:val="30"/>
        </w:rPr>
        <w:t>附件2</w:t>
      </w:r>
      <w:r>
        <w:rPr>
          <w:rFonts w:ascii="宋体" w:eastAsia="宋体" w:hAnsi="宋体" w:cs="宋体"/>
          <w:b/>
          <w:bCs/>
          <w:sz w:val="30"/>
          <w:szCs w:val="30"/>
        </w:rPr>
        <w:t xml:space="preserve"> 发包人供应材料设备一览表</w:t>
      </w:r>
      <w:bookmarkEnd w:id="1157"/>
      <w:bookmarkEnd w:id="1158"/>
      <w:bookmarkEnd w:id="1159"/>
      <w:bookmarkEnd w:id="1160"/>
      <w:bookmarkEnd w:id="1161"/>
      <w:bookmarkEnd w:id="1162"/>
    </w:p>
    <w:tbl>
      <w:tblPr>
        <w:tblW w:w="5000" w:type="pct"/>
        <w:jc w:val="center"/>
        <w:tblBorders>
          <w:top w:val="single" w:sz="12" w:space="0" w:color="000000"/>
          <w:left w:val="single" w:sz="12" w:space="0" w:color="000000"/>
          <w:bottom w:val="single" w:sz="12" w:space="0" w:color="000000"/>
          <w:right w:val="single" w:sz="12" w:space="0" w:color="000000"/>
        </w:tblBorders>
        <w:tblCellMar>
          <w:top w:w="0" w:type="dxa"/>
          <w:left w:w="0" w:type="dxa"/>
          <w:bottom w:w="0" w:type="dxa"/>
          <w:right w:w="0" w:type="dxa"/>
        </w:tblCellMar>
      </w:tblPr>
      <w:tblGrid>
        <w:gridCol w:w="558"/>
        <w:gridCol w:w="1531"/>
        <w:gridCol w:w="933"/>
        <w:gridCol w:w="534"/>
        <w:gridCol w:w="534"/>
        <w:gridCol w:w="1132"/>
        <w:gridCol w:w="933"/>
        <w:gridCol w:w="933"/>
        <w:gridCol w:w="933"/>
        <w:gridCol w:w="558"/>
      </w:tblGrid>
      <w:tr>
        <w:tblPrEx>
          <w:tblW w:w="5000" w:type="pct"/>
          <w:jc w:val="center"/>
          <w:tblBorders>
            <w:top w:val="single" w:sz="12" w:space="0" w:color="000000"/>
            <w:left w:val="single" w:sz="12" w:space="0" w:color="000000"/>
            <w:bottom w:val="single" w:sz="12" w:space="0" w:color="000000"/>
            <w:right w:val="single" w:sz="12" w:space="0" w:color="000000"/>
          </w:tblBorders>
          <w:tblCellMar>
            <w:top w:w="0" w:type="dxa"/>
            <w:left w:w="0" w:type="dxa"/>
            <w:bottom w:w="0" w:type="dxa"/>
            <w:right w:w="0" w:type="dxa"/>
          </w:tblCellMar>
        </w:tblPrEx>
        <w:trPr>
          <w:jc w:val="center"/>
        </w:trPr>
        <w:tc>
          <w:tcPr>
            <w:tcBorders>
              <w:bottom w:val="double" w:sz="6" w:space="0" w:color="000000"/>
              <w:right w:val="single" w:sz="6" w:space="0" w:color="000000"/>
            </w:tcBorders>
            <w:noWrap w:val="0"/>
            <w:tcMar>
              <w:top w:w="15" w:type="dxa"/>
              <w:left w:w="28" w:type="dxa"/>
              <w:bottom w:w="22" w:type="dxa"/>
              <w:right w:w="2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序号</w:t>
            </w:r>
          </w:p>
        </w:tc>
        <w:tc>
          <w:tcPr>
            <w:tcBorders>
              <w:left w:val="single" w:sz="6" w:space="0" w:color="000000"/>
              <w:bottom w:val="double" w:sz="6" w:space="0" w:color="000000"/>
              <w:right w:val="single" w:sz="6" w:space="0" w:color="000000"/>
            </w:tcBorders>
            <w:noWrap w:val="0"/>
            <w:tcMar>
              <w:top w:w="15" w:type="dxa"/>
              <w:left w:w="28" w:type="dxa"/>
              <w:bottom w:w="22" w:type="dxa"/>
              <w:right w:w="2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材料、设备品种</w:t>
            </w:r>
          </w:p>
        </w:tc>
        <w:tc>
          <w:tcPr>
            <w:tcBorders>
              <w:left w:val="single" w:sz="6" w:space="0" w:color="000000"/>
              <w:bottom w:val="double" w:sz="6" w:space="0" w:color="000000"/>
              <w:right w:val="single" w:sz="6" w:space="0" w:color="000000"/>
            </w:tcBorders>
            <w:noWrap w:val="0"/>
            <w:tcMar>
              <w:top w:w="15" w:type="dxa"/>
              <w:left w:w="28" w:type="dxa"/>
              <w:bottom w:w="22" w:type="dxa"/>
              <w:right w:w="2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规格型号</w:t>
            </w:r>
          </w:p>
        </w:tc>
        <w:tc>
          <w:tcPr>
            <w:tcBorders>
              <w:left w:val="single" w:sz="6" w:space="0" w:color="000000"/>
              <w:bottom w:val="double" w:sz="6" w:space="0" w:color="000000"/>
              <w:right w:val="single" w:sz="6" w:space="0" w:color="000000"/>
            </w:tcBorders>
            <w:noWrap w:val="0"/>
            <w:tcMar>
              <w:top w:w="15" w:type="dxa"/>
              <w:left w:w="28" w:type="dxa"/>
              <w:bottom w:w="22" w:type="dxa"/>
              <w:right w:w="2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单位</w:t>
            </w:r>
          </w:p>
        </w:tc>
        <w:tc>
          <w:tcPr>
            <w:tcBorders>
              <w:left w:val="single" w:sz="6" w:space="0" w:color="000000"/>
              <w:bottom w:val="double" w:sz="6" w:space="0" w:color="000000"/>
              <w:right w:val="single" w:sz="6" w:space="0" w:color="000000"/>
            </w:tcBorders>
            <w:noWrap w:val="0"/>
            <w:tcMar>
              <w:top w:w="15" w:type="dxa"/>
              <w:left w:w="28" w:type="dxa"/>
              <w:bottom w:w="22" w:type="dxa"/>
              <w:right w:w="2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数量</w:t>
            </w:r>
          </w:p>
        </w:tc>
        <w:tc>
          <w:tcPr>
            <w:tcBorders>
              <w:left w:val="single" w:sz="6" w:space="0" w:color="000000"/>
              <w:bottom w:val="double" w:sz="6" w:space="0" w:color="000000"/>
              <w:right w:val="single" w:sz="6" w:space="0" w:color="000000"/>
            </w:tcBorders>
            <w:noWrap w:val="0"/>
            <w:tcMar>
              <w:top w:w="15" w:type="dxa"/>
              <w:left w:w="28" w:type="dxa"/>
              <w:bottom w:w="22" w:type="dxa"/>
              <w:right w:w="2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单价（元）</w:t>
            </w:r>
          </w:p>
        </w:tc>
        <w:tc>
          <w:tcPr>
            <w:tcBorders>
              <w:left w:val="single" w:sz="6" w:space="0" w:color="000000"/>
              <w:bottom w:val="double" w:sz="6" w:space="0" w:color="000000"/>
              <w:right w:val="single" w:sz="6" w:space="0" w:color="000000"/>
            </w:tcBorders>
            <w:noWrap w:val="0"/>
            <w:tcMar>
              <w:top w:w="15" w:type="dxa"/>
              <w:left w:w="28" w:type="dxa"/>
              <w:bottom w:w="22" w:type="dxa"/>
              <w:right w:w="2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质量等级</w:t>
            </w:r>
          </w:p>
        </w:tc>
        <w:tc>
          <w:tcPr>
            <w:tcBorders>
              <w:left w:val="single" w:sz="6" w:space="0" w:color="000000"/>
              <w:bottom w:val="double" w:sz="6" w:space="0" w:color="000000"/>
              <w:right w:val="single" w:sz="6" w:space="0" w:color="000000"/>
            </w:tcBorders>
            <w:noWrap w:val="0"/>
            <w:tcMar>
              <w:top w:w="15" w:type="dxa"/>
              <w:left w:w="28" w:type="dxa"/>
              <w:bottom w:w="22" w:type="dxa"/>
              <w:right w:w="2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供应时间</w:t>
            </w:r>
          </w:p>
        </w:tc>
        <w:tc>
          <w:tcPr>
            <w:tcBorders>
              <w:left w:val="single" w:sz="6" w:space="0" w:color="000000"/>
              <w:bottom w:val="double" w:sz="6" w:space="0" w:color="000000"/>
              <w:right w:val="single" w:sz="6" w:space="0" w:color="000000"/>
            </w:tcBorders>
            <w:noWrap w:val="0"/>
            <w:tcMar>
              <w:top w:w="15" w:type="dxa"/>
              <w:left w:w="28" w:type="dxa"/>
              <w:bottom w:w="22" w:type="dxa"/>
              <w:right w:w="2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送达地点</w:t>
            </w:r>
          </w:p>
        </w:tc>
        <w:tc>
          <w:tcPr>
            <w:tcBorders>
              <w:left w:val="single" w:sz="6" w:space="0" w:color="000000"/>
              <w:bottom w:val="double" w:sz="6" w:space="0" w:color="000000"/>
            </w:tcBorders>
            <w:noWrap w:val="0"/>
            <w:tcMar>
              <w:top w:w="15" w:type="dxa"/>
              <w:left w:w="28" w:type="dxa"/>
              <w:bottom w:w="22" w:type="dxa"/>
              <w:right w:w="2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备注</w:t>
            </w:r>
          </w:p>
        </w:tc>
      </w:tr>
      <w:tr>
        <w:tblPrEx>
          <w:tblW w:w="5000" w:type="pct"/>
          <w:jc w:val="center"/>
          <w:tblCellMar>
            <w:top w:w="0" w:type="dxa"/>
            <w:left w:w="0" w:type="dxa"/>
            <w:bottom w:w="0" w:type="dxa"/>
            <w:right w:w="0" w:type="dxa"/>
          </w:tblCellMar>
        </w:tblPrEx>
        <w:trPr>
          <w:trHeight w:val="567"/>
          <w:jc w:val="center"/>
        </w:trPr>
        <w:tc>
          <w:tcPr>
            <w:tcBorders>
              <w:top w:val="double" w:sz="6" w:space="0" w:color="000000"/>
              <w:bottom w:val="single" w:sz="6" w:space="0" w:color="000000"/>
              <w:right w:val="single" w:sz="6" w:space="0" w:color="000000"/>
            </w:tcBorders>
            <w:noWrap w:val="0"/>
            <w:tcMar>
              <w:top w:w="22" w:type="dxa"/>
              <w:left w:w="28" w:type="dxa"/>
              <w:bottom w:w="8" w:type="dxa"/>
              <w:right w:w="28" w:type="dxa"/>
            </w:tcMar>
            <w:vAlign w:val="center"/>
          </w:tcPr>
          <w:p>
            <w:pPr>
              <w:spacing w:before="0" w:after="120" w:line="360" w:lineRule="auto"/>
              <w:ind w:firstLine="480"/>
              <w:jc w:val="both"/>
              <w:rPr>
                <w:rFonts w:ascii="Times New Roman" w:eastAsia="Times New Roman" w:hAnsi="Times New Roman" w:cs="Times New Roman"/>
                <w:b w:val="0"/>
                <w:bCs w:val="0"/>
                <w:i w:val="0"/>
                <w:iCs w:val="0"/>
                <w:smallCaps w:val="0"/>
                <w:color w:val="000000"/>
              </w:rPr>
            </w:pPr>
          </w:p>
        </w:tc>
        <w:tc>
          <w:tcPr>
            <w:tcBorders>
              <w:top w:val="double" w:sz="6" w:space="0" w:color="000000"/>
              <w:left w:val="single" w:sz="6" w:space="0" w:color="000000"/>
              <w:bottom w:val="single" w:sz="6" w:space="0" w:color="000000"/>
              <w:right w:val="single" w:sz="6" w:space="0" w:color="000000"/>
            </w:tcBorders>
            <w:noWrap w:val="0"/>
            <w:tcMar>
              <w:top w:w="22" w:type="dxa"/>
              <w:left w:w="28" w:type="dxa"/>
              <w:bottom w:w="8" w:type="dxa"/>
              <w:right w:w="28" w:type="dxa"/>
            </w:tcMar>
            <w:vAlign w:val="center"/>
          </w:tcPr>
          <w:p>
            <w:pPr>
              <w:spacing w:before="0" w:after="120" w:line="360" w:lineRule="auto"/>
              <w:ind w:firstLine="480"/>
              <w:jc w:val="both"/>
              <w:rPr>
                <w:rFonts w:ascii="Times New Roman" w:eastAsia="Times New Roman" w:hAnsi="Times New Roman" w:cs="Times New Roman"/>
                <w:b w:val="0"/>
                <w:bCs w:val="0"/>
                <w:i w:val="0"/>
                <w:iCs w:val="0"/>
                <w:smallCaps w:val="0"/>
                <w:color w:val="000000"/>
              </w:rPr>
            </w:pPr>
          </w:p>
        </w:tc>
        <w:tc>
          <w:tcPr>
            <w:tcBorders>
              <w:top w:val="double" w:sz="6" w:space="0" w:color="000000"/>
              <w:left w:val="single" w:sz="6" w:space="0" w:color="000000"/>
              <w:bottom w:val="single" w:sz="6" w:space="0" w:color="000000"/>
              <w:right w:val="single" w:sz="6" w:space="0" w:color="000000"/>
            </w:tcBorders>
            <w:noWrap w:val="0"/>
            <w:tcMar>
              <w:top w:w="22" w:type="dxa"/>
              <w:left w:w="28" w:type="dxa"/>
              <w:bottom w:w="8" w:type="dxa"/>
              <w:right w:w="28" w:type="dxa"/>
            </w:tcMar>
            <w:vAlign w:val="center"/>
          </w:tcPr>
          <w:p>
            <w:pPr>
              <w:spacing w:before="0" w:after="120" w:line="360" w:lineRule="auto"/>
              <w:ind w:firstLine="480"/>
              <w:jc w:val="both"/>
              <w:rPr>
                <w:rFonts w:ascii="Times New Roman" w:eastAsia="Times New Roman" w:hAnsi="Times New Roman" w:cs="Times New Roman"/>
                <w:b w:val="0"/>
                <w:bCs w:val="0"/>
                <w:i w:val="0"/>
                <w:iCs w:val="0"/>
                <w:smallCaps w:val="0"/>
                <w:color w:val="000000"/>
              </w:rPr>
            </w:pPr>
          </w:p>
        </w:tc>
        <w:tc>
          <w:tcPr>
            <w:tcBorders>
              <w:top w:val="double" w:sz="6" w:space="0" w:color="000000"/>
              <w:left w:val="single" w:sz="6" w:space="0" w:color="000000"/>
              <w:bottom w:val="single" w:sz="6" w:space="0" w:color="000000"/>
              <w:right w:val="single" w:sz="6" w:space="0" w:color="000000"/>
            </w:tcBorders>
            <w:noWrap w:val="0"/>
            <w:tcMar>
              <w:top w:w="22" w:type="dxa"/>
              <w:left w:w="28" w:type="dxa"/>
              <w:bottom w:w="8" w:type="dxa"/>
              <w:right w:w="28" w:type="dxa"/>
            </w:tcMar>
            <w:vAlign w:val="center"/>
          </w:tcPr>
          <w:p>
            <w:pPr>
              <w:spacing w:before="0" w:after="120" w:line="360" w:lineRule="auto"/>
              <w:ind w:firstLine="480"/>
              <w:jc w:val="both"/>
              <w:rPr>
                <w:rFonts w:ascii="Times New Roman" w:eastAsia="Times New Roman" w:hAnsi="Times New Roman" w:cs="Times New Roman"/>
                <w:b w:val="0"/>
                <w:bCs w:val="0"/>
                <w:i w:val="0"/>
                <w:iCs w:val="0"/>
                <w:smallCaps w:val="0"/>
                <w:color w:val="000000"/>
              </w:rPr>
            </w:pPr>
          </w:p>
        </w:tc>
        <w:tc>
          <w:tcPr>
            <w:tcBorders>
              <w:top w:val="double" w:sz="6" w:space="0" w:color="000000"/>
              <w:left w:val="single" w:sz="6" w:space="0" w:color="000000"/>
              <w:bottom w:val="single" w:sz="6" w:space="0" w:color="000000"/>
              <w:right w:val="single" w:sz="6" w:space="0" w:color="000000"/>
            </w:tcBorders>
            <w:noWrap w:val="0"/>
            <w:tcMar>
              <w:top w:w="22" w:type="dxa"/>
              <w:left w:w="28" w:type="dxa"/>
              <w:bottom w:w="8" w:type="dxa"/>
              <w:right w:w="28" w:type="dxa"/>
            </w:tcMar>
            <w:vAlign w:val="center"/>
          </w:tcPr>
          <w:p>
            <w:pPr>
              <w:spacing w:before="0" w:after="120" w:line="360" w:lineRule="auto"/>
              <w:ind w:firstLine="480"/>
              <w:jc w:val="both"/>
              <w:rPr>
                <w:rFonts w:ascii="Times New Roman" w:eastAsia="Times New Roman" w:hAnsi="Times New Roman" w:cs="Times New Roman"/>
                <w:b w:val="0"/>
                <w:bCs w:val="0"/>
                <w:i w:val="0"/>
                <w:iCs w:val="0"/>
                <w:smallCaps w:val="0"/>
                <w:color w:val="000000"/>
              </w:rPr>
            </w:pPr>
          </w:p>
        </w:tc>
        <w:tc>
          <w:tcPr>
            <w:tcBorders>
              <w:top w:val="double" w:sz="6" w:space="0" w:color="000000"/>
              <w:left w:val="single" w:sz="6" w:space="0" w:color="000000"/>
              <w:bottom w:val="single" w:sz="6" w:space="0" w:color="000000"/>
              <w:right w:val="single" w:sz="6" w:space="0" w:color="000000"/>
            </w:tcBorders>
            <w:noWrap w:val="0"/>
            <w:tcMar>
              <w:top w:w="22" w:type="dxa"/>
              <w:left w:w="28" w:type="dxa"/>
              <w:bottom w:w="8" w:type="dxa"/>
              <w:right w:w="28" w:type="dxa"/>
            </w:tcMar>
            <w:vAlign w:val="top"/>
          </w:tcPr>
          <w:p>
            <w:pPr>
              <w:spacing w:before="0" w:after="120" w:line="360" w:lineRule="auto"/>
              <w:ind w:firstLine="480"/>
              <w:jc w:val="both"/>
              <w:rPr>
                <w:rFonts w:ascii="Times New Roman" w:eastAsia="Times New Roman" w:hAnsi="Times New Roman" w:cs="Times New Roman"/>
                <w:b w:val="0"/>
                <w:bCs w:val="0"/>
                <w:i w:val="0"/>
                <w:iCs w:val="0"/>
                <w:smallCaps w:val="0"/>
                <w:color w:val="000000"/>
              </w:rPr>
            </w:pPr>
          </w:p>
        </w:tc>
        <w:tc>
          <w:tcPr>
            <w:tcBorders>
              <w:top w:val="double" w:sz="6" w:space="0" w:color="000000"/>
              <w:left w:val="single" w:sz="6" w:space="0" w:color="000000"/>
              <w:bottom w:val="single" w:sz="6" w:space="0" w:color="000000"/>
              <w:right w:val="single" w:sz="6" w:space="0" w:color="000000"/>
            </w:tcBorders>
            <w:noWrap w:val="0"/>
            <w:tcMar>
              <w:top w:w="22" w:type="dxa"/>
              <w:left w:w="28" w:type="dxa"/>
              <w:bottom w:w="8" w:type="dxa"/>
              <w:right w:w="28" w:type="dxa"/>
            </w:tcMar>
            <w:vAlign w:val="center"/>
          </w:tcPr>
          <w:p>
            <w:pPr>
              <w:spacing w:before="0" w:after="120" w:line="360" w:lineRule="auto"/>
              <w:ind w:firstLine="480"/>
              <w:jc w:val="both"/>
              <w:rPr>
                <w:rFonts w:ascii="Times New Roman" w:eastAsia="Times New Roman" w:hAnsi="Times New Roman" w:cs="Times New Roman"/>
                <w:b w:val="0"/>
                <w:bCs w:val="0"/>
                <w:i w:val="0"/>
                <w:iCs w:val="0"/>
                <w:smallCaps w:val="0"/>
                <w:color w:val="000000"/>
              </w:rPr>
            </w:pPr>
          </w:p>
        </w:tc>
        <w:tc>
          <w:tcPr>
            <w:tcBorders>
              <w:top w:val="double" w:sz="6" w:space="0" w:color="000000"/>
              <w:left w:val="single" w:sz="6" w:space="0" w:color="000000"/>
              <w:bottom w:val="single" w:sz="6" w:space="0" w:color="000000"/>
              <w:right w:val="single" w:sz="6" w:space="0" w:color="000000"/>
            </w:tcBorders>
            <w:noWrap w:val="0"/>
            <w:tcMar>
              <w:top w:w="22" w:type="dxa"/>
              <w:left w:w="28" w:type="dxa"/>
              <w:bottom w:w="8" w:type="dxa"/>
              <w:right w:w="28" w:type="dxa"/>
            </w:tcMar>
            <w:vAlign w:val="center"/>
          </w:tcPr>
          <w:p>
            <w:pPr>
              <w:spacing w:before="0" w:after="120" w:line="360" w:lineRule="auto"/>
              <w:ind w:firstLine="480"/>
              <w:jc w:val="both"/>
              <w:rPr>
                <w:rFonts w:ascii="Times New Roman" w:eastAsia="Times New Roman" w:hAnsi="Times New Roman" w:cs="Times New Roman"/>
                <w:b w:val="0"/>
                <w:bCs w:val="0"/>
                <w:i w:val="0"/>
                <w:iCs w:val="0"/>
                <w:smallCaps w:val="0"/>
                <w:color w:val="000000"/>
              </w:rPr>
            </w:pPr>
          </w:p>
        </w:tc>
        <w:tc>
          <w:tcPr>
            <w:tcBorders>
              <w:top w:val="double" w:sz="6" w:space="0" w:color="000000"/>
              <w:left w:val="single" w:sz="6" w:space="0" w:color="000000"/>
              <w:bottom w:val="single" w:sz="6" w:space="0" w:color="000000"/>
              <w:right w:val="single" w:sz="6" w:space="0" w:color="000000"/>
            </w:tcBorders>
            <w:noWrap w:val="0"/>
            <w:tcMar>
              <w:top w:w="22" w:type="dxa"/>
              <w:left w:w="28" w:type="dxa"/>
              <w:bottom w:w="8" w:type="dxa"/>
              <w:right w:w="28" w:type="dxa"/>
            </w:tcMar>
            <w:vAlign w:val="center"/>
          </w:tcPr>
          <w:p>
            <w:pPr>
              <w:spacing w:before="0" w:after="120" w:line="360" w:lineRule="auto"/>
              <w:ind w:firstLine="480"/>
              <w:jc w:val="both"/>
              <w:rPr>
                <w:rFonts w:ascii="Times New Roman" w:eastAsia="Times New Roman" w:hAnsi="Times New Roman" w:cs="Times New Roman"/>
                <w:b w:val="0"/>
                <w:bCs w:val="0"/>
                <w:i w:val="0"/>
                <w:iCs w:val="0"/>
                <w:smallCaps w:val="0"/>
                <w:color w:val="000000"/>
              </w:rPr>
            </w:pPr>
          </w:p>
        </w:tc>
        <w:tc>
          <w:tcPr>
            <w:tcBorders>
              <w:top w:val="double" w:sz="6" w:space="0" w:color="000000"/>
              <w:left w:val="single" w:sz="6" w:space="0" w:color="000000"/>
              <w:bottom w:val="single" w:sz="6" w:space="0" w:color="000000"/>
            </w:tcBorders>
            <w:noWrap w:val="0"/>
            <w:tcMar>
              <w:top w:w="22" w:type="dxa"/>
              <w:left w:w="28" w:type="dxa"/>
              <w:bottom w:w="8" w:type="dxa"/>
              <w:right w:w="28" w:type="dxa"/>
            </w:tcMar>
            <w:vAlign w:val="center"/>
          </w:tcPr>
          <w:p>
            <w:pPr>
              <w:spacing w:before="0" w:after="120" w:line="360" w:lineRule="auto"/>
              <w:ind w:firstLine="480"/>
              <w:jc w:val="both"/>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567"/>
          <w:jc w:val="center"/>
        </w:trPr>
        <w:tc>
          <w:tcPr>
            <w:tcBorders>
              <w:bottom w:val="single" w:sz="6" w:space="0" w:color="000000"/>
              <w:right w:val="single" w:sz="6" w:space="0" w:color="000000"/>
            </w:tcBorders>
            <w:noWrap w:val="0"/>
            <w:tcMar>
              <w:top w:w="5" w:type="dxa"/>
              <w:left w:w="28" w:type="dxa"/>
              <w:bottom w:w="8" w:type="dxa"/>
              <w:right w:w="28" w:type="dxa"/>
            </w:tcMar>
            <w:vAlign w:val="center"/>
          </w:tcPr>
          <w:p>
            <w:pPr>
              <w:spacing w:before="0" w:after="120" w:line="360" w:lineRule="auto"/>
              <w:ind w:firstLine="480"/>
              <w:jc w:val="both"/>
              <w:rPr>
                <w:rFonts w:ascii="Times New Roman" w:eastAsia="Times New Roman" w:hAnsi="Times New Roman" w:cs="Times New Roman"/>
                <w:b w:val="0"/>
                <w:bCs w:val="0"/>
                <w:i w:val="0"/>
                <w:iCs w:val="0"/>
                <w:smallCaps w:val="0"/>
                <w:color w:val="000000"/>
              </w:rPr>
            </w:pPr>
          </w:p>
        </w:tc>
        <w:tc>
          <w:tcPr>
            <w:tcBorders>
              <w:left w:val="single" w:sz="6" w:space="0" w:color="000000"/>
              <w:bottom w:val="single" w:sz="6" w:space="0" w:color="000000"/>
              <w:right w:val="single" w:sz="6" w:space="0" w:color="000000"/>
            </w:tcBorders>
            <w:noWrap w:val="0"/>
            <w:tcMar>
              <w:top w:w="5" w:type="dxa"/>
              <w:left w:w="28" w:type="dxa"/>
              <w:bottom w:w="8" w:type="dxa"/>
              <w:right w:w="28" w:type="dxa"/>
            </w:tcMar>
            <w:vAlign w:val="center"/>
          </w:tcPr>
          <w:p>
            <w:pPr>
              <w:spacing w:before="0" w:after="120" w:line="360" w:lineRule="auto"/>
              <w:ind w:firstLine="480"/>
              <w:jc w:val="both"/>
              <w:rPr>
                <w:rFonts w:ascii="Times New Roman" w:eastAsia="Times New Roman" w:hAnsi="Times New Roman" w:cs="Times New Roman"/>
                <w:b w:val="0"/>
                <w:bCs w:val="0"/>
                <w:i w:val="0"/>
                <w:iCs w:val="0"/>
                <w:smallCaps w:val="0"/>
                <w:color w:val="000000"/>
              </w:rPr>
            </w:pPr>
          </w:p>
        </w:tc>
        <w:tc>
          <w:tcPr>
            <w:tcBorders>
              <w:left w:val="single" w:sz="6" w:space="0" w:color="000000"/>
              <w:bottom w:val="single" w:sz="6" w:space="0" w:color="000000"/>
              <w:right w:val="single" w:sz="6" w:space="0" w:color="000000"/>
            </w:tcBorders>
            <w:noWrap w:val="0"/>
            <w:tcMar>
              <w:top w:w="5" w:type="dxa"/>
              <w:left w:w="28" w:type="dxa"/>
              <w:bottom w:w="8" w:type="dxa"/>
              <w:right w:w="28" w:type="dxa"/>
            </w:tcMar>
            <w:vAlign w:val="center"/>
          </w:tcPr>
          <w:p>
            <w:pPr>
              <w:spacing w:before="0" w:after="120" w:line="360" w:lineRule="auto"/>
              <w:ind w:firstLine="480"/>
              <w:jc w:val="both"/>
              <w:rPr>
                <w:rFonts w:ascii="Times New Roman" w:eastAsia="Times New Roman" w:hAnsi="Times New Roman" w:cs="Times New Roman"/>
                <w:b w:val="0"/>
                <w:bCs w:val="0"/>
                <w:i w:val="0"/>
                <w:iCs w:val="0"/>
                <w:smallCaps w:val="0"/>
                <w:color w:val="000000"/>
              </w:rPr>
            </w:pPr>
          </w:p>
        </w:tc>
        <w:tc>
          <w:tcPr>
            <w:tcBorders>
              <w:left w:val="single" w:sz="6" w:space="0" w:color="000000"/>
              <w:bottom w:val="single" w:sz="6" w:space="0" w:color="000000"/>
              <w:right w:val="single" w:sz="6" w:space="0" w:color="000000"/>
            </w:tcBorders>
            <w:noWrap w:val="0"/>
            <w:tcMar>
              <w:top w:w="5" w:type="dxa"/>
              <w:left w:w="28" w:type="dxa"/>
              <w:bottom w:w="8" w:type="dxa"/>
              <w:right w:w="28" w:type="dxa"/>
            </w:tcMar>
            <w:vAlign w:val="center"/>
          </w:tcPr>
          <w:p>
            <w:pPr>
              <w:spacing w:before="0" w:after="120" w:line="360" w:lineRule="auto"/>
              <w:ind w:firstLine="480"/>
              <w:jc w:val="both"/>
              <w:rPr>
                <w:rFonts w:ascii="Times New Roman" w:eastAsia="Times New Roman" w:hAnsi="Times New Roman" w:cs="Times New Roman"/>
                <w:b w:val="0"/>
                <w:bCs w:val="0"/>
                <w:i w:val="0"/>
                <w:iCs w:val="0"/>
                <w:smallCaps w:val="0"/>
                <w:color w:val="000000"/>
              </w:rPr>
            </w:pPr>
          </w:p>
        </w:tc>
        <w:tc>
          <w:tcPr>
            <w:tcBorders>
              <w:left w:val="single" w:sz="6" w:space="0" w:color="000000"/>
              <w:bottom w:val="single" w:sz="6" w:space="0" w:color="000000"/>
              <w:right w:val="single" w:sz="6" w:space="0" w:color="000000"/>
            </w:tcBorders>
            <w:noWrap w:val="0"/>
            <w:tcMar>
              <w:top w:w="5" w:type="dxa"/>
              <w:left w:w="28" w:type="dxa"/>
              <w:bottom w:w="8" w:type="dxa"/>
              <w:right w:w="28" w:type="dxa"/>
            </w:tcMar>
            <w:vAlign w:val="center"/>
          </w:tcPr>
          <w:p>
            <w:pPr>
              <w:spacing w:before="0" w:after="120" w:line="360" w:lineRule="auto"/>
              <w:ind w:firstLine="480"/>
              <w:jc w:val="both"/>
              <w:rPr>
                <w:rFonts w:ascii="Times New Roman" w:eastAsia="Times New Roman" w:hAnsi="Times New Roman" w:cs="Times New Roman"/>
                <w:b w:val="0"/>
                <w:bCs w:val="0"/>
                <w:i w:val="0"/>
                <w:iCs w:val="0"/>
                <w:smallCaps w:val="0"/>
                <w:color w:val="000000"/>
              </w:rPr>
            </w:pPr>
          </w:p>
        </w:tc>
        <w:tc>
          <w:tcPr>
            <w:tcBorders>
              <w:left w:val="single" w:sz="6" w:space="0" w:color="000000"/>
              <w:bottom w:val="single" w:sz="6" w:space="0" w:color="000000"/>
              <w:right w:val="single" w:sz="6" w:space="0" w:color="000000"/>
            </w:tcBorders>
            <w:noWrap w:val="0"/>
            <w:tcMar>
              <w:top w:w="5" w:type="dxa"/>
              <w:left w:w="28" w:type="dxa"/>
              <w:bottom w:w="8" w:type="dxa"/>
              <w:right w:w="28" w:type="dxa"/>
            </w:tcMar>
            <w:vAlign w:val="top"/>
          </w:tcPr>
          <w:p>
            <w:pPr>
              <w:spacing w:before="0" w:after="120" w:line="360" w:lineRule="auto"/>
              <w:ind w:firstLine="480"/>
              <w:jc w:val="both"/>
              <w:rPr>
                <w:rFonts w:ascii="Times New Roman" w:eastAsia="Times New Roman" w:hAnsi="Times New Roman" w:cs="Times New Roman"/>
                <w:b w:val="0"/>
                <w:bCs w:val="0"/>
                <w:i w:val="0"/>
                <w:iCs w:val="0"/>
                <w:smallCaps w:val="0"/>
                <w:color w:val="000000"/>
              </w:rPr>
            </w:pPr>
          </w:p>
        </w:tc>
        <w:tc>
          <w:tcPr>
            <w:tcBorders>
              <w:left w:val="single" w:sz="6" w:space="0" w:color="000000"/>
              <w:bottom w:val="single" w:sz="6" w:space="0" w:color="000000"/>
              <w:right w:val="single" w:sz="6" w:space="0" w:color="000000"/>
            </w:tcBorders>
            <w:noWrap w:val="0"/>
            <w:tcMar>
              <w:top w:w="5" w:type="dxa"/>
              <w:left w:w="28" w:type="dxa"/>
              <w:bottom w:w="8" w:type="dxa"/>
              <w:right w:w="28" w:type="dxa"/>
            </w:tcMar>
            <w:vAlign w:val="center"/>
          </w:tcPr>
          <w:p>
            <w:pPr>
              <w:spacing w:before="0" w:after="120" w:line="360" w:lineRule="auto"/>
              <w:ind w:firstLine="480"/>
              <w:jc w:val="both"/>
              <w:rPr>
                <w:rFonts w:ascii="Times New Roman" w:eastAsia="Times New Roman" w:hAnsi="Times New Roman" w:cs="Times New Roman"/>
                <w:b w:val="0"/>
                <w:bCs w:val="0"/>
                <w:i w:val="0"/>
                <w:iCs w:val="0"/>
                <w:smallCaps w:val="0"/>
                <w:color w:val="000000"/>
              </w:rPr>
            </w:pPr>
          </w:p>
        </w:tc>
        <w:tc>
          <w:tcPr>
            <w:tcBorders>
              <w:left w:val="single" w:sz="6" w:space="0" w:color="000000"/>
              <w:bottom w:val="single" w:sz="6" w:space="0" w:color="000000"/>
              <w:right w:val="single" w:sz="6" w:space="0" w:color="000000"/>
            </w:tcBorders>
            <w:noWrap w:val="0"/>
            <w:tcMar>
              <w:top w:w="5" w:type="dxa"/>
              <w:left w:w="28" w:type="dxa"/>
              <w:bottom w:w="8" w:type="dxa"/>
              <w:right w:w="28" w:type="dxa"/>
            </w:tcMar>
            <w:vAlign w:val="center"/>
          </w:tcPr>
          <w:p>
            <w:pPr>
              <w:spacing w:before="0" w:after="120" w:line="360" w:lineRule="auto"/>
              <w:ind w:firstLine="480"/>
              <w:jc w:val="both"/>
              <w:rPr>
                <w:rFonts w:ascii="Times New Roman" w:eastAsia="Times New Roman" w:hAnsi="Times New Roman" w:cs="Times New Roman"/>
                <w:b w:val="0"/>
                <w:bCs w:val="0"/>
                <w:i w:val="0"/>
                <w:iCs w:val="0"/>
                <w:smallCaps w:val="0"/>
                <w:color w:val="000000"/>
              </w:rPr>
            </w:pPr>
          </w:p>
        </w:tc>
        <w:tc>
          <w:tcPr>
            <w:tcBorders>
              <w:left w:val="single" w:sz="6" w:space="0" w:color="000000"/>
              <w:bottom w:val="single" w:sz="6" w:space="0" w:color="000000"/>
              <w:right w:val="single" w:sz="6" w:space="0" w:color="000000"/>
            </w:tcBorders>
            <w:noWrap w:val="0"/>
            <w:tcMar>
              <w:top w:w="5" w:type="dxa"/>
              <w:left w:w="28" w:type="dxa"/>
              <w:bottom w:w="8" w:type="dxa"/>
              <w:right w:w="28" w:type="dxa"/>
            </w:tcMar>
            <w:vAlign w:val="center"/>
          </w:tcPr>
          <w:p>
            <w:pPr>
              <w:spacing w:before="0" w:after="120" w:line="360" w:lineRule="auto"/>
              <w:ind w:firstLine="480"/>
              <w:jc w:val="both"/>
              <w:rPr>
                <w:rFonts w:ascii="Times New Roman" w:eastAsia="Times New Roman" w:hAnsi="Times New Roman" w:cs="Times New Roman"/>
                <w:b w:val="0"/>
                <w:bCs w:val="0"/>
                <w:i w:val="0"/>
                <w:iCs w:val="0"/>
                <w:smallCaps w:val="0"/>
                <w:color w:val="000000"/>
              </w:rPr>
            </w:pPr>
          </w:p>
        </w:tc>
        <w:tc>
          <w:tcPr>
            <w:tcBorders>
              <w:left w:val="single" w:sz="6" w:space="0" w:color="000000"/>
              <w:bottom w:val="single" w:sz="6" w:space="0" w:color="000000"/>
            </w:tcBorders>
            <w:noWrap w:val="0"/>
            <w:tcMar>
              <w:top w:w="5" w:type="dxa"/>
              <w:left w:w="28" w:type="dxa"/>
              <w:bottom w:w="8" w:type="dxa"/>
              <w:right w:w="28" w:type="dxa"/>
            </w:tcMar>
            <w:vAlign w:val="center"/>
          </w:tcPr>
          <w:p>
            <w:pPr>
              <w:spacing w:before="0" w:after="120" w:line="360" w:lineRule="auto"/>
              <w:ind w:firstLine="480"/>
              <w:jc w:val="both"/>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567"/>
          <w:jc w:val="center"/>
        </w:trPr>
        <w:tc>
          <w:tcPr>
            <w:tcBorders>
              <w:top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spacing w:before="0" w:after="120" w:line="360" w:lineRule="auto"/>
              <w:ind w:firstLine="480"/>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spacing w:before="0" w:after="120" w:line="360" w:lineRule="auto"/>
              <w:ind w:firstLine="480"/>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spacing w:before="0" w:after="120" w:line="360" w:lineRule="auto"/>
              <w:ind w:firstLine="480"/>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spacing w:before="0" w:after="120" w:line="360" w:lineRule="auto"/>
              <w:ind w:firstLine="480"/>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spacing w:before="0" w:after="120" w:line="360" w:lineRule="auto"/>
              <w:ind w:firstLine="480"/>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spacing w:before="0" w:after="120" w:line="360" w:lineRule="auto"/>
              <w:ind w:firstLine="480"/>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spacing w:before="0" w:after="120" w:line="360" w:lineRule="auto"/>
              <w:ind w:firstLine="480"/>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spacing w:before="0" w:after="120" w:line="360" w:lineRule="auto"/>
              <w:ind w:firstLine="480"/>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spacing w:before="0" w:after="120" w:line="360" w:lineRule="auto"/>
              <w:ind w:firstLine="480"/>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28" w:type="dxa"/>
              <w:bottom w:w="8" w:type="dxa"/>
              <w:right w:w="28" w:type="dxa"/>
            </w:tcMar>
            <w:vAlign w:val="center"/>
          </w:tcPr>
          <w:p>
            <w:pPr>
              <w:spacing w:before="0" w:after="120" w:line="360" w:lineRule="auto"/>
              <w:ind w:firstLine="480"/>
              <w:jc w:val="both"/>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567"/>
          <w:jc w:val="center"/>
        </w:trPr>
        <w:tc>
          <w:tcPr>
            <w:tcBorders>
              <w:top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spacing w:before="0" w:after="120" w:line="360" w:lineRule="auto"/>
              <w:ind w:firstLine="480"/>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spacing w:before="0" w:after="120" w:line="360" w:lineRule="auto"/>
              <w:ind w:firstLine="480"/>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spacing w:before="0" w:after="120" w:line="360" w:lineRule="auto"/>
              <w:ind w:firstLine="480"/>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spacing w:before="0" w:after="120" w:line="360" w:lineRule="auto"/>
              <w:ind w:firstLine="480"/>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spacing w:before="0" w:after="120" w:line="360" w:lineRule="auto"/>
              <w:ind w:firstLine="480"/>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spacing w:before="0" w:after="120" w:line="360" w:lineRule="auto"/>
              <w:ind w:firstLine="480"/>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spacing w:before="0" w:after="120" w:line="360" w:lineRule="auto"/>
              <w:ind w:firstLine="480"/>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spacing w:before="0" w:after="120" w:line="360" w:lineRule="auto"/>
              <w:ind w:firstLine="480"/>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spacing w:before="0" w:after="120" w:line="360" w:lineRule="auto"/>
              <w:ind w:firstLine="480"/>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28" w:type="dxa"/>
              <w:bottom w:w="8" w:type="dxa"/>
              <w:right w:w="28" w:type="dxa"/>
            </w:tcMar>
            <w:vAlign w:val="center"/>
          </w:tcPr>
          <w:p>
            <w:pPr>
              <w:spacing w:before="0" w:after="120" w:line="360" w:lineRule="auto"/>
              <w:ind w:firstLine="480"/>
              <w:jc w:val="both"/>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567"/>
          <w:jc w:val="center"/>
        </w:trPr>
        <w:tc>
          <w:tcPr>
            <w:tcBorders>
              <w:top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spacing w:before="0" w:after="120" w:line="360" w:lineRule="auto"/>
              <w:ind w:firstLine="480"/>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spacing w:before="0" w:after="120" w:line="360" w:lineRule="auto"/>
              <w:ind w:firstLine="480"/>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spacing w:before="0" w:after="120" w:line="360" w:lineRule="auto"/>
              <w:ind w:firstLine="480"/>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spacing w:before="0" w:after="120" w:line="360" w:lineRule="auto"/>
              <w:ind w:firstLine="480"/>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spacing w:before="0" w:after="120" w:line="360" w:lineRule="auto"/>
              <w:ind w:firstLine="480"/>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spacing w:before="0" w:after="120" w:line="360" w:lineRule="auto"/>
              <w:ind w:firstLine="480"/>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spacing w:before="0" w:after="120" w:line="360" w:lineRule="auto"/>
              <w:ind w:firstLine="480"/>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spacing w:before="0" w:after="120" w:line="360" w:lineRule="auto"/>
              <w:ind w:firstLine="480"/>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spacing w:before="0" w:after="120" w:line="360" w:lineRule="auto"/>
              <w:ind w:firstLine="480"/>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28" w:type="dxa"/>
              <w:bottom w:w="8" w:type="dxa"/>
              <w:right w:w="28" w:type="dxa"/>
            </w:tcMar>
            <w:vAlign w:val="center"/>
          </w:tcPr>
          <w:p>
            <w:pPr>
              <w:spacing w:before="0" w:after="120" w:line="360" w:lineRule="auto"/>
              <w:ind w:firstLine="480"/>
              <w:jc w:val="both"/>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567"/>
          <w:jc w:val="center"/>
        </w:trPr>
        <w:tc>
          <w:tcPr>
            <w:tcBorders>
              <w:top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spacing w:before="0" w:after="120" w:line="360" w:lineRule="auto"/>
              <w:ind w:firstLine="480"/>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spacing w:before="0" w:after="120" w:line="360" w:lineRule="auto"/>
              <w:ind w:firstLine="480"/>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spacing w:before="0" w:after="120" w:line="360" w:lineRule="auto"/>
              <w:ind w:firstLine="480"/>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spacing w:before="0" w:after="120" w:line="360" w:lineRule="auto"/>
              <w:ind w:firstLine="480"/>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spacing w:before="0" w:after="120" w:line="360" w:lineRule="auto"/>
              <w:ind w:firstLine="480"/>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spacing w:before="0" w:after="120" w:line="360" w:lineRule="auto"/>
              <w:ind w:firstLine="480"/>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spacing w:before="0" w:after="120" w:line="360" w:lineRule="auto"/>
              <w:ind w:firstLine="480"/>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spacing w:before="0" w:after="120" w:line="360" w:lineRule="auto"/>
              <w:ind w:firstLine="480"/>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spacing w:before="0" w:after="120" w:line="360" w:lineRule="auto"/>
              <w:ind w:firstLine="480"/>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28" w:type="dxa"/>
              <w:bottom w:w="8" w:type="dxa"/>
              <w:right w:w="28" w:type="dxa"/>
            </w:tcMar>
            <w:vAlign w:val="center"/>
          </w:tcPr>
          <w:p>
            <w:pPr>
              <w:spacing w:before="0" w:after="120" w:line="360" w:lineRule="auto"/>
              <w:ind w:firstLine="480"/>
              <w:jc w:val="both"/>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567"/>
          <w:jc w:val="center"/>
        </w:trPr>
        <w:tc>
          <w:tcPr>
            <w:tcBorders>
              <w:top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spacing w:before="0" w:after="120" w:line="360" w:lineRule="auto"/>
              <w:ind w:firstLine="480"/>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spacing w:before="0" w:after="120" w:line="360" w:lineRule="auto"/>
              <w:ind w:firstLine="480"/>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spacing w:before="0" w:after="120" w:line="360" w:lineRule="auto"/>
              <w:ind w:firstLine="480"/>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spacing w:before="0" w:after="120" w:line="360" w:lineRule="auto"/>
              <w:ind w:firstLine="480"/>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spacing w:before="0" w:after="120" w:line="360" w:lineRule="auto"/>
              <w:ind w:firstLine="480"/>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spacing w:before="0" w:after="120" w:line="360" w:lineRule="auto"/>
              <w:ind w:firstLine="480"/>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spacing w:before="0" w:after="120" w:line="360" w:lineRule="auto"/>
              <w:ind w:firstLine="480"/>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spacing w:before="0" w:after="120" w:line="360" w:lineRule="auto"/>
              <w:ind w:firstLine="480"/>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spacing w:before="0" w:after="120" w:line="360" w:lineRule="auto"/>
              <w:ind w:firstLine="480"/>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28" w:type="dxa"/>
              <w:bottom w:w="8" w:type="dxa"/>
              <w:right w:w="28" w:type="dxa"/>
            </w:tcMar>
            <w:vAlign w:val="center"/>
          </w:tcPr>
          <w:p>
            <w:pPr>
              <w:spacing w:before="0" w:after="120" w:line="360" w:lineRule="auto"/>
              <w:ind w:firstLine="480"/>
              <w:jc w:val="both"/>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567"/>
          <w:jc w:val="center"/>
        </w:trPr>
        <w:tc>
          <w:tcPr>
            <w:tcBorders>
              <w:top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spacing w:before="0" w:after="120" w:line="360" w:lineRule="auto"/>
              <w:ind w:firstLine="480"/>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spacing w:before="0" w:after="120" w:line="360" w:lineRule="auto"/>
              <w:ind w:firstLine="480"/>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spacing w:before="0" w:after="120" w:line="360" w:lineRule="auto"/>
              <w:ind w:firstLine="480"/>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spacing w:before="0" w:after="120" w:line="360" w:lineRule="auto"/>
              <w:ind w:firstLine="480"/>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spacing w:before="0" w:after="120" w:line="360" w:lineRule="auto"/>
              <w:ind w:firstLine="480"/>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spacing w:before="0" w:after="120" w:line="360" w:lineRule="auto"/>
              <w:ind w:firstLine="480"/>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spacing w:before="0" w:after="120" w:line="360" w:lineRule="auto"/>
              <w:ind w:firstLine="480"/>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spacing w:before="0" w:after="120" w:line="360" w:lineRule="auto"/>
              <w:ind w:firstLine="480"/>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spacing w:before="0" w:after="120" w:line="360" w:lineRule="auto"/>
              <w:ind w:firstLine="480"/>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28" w:type="dxa"/>
              <w:bottom w:w="8" w:type="dxa"/>
              <w:right w:w="28" w:type="dxa"/>
            </w:tcMar>
            <w:vAlign w:val="center"/>
          </w:tcPr>
          <w:p>
            <w:pPr>
              <w:spacing w:before="0" w:after="120" w:line="360" w:lineRule="auto"/>
              <w:ind w:firstLine="480"/>
              <w:jc w:val="both"/>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567"/>
          <w:jc w:val="center"/>
        </w:trPr>
        <w:tc>
          <w:tcPr>
            <w:tcBorders>
              <w:top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spacing w:before="0" w:after="120" w:line="360" w:lineRule="auto"/>
              <w:ind w:firstLine="480"/>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spacing w:before="0" w:after="120" w:line="360" w:lineRule="auto"/>
              <w:ind w:firstLine="480"/>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spacing w:before="0" w:after="120" w:line="360" w:lineRule="auto"/>
              <w:ind w:firstLine="480"/>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spacing w:before="0" w:after="120" w:line="360" w:lineRule="auto"/>
              <w:ind w:firstLine="480"/>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spacing w:before="0" w:after="120" w:line="360" w:lineRule="auto"/>
              <w:ind w:firstLine="480"/>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spacing w:before="0" w:after="120" w:line="360" w:lineRule="auto"/>
              <w:ind w:firstLine="480"/>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spacing w:before="0" w:after="120" w:line="360" w:lineRule="auto"/>
              <w:ind w:firstLine="480"/>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spacing w:before="0" w:after="120" w:line="360" w:lineRule="auto"/>
              <w:ind w:firstLine="480"/>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spacing w:before="0" w:after="120" w:line="360" w:lineRule="auto"/>
              <w:ind w:firstLine="480"/>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28" w:type="dxa"/>
              <w:bottom w:w="8" w:type="dxa"/>
              <w:right w:w="28" w:type="dxa"/>
            </w:tcMar>
            <w:vAlign w:val="center"/>
          </w:tcPr>
          <w:p>
            <w:pPr>
              <w:spacing w:before="0" w:after="120" w:line="360" w:lineRule="auto"/>
              <w:ind w:firstLine="480"/>
              <w:jc w:val="both"/>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567"/>
          <w:jc w:val="center"/>
        </w:trPr>
        <w:tc>
          <w:tcPr>
            <w:tcBorders>
              <w:top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spacing w:before="0" w:after="120" w:line="360" w:lineRule="auto"/>
              <w:ind w:firstLine="480"/>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spacing w:before="0" w:after="120" w:line="360" w:lineRule="auto"/>
              <w:ind w:firstLine="480"/>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spacing w:before="0" w:after="120" w:line="360" w:lineRule="auto"/>
              <w:ind w:firstLine="480"/>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spacing w:before="0" w:after="120" w:line="360" w:lineRule="auto"/>
              <w:ind w:firstLine="480"/>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spacing w:before="0" w:after="120" w:line="360" w:lineRule="auto"/>
              <w:ind w:firstLine="480"/>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spacing w:before="0" w:after="120" w:line="360" w:lineRule="auto"/>
              <w:ind w:firstLine="480"/>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spacing w:before="0" w:after="120" w:line="360" w:lineRule="auto"/>
              <w:ind w:firstLine="480"/>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spacing w:before="0" w:after="120" w:line="360" w:lineRule="auto"/>
              <w:ind w:firstLine="480"/>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spacing w:before="0" w:after="120" w:line="360" w:lineRule="auto"/>
              <w:ind w:firstLine="480"/>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28" w:type="dxa"/>
              <w:bottom w:w="8" w:type="dxa"/>
              <w:right w:w="28" w:type="dxa"/>
            </w:tcMar>
            <w:vAlign w:val="center"/>
          </w:tcPr>
          <w:p>
            <w:pPr>
              <w:spacing w:before="0" w:after="120" w:line="360" w:lineRule="auto"/>
              <w:ind w:firstLine="480"/>
              <w:jc w:val="both"/>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567"/>
          <w:jc w:val="center"/>
        </w:trPr>
        <w:tc>
          <w:tcPr>
            <w:tcBorders>
              <w:top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spacing w:before="0" w:after="120" w:line="360" w:lineRule="auto"/>
              <w:ind w:firstLine="480"/>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spacing w:before="0" w:after="120" w:line="360" w:lineRule="auto"/>
              <w:ind w:firstLine="480"/>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spacing w:before="0" w:after="120" w:line="360" w:lineRule="auto"/>
              <w:ind w:firstLine="480"/>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spacing w:before="0" w:after="120" w:line="360" w:lineRule="auto"/>
              <w:ind w:firstLine="480"/>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spacing w:before="0" w:after="120" w:line="360" w:lineRule="auto"/>
              <w:ind w:firstLine="480"/>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spacing w:before="0" w:after="120" w:line="360" w:lineRule="auto"/>
              <w:ind w:firstLine="480"/>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spacing w:before="0" w:after="120" w:line="360" w:lineRule="auto"/>
              <w:ind w:firstLine="480"/>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spacing w:before="0" w:after="120" w:line="360" w:lineRule="auto"/>
              <w:ind w:firstLine="480"/>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spacing w:before="0" w:after="120" w:line="360" w:lineRule="auto"/>
              <w:ind w:firstLine="480"/>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28" w:type="dxa"/>
              <w:bottom w:w="8" w:type="dxa"/>
              <w:right w:w="28" w:type="dxa"/>
            </w:tcMar>
            <w:vAlign w:val="center"/>
          </w:tcPr>
          <w:p>
            <w:pPr>
              <w:spacing w:before="0" w:after="120" w:line="360" w:lineRule="auto"/>
              <w:ind w:firstLine="480"/>
              <w:jc w:val="both"/>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567"/>
          <w:jc w:val="center"/>
        </w:trPr>
        <w:tc>
          <w:tcPr>
            <w:tcBorders>
              <w:top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spacing w:before="0" w:after="120" w:line="360" w:lineRule="auto"/>
              <w:ind w:firstLine="480"/>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spacing w:before="0" w:after="120" w:line="360" w:lineRule="auto"/>
              <w:ind w:firstLine="480"/>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spacing w:before="0" w:after="120" w:line="360" w:lineRule="auto"/>
              <w:ind w:firstLine="480"/>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spacing w:before="0" w:after="120" w:line="360" w:lineRule="auto"/>
              <w:ind w:firstLine="480"/>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spacing w:before="0" w:after="120" w:line="360" w:lineRule="auto"/>
              <w:ind w:firstLine="480"/>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spacing w:before="0" w:after="120" w:line="360" w:lineRule="auto"/>
              <w:ind w:firstLine="480"/>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spacing w:before="0" w:after="120" w:line="360" w:lineRule="auto"/>
              <w:ind w:firstLine="480"/>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spacing w:before="0" w:after="120" w:line="360" w:lineRule="auto"/>
              <w:ind w:firstLine="480"/>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spacing w:before="0" w:after="120" w:line="360" w:lineRule="auto"/>
              <w:ind w:firstLine="480"/>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28" w:type="dxa"/>
              <w:bottom w:w="8" w:type="dxa"/>
              <w:right w:w="28" w:type="dxa"/>
            </w:tcMar>
            <w:vAlign w:val="center"/>
          </w:tcPr>
          <w:p>
            <w:pPr>
              <w:spacing w:before="0" w:after="120" w:line="360" w:lineRule="auto"/>
              <w:ind w:firstLine="480"/>
              <w:jc w:val="both"/>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567"/>
          <w:jc w:val="center"/>
        </w:trPr>
        <w:tc>
          <w:tcPr>
            <w:tcBorders>
              <w:top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spacing w:before="0" w:after="120" w:line="360" w:lineRule="auto"/>
              <w:ind w:firstLine="480"/>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spacing w:before="0" w:after="120" w:line="360" w:lineRule="auto"/>
              <w:ind w:firstLine="480"/>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spacing w:before="0" w:after="120" w:line="360" w:lineRule="auto"/>
              <w:ind w:firstLine="480"/>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spacing w:before="0" w:after="120" w:line="360" w:lineRule="auto"/>
              <w:ind w:firstLine="480"/>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spacing w:before="0" w:after="120" w:line="360" w:lineRule="auto"/>
              <w:ind w:firstLine="480"/>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spacing w:before="0" w:after="120" w:line="360" w:lineRule="auto"/>
              <w:ind w:firstLine="480"/>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spacing w:before="0" w:after="120" w:line="360" w:lineRule="auto"/>
              <w:ind w:firstLine="480"/>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spacing w:before="0" w:after="120" w:line="360" w:lineRule="auto"/>
              <w:ind w:firstLine="480"/>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spacing w:before="0" w:after="120" w:line="360" w:lineRule="auto"/>
              <w:ind w:firstLine="480"/>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28" w:type="dxa"/>
              <w:bottom w:w="8" w:type="dxa"/>
              <w:right w:w="28" w:type="dxa"/>
            </w:tcMar>
            <w:vAlign w:val="center"/>
          </w:tcPr>
          <w:p>
            <w:pPr>
              <w:spacing w:before="0" w:after="120" w:line="360" w:lineRule="auto"/>
              <w:ind w:firstLine="480"/>
              <w:jc w:val="both"/>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567"/>
          <w:jc w:val="center"/>
        </w:trPr>
        <w:tc>
          <w:tcPr>
            <w:tcBorders>
              <w:top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spacing w:before="0" w:after="120" w:line="360" w:lineRule="auto"/>
              <w:ind w:firstLine="480"/>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spacing w:before="0" w:after="120" w:line="360" w:lineRule="auto"/>
              <w:ind w:firstLine="480"/>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spacing w:before="0" w:after="120" w:line="360" w:lineRule="auto"/>
              <w:ind w:firstLine="480"/>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spacing w:before="0" w:after="120" w:line="360" w:lineRule="auto"/>
              <w:ind w:firstLine="480"/>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spacing w:before="0" w:after="120" w:line="360" w:lineRule="auto"/>
              <w:ind w:firstLine="480"/>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spacing w:before="0" w:after="120" w:line="360" w:lineRule="auto"/>
              <w:ind w:firstLine="480"/>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spacing w:before="0" w:after="120" w:line="360" w:lineRule="auto"/>
              <w:ind w:firstLine="480"/>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spacing w:before="0" w:after="120" w:line="360" w:lineRule="auto"/>
              <w:ind w:firstLine="480"/>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spacing w:before="0" w:after="120" w:line="360" w:lineRule="auto"/>
              <w:ind w:firstLine="480"/>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28" w:type="dxa"/>
              <w:bottom w:w="8" w:type="dxa"/>
              <w:right w:w="28" w:type="dxa"/>
            </w:tcMar>
            <w:vAlign w:val="center"/>
          </w:tcPr>
          <w:p>
            <w:pPr>
              <w:spacing w:before="0" w:after="120" w:line="360" w:lineRule="auto"/>
              <w:ind w:firstLine="480"/>
              <w:jc w:val="both"/>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567"/>
          <w:jc w:val="center"/>
        </w:trPr>
        <w:tc>
          <w:tcPr>
            <w:tcBorders>
              <w:top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spacing w:before="0" w:after="120" w:line="360" w:lineRule="auto"/>
              <w:ind w:firstLine="480"/>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spacing w:before="0" w:after="120" w:line="360" w:lineRule="auto"/>
              <w:ind w:firstLine="480"/>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spacing w:before="0" w:after="120" w:line="360" w:lineRule="auto"/>
              <w:ind w:firstLine="480"/>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spacing w:before="0" w:after="120" w:line="360" w:lineRule="auto"/>
              <w:ind w:firstLine="480"/>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spacing w:before="0" w:after="120" w:line="360" w:lineRule="auto"/>
              <w:ind w:firstLine="480"/>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spacing w:before="0" w:after="120" w:line="360" w:lineRule="auto"/>
              <w:ind w:firstLine="480"/>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spacing w:before="0" w:after="120" w:line="360" w:lineRule="auto"/>
              <w:ind w:firstLine="480"/>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spacing w:before="0" w:after="120" w:line="360" w:lineRule="auto"/>
              <w:ind w:firstLine="480"/>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spacing w:before="0" w:after="120" w:line="360" w:lineRule="auto"/>
              <w:ind w:firstLine="480"/>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28" w:type="dxa"/>
              <w:bottom w:w="8" w:type="dxa"/>
              <w:right w:w="28" w:type="dxa"/>
            </w:tcMar>
            <w:vAlign w:val="center"/>
          </w:tcPr>
          <w:p>
            <w:pPr>
              <w:spacing w:before="0" w:after="120" w:line="360" w:lineRule="auto"/>
              <w:ind w:firstLine="480"/>
              <w:jc w:val="both"/>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567"/>
          <w:jc w:val="center"/>
        </w:trPr>
        <w:tc>
          <w:tcPr>
            <w:tcBorders>
              <w:top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spacing w:before="0" w:after="120" w:line="360" w:lineRule="auto"/>
              <w:ind w:firstLine="480"/>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spacing w:before="0" w:after="120" w:line="360" w:lineRule="auto"/>
              <w:ind w:firstLine="480"/>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spacing w:before="0" w:after="120" w:line="360" w:lineRule="auto"/>
              <w:ind w:firstLine="480"/>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spacing w:before="0" w:after="120" w:line="360" w:lineRule="auto"/>
              <w:ind w:firstLine="480"/>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spacing w:before="0" w:after="120" w:line="360" w:lineRule="auto"/>
              <w:ind w:firstLine="480"/>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spacing w:before="0" w:after="120" w:line="360" w:lineRule="auto"/>
              <w:ind w:firstLine="480"/>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spacing w:before="0" w:after="120" w:line="360" w:lineRule="auto"/>
              <w:ind w:firstLine="480"/>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spacing w:before="0" w:after="120" w:line="360" w:lineRule="auto"/>
              <w:ind w:firstLine="480"/>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spacing w:before="0" w:after="120" w:line="360" w:lineRule="auto"/>
              <w:ind w:firstLine="480"/>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28" w:type="dxa"/>
              <w:bottom w:w="8" w:type="dxa"/>
              <w:right w:w="28" w:type="dxa"/>
            </w:tcMar>
            <w:vAlign w:val="center"/>
          </w:tcPr>
          <w:p>
            <w:pPr>
              <w:spacing w:before="0" w:after="120" w:line="360" w:lineRule="auto"/>
              <w:ind w:firstLine="480"/>
              <w:jc w:val="both"/>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567"/>
          <w:jc w:val="center"/>
        </w:trPr>
        <w:tc>
          <w:tcPr>
            <w:tcBorders>
              <w:top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spacing w:before="0" w:after="120" w:line="360" w:lineRule="auto"/>
              <w:ind w:firstLine="480"/>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spacing w:before="0" w:after="120" w:line="360" w:lineRule="auto"/>
              <w:ind w:firstLine="480"/>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spacing w:before="0" w:after="120" w:line="360" w:lineRule="auto"/>
              <w:ind w:firstLine="480"/>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spacing w:before="0" w:after="120" w:line="360" w:lineRule="auto"/>
              <w:ind w:firstLine="480"/>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spacing w:before="0" w:after="120" w:line="360" w:lineRule="auto"/>
              <w:ind w:firstLine="480"/>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spacing w:before="0" w:after="120" w:line="360" w:lineRule="auto"/>
              <w:ind w:firstLine="480"/>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spacing w:before="0" w:after="120" w:line="360" w:lineRule="auto"/>
              <w:ind w:firstLine="480"/>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spacing w:before="0" w:after="120" w:line="360" w:lineRule="auto"/>
              <w:ind w:firstLine="480"/>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spacing w:before="0" w:after="120" w:line="360" w:lineRule="auto"/>
              <w:ind w:firstLine="480"/>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28" w:type="dxa"/>
              <w:bottom w:w="8" w:type="dxa"/>
              <w:right w:w="28" w:type="dxa"/>
            </w:tcMar>
            <w:vAlign w:val="center"/>
          </w:tcPr>
          <w:p>
            <w:pPr>
              <w:spacing w:before="0" w:after="120" w:line="360" w:lineRule="auto"/>
              <w:ind w:firstLine="480"/>
              <w:jc w:val="both"/>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567"/>
          <w:jc w:val="center"/>
        </w:trPr>
        <w:tc>
          <w:tcPr>
            <w:tcBorders>
              <w:top w:val="single" w:sz="6" w:space="0" w:color="000000"/>
              <w:right w:val="single" w:sz="6" w:space="0" w:color="000000"/>
            </w:tcBorders>
            <w:noWrap w:val="0"/>
            <w:tcMar>
              <w:top w:w="8" w:type="dxa"/>
              <w:left w:w="28" w:type="dxa"/>
              <w:bottom w:w="15" w:type="dxa"/>
              <w:right w:w="28" w:type="dxa"/>
            </w:tcMar>
            <w:vAlign w:val="center"/>
          </w:tcPr>
          <w:p>
            <w:pPr>
              <w:spacing w:before="0" w:after="120" w:line="360" w:lineRule="auto"/>
              <w:ind w:firstLine="480"/>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right w:val="single" w:sz="6" w:space="0" w:color="000000"/>
            </w:tcBorders>
            <w:noWrap w:val="0"/>
            <w:tcMar>
              <w:top w:w="8" w:type="dxa"/>
              <w:left w:w="28" w:type="dxa"/>
              <w:bottom w:w="15" w:type="dxa"/>
              <w:right w:w="28" w:type="dxa"/>
            </w:tcMar>
            <w:vAlign w:val="center"/>
          </w:tcPr>
          <w:p>
            <w:pPr>
              <w:spacing w:before="0" w:after="120" w:line="360" w:lineRule="auto"/>
              <w:ind w:firstLine="480"/>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right w:val="single" w:sz="6" w:space="0" w:color="000000"/>
            </w:tcBorders>
            <w:noWrap w:val="0"/>
            <w:tcMar>
              <w:top w:w="8" w:type="dxa"/>
              <w:left w:w="28" w:type="dxa"/>
              <w:bottom w:w="15" w:type="dxa"/>
              <w:right w:w="28" w:type="dxa"/>
            </w:tcMar>
            <w:vAlign w:val="center"/>
          </w:tcPr>
          <w:p>
            <w:pPr>
              <w:spacing w:before="0" w:after="120" w:line="360" w:lineRule="auto"/>
              <w:ind w:firstLine="480"/>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right w:val="single" w:sz="6" w:space="0" w:color="000000"/>
            </w:tcBorders>
            <w:noWrap w:val="0"/>
            <w:tcMar>
              <w:top w:w="8" w:type="dxa"/>
              <w:left w:w="28" w:type="dxa"/>
              <w:bottom w:w="15" w:type="dxa"/>
              <w:right w:w="28" w:type="dxa"/>
            </w:tcMar>
            <w:vAlign w:val="center"/>
          </w:tcPr>
          <w:p>
            <w:pPr>
              <w:spacing w:before="0" w:after="120" w:line="360" w:lineRule="auto"/>
              <w:ind w:firstLine="480"/>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right w:val="single" w:sz="6" w:space="0" w:color="000000"/>
            </w:tcBorders>
            <w:noWrap w:val="0"/>
            <w:tcMar>
              <w:top w:w="8" w:type="dxa"/>
              <w:left w:w="28" w:type="dxa"/>
              <w:bottom w:w="15" w:type="dxa"/>
              <w:right w:w="28" w:type="dxa"/>
            </w:tcMar>
            <w:vAlign w:val="center"/>
          </w:tcPr>
          <w:p>
            <w:pPr>
              <w:spacing w:before="0" w:after="120" w:line="360" w:lineRule="auto"/>
              <w:ind w:firstLine="480"/>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right w:val="single" w:sz="6" w:space="0" w:color="000000"/>
            </w:tcBorders>
            <w:noWrap w:val="0"/>
            <w:tcMar>
              <w:top w:w="8" w:type="dxa"/>
              <w:left w:w="28" w:type="dxa"/>
              <w:bottom w:w="15" w:type="dxa"/>
              <w:right w:w="28" w:type="dxa"/>
            </w:tcMar>
            <w:vAlign w:val="top"/>
          </w:tcPr>
          <w:p>
            <w:pPr>
              <w:spacing w:before="0" w:after="120" w:line="360" w:lineRule="auto"/>
              <w:ind w:firstLine="480"/>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right w:val="single" w:sz="6" w:space="0" w:color="000000"/>
            </w:tcBorders>
            <w:noWrap w:val="0"/>
            <w:tcMar>
              <w:top w:w="8" w:type="dxa"/>
              <w:left w:w="28" w:type="dxa"/>
              <w:bottom w:w="15" w:type="dxa"/>
              <w:right w:w="28" w:type="dxa"/>
            </w:tcMar>
            <w:vAlign w:val="center"/>
          </w:tcPr>
          <w:p>
            <w:pPr>
              <w:spacing w:before="0" w:after="120" w:line="360" w:lineRule="auto"/>
              <w:ind w:firstLine="480"/>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right w:val="single" w:sz="6" w:space="0" w:color="000000"/>
            </w:tcBorders>
            <w:noWrap w:val="0"/>
            <w:tcMar>
              <w:top w:w="8" w:type="dxa"/>
              <w:left w:w="28" w:type="dxa"/>
              <w:bottom w:w="15" w:type="dxa"/>
              <w:right w:w="28" w:type="dxa"/>
            </w:tcMar>
            <w:vAlign w:val="center"/>
          </w:tcPr>
          <w:p>
            <w:pPr>
              <w:spacing w:before="0" w:after="120" w:line="360" w:lineRule="auto"/>
              <w:ind w:firstLine="480"/>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right w:val="single" w:sz="6" w:space="0" w:color="000000"/>
            </w:tcBorders>
            <w:noWrap w:val="0"/>
            <w:tcMar>
              <w:top w:w="8" w:type="dxa"/>
              <w:left w:w="28" w:type="dxa"/>
              <w:bottom w:w="15" w:type="dxa"/>
              <w:right w:w="28" w:type="dxa"/>
            </w:tcMar>
            <w:vAlign w:val="center"/>
          </w:tcPr>
          <w:p>
            <w:pPr>
              <w:spacing w:before="0" w:after="120" w:line="360" w:lineRule="auto"/>
              <w:ind w:firstLine="480"/>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tcBorders>
            <w:noWrap w:val="0"/>
            <w:tcMar>
              <w:top w:w="8" w:type="dxa"/>
              <w:left w:w="28" w:type="dxa"/>
              <w:bottom w:w="15" w:type="dxa"/>
              <w:right w:w="28" w:type="dxa"/>
            </w:tcMar>
            <w:vAlign w:val="center"/>
          </w:tcPr>
          <w:p>
            <w:pPr>
              <w:spacing w:before="0" w:after="120" w:line="360" w:lineRule="auto"/>
              <w:ind w:firstLine="480"/>
              <w:jc w:val="both"/>
              <w:rPr>
                <w:rFonts w:ascii="Times New Roman" w:eastAsia="Times New Roman" w:hAnsi="Times New Roman" w:cs="Times New Roman"/>
                <w:b w:val="0"/>
                <w:bCs w:val="0"/>
                <w:i w:val="0"/>
                <w:iCs w:val="0"/>
                <w:smallCaps w:val="0"/>
                <w:color w:val="000000"/>
              </w:rPr>
            </w:pPr>
          </w:p>
        </w:tc>
      </w:tr>
    </w:tbl>
    <w:p>
      <w:pPr>
        <w:spacing w:before="0" w:after="120" w:line="360" w:lineRule="auto"/>
        <w:ind w:firstLine="480"/>
        <w:jc w:val="both"/>
        <w:rPr>
          <w:rFonts w:ascii="Times New Roman" w:eastAsia="Times New Roman" w:hAnsi="Times New Roman" w:cs="Times New Roman"/>
        </w:rPr>
      </w:pP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br w:type="page"/>
      </w:r>
    </w:p>
    <w:p>
      <w:pPr>
        <w:keepNext/>
        <w:keepLines/>
        <w:spacing w:before="0" w:after="120" w:line="360" w:lineRule="auto"/>
        <w:jc w:val="center"/>
        <w:rPr>
          <w:rFonts w:ascii="Times New Roman" w:eastAsia="Times New Roman" w:hAnsi="Times New Roman" w:cs="Times New Roman"/>
          <w:sz w:val="30"/>
          <w:szCs w:val="30"/>
        </w:rPr>
      </w:pPr>
      <w:bookmarkStart w:id="1163" w:name="_Toc440493124"/>
      <w:bookmarkStart w:id="1164" w:name="_Toc234177052"/>
      <w:bookmarkStart w:id="1165" w:name="_Toc1955"/>
      <w:bookmarkStart w:id="1166" w:name="_Toc1019065142"/>
      <w:bookmarkStart w:id="1167" w:name="_Toc1774343844"/>
      <w:bookmarkStart w:id="1168" w:name="_Toc1195944926"/>
      <w:r>
        <w:rPr>
          <w:rFonts w:ascii="宋体" w:eastAsia="宋体" w:hAnsi="宋体" w:cs="宋体"/>
          <w:b/>
          <w:bCs/>
          <w:sz w:val="30"/>
          <w:szCs w:val="30"/>
        </w:rPr>
        <w:t>附件</w:t>
      </w:r>
      <w:r>
        <w:rPr>
          <w:rFonts w:ascii="宋体" w:eastAsia="宋体" w:hAnsi="宋体" w:cs="宋体"/>
          <w:b/>
          <w:bCs/>
          <w:sz w:val="30"/>
          <w:szCs w:val="30"/>
        </w:rPr>
        <w:t xml:space="preserve">3 </w:t>
      </w:r>
      <w:r>
        <w:rPr>
          <w:rFonts w:ascii="宋体" w:eastAsia="宋体" w:hAnsi="宋体" w:cs="宋体"/>
          <w:b/>
          <w:bCs/>
          <w:sz w:val="30"/>
          <w:szCs w:val="30"/>
        </w:rPr>
        <w:t>联合体协议书</w:t>
      </w:r>
      <w:bookmarkEnd w:id="1163"/>
      <w:bookmarkEnd w:id="1164"/>
      <w:bookmarkEnd w:id="1165"/>
      <w:bookmarkEnd w:id="1166"/>
      <w:bookmarkEnd w:id="1167"/>
      <w:bookmarkEnd w:id="1168"/>
    </w:p>
    <w:p>
      <w:pPr>
        <w:spacing w:before="0" w:after="120" w:line="360" w:lineRule="auto"/>
        <w:jc w:val="both"/>
        <w:rPr>
          <w:rFonts w:ascii="Times New Roman" w:eastAsia="Times New Roman" w:hAnsi="Times New Roman" w:cs="Times New Roman"/>
        </w:rPr>
      </w:pPr>
      <w:r>
        <w:rPr>
          <w:rFonts w:ascii="宋体" w:eastAsia="宋体" w:hAnsi="宋体" w:cs="宋体"/>
        </w:rPr>
        <w:t>联合体牵头人（</w:t>
      </w:r>
      <w:r>
        <w:rPr>
          <w:rFonts w:ascii="宋体" w:eastAsia="宋体" w:hAnsi="宋体" w:cs="宋体"/>
        </w:rPr>
        <w:t>全称）：</w:t>
      </w:r>
      <w:r>
        <w:rPr>
          <w:rFonts w:ascii="宋体" w:eastAsia="宋体" w:hAnsi="宋体" w:cs="宋体"/>
          <w:u w:val="single"/>
        </w:rPr>
        <w:t xml:space="preserve">                                  </w:t>
      </w:r>
    </w:p>
    <w:p>
      <w:pPr>
        <w:spacing w:before="0" w:after="120" w:line="360" w:lineRule="auto"/>
        <w:jc w:val="both"/>
        <w:rPr>
          <w:rFonts w:ascii="Times New Roman" w:eastAsia="Times New Roman" w:hAnsi="Times New Roman" w:cs="Times New Roman"/>
        </w:rPr>
      </w:pPr>
      <w:r>
        <w:rPr>
          <w:rFonts w:ascii="宋体" w:eastAsia="宋体" w:hAnsi="宋体" w:cs="宋体"/>
        </w:rPr>
        <w:t>联合体成员（全称）：</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p>
    <w:p>
      <w:pPr>
        <w:spacing w:before="0" w:after="120" w:line="360" w:lineRule="auto"/>
        <w:jc w:val="both"/>
        <w:rPr>
          <w:rFonts w:ascii="Times New Roman" w:eastAsia="Times New Roman" w:hAnsi="Times New Roman" w:cs="Times New Roman"/>
        </w:rPr>
      </w:pPr>
      <w:r>
        <w:rPr>
          <w:rFonts w:ascii="宋体" w:eastAsia="宋体" w:hAnsi="宋体" w:cs="宋体"/>
        </w:rPr>
        <w:t>联合体成员（全称）：</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根据《中华人民共和国民法典》《中华人民共和国建筑法》等法律法规，结合联合体投标协议书，经协商一致就</w:t>
      </w:r>
      <w:r>
        <w:rPr>
          <w:rFonts w:ascii="宋体" w:eastAsia="宋体" w:hAnsi="宋体" w:cs="宋体"/>
          <w:u w:val="single"/>
        </w:rPr>
        <w:t xml:space="preserve">                 </w:t>
      </w:r>
      <w:r>
        <w:rPr>
          <w:rFonts w:ascii="宋体" w:eastAsia="宋体" w:hAnsi="宋体" w:cs="宋体"/>
        </w:rPr>
        <w:t>（工程全称）订立联合体协议书。</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一、</w:t>
      </w:r>
      <w:r>
        <w:rPr>
          <w:rFonts w:ascii="宋体" w:eastAsia="宋体" w:hAnsi="宋体" w:cs="宋体"/>
        </w:rPr>
        <w:t>工程概况</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工程名称：</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工程地点：</w:t>
      </w:r>
      <w:r>
        <w:rPr>
          <w:rFonts w:ascii="宋体" w:eastAsia="宋体" w:hAnsi="宋体" w:cs="宋体"/>
          <w:u w:val="single"/>
        </w:rPr>
        <w:t xml:space="preserve">                                                  </w:t>
      </w:r>
      <w:r>
        <w:rPr>
          <w:rFonts w:ascii="宋体" w:eastAsia="宋体" w:hAnsi="宋体" w:cs="宋体"/>
        </w:rPr>
        <w:t>。</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二、</w:t>
      </w:r>
      <w:r>
        <w:rPr>
          <w:rFonts w:ascii="宋体" w:eastAsia="宋体" w:hAnsi="宋体" w:cs="宋体"/>
        </w:rPr>
        <w:t>联合体分工</w:t>
      </w:r>
    </w:p>
    <w:tbl>
      <w:tblPr>
        <w:tblW w:w="5000" w:type="pct"/>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
      <w:tblGrid>
        <w:gridCol w:w="1762"/>
        <w:gridCol w:w="4137"/>
        <w:gridCol w:w="2712"/>
      </w:tblGrid>
      <w:tr>
        <w:tblPrEx>
          <w:tblW w:w="5000" w:type="pct"/>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Ex>
        <w:trPr>
          <w:trHeight w:val="567"/>
        </w:trPr>
        <w:tc>
          <w:tcPr>
            <w:tcBorders>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序号</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联合体单位名称</w:t>
            </w:r>
          </w:p>
        </w:tc>
        <w:tc>
          <w:tcPr>
            <w:tcBorders>
              <w:left w:val="single" w:sz="6" w:space="0" w:color="000000"/>
              <w:bottom w:val="single" w:sz="6" w:space="0" w:color="000000"/>
            </w:tcBorders>
            <w:noWrap w:val="0"/>
            <w:tcMar>
              <w:top w:w="8" w:type="dxa"/>
              <w:left w:w="108"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承包内容</w:t>
            </w:r>
          </w:p>
        </w:tc>
      </w:tr>
      <w:tr>
        <w:tblPrEx>
          <w:tblW w:w="5000" w:type="pct"/>
          <w:tblCellMar>
            <w:top w:w="0" w:type="dxa"/>
            <w:left w:w="0" w:type="dxa"/>
            <w:bottom w:w="0" w:type="dxa"/>
            <w:right w:w="0" w:type="dxa"/>
          </w:tblCellMar>
        </w:tblPrEx>
        <w:trPr>
          <w:trHeight w:val="567"/>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1</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w:t>
            </w:r>
          </w:p>
        </w:tc>
      </w:tr>
      <w:tr>
        <w:tblPrEx>
          <w:tblW w:w="5000" w:type="pct"/>
          <w:tblCellMar>
            <w:top w:w="0" w:type="dxa"/>
            <w:left w:w="0" w:type="dxa"/>
            <w:bottom w:w="0" w:type="dxa"/>
            <w:right w:w="0" w:type="dxa"/>
          </w:tblCellMar>
        </w:tblPrEx>
        <w:trPr>
          <w:trHeight w:val="567"/>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2</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w:t>
            </w:r>
          </w:p>
        </w:tc>
      </w:tr>
      <w:tr>
        <w:tblPrEx>
          <w:tblW w:w="5000" w:type="pct"/>
          <w:tblCellMar>
            <w:top w:w="0" w:type="dxa"/>
            <w:left w:w="0" w:type="dxa"/>
            <w:bottom w:w="0" w:type="dxa"/>
            <w:right w:w="0" w:type="dxa"/>
          </w:tblCellMar>
        </w:tblPrEx>
        <w:trPr>
          <w:trHeight w:val="567"/>
        </w:trPr>
        <w:tc>
          <w:tcPr>
            <w:tcBorders>
              <w:top w:val="single" w:sz="6" w:space="0" w:color="000000"/>
              <w:right w:val="single" w:sz="6" w:space="0" w:color="000000"/>
            </w:tcBorders>
            <w:noWrap w:val="0"/>
            <w:tcMar>
              <w:top w:w="8" w:type="dxa"/>
              <w:left w:w="108"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3</w:t>
            </w: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center"/>
          </w:tcPr>
          <w:p>
            <w:pPr>
              <w:spacing w:before="0" w:after="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tcBorders>
            <w:noWrap w:val="0"/>
            <w:tcMar>
              <w:top w:w="8" w:type="dxa"/>
              <w:left w:w="108"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w:t>
            </w:r>
          </w:p>
        </w:tc>
      </w:tr>
    </w:tbl>
    <w:p>
      <w:pPr>
        <w:spacing w:before="0" w:after="120" w:line="360" w:lineRule="auto"/>
        <w:jc w:val="both"/>
        <w:rPr>
          <w:rFonts w:ascii="Times New Roman" w:eastAsia="Times New Roman" w:hAnsi="Times New Roman" w:cs="Times New Roman"/>
        </w:rPr>
      </w:pP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三、</w:t>
      </w:r>
      <w:r>
        <w:rPr>
          <w:rFonts w:ascii="宋体" w:eastAsia="宋体" w:hAnsi="宋体" w:cs="宋体"/>
        </w:rPr>
        <w:t>关于投标约定</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在本工程投标阶段，联合体牵头人合法代表联合体各成员负责本工程投标文件编制活动，代表联合体提交和接收相关的资料、信息及指示，并处理与投标和中标有关的一切事务；</w:t>
      </w:r>
      <w:r>
        <w:rPr>
          <w:rFonts w:ascii="宋体" w:eastAsia="宋体" w:hAnsi="宋体" w:cs="宋体"/>
        </w:rPr>
        <w:t>联合体成员单位做好配合投标工作；</w:t>
      </w:r>
      <w:r>
        <w:rPr>
          <w:rFonts w:ascii="宋体" w:eastAsia="宋体" w:hAnsi="宋体" w:cs="宋体"/>
        </w:rPr>
        <w:t>联合体中标后，联合体牵头人负责合同订立和合同实施阶段的主办、组织</w:t>
      </w:r>
      <w:r>
        <w:rPr>
          <w:rFonts w:ascii="宋体" w:eastAsia="宋体" w:hAnsi="宋体" w:cs="宋体"/>
        </w:rPr>
        <w:t>和协调工作。</w:t>
      </w:r>
    </w:p>
    <w:p>
      <w:pPr>
        <w:spacing w:before="2" w:after="120" w:line="360" w:lineRule="auto"/>
        <w:ind w:firstLine="480"/>
        <w:jc w:val="both"/>
        <w:rPr>
          <w:rFonts w:ascii="Times New Roman" w:eastAsia="Times New Roman" w:hAnsi="Times New Roman" w:cs="Times New Roman"/>
        </w:rPr>
      </w:pPr>
      <w:r>
        <w:rPr>
          <w:rFonts w:ascii="宋体" w:eastAsia="宋体" w:hAnsi="宋体" w:cs="宋体"/>
        </w:rPr>
        <w:t>四、</w:t>
      </w:r>
      <w:r>
        <w:rPr>
          <w:rFonts w:ascii="宋体" w:eastAsia="宋体" w:hAnsi="宋体" w:cs="宋体"/>
        </w:rPr>
        <w:t>联合体组织架构</w:t>
      </w:r>
    </w:p>
    <w:p>
      <w:pPr>
        <w:spacing w:before="179" w:after="120" w:line="360" w:lineRule="auto"/>
        <w:ind w:firstLine="480"/>
        <w:jc w:val="both"/>
        <w:rPr>
          <w:rFonts w:ascii="Times New Roman" w:eastAsia="Times New Roman" w:hAnsi="Times New Roman" w:cs="Times New Roman"/>
        </w:rPr>
      </w:pPr>
      <w:r>
        <w:rPr>
          <w:rFonts w:ascii="宋体" w:eastAsia="宋体" w:hAnsi="宋体" w:cs="宋体"/>
        </w:rPr>
        <w:t xml:space="preserve">4.1 </w:t>
      </w:r>
      <w:r>
        <w:rPr>
          <w:rFonts w:ascii="宋体" w:eastAsia="宋体" w:hAnsi="宋体" w:cs="宋体"/>
          <w:u w:val="single"/>
        </w:rPr>
        <w:t xml:space="preserve">                              </w:t>
      </w:r>
      <w:r>
        <w:rPr>
          <w:rFonts w:ascii="宋体" w:eastAsia="宋体" w:hAnsi="宋体" w:cs="宋体"/>
        </w:rPr>
        <w:t>为联合体牵头人；</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4.2 联合体各方根据共同承包内容组建</w:t>
      </w:r>
      <w:r>
        <w:rPr>
          <w:rFonts w:ascii="宋体" w:eastAsia="宋体" w:hAnsi="宋体" w:cs="宋体"/>
          <w:u w:val="single"/>
        </w:rPr>
        <w:t xml:space="preserve">                     </w:t>
      </w:r>
      <w:r>
        <w:rPr>
          <w:rFonts w:ascii="宋体" w:eastAsia="宋体" w:hAnsi="宋体" w:cs="宋体"/>
        </w:rPr>
        <w:t>总承包联合体项目经理部，各成员单位项目班子成员组成工程总承包联合体项目经理部，牵头单位的项目负责人为总承包项目经理部的总负责，负责项目的整体协调、调度。总负责人受联合体成员的授权，代表联合体提交和接收相关资料、信息指示，同时表达联合体单位的诉求。</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4.3 联合体各方根据自身承包内容各自负责自身承包范围内的项目实施工</w:t>
      </w:r>
      <w:r>
        <w:rPr>
          <w:rFonts w:ascii="宋体" w:eastAsia="宋体" w:hAnsi="宋体" w:cs="宋体"/>
        </w:rPr>
        <w:t>作，并对自身承包范围内的工程承担质量、工期、安全、保修等全部责任；</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4.4 项目组织结构图</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五、</w:t>
      </w:r>
      <w:r>
        <w:rPr>
          <w:rFonts w:ascii="宋体" w:eastAsia="宋体" w:hAnsi="宋体" w:cs="宋体"/>
        </w:rPr>
        <w:t>各方权利责任和义务</w:t>
      </w:r>
    </w:p>
    <w:p>
      <w:pPr>
        <w:spacing w:before="177" w:after="120" w:line="360" w:lineRule="auto"/>
        <w:ind w:firstLine="480"/>
        <w:jc w:val="both"/>
        <w:rPr>
          <w:rFonts w:ascii="Times New Roman" w:eastAsia="Times New Roman" w:hAnsi="Times New Roman" w:cs="Times New Roman"/>
        </w:rPr>
      </w:pPr>
      <w:r>
        <w:rPr>
          <w:rFonts w:ascii="宋体" w:eastAsia="宋体" w:hAnsi="宋体" w:cs="宋体"/>
        </w:rPr>
        <w:t>联合体</w:t>
      </w:r>
      <w:r>
        <w:rPr>
          <w:rFonts w:ascii="宋体" w:eastAsia="宋体" w:hAnsi="宋体" w:cs="宋体"/>
        </w:rPr>
        <w:t>履行投标义务和中标后的合同，共同承担合同规定的一切义务和责任，联合体各成员单位按照内部职责</w:t>
      </w:r>
      <w:r>
        <w:rPr>
          <w:rFonts w:ascii="宋体" w:eastAsia="宋体" w:hAnsi="宋体" w:cs="宋体"/>
        </w:rPr>
        <w:t>分工</w:t>
      </w:r>
      <w:r>
        <w:rPr>
          <w:rFonts w:ascii="宋体" w:eastAsia="宋体" w:hAnsi="宋体" w:cs="宋体"/>
        </w:rPr>
        <w:t>，承担各自所负的责任和风险，并向招标人承担各自相应责任。</w:t>
      </w:r>
      <w:r>
        <w:rPr>
          <w:rFonts w:ascii="宋体" w:eastAsia="宋体" w:hAnsi="宋体" w:cs="宋体"/>
        </w:rPr>
        <w:t>各方约定权利责任和义务如下：</w:t>
      </w:r>
    </w:p>
    <w:p>
      <w:pPr>
        <w:spacing w:before="177" w:after="120" w:line="360" w:lineRule="auto"/>
        <w:ind w:firstLine="480"/>
        <w:jc w:val="both"/>
        <w:rPr>
          <w:rFonts w:ascii="Times New Roman" w:eastAsia="Times New Roman" w:hAnsi="Times New Roman" w:cs="Times New Roman"/>
        </w:rPr>
      </w:pPr>
      <w:r>
        <w:rPr>
          <w:rFonts w:ascii="宋体" w:eastAsia="宋体" w:hAnsi="宋体" w:cs="宋体"/>
        </w:rPr>
        <w:t>5.1 联合体牵头人责任义务</w:t>
      </w:r>
    </w:p>
    <w:p>
      <w:pPr>
        <w:spacing w:before="177" w:after="120" w:line="360" w:lineRule="auto"/>
        <w:ind w:firstLine="480"/>
        <w:jc w:val="both"/>
        <w:rPr>
          <w:rFonts w:ascii="Times New Roman" w:eastAsia="Times New Roman" w:hAnsi="Times New Roman" w:cs="Times New Roman"/>
        </w:rPr>
      </w:pPr>
      <w:r>
        <w:rPr>
          <w:rFonts w:ascii="宋体" w:eastAsia="宋体" w:hAnsi="宋体" w:cs="宋体"/>
        </w:rPr>
        <w:t>5.1.1 联合体牵头人对本项目承担主要管理责任，负责组建总承包项目部机构，负责对工程的投资、质量、进度及安全文明施工进行全过程项目管理，负责协调有关参建各方及相关单位与发包人、其他分</w:t>
      </w:r>
      <w:r>
        <w:rPr>
          <w:rFonts w:ascii="宋体" w:eastAsia="宋体" w:hAnsi="宋体" w:cs="宋体"/>
        </w:rPr>
        <w:t>包分供单位的工作。按合同约定负责建立和使用统一的建筑信息模型，主持编制勘察、设计、装配式部品部件生产、施工作业等实施计划并组织实施。</w:t>
      </w:r>
    </w:p>
    <w:p>
      <w:pPr>
        <w:spacing w:before="177" w:after="120" w:line="360" w:lineRule="auto"/>
        <w:ind w:firstLine="480"/>
        <w:jc w:val="both"/>
        <w:rPr>
          <w:rFonts w:ascii="Times New Roman" w:eastAsia="Times New Roman" w:hAnsi="Times New Roman" w:cs="Times New Roman"/>
        </w:rPr>
      </w:pPr>
      <w:r>
        <w:rPr>
          <w:rFonts w:ascii="宋体" w:eastAsia="宋体" w:hAnsi="宋体" w:cs="宋体"/>
        </w:rPr>
        <w:t>5.1.2 联合体牵头人就合同范围内的工作内容以联合体名义负责与发包人对接，接受发包人指令、指示和通知。</w:t>
      </w:r>
    </w:p>
    <w:p>
      <w:pPr>
        <w:spacing w:before="177" w:after="120" w:line="360" w:lineRule="auto"/>
        <w:ind w:firstLine="480"/>
        <w:jc w:val="both"/>
        <w:rPr>
          <w:rFonts w:ascii="Times New Roman" w:eastAsia="Times New Roman" w:hAnsi="Times New Roman" w:cs="Times New Roman"/>
        </w:rPr>
      </w:pPr>
      <w:r>
        <w:rPr>
          <w:rFonts w:ascii="宋体" w:eastAsia="宋体" w:hAnsi="宋体" w:cs="宋体"/>
        </w:rPr>
        <w:t>5.1.3 联合体牵头人有权在项目质量、进度、安全、成本等方面对联合体成员进行监管。</w:t>
      </w:r>
    </w:p>
    <w:p>
      <w:pPr>
        <w:spacing w:before="177" w:after="120" w:line="360" w:lineRule="auto"/>
        <w:ind w:firstLine="480"/>
        <w:jc w:val="both"/>
        <w:rPr>
          <w:rFonts w:ascii="Times New Roman" w:eastAsia="Times New Roman" w:hAnsi="Times New Roman" w:cs="Times New Roman"/>
        </w:rPr>
      </w:pPr>
      <w:r>
        <w:rPr>
          <w:rFonts w:ascii="宋体" w:eastAsia="宋体" w:hAnsi="宋体" w:cs="宋体"/>
        </w:rPr>
        <w:t>5.1.4 联合体牵头人对联合体成员单位项目管理人员有建议撤换、调整的权利，对其工作开展情况有评价、考核权。联合体成员单位对牵头人提出的合理建议、要求，应予以认可、接受。</w:t>
      </w:r>
    </w:p>
    <w:p>
      <w:pPr>
        <w:spacing w:before="177" w:after="120" w:line="360" w:lineRule="auto"/>
        <w:ind w:firstLine="480"/>
        <w:jc w:val="both"/>
        <w:rPr>
          <w:rFonts w:ascii="Times New Roman" w:eastAsia="Times New Roman" w:hAnsi="Times New Roman" w:cs="Times New Roman"/>
        </w:rPr>
      </w:pPr>
      <w:r>
        <w:rPr>
          <w:rFonts w:ascii="宋体" w:eastAsia="宋体" w:hAnsi="宋体" w:cs="宋体"/>
        </w:rPr>
        <w:t>5.1.5 其</w:t>
      </w:r>
      <w:r>
        <w:rPr>
          <w:rFonts w:ascii="宋体" w:eastAsia="宋体" w:hAnsi="宋体" w:cs="宋体"/>
        </w:rPr>
        <w:t>他约定：</w:t>
      </w:r>
      <w:r>
        <w:rPr>
          <w:rFonts w:ascii="宋体" w:eastAsia="宋体" w:hAnsi="宋体" w:cs="宋体"/>
          <w:u w:val="single"/>
        </w:rPr>
        <w:t xml:space="preserve">                                                </w:t>
      </w:r>
      <w:r>
        <w:rPr>
          <w:rFonts w:ascii="宋体" w:eastAsia="宋体" w:hAnsi="宋体" w:cs="宋体"/>
        </w:rPr>
        <w:t>。</w:t>
      </w:r>
    </w:p>
    <w:p>
      <w:pPr>
        <w:spacing w:before="177" w:after="120" w:line="360" w:lineRule="auto"/>
        <w:ind w:firstLine="480"/>
        <w:jc w:val="both"/>
        <w:rPr>
          <w:rFonts w:ascii="Times New Roman" w:eastAsia="Times New Roman" w:hAnsi="Times New Roman" w:cs="Times New Roman"/>
        </w:rPr>
      </w:pPr>
      <w:r>
        <w:rPr>
          <w:rFonts w:ascii="宋体" w:eastAsia="宋体" w:hAnsi="宋体" w:cs="宋体"/>
        </w:rPr>
        <w:t>5.2 联合体成员责任义务</w:t>
      </w:r>
    </w:p>
    <w:p>
      <w:pPr>
        <w:spacing w:before="177" w:after="120" w:line="360" w:lineRule="auto"/>
        <w:ind w:firstLine="480"/>
        <w:jc w:val="both"/>
        <w:rPr>
          <w:rFonts w:ascii="Times New Roman" w:eastAsia="Times New Roman" w:hAnsi="Times New Roman" w:cs="Times New Roman"/>
        </w:rPr>
      </w:pPr>
      <w:r>
        <w:rPr>
          <w:rFonts w:ascii="宋体" w:eastAsia="宋体" w:hAnsi="宋体" w:cs="宋体"/>
        </w:rPr>
        <w:t>5.2.1 履行</w:t>
      </w:r>
      <w:r>
        <w:rPr>
          <w:rFonts w:ascii="宋体" w:eastAsia="宋体" w:hAnsi="宋体" w:cs="宋体"/>
        </w:rPr>
        <w:t>工程总承包合同</w:t>
      </w:r>
      <w:r>
        <w:rPr>
          <w:rFonts w:ascii="宋体" w:eastAsia="宋体" w:hAnsi="宋体" w:cs="宋体"/>
        </w:rPr>
        <w:t>中规定的责任义务，作为联合体成员，配合协助联合体各成员履行</w:t>
      </w:r>
      <w:r>
        <w:rPr>
          <w:rFonts w:ascii="宋体" w:eastAsia="宋体" w:hAnsi="宋体" w:cs="宋体"/>
        </w:rPr>
        <w:t>工程总承包合同</w:t>
      </w:r>
      <w:r>
        <w:rPr>
          <w:rFonts w:ascii="宋体" w:eastAsia="宋体" w:hAnsi="宋体" w:cs="宋体"/>
        </w:rPr>
        <w:t>的合同义务，负责完成各自承包范围内的所有工作，并承担相应责任。</w:t>
      </w:r>
    </w:p>
    <w:p>
      <w:pPr>
        <w:spacing w:before="177" w:after="120" w:line="360" w:lineRule="auto"/>
        <w:ind w:firstLine="480"/>
        <w:jc w:val="both"/>
        <w:rPr>
          <w:rFonts w:ascii="Times New Roman" w:eastAsia="Times New Roman" w:hAnsi="Times New Roman" w:cs="Times New Roman"/>
        </w:rPr>
      </w:pPr>
      <w:r>
        <w:rPr>
          <w:rFonts w:ascii="宋体" w:eastAsia="宋体" w:hAnsi="宋体" w:cs="宋体"/>
        </w:rPr>
        <w:t>5.2.2 接受联合体牵头人管理，服从总体工作安排，确保各工期节点和工作目标的实现。</w:t>
      </w:r>
    </w:p>
    <w:p>
      <w:pPr>
        <w:spacing w:before="177" w:after="120" w:line="360" w:lineRule="auto"/>
        <w:ind w:firstLine="480"/>
        <w:jc w:val="both"/>
        <w:rPr>
          <w:rFonts w:ascii="Times New Roman" w:eastAsia="Times New Roman" w:hAnsi="Times New Roman" w:cs="Times New Roman"/>
        </w:rPr>
      </w:pPr>
      <w:r>
        <w:rPr>
          <w:rFonts w:ascii="宋体" w:eastAsia="宋体" w:hAnsi="宋体" w:cs="宋体"/>
        </w:rPr>
        <w:t>5.2.3 其他约定：</w:t>
      </w:r>
      <w:r>
        <w:rPr>
          <w:rFonts w:ascii="宋体" w:eastAsia="宋体" w:hAnsi="宋体" w:cs="宋体"/>
          <w:u w:val="single"/>
        </w:rPr>
        <w:t xml:space="preserve">  </w:t>
      </w:r>
      <w:r>
        <w:rPr>
          <w:rFonts w:ascii="宋体" w:eastAsia="宋体" w:hAnsi="宋体" w:cs="宋体"/>
          <w:b/>
          <w:bCs/>
          <w:u w:val="single"/>
        </w:rPr>
        <w:t xml:space="preserve">                                              </w:t>
      </w:r>
      <w:r>
        <w:rPr>
          <w:rFonts w:ascii="宋体" w:eastAsia="宋体" w:hAnsi="宋体" w:cs="宋体"/>
        </w:rPr>
        <w:t>。</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六、</w:t>
      </w:r>
      <w:r>
        <w:rPr>
          <w:rFonts w:ascii="宋体" w:eastAsia="宋体" w:hAnsi="宋体" w:cs="宋体"/>
        </w:rPr>
        <w:t>财</w:t>
      </w:r>
      <w:r>
        <w:rPr>
          <w:rFonts w:ascii="宋体" w:eastAsia="宋体" w:hAnsi="宋体" w:cs="宋体"/>
        </w:rPr>
        <w:t>务管理</w:t>
      </w:r>
    </w:p>
    <w:p>
      <w:pPr>
        <w:spacing w:before="177" w:after="120" w:line="360" w:lineRule="auto"/>
        <w:ind w:firstLine="480"/>
        <w:jc w:val="both"/>
        <w:rPr>
          <w:rFonts w:ascii="Times New Roman" w:eastAsia="Times New Roman" w:hAnsi="Times New Roman" w:cs="Times New Roman"/>
        </w:rPr>
      </w:pPr>
      <w:r>
        <w:rPr>
          <w:rFonts w:ascii="宋体" w:eastAsia="宋体" w:hAnsi="宋体" w:cs="宋体"/>
        </w:rPr>
        <w:t>6.1 各联合体成员根据</w:t>
      </w:r>
      <w:r>
        <w:rPr>
          <w:rFonts w:ascii="宋体" w:eastAsia="宋体" w:hAnsi="宋体" w:cs="宋体"/>
        </w:rPr>
        <w:t>工程总承包</w:t>
      </w:r>
      <w:r>
        <w:rPr>
          <w:rFonts w:ascii="宋体" w:eastAsia="宋体" w:hAnsi="宋体" w:cs="宋体"/>
        </w:rPr>
        <w:t>合同的约定办理相应的付款审批手续，由联合体牵头人向发包人提出付款并负责办理相关资金报批手续。</w:t>
      </w:r>
    </w:p>
    <w:p>
      <w:pPr>
        <w:spacing w:before="177" w:after="120" w:line="360" w:lineRule="auto"/>
        <w:ind w:firstLine="480"/>
        <w:jc w:val="both"/>
        <w:rPr>
          <w:rFonts w:ascii="Times New Roman" w:eastAsia="Times New Roman" w:hAnsi="Times New Roman" w:cs="Times New Roman"/>
        </w:rPr>
      </w:pPr>
      <w:r>
        <w:rPr>
          <w:rFonts w:ascii="宋体" w:eastAsia="宋体" w:hAnsi="宋体" w:cs="宋体"/>
        </w:rPr>
        <w:t>6.2 各联合体成员的工程款由牵头单位支付至各自账户，按财税规定开具相应的税务发票。</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七、</w:t>
      </w:r>
      <w:r>
        <w:rPr>
          <w:rFonts w:ascii="宋体" w:eastAsia="宋体" w:hAnsi="宋体" w:cs="宋体"/>
        </w:rPr>
        <w:t>工程担保及保险</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7.1 联合体各成员根据工程总承包合同约定提交担保。</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7.2 由联合体牵头人统筹购买本建设工程的工伤保险、建筑工程安全生产责任险，以及海南省建设主管部门要求承包人必须办理的险种，联合体成员实际购买人员分别承担费用。</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 xml:space="preserve">7.3 </w:t>
      </w:r>
      <w:r>
        <w:rPr>
          <w:rFonts w:ascii="宋体" w:eastAsia="宋体" w:hAnsi="宋体" w:cs="宋体"/>
          <w:spacing w:val="-6"/>
        </w:rPr>
        <w:t>根据工程总承包合同约定，由联合体牵头人统筹购买建筑</w:t>
      </w:r>
      <w:r>
        <w:rPr>
          <w:rFonts w:ascii="宋体" w:eastAsia="宋体" w:hAnsi="宋体" w:cs="宋体"/>
          <w:spacing w:val="-6"/>
        </w:rPr>
        <w:t>工程一切险／安装工程一切险、建筑工程施工人员团体人身意外保险、第三者责任险及其他保险。</w:t>
      </w:r>
    </w:p>
    <w:p>
      <w:pPr>
        <w:spacing w:before="0" w:after="120" w:line="360" w:lineRule="auto"/>
        <w:ind w:firstLine="360"/>
        <w:jc w:val="center"/>
        <w:rPr>
          <w:rFonts w:ascii="Times New Roman" w:eastAsia="Times New Roman" w:hAnsi="Times New Roman" w:cs="Times New Roman"/>
          <w:sz w:val="18"/>
          <w:szCs w:val="18"/>
        </w:rPr>
      </w:pPr>
    </w:p>
    <w:p>
      <w:pPr>
        <w:spacing w:before="0" w:after="120" w:line="360" w:lineRule="auto"/>
        <w:ind w:firstLine="360"/>
        <w:jc w:val="center"/>
        <w:rPr>
          <w:rFonts w:ascii="Times New Roman" w:eastAsia="Times New Roman" w:hAnsi="Times New Roman" w:cs="Times New Roman"/>
          <w:sz w:val="18"/>
          <w:szCs w:val="18"/>
        </w:rPr>
      </w:pP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八、</w:t>
      </w:r>
      <w:r>
        <w:rPr>
          <w:rFonts w:ascii="宋体" w:eastAsia="宋体" w:hAnsi="宋体" w:cs="宋体"/>
        </w:rPr>
        <w:t>其他责任</w:t>
      </w:r>
    </w:p>
    <w:p>
      <w:pPr>
        <w:spacing w:before="177" w:after="120" w:line="360" w:lineRule="auto"/>
        <w:ind w:firstLine="480"/>
        <w:jc w:val="both"/>
        <w:rPr>
          <w:rFonts w:ascii="Times New Roman" w:eastAsia="Times New Roman" w:hAnsi="Times New Roman" w:cs="Times New Roman"/>
        </w:rPr>
      </w:pPr>
      <w:r>
        <w:rPr>
          <w:rFonts w:ascii="宋体" w:eastAsia="宋体" w:hAnsi="宋体" w:cs="宋体"/>
        </w:rPr>
        <w:t xml:space="preserve">8.1 </w:t>
      </w:r>
      <w:r>
        <w:rPr>
          <w:rFonts w:ascii="宋体" w:eastAsia="宋体" w:hAnsi="宋体" w:cs="宋体"/>
        </w:rPr>
        <w:t>联合体各方在自己承包范围内负全责，对成员单位造成损失的，由责任方承担全责。</w:t>
      </w:r>
    </w:p>
    <w:p>
      <w:pPr>
        <w:spacing w:before="177" w:after="120" w:line="360" w:lineRule="auto"/>
        <w:ind w:firstLine="480"/>
        <w:jc w:val="both"/>
        <w:rPr>
          <w:rFonts w:ascii="Times New Roman" w:eastAsia="Times New Roman" w:hAnsi="Times New Roman" w:cs="Times New Roman"/>
        </w:rPr>
      </w:pPr>
      <w:r>
        <w:rPr>
          <w:rFonts w:ascii="宋体" w:eastAsia="宋体" w:hAnsi="宋体" w:cs="宋体"/>
        </w:rPr>
        <w:t xml:space="preserve">8.2 </w:t>
      </w:r>
      <w:r>
        <w:rPr>
          <w:rFonts w:ascii="宋体" w:eastAsia="宋体" w:hAnsi="宋体" w:cs="宋体"/>
        </w:rPr>
        <w:t>发生对</w:t>
      </w:r>
      <w:r>
        <w:rPr>
          <w:rFonts w:ascii="宋体" w:eastAsia="宋体" w:hAnsi="宋体" w:cs="宋体"/>
        </w:rPr>
        <w:t>发包人</w:t>
      </w:r>
      <w:r>
        <w:rPr>
          <w:rFonts w:ascii="宋体" w:eastAsia="宋体" w:hAnsi="宋体" w:cs="宋体"/>
        </w:rPr>
        <w:t>索赔情况的，由索赔单位</w:t>
      </w:r>
      <w:r>
        <w:rPr>
          <w:rFonts w:ascii="宋体" w:eastAsia="宋体" w:hAnsi="宋体" w:cs="宋体"/>
        </w:rPr>
        <w:t>提供</w:t>
      </w:r>
      <w:r>
        <w:rPr>
          <w:rFonts w:ascii="宋体" w:eastAsia="宋体" w:hAnsi="宋体" w:cs="宋体"/>
        </w:rPr>
        <w:t>资料，</w:t>
      </w:r>
      <w:r>
        <w:rPr>
          <w:rFonts w:ascii="宋体" w:eastAsia="宋体" w:hAnsi="宋体" w:cs="宋体"/>
        </w:rPr>
        <w:t>联合体牵头人</w:t>
      </w:r>
      <w:r>
        <w:rPr>
          <w:rFonts w:ascii="宋体" w:eastAsia="宋体" w:hAnsi="宋体" w:cs="宋体"/>
        </w:rPr>
        <w:t>办理相关手续。</w:t>
      </w:r>
    </w:p>
    <w:p>
      <w:pPr>
        <w:spacing w:before="177" w:after="120" w:line="360" w:lineRule="auto"/>
        <w:ind w:firstLine="480"/>
        <w:jc w:val="both"/>
        <w:rPr>
          <w:rFonts w:ascii="Times New Roman" w:eastAsia="Times New Roman" w:hAnsi="Times New Roman" w:cs="Times New Roman"/>
        </w:rPr>
      </w:pPr>
      <w:r>
        <w:rPr>
          <w:rFonts w:ascii="宋体" w:eastAsia="宋体" w:hAnsi="宋体" w:cs="宋体"/>
        </w:rPr>
        <w:t xml:space="preserve">8.3 </w:t>
      </w:r>
      <w:r>
        <w:rPr>
          <w:rFonts w:ascii="宋体" w:eastAsia="宋体" w:hAnsi="宋体" w:cs="宋体"/>
        </w:rPr>
        <w:t>发生对</w:t>
      </w:r>
      <w:r>
        <w:rPr>
          <w:rFonts w:ascii="宋体" w:eastAsia="宋体" w:hAnsi="宋体" w:cs="宋体"/>
        </w:rPr>
        <w:t>联合体成员</w:t>
      </w:r>
      <w:r>
        <w:rPr>
          <w:rFonts w:ascii="宋体" w:eastAsia="宋体" w:hAnsi="宋体" w:cs="宋体"/>
        </w:rPr>
        <w:t>索赔情况的，由索赔单位提交资料，报工程总承包项目部协调处理，不能处理的按</w:t>
      </w:r>
      <w:r>
        <w:rPr>
          <w:rFonts w:ascii="宋体" w:eastAsia="宋体" w:hAnsi="宋体" w:cs="宋体"/>
        </w:rPr>
        <w:t>纠纷处理</w:t>
      </w:r>
      <w:r>
        <w:rPr>
          <w:rFonts w:ascii="宋体" w:eastAsia="宋体" w:hAnsi="宋体" w:cs="宋体"/>
        </w:rPr>
        <w:t>条款处理。</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九、</w:t>
      </w:r>
      <w:r>
        <w:rPr>
          <w:rFonts w:ascii="宋体" w:eastAsia="宋体" w:hAnsi="宋体" w:cs="宋体"/>
        </w:rPr>
        <w:t xml:space="preserve"> 纠纷处理</w:t>
      </w:r>
    </w:p>
    <w:p>
      <w:pPr>
        <w:spacing w:before="177" w:after="120" w:line="360" w:lineRule="auto"/>
        <w:ind w:firstLine="480"/>
        <w:jc w:val="both"/>
        <w:rPr>
          <w:rFonts w:ascii="Times New Roman" w:eastAsia="Times New Roman" w:hAnsi="Times New Roman" w:cs="Times New Roman"/>
        </w:rPr>
      </w:pPr>
      <w:r>
        <w:rPr>
          <w:rFonts w:ascii="宋体" w:eastAsia="宋体" w:hAnsi="宋体" w:cs="宋体"/>
        </w:rPr>
        <w:t>凡因本协议产生的或与本协议有关的任何争议，由联合体成员共同协商，如各方无法解决，提交项目所在地人民法院或</w:t>
      </w:r>
      <w:r>
        <w:rPr>
          <w:rFonts w:ascii="宋体" w:eastAsia="宋体" w:hAnsi="宋体" w:cs="宋体"/>
          <w:u w:val="single"/>
        </w:rPr>
        <w:t xml:space="preserve">    </w:t>
      </w:r>
      <w:r>
        <w:rPr>
          <w:rFonts w:ascii="宋体" w:eastAsia="宋体" w:hAnsi="宋体" w:cs="宋体"/>
          <w:u w:val="single"/>
        </w:rPr>
        <w:tab/>
      </w:r>
      <w:r>
        <w:rPr>
          <w:rFonts w:ascii="宋体" w:eastAsia="宋体" w:hAnsi="宋体" w:cs="宋体"/>
        </w:rPr>
        <w:t>仲裁</w:t>
      </w:r>
      <w:r>
        <w:rPr>
          <w:rFonts w:ascii="宋体" w:eastAsia="宋体" w:hAnsi="宋体" w:cs="宋体"/>
        </w:rPr>
        <w:t>机构解决。</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十、</w:t>
      </w:r>
      <w:r>
        <w:rPr>
          <w:rFonts w:ascii="宋体" w:eastAsia="宋体" w:hAnsi="宋体" w:cs="宋体"/>
        </w:rPr>
        <w:t>其他</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本协议于</w:t>
      </w:r>
      <w:r>
        <w:rPr>
          <w:rFonts w:ascii="宋体" w:eastAsia="宋体" w:hAnsi="宋体" w:cs="宋体"/>
          <w:u w:val="single"/>
        </w:rPr>
        <w:t xml:space="preserve">        </w:t>
      </w:r>
      <w:r>
        <w:rPr>
          <w:rFonts w:ascii="宋体" w:eastAsia="宋体" w:hAnsi="宋体" w:cs="宋体"/>
        </w:rPr>
        <w:t>年</w:t>
      </w:r>
      <w:r>
        <w:rPr>
          <w:rFonts w:ascii="宋体" w:eastAsia="宋体" w:hAnsi="宋体" w:cs="宋体"/>
          <w:u w:val="single"/>
        </w:rPr>
        <w:t xml:space="preserve">     </w:t>
      </w:r>
      <w:r>
        <w:rPr>
          <w:rFonts w:ascii="宋体" w:eastAsia="宋体" w:hAnsi="宋体" w:cs="宋体"/>
        </w:rPr>
        <w:t>月</w:t>
      </w:r>
      <w:r>
        <w:rPr>
          <w:rFonts w:ascii="宋体" w:eastAsia="宋体" w:hAnsi="宋体" w:cs="宋体"/>
          <w:u w:val="single"/>
        </w:rPr>
        <w:t xml:space="preserve">     </w:t>
      </w:r>
      <w:r>
        <w:rPr>
          <w:rFonts w:ascii="宋体" w:eastAsia="宋体" w:hAnsi="宋体" w:cs="宋体"/>
        </w:rPr>
        <w:t>日订立，并自</w:t>
      </w:r>
      <w:r>
        <w:rPr>
          <w:rFonts w:ascii="宋体" w:eastAsia="宋体" w:hAnsi="宋体" w:cs="宋体"/>
          <w:u w:val="single"/>
        </w:rPr>
        <w:t xml:space="preserve">            </w:t>
      </w:r>
      <w:r>
        <w:rPr>
          <w:rFonts w:ascii="宋体" w:eastAsia="宋体" w:hAnsi="宋体" w:cs="宋体"/>
        </w:rPr>
        <w:t>生效。</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本协议一式</w:t>
      </w:r>
      <w:r>
        <w:rPr>
          <w:rFonts w:ascii="宋体" w:eastAsia="宋体" w:hAnsi="宋体" w:cs="宋体"/>
          <w:u w:val="single"/>
        </w:rPr>
        <w:t xml:space="preserve">   </w:t>
      </w:r>
      <w:r>
        <w:rPr>
          <w:rFonts w:ascii="宋体" w:eastAsia="宋体" w:hAnsi="宋体" w:cs="宋体"/>
        </w:rPr>
        <w:t>份，均具有同等法律效力，联合体牵头人执</w:t>
      </w:r>
      <w:r>
        <w:rPr>
          <w:rFonts w:ascii="宋体" w:eastAsia="宋体" w:hAnsi="宋体" w:cs="宋体"/>
          <w:u w:val="single"/>
        </w:rPr>
        <w:t xml:space="preserve">   </w:t>
      </w:r>
      <w:r>
        <w:rPr>
          <w:rFonts w:ascii="宋体" w:eastAsia="宋体" w:hAnsi="宋体" w:cs="宋体"/>
        </w:rPr>
        <w:t>份，联合体成员执</w:t>
      </w:r>
      <w:r>
        <w:rPr>
          <w:rFonts w:ascii="宋体" w:eastAsia="宋体" w:hAnsi="宋体" w:cs="宋体"/>
          <w:u w:val="single"/>
        </w:rPr>
        <w:t xml:space="preserve">   </w:t>
      </w:r>
      <w:r>
        <w:rPr>
          <w:rFonts w:ascii="宋体" w:eastAsia="宋体" w:hAnsi="宋体" w:cs="宋体"/>
        </w:rPr>
        <w:t>份。</w:t>
      </w:r>
    </w:p>
    <w:p>
      <w:pPr>
        <w:spacing w:before="0" w:after="120" w:line="360" w:lineRule="auto"/>
        <w:ind w:firstLine="480"/>
        <w:jc w:val="both"/>
        <w:rPr>
          <w:rFonts w:ascii="Times New Roman" w:eastAsia="Times New Roman" w:hAnsi="Times New Roman" w:cs="Times New Roman"/>
        </w:rPr>
      </w:pP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br w:type="page"/>
      </w:r>
      <w:r>
        <w:rPr>
          <w:rFonts w:ascii="宋体" w:eastAsia="宋体" w:hAnsi="宋体" w:cs="宋体"/>
        </w:rPr>
        <w:t>（此页无正文）</w:t>
      </w:r>
    </w:p>
    <w:p>
      <w:pPr>
        <w:spacing w:before="0" w:after="120" w:line="360" w:lineRule="auto"/>
        <w:ind w:firstLine="480"/>
        <w:jc w:val="both"/>
        <w:rPr>
          <w:rFonts w:ascii="Times New Roman" w:eastAsia="Times New Roman" w:hAnsi="Times New Roman" w:cs="Times New Roman"/>
        </w:rPr>
      </w:pP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联合体牵头人：(公章</w:t>
      </w:r>
      <w:r>
        <w:rPr>
          <w:rFonts w:ascii="宋体" w:eastAsia="宋体" w:hAnsi="宋体" w:cs="宋体"/>
        </w:rPr>
        <w:t>）</w:t>
      </w:r>
      <w:r>
        <w:rPr>
          <w:rFonts w:ascii="宋体" w:eastAsia="宋体" w:hAnsi="宋体" w:cs="宋体"/>
        </w:rPr>
        <w:t xml:space="preserve">  </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 xml:space="preserve">     </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法定代表人或其委托代理人：</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（签字）</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统一社会信用代码：</w:t>
      </w:r>
      <w:r>
        <w:rPr>
          <w:rFonts w:ascii="宋体" w:eastAsia="宋体" w:hAnsi="宋体" w:cs="宋体"/>
          <w:u w:val="single"/>
        </w:rPr>
        <w:t xml:space="preserve">                                            </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地</w:t>
      </w:r>
      <w:r>
        <w:rPr>
          <w:rFonts w:ascii="宋体" w:eastAsia="宋体" w:hAnsi="宋体" w:cs="宋体"/>
        </w:rPr>
        <w:t xml:space="preserve">  </w:t>
      </w:r>
      <w:r>
        <w:rPr>
          <w:rFonts w:ascii="宋体" w:eastAsia="宋体" w:hAnsi="宋体" w:cs="宋体"/>
        </w:rPr>
        <w:t>址：</w:t>
      </w:r>
      <w:r>
        <w:rPr>
          <w:rFonts w:ascii="宋体" w:eastAsia="宋体" w:hAnsi="宋体" w:cs="宋体"/>
          <w:u w:val="single"/>
        </w:rPr>
        <w:t xml:space="preserve">                                                </w:t>
      </w:r>
      <w:r>
        <w:rPr>
          <w:rFonts w:ascii="宋体" w:eastAsia="宋体" w:hAnsi="宋体" w:cs="宋体"/>
          <w:u w:val="single"/>
        </w:rPr>
        <w:t xml:space="preserve">      </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邮政编码：</w:t>
      </w:r>
      <w:r>
        <w:rPr>
          <w:rFonts w:ascii="宋体" w:eastAsia="宋体" w:hAnsi="宋体" w:cs="宋体"/>
          <w:u w:val="single"/>
        </w:rPr>
        <w:t xml:space="preserve">                    </w:t>
      </w:r>
      <w:r>
        <w:rPr>
          <w:rFonts w:ascii="宋体" w:eastAsia="宋体" w:hAnsi="宋体" w:cs="宋体"/>
        </w:rPr>
        <w:t xml:space="preserve"> </w:t>
      </w:r>
      <w:r>
        <w:rPr>
          <w:rFonts w:ascii="宋体" w:eastAsia="宋体" w:hAnsi="宋体" w:cs="宋体"/>
        </w:rPr>
        <w:t>电子信箱：</w:t>
      </w:r>
      <w:r>
        <w:rPr>
          <w:rFonts w:ascii="宋体" w:eastAsia="宋体" w:hAnsi="宋体" w:cs="宋体"/>
          <w:u w:val="single"/>
        </w:rPr>
        <w:t xml:space="preserve">                     </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电</w:t>
      </w:r>
      <w:r>
        <w:rPr>
          <w:rFonts w:ascii="宋体" w:eastAsia="宋体" w:hAnsi="宋体" w:cs="宋体"/>
        </w:rPr>
        <w:t xml:space="preserve">  </w:t>
      </w:r>
      <w:r>
        <w:rPr>
          <w:rFonts w:ascii="宋体" w:eastAsia="宋体" w:hAnsi="宋体" w:cs="宋体"/>
        </w:rPr>
        <w:t>话：</w:t>
      </w:r>
      <w:r>
        <w:rPr>
          <w:rFonts w:ascii="宋体" w:eastAsia="宋体" w:hAnsi="宋体" w:cs="宋体"/>
          <w:u w:val="single"/>
        </w:rPr>
        <w:t xml:space="preserve">                      </w:t>
      </w:r>
      <w:r>
        <w:rPr>
          <w:rFonts w:ascii="宋体" w:eastAsia="宋体" w:hAnsi="宋体" w:cs="宋体"/>
        </w:rPr>
        <w:t xml:space="preserve"> </w:t>
      </w:r>
      <w:r>
        <w:rPr>
          <w:rFonts w:ascii="宋体" w:eastAsia="宋体" w:hAnsi="宋体" w:cs="宋体"/>
        </w:rPr>
        <w:t>传</w:t>
      </w:r>
      <w:r>
        <w:rPr>
          <w:rFonts w:ascii="宋体" w:eastAsia="宋体" w:hAnsi="宋体" w:cs="宋体"/>
        </w:rPr>
        <w:t xml:space="preserve">  </w:t>
      </w:r>
      <w:r>
        <w:rPr>
          <w:rFonts w:ascii="宋体" w:eastAsia="宋体" w:hAnsi="宋体" w:cs="宋体"/>
        </w:rPr>
        <w:t>真：</w:t>
      </w:r>
      <w:r>
        <w:rPr>
          <w:rFonts w:ascii="宋体" w:eastAsia="宋体" w:hAnsi="宋体" w:cs="宋体"/>
          <w:u w:val="single"/>
        </w:rPr>
        <w:t xml:space="preserve">                       </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开户银行：</w:t>
      </w:r>
      <w:r>
        <w:rPr>
          <w:rFonts w:ascii="宋体" w:eastAsia="宋体" w:hAnsi="宋体" w:cs="宋体"/>
          <w:u w:val="single"/>
        </w:rPr>
        <w:t xml:space="preserve">                                                    </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账</w:t>
      </w:r>
      <w:r>
        <w:rPr>
          <w:rFonts w:ascii="宋体" w:eastAsia="宋体" w:hAnsi="宋体" w:cs="宋体"/>
        </w:rPr>
        <w:t xml:space="preserve">  </w:t>
      </w:r>
      <w:r>
        <w:rPr>
          <w:rFonts w:ascii="宋体" w:eastAsia="宋体" w:hAnsi="宋体" w:cs="宋体"/>
        </w:rPr>
        <w:t>号：</w:t>
      </w:r>
      <w:r>
        <w:rPr>
          <w:rFonts w:ascii="宋体" w:eastAsia="宋体" w:hAnsi="宋体" w:cs="宋体"/>
          <w:u w:val="single"/>
        </w:rPr>
        <w:t xml:space="preserve">                                                      </w:t>
      </w:r>
    </w:p>
    <w:p>
      <w:pPr>
        <w:spacing w:before="0" w:after="120" w:line="360" w:lineRule="auto"/>
        <w:ind w:firstLine="480"/>
        <w:jc w:val="both"/>
        <w:rPr>
          <w:rFonts w:ascii="Times New Roman" w:eastAsia="Times New Roman" w:hAnsi="Times New Roman" w:cs="Times New Roman"/>
        </w:rPr>
      </w:pP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联合体牵成员：(公章）</w:t>
      </w:r>
      <w:r>
        <w:rPr>
          <w:rFonts w:ascii="宋体" w:eastAsia="宋体" w:hAnsi="宋体" w:cs="宋体"/>
        </w:rPr>
        <w:t xml:space="preserve">   </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 xml:space="preserve">     </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法定代表人或其委托代理人：</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（签字）</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统一社会信用代码：</w:t>
      </w:r>
      <w:r>
        <w:rPr>
          <w:rFonts w:ascii="宋体" w:eastAsia="宋体" w:hAnsi="宋体" w:cs="宋体"/>
          <w:u w:val="single"/>
        </w:rPr>
        <w:t xml:space="preserve">                                            </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地</w:t>
      </w:r>
      <w:r>
        <w:rPr>
          <w:rFonts w:ascii="宋体" w:eastAsia="宋体" w:hAnsi="宋体" w:cs="宋体"/>
        </w:rPr>
        <w:t xml:space="preserve">  </w:t>
      </w:r>
      <w:r>
        <w:rPr>
          <w:rFonts w:ascii="宋体" w:eastAsia="宋体" w:hAnsi="宋体" w:cs="宋体"/>
        </w:rPr>
        <w:t>址：</w:t>
      </w:r>
      <w:r>
        <w:rPr>
          <w:rFonts w:ascii="宋体" w:eastAsia="宋体" w:hAnsi="宋体" w:cs="宋体"/>
          <w:u w:val="single"/>
        </w:rPr>
        <w:t xml:space="preserve">                                                      </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邮政编码：</w:t>
      </w:r>
      <w:r>
        <w:rPr>
          <w:rFonts w:ascii="宋体" w:eastAsia="宋体" w:hAnsi="宋体" w:cs="宋体"/>
          <w:u w:val="single"/>
        </w:rPr>
        <w:t xml:space="preserve">                    </w:t>
      </w:r>
      <w:r>
        <w:rPr>
          <w:rFonts w:ascii="宋体" w:eastAsia="宋体" w:hAnsi="宋体" w:cs="宋体"/>
        </w:rPr>
        <w:t xml:space="preserve"> </w:t>
      </w:r>
      <w:r>
        <w:rPr>
          <w:rFonts w:ascii="宋体" w:eastAsia="宋体" w:hAnsi="宋体" w:cs="宋体"/>
        </w:rPr>
        <w:t>电子信箱：</w:t>
      </w:r>
      <w:r>
        <w:rPr>
          <w:rFonts w:ascii="宋体" w:eastAsia="宋体" w:hAnsi="宋体" w:cs="宋体"/>
          <w:u w:val="single"/>
        </w:rPr>
        <w:t xml:space="preserve">                     </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电</w:t>
      </w:r>
      <w:r>
        <w:rPr>
          <w:rFonts w:ascii="宋体" w:eastAsia="宋体" w:hAnsi="宋体" w:cs="宋体"/>
        </w:rPr>
        <w:t xml:space="preserve">  </w:t>
      </w:r>
      <w:r>
        <w:rPr>
          <w:rFonts w:ascii="宋体" w:eastAsia="宋体" w:hAnsi="宋体" w:cs="宋体"/>
        </w:rPr>
        <w:t>话：</w:t>
      </w:r>
      <w:r>
        <w:rPr>
          <w:rFonts w:ascii="宋体" w:eastAsia="宋体" w:hAnsi="宋体" w:cs="宋体"/>
          <w:u w:val="single"/>
        </w:rPr>
        <w:t xml:space="preserve">                      </w:t>
      </w:r>
      <w:r>
        <w:rPr>
          <w:rFonts w:ascii="宋体" w:eastAsia="宋体" w:hAnsi="宋体" w:cs="宋体"/>
        </w:rPr>
        <w:t xml:space="preserve"> </w:t>
      </w:r>
      <w:r>
        <w:rPr>
          <w:rFonts w:ascii="宋体" w:eastAsia="宋体" w:hAnsi="宋体" w:cs="宋体"/>
        </w:rPr>
        <w:t>传</w:t>
      </w:r>
      <w:r>
        <w:rPr>
          <w:rFonts w:ascii="宋体" w:eastAsia="宋体" w:hAnsi="宋体" w:cs="宋体"/>
        </w:rPr>
        <w:t xml:space="preserve">  </w:t>
      </w:r>
      <w:r>
        <w:rPr>
          <w:rFonts w:ascii="宋体" w:eastAsia="宋体" w:hAnsi="宋体" w:cs="宋体"/>
        </w:rPr>
        <w:t>真：</w:t>
      </w:r>
      <w:r>
        <w:rPr>
          <w:rFonts w:ascii="宋体" w:eastAsia="宋体" w:hAnsi="宋体" w:cs="宋体"/>
          <w:u w:val="single"/>
        </w:rPr>
        <w:t xml:space="preserve">                       </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开户银行：</w:t>
      </w:r>
      <w:r>
        <w:rPr>
          <w:rFonts w:ascii="宋体" w:eastAsia="宋体" w:hAnsi="宋体" w:cs="宋体"/>
          <w:u w:val="single"/>
        </w:rPr>
        <w:t xml:space="preserve">       </w:t>
      </w:r>
      <w:r>
        <w:rPr>
          <w:rFonts w:ascii="宋体" w:eastAsia="宋体" w:hAnsi="宋体" w:cs="宋体"/>
          <w:u w:val="single"/>
        </w:rPr>
        <w:t xml:space="preserve">                                             </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账</w:t>
      </w:r>
      <w:r>
        <w:rPr>
          <w:rFonts w:ascii="宋体" w:eastAsia="宋体" w:hAnsi="宋体" w:cs="宋体"/>
        </w:rPr>
        <w:t xml:space="preserve">  </w:t>
      </w:r>
      <w:r>
        <w:rPr>
          <w:rFonts w:ascii="宋体" w:eastAsia="宋体" w:hAnsi="宋体" w:cs="宋体"/>
        </w:rPr>
        <w:t>号：</w:t>
      </w:r>
      <w:r>
        <w:rPr>
          <w:rFonts w:ascii="宋体" w:eastAsia="宋体" w:hAnsi="宋体" w:cs="宋体"/>
          <w:u w:val="single"/>
        </w:rPr>
        <w:t xml:space="preserve">                                                      </w:t>
      </w:r>
    </w:p>
    <w:p>
      <w:pPr>
        <w:spacing w:before="0" w:after="120" w:line="360" w:lineRule="auto"/>
        <w:ind w:firstLine="480"/>
        <w:jc w:val="both"/>
        <w:rPr>
          <w:rFonts w:ascii="Times New Roman" w:eastAsia="Times New Roman" w:hAnsi="Times New Roman" w:cs="Times New Roman"/>
        </w:rPr>
      </w:pPr>
    </w:p>
    <w:p>
      <w:pPr>
        <w:keepNext/>
        <w:keepLines/>
        <w:spacing w:before="0" w:after="120" w:line="360" w:lineRule="auto"/>
        <w:jc w:val="center"/>
        <w:rPr>
          <w:rFonts w:ascii="Times New Roman" w:eastAsia="Times New Roman" w:hAnsi="Times New Roman" w:cs="Times New Roman"/>
          <w:sz w:val="30"/>
          <w:szCs w:val="30"/>
        </w:rPr>
      </w:pPr>
      <w:bookmarkStart w:id="1169" w:name="_Toc698869293"/>
      <w:bookmarkStart w:id="1170" w:name="_Toc7371"/>
      <w:bookmarkStart w:id="1171" w:name="_Toc777866493"/>
      <w:bookmarkStart w:id="1172" w:name="_Toc862098071"/>
      <w:bookmarkStart w:id="1173" w:name="_Toc1342696813"/>
      <w:bookmarkStart w:id="1174" w:name="_Toc1933683886"/>
      <w:r>
        <w:rPr>
          <w:rFonts w:ascii="宋体" w:eastAsia="宋体" w:hAnsi="宋体" w:cs="宋体"/>
          <w:b/>
          <w:bCs/>
          <w:sz w:val="30"/>
          <w:szCs w:val="30"/>
        </w:rPr>
        <w:t>附件4</w:t>
      </w:r>
      <w:r>
        <w:rPr>
          <w:rFonts w:ascii="宋体" w:eastAsia="宋体" w:hAnsi="宋体" w:cs="宋体"/>
          <w:b/>
          <w:bCs/>
          <w:sz w:val="30"/>
          <w:szCs w:val="30"/>
        </w:rPr>
        <w:t xml:space="preserve"> 工程质量保修书</w:t>
      </w:r>
      <w:bookmarkEnd w:id="1169"/>
      <w:bookmarkEnd w:id="1170"/>
      <w:bookmarkEnd w:id="1171"/>
      <w:bookmarkEnd w:id="1172"/>
      <w:bookmarkEnd w:id="1173"/>
      <w:bookmarkEnd w:id="1174"/>
    </w:p>
    <w:p>
      <w:pPr>
        <w:spacing w:before="0" w:after="120" w:line="360" w:lineRule="auto"/>
        <w:jc w:val="both"/>
        <w:rPr>
          <w:rFonts w:ascii="Times New Roman" w:eastAsia="Times New Roman" w:hAnsi="Times New Roman" w:cs="Times New Roman"/>
        </w:rPr>
      </w:pPr>
      <w:r>
        <w:rPr>
          <w:rFonts w:ascii="宋体" w:eastAsia="宋体" w:hAnsi="宋体" w:cs="宋体"/>
        </w:rPr>
        <w:t>发包人（全称）：</w:t>
      </w:r>
      <w:r>
        <w:rPr>
          <w:rFonts w:ascii="宋体" w:eastAsia="宋体" w:hAnsi="宋体" w:cs="宋体"/>
          <w:u w:val="single"/>
        </w:rPr>
        <w:t xml:space="preserve">                                  </w:t>
      </w:r>
    </w:p>
    <w:p>
      <w:pPr>
        <w:spacing w:before="0" w:after="120" w:line="360" w:lineRule="auto"/>
        <w:jc w:val="both"/>
        <w:rPr>
          <w:rFonts w:ascii="Times New Roman" w:eastAsia="Times New Roman" w:hAnsi="Times New Roman" w:cs="Times New Roman"/>
        </w:rPr>
      </w:pPr>
      <w:r>
        <w:rPr>
          <w:rFonts w:ascii="宋体" w:eastAsia="宋体" w:hAnsi="宋体" w:cs="宋体"/>
        </w:rPr>
        <w:t>承包人（全称）：</w:t>
      </w:r>
      <w:r>
        <w:rPr>
          <w:rFonts w:ascii="宋体" w:eastAsia="宋体" w:hAnsi="宋体" w:cs="宋体"/>
          <w:u w:val="single"/>
        </w:rPr>
        <w:t xml:space="preserve">                                  </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发包人和承包人根据《中华人民共和国建筑法》和《建设工程质量管理条例》，经协商一致就</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（工程全称）订立工程质量保修书。</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一、工程质量保修范围和内容</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承包人在质量保修期内，按照有关法律规定和合同约定，承担工程质量保修责任。</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质量保修范围包括地基基础工程、主体结构工程，屋面防水工程、有防水要求的卫生间、房间和外墙面的防渗漏，供热与供冷系统，电气管线、给排水管道、设备安装和装修工程，以及双方约定的其他项目。具体保修的内容，双方约定如下：</w:t>
      </w:r>
      <w:r>
        <w:rPr>
          <w:rFonts w:ascii="宋体" w:eastAsia="宋体" w:hAnsi="宋体" w:cs="宋体"/>
          <w:u w:val="single"/>
        </w:rPr>
        <w:t xml:space="preserve">                                                  </w:t>
      </w:r>
      <w:r>
        <w:rPr>
          <w:rFonts w:ascii="宋体" w:eastAsia="宋体" w:hAnsi="宋体" w:cs="宋体"/>
        </w:rPr>
        <w:t>。</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二、质量保修期</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根据《建设工程质量管理条例》及</w:t>
      </w:r>
      <w:r>
        <w:rPr>
          <w:rFonts w:ascii="宋体" w:eastAsia="宋体" w:hAnsi="宋体" w:cs="宋体"/>
        </w:rPr>
        <w:t>有关规定，工程的质量保修期如下：</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1.地基基础工程和主体结构工程为设计文件规定的工程合理使用年限；</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2.屋面防水工程、有防水要求的卫生间、房间和外墙面的防渗为</w:t>
      </w:r>
      <w:r>
        <w:rPr>
          <w:rFonts w:ascii="宋体" w:eastAsia="宋体" w:hAnsi="宋体" w:cs="宋体"/>
          <w:u w:val="single"/>
        </w:rPr>
        <w:t xml:space="preserve">       </w:t>
      </w:r>
      <w:r>
        <w:rPr>
          <w:rFonts w:ascii="宋体" w:eastAsia="宋体" w:hAnsi="宋体" w:cs="宋体"/>
        </w:rPr>
        <w:t>年；</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3.装修工程为</w:t>
      </w:r>
      <w:r>
        <w:rPr>
          <w:rFonts w:ascii="宋体" w:eastAsia="宋体" w:hAnsi="宋体" w:cs="宋体"/>
          <w:u w:val="single"/>
        </w:rPr>
        <w:t xml:space="preserve">         </w:t>
      </w:r>
      <w:r>
        <w:rPr>
          <w:rFonts w:ascii="宋体" w:eastAsia="宋体" w:hAnsi="宋体" w:cs="宋体"/>
        </w:rPr>
        <w:t>年；</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4.电气管线、给排水管道、设备安装工程为</w:t>
      </w:r>
      <w:r>
        <w:rPr>
          <w:rFonts w:ascii="宋体" w:eastAsia="宋体" w:hAnsi="宋体" w:cs="宋体"/>
          <w:u w:val="single"/>
        </w:rPr>
        <w:t xml:space="preserve">           </w:t>
      </w:r>
      <w:r>
        <w:rPr>
          <w:rFonts w:ascii="宋体" w:eastAsia="宋体" w:hAnsi="宋体" w:cs="宋体"/>
        </w:rPr>
        <w:t>年；</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5.供热与供冷系统为</w:t>
      </w:r>
      <w:r>
        <w:rPr>
          <w:rFonts w:ascii="宋体" w:eastAsia="宋体" w:hAnsi="宋体" w:cs="宋体"/>
          <w:u w:val="single"/>
        </w:rPr>
        <w:t xml:space="preserve">        </w:t>
      </w:r>
      <w:r>
        <w:rPr>
          <w:rFonts w:ascii="宋体" w:eastAsia="宋体" w:hAnsi="宋体" w:cs="宋体"/>
        </w:rPr>
        <w:t>个采暖期、供冷期；</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6.住宅小区内的给排水设施、道路等配套工程为</w:t>
      </w:r>
      <w:r>
        <w:rPr>
          <w:rFonts w:ascii="宋体" w:eastAsia="宋体" w:hAnsi="宋体" w:cs="宋体"/>
          <w:u w:val="single"/>
        </w:rPr>
        <w:t xml:space="preserve">         </w:t>
      </w:r>
      <w:r>
        <w:rPr>
          <w:rFonts w:ascii="宋体" w:eastAsia="宋体" w:hAnsi="宋体" w:cs="宋体"/>
        </w:rPr>
        <w:t>年；</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7.其他项目保修期限约定如下：</w:t>
      </w:r>
      <w:r>
        <w:rPr>
          <w:rFonts w:ascii="宋体" w:eastAsia="宋体" w:hAnsi="宋体" w:cs="宋体"/>
          <w:u w:val="single"/>
        </w:rPr>
        <w:t xml:space="preserve">                      </w:t>
      </w:r>
      <w:r>
        <w:rPr>
          <w:rFonts w:ascii="宋体" w:eastAsia="宋体" w:hAnsi="宋体" w:cs="宋体"/>
        </w:rPr>
        <w:t>。</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质量保修期自工程竣工验收合</w:t>
      </w:r>
      <w:r>
        <w:rPr>
          <w:rFonts w:ascii="宋体" w:eastAsia="宋体" w:hAnsi="宋体" w:cs="宋体"/>
        </w:rPr>
        <w:t>格之日起计算。</w:t>
      </w:r>
    </w:p>
    <w:p>
      <w:pPr>
        <w:spacing w:before="0" w:after="120" w:line="360" w:lineRule="auto"/>
        <w:ind w:firstLine="360"/>
        <w:jc w:val="center"/>
        <w:rPr>
          <w:rFonts w:ascii="Times New Roman" w:eastAsia="Times New Roman" w:hAnsi="Times New Roman" w:cs="Times New Roman"/>
          <w:sz w:val="18"/>
          <w:szCs w:val="18"/>
        </w:rPr>
      </w:pPr>
      <w:r>
        <w:rPr>
          <w:rFonts w:ascii="宋体" w:eastAsia="宋体" w:hAnsi="宋体" w:cs="宋体"/>
          <w:sz w:val="18"/>
          <w:szCs w:val="18"/>
        </w:rPr>
        <w:br w:type="page"/>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三、缺陷责任期</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工程缺陷责任期为</w:t>
      </w:r>
      <w:r>
        <w:rPr>
          <w:rFonts w:ascii="宋体" w:eastAsia="宋体" w:hAnsi="宋体" w:cs="宋体"/>
          <w:u w:val="single"/>
        </w:rPr>
        <w:t xml:space="preserve">      </w:t>
      </w:r>
      <w:r>
        <w:rPr>
          <w:rFonts w:ascii="宋体" w:eastAsia="宋体" w:hAnsi="宋体" w:cs="宋体"/>
        </w:rPr>
        <w:t>个月，缺陷责任期自工程通过竣工验收之日起计算。单位/区段工程先于全部工程进行验收，单位/区段工程缺陷责任期自单位/区段工程验收合格之日起算。</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缺陷责任期终止后，发包人应返还剩余的质量保证金。</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四、质量保修责任</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1．属于保修范围、内容的项目，承包人应当在接到保修通知之日起7天内派人保修。承包人不在约定期限内派人保修的，发包人可以委托他人修理。</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2．发生紧急事故需抢修的，承包人在接到事故通知后，应当立即到达事故现场抢修。</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3．对于涉及结构安全的质量</w:t>
      </w:r>
      <w:r>
        <w:rPr>
          <w:rFonts w:ascii="宋体" w:eastAsia="宋体" w:hAnsi="宋体" w:cs="宋体"/>
        </w:rPr>
        <w:t>问题，应当按照《建设工程质量管理条例》的规定，立即向当地建设行政主管部门和有关部门报告，采取安全防范措施，并由承包人提出保修方案，承包人将设计业务分包的，应由原设计分包人或具有相应资质等级的设计人提出保修方案，承包人实施保修。</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4．质量保修完成后，由发包人组织验收。</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五、保修费用</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保修费用由造成质量缺陷的责任方承担。</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六、双方约定的其他工程质量保修事项</w:t>
      </w:r>
      <w:r>
        <w:rPr>
          <w:rFonts w:ascii="宋体" w:eastAsia="宋体" w:hAnsi="宋体" w:cs="宋体"/>
        </w:rPr>
        <w:t>：</w:t>
      </w:r>
      <w:r>
        <w:rPr>
          <w:rFonts w:ascii="宋体" w:eastAsia="宋体" w:hAnsi="宋体" w:cs="宋体"/>
          <w:u w:val="single"/>
        </w:rPr>
        <w:t xml:space="preserve">                </w:t>
      </w:r>
      <w:r>
        <w:rPr>
          <w:rFonts w:ascii="宋体" w:eastAsia="宋体" w:hAnsi="宋体" w:cs="宋体"/>
        </w:rPr>
        <w:t>。</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工程质量保修书由发包人、承包人在工程竣工验收前共同签署，作为工程总承包合同附件，其有效期限至保修期满。</w:t>
      </w:r>
    </w:p>
    <w:p>
      <w:pPr>
        <w:spacing w:before="0" w:after="120" w:line="360" w:lineRule="auto"/>
        <w:ind w:firstLine="480"/>
        <w:jc w:val="both"/>
        <w:rPr>
          <w:rFonts w:ascii="Times New Roman" w:eastAsia="Times New Roman" w:hAnsi="Times New Roman" w:cs="Times New Roman"/>
        </w:rPr>
      </w:pP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br w:type="page"/>
      </w:r>
      <w:r>
        <w:rPr>
          <w:rFonts w:ascii="宋体" w:eastAsia="宋体" w:hAnsi="宋体" w:cs="宋体"/>
        </w:rPr>
        <w:t>（此页无正文</w:t>
      </w:r>
      <w:r>
        <w:rPr>
          <w:rFonts w:ascii="宋体" w:eastAsia="宋体" w:hAnsi="宋体" w:cs="宋体"/>
        </w:rPr>
        <w:t>）</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发包人(公章)：</w:t>
      </w:r>
      <w:r>
        <w:rPr>
          <w:rFonts w:ascii="宋体" w:eastAsia="宋体" w:hAnsi="宋体" w:cs="宋体"/>
        </w:rPr>
        <w:t xml:space="preserve">                 </w:t>
      </w:r>
      <w:r>
        <w:rPr>
          <w:rFonts w:ascii="宋体" w:eastAsia="宋体" w:hAnsi="宋体" w:cs="宋体"/>
        </w:rPr>
        <w:t>承包人(公章)：</w:t>
      </w:r>
      <w:r>
        <w:rPr>
          <w:rFonts w:ascii="宋体" w:eastAsia="宋体" w:hAnsi="宋体" w:cs="宋体"/>
        </w:rPr>
        <w:t xml:space="preserve">          </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地</w:t>
      </w:r>
      <w:r>
        <w:rPr>
          <w:rFonts w:ascii="宋体" w:eastAsia="宋体" w:hAnsi="宋体" w:cs="宋体"/>
        </w:rPr>
        <w:t xml:space="preserve">  </w:t>
      </w:r>
      <w:r>
        <w:rPr>
          <w:rFonts w:ascii="宋体" w:eastAsia="宋体" w:hAnsi="宋体" w:cs="宋体"/>
        </w:rPr>
        <w:t>址：</w:t>
      </w:r>
      <w:r>
        <w:rPr>
          <w:rFonts w:ascii="宋体" w:eastAsia="宋体" w:hAnsi="宋体" w:cs="宋体"/>
        </w:rPr>
        <w:t xml:space="preserve">                       </w:t>
      </w:r>
      <w:r>
        <w:rPr>
          <w:rFonts w:ascii="宋体" w:eastAsia="宋体" w:hAnsi="宋体" w:cs="宋体"/>
        </w:rPr>
        <w:t>地</w:t>
      </w:r>
      <w:r>
        <w:rPr>
          <w:rFonts w:ascii="宋体" w:eastAsia="宋体" w:hAnsi="宋体" w:cs="宋体"/>
        </w:rPr>
        <w:t xml:space="preserve">  </w:t>
      </w:r>
      <w:r>
        <w:rPr>
          <w:rFonts w:ascii="宋体" w:eastAsia="宋体" w:hAnsi="宋体" w:cs="宋体"/>
        </w:rPr>
        <w:t>址：</w:t>
      </w:r>
      <w:r>
        <w:rPr>
          <w:rFonts w:ascii="宋体" w:eastAsia="宋体" w:hAnsi="宋体" w:cs="宋体"/>
        </w:rPr>
        <w:t xml:space="preserve">       </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法定代表人(签字)：</w:t>
      </w:r>
      <w:r>
        <w:rPr>
          <w:rFonts w:ascii="宋体" w:eastAsia="宋体" w:hAnsi="宋体" w:cs="宋体"/>
        </w:rPr>
        <w:t xml:space="preserve">             </w:t>
      </w:r>
      <w:r>
        <w:rPr>
          <w:rFonts w:ascii="宋体" w:eastAsia="宋体" w:hAnsi="宋体" w:cs="宋体"/>
        </w:rPr>
        <w:t>法定代表人(签字)：</w:t>
      </w:r>
      <w:r>
        <w:rPr>
          <w:rFonts w:ascii="宋体" w:eastAsia="宋体" w:hAnsi="宋体" w:cs="宋体"/>
        </w:rPr>
        <w:t xml:space="preserve">       </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委托代理人(签字)：</w:t>
      </w:r>
      <w:r>
        <w:rPr>
          <w:rFonts w:ascii="宋体" w:eastAsia="宋体" w:hAnsi="宋体" w:cs="宋体"/>
        </w:rPr>
        <w:t xml:space="preserve">             </w:t>
      </w:r>
      <w:r>
        <w:rPr>
          <w:rFonts w:ascii="宋体" w:eastAsia="宋体" w:hAnsi="宋体" w:cs="宋体"/>
        </w:rPr>
        <w:t>委托代理人(签字)：</w:t>
      </w:r>
      <w:r>
        <w:rPr>
          <w:rFonts w:ascii="宋体" w:eastAsia="宋体" w:hAnsi="宋体" w:cs="宋体"/>
        </w:rPr>
        <w:t xml:space="preserve">       </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电</w:t>
      </w:r>
      <w:r>
        <w:rPr>
          <w:rFonts w:ascii="宋体" w:eastAsia="宋体" w:hAnsi="宋体" w:cs="宋体"/>
        </w:rPr>
        <w:t xml:space="preserve">  </w:t>
      </w:r>
      <w:r>
        <w:rPr>
          <w:rFonts w:ascii="宋体" w:eastAsia="宋体" w:hAnsi="宋体" w:cs="宋体"/>
        </w:rPr>
        <w:t>话：</w:t>
      </w:r>
      <w:r>
        <w:rPr>
          <w:rFonts w:ascii="宋体" w:eastAsia="宋体" w:hAnsi="宋体" w:cs="宋体"/>
        </w:rPr>
        <w:t xml:space="preserve">                       </w:t>
      </w:r>
      <w:r>
        <w:rPr>
          <w:rFonts w:ascii="宋体" w:eastAsia="宋体" w:hAnsi="宋体" w:cs="宋体"/>
        </w:rPr>
        <w:t>电</w:t>
      </w:r>
      <w:r>
        <w:rPr>
          <w:rFonts w:ascii="宋体" w:eastAsia="宋体" w:hAnsi="宋体" w:cs="宋体"/>
        </w:rPr>
        <w:t xml:space="preserve">  </w:t>
      </w:r>
      <w:r>
        <w:rPr>
          <w:rFonts w:ascii="宋体" w:eastAsia="宋体" w:hAnsi="宋体" w:cs="宋体"/>
        </w:rPr>
        <w:t>话：</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传</w:t>
      </w:r>
      <w:r>
        <w:rPr>
          <w:rFonts w:ascii="宋体" w:eastAsia="宋体" w:hAnsi="宋体" w:cs="宋体"/>
        </w:rPr>
        <w:t xml:space="preserve">  </w:t>
      </w:r>
      <w:r>
        <w:rPr>
          <w:rFonts w:ascii="宋体" w:eastAsia="宋体" w:hAnsi="宋体" w:cs="宋体"/>
        </w:rPr>
        <w:t>真：</w:t>
      </w:r>
      <w:r>
        <w:rPr>
          <w:rFonts w:ascii="宋体" w:eastAsia="宋体" w:hAnsi="宋体" w:cs="宋体"/>
        </w:rPr>
        <w:t xml:space="preserve">                       </w:t>
      </w:r>
      <w:r>
        <w:rPr>
          <w:rFonts w:ascii="宋体" w:eastAsia="宋体" w:hAnsi="宋体" w:cs="宋体"/>
        </w:rPr>
        <w:t>传</w:t>
      </w:r>
      <w:r>
        <w:rPr>
          <w:rFonts w:ascii="宋体" w:eastAsia="宋体" w:hAnsi="宋体" w:cs="宋体"/>
        </w:rPr>
        <w:t xml:space="preserve">  </w:t>
      </w:r>
      <w:r>
        <w:rPr>
          <w:rFonts w:ascii="宋体" w:eastAsia="宋体" w:hAnsi="宋体" w:cs="宋体"/>
        </w:rPr>
        <w:t>真：</w:t>
      </w:r>
      <w:r>
        <w:rPr>
          <w:rFonts w:ascii="宋体" w:eastAsia="宋体" w:hAnsi="宋体" w:cs="宋体"/>
        </w:rPr>
        <w:t xml:space="preserve">  </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开户银行：</w:t>
      </w:r>
      <w:r>
        <w:rPr>
          <w:rFonts w:ascii="宋体" w:eastAsia="宋体" w:hAnsi="宋体" w:cs="宋体"/>
        </w:rPr>
        <w:t xml:space="preserve">            </w:t>
      </w:r>
      <w:r>
        <w:rPr>
          <w:rFonts w:ascii="宋体" w:eastAsia="宋体" w:hAnsi="宋体" w:cs="宋体"/>
        </w:rPr>
        <w:t xml:space="preserve">         </w:t>
      </w:r>
      <w:r>
        <w:rPr>
          <w:rFonts w:ascii="宋体" w:eastAsia="宋体" w:hAnsi="宋体" w:cs="宋体"/>
        </w:rPr>
        <w:t>开户银行：</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账</w:t>
      </w:r>
      <w:r>
        <w:rPr>
          <w:rFonts w:ascii="宋体" w:eastAsia="宋体" w:hAnsi="宋体" w:cs="宋体"/>
        </w:rPr>
        <w:t xml:space="preserve">  </w:t>
      </w:r>
      <w:r>
        <w:rPr>
          <w:rFonts w:ascii="宋体" w:eastAsia="宋体" w:hAnsi="宋体" w:cs="宋体"/>
        </w:rPr>
        <w:t>号：</w:t>
      </w:r>
      <w:r>
        <w:rPr>
          <w:rFonts w:ascii="宋体" w:eastAsia="宋体" w:hAnsi="宋体" w:cs="宋体"/>
        </w:rPr>
        <w:t xml:space="preserve">                       </w:t>
      </w:r>
      <w:r>
        <w:rPr>
          <w:rFonts w:ascii="宋体" w:eastAsia="宋体" w:hAnsi="宋体" w:cs="宋体"/>
        </w:rPr>
        <w:t>账</w:t>
      </w:r>
      <w:r>
        <w:rPr>
          <w:rFonts w:ascii="宋体" w:eastAsia="宋体" w:hAnsi="宋体" w:cs="宋体"/>
        </w:rPr>
        <w:t xml:space="preserve">  </w:t>
      </w:r>
      <w:r>
        <w:rPr>
          <w:rFonts w:ascii="宋体" w:eastAsia="宋体" w:hAnsi="宋体" w:cs="宋体"/>
        </w:rPr>
        <w:t xml:space="preserve">号： </w:t>
      </w:r>
    </w:p>
    <w:p>
      <w:pPr>
        <w:spacing w:before="0" w:after="120" w:line="360" w:lineRule="auto"/>
        <w:ind w:firstLine="480"/>
        <w:jc w:val="both"/>
        <w:rPr>
          <w:rFonts w:ascii="Times New Roman" w:eastAsia="Times New Roman" w:hAnsi="Times New Roman" w:cs="Times New Roman"/>
        </w:rPr>
      </w:pPr>
      <w:r>
        <w:rPr>
          <w:rFonts w:ascii="宋体" w:eastAsia="宋体" w:hAnsi="宋体" w:cs="宋体"/>
        </w:rPr>
        <w:t>邮政编码：</w:t>
      </w:r>
      <w:r>
        <w:rPr>
          <w:rFonts w:ascii="宋体" w:eastAsia="宋体" w:hAnsi="宋体" w:cs="宋体"/>
        </w:rPr>
        <w:t xml:space="preserve">                     </w:t>
      </w:r>
      <w:r>
        <w:rPr>
          <w:rFonts w:ascii="宋体" w:eastAsia="宋体" w:hAnsi="宋体" w:cs="宋体"/>
        </w:rPr>
        <w:t>邮政编码：</w:t>
      </w:r>
      <w:r>
        <w:rPr>
          <w:rFonts w:ascii="宋体" w:eastAsia="宋体" w:hAnsi="宋体" w:cs="宋体"/>
        </w:rPr>
        <w:t xml:space="preserve">   </w:t>
      </w:r>
    </w:p>
    <w:p>
      <w:pPr>
        <w:spacing w:before="0" w:after="0"/>
        <w:rPr>
          <w:rFonts w:ascii="Times New Roman" w:eastAsia="Times New Roman" w:hAnsi="Times New Roman" w:cs="Times New Roman"/>
        </w:rPr>
      </w:pPr>
      <w:r>
        <w:rPr>
          <w:rFonts w:ascii="宋体" w:eastAsia="宋体" w:hAnsi="宋体" w:cs="宋体"/>
        </w:rPr>
        <w:br w:type="page"/>
      </w:r>
    </w:p>
    <w:p>
      <w:pPr>
        <w:keepNext/>
        <w:keepLines/>
        <w:spacing w:before="0" w:after="120" w:line="360" w:lineRule="auto"/>
        <w:jc w:val="center"/>
        <w:rPr>
          <w:rFonts w:ascii="Times New Roman" w:eastAsia="Times New Roman" w:hAnsi="Times New Roman" w:cs="Times New Roman"/>
          <w:sz w:val="30"/>
          <w:szCs w:val="30"/>
        </w:rPr>
      </w:pPr>
      <w:bookmarkStart w:id="1175" w:name="_Toc9307"/>
      <w:bookmarkStart w:id="1176" w:name="_Toc240894117"/>
      <w:bookmarkStart w:id="1177" w:name="_Toc184155527"/>
      <w:bookmarkStart w:id="1178" w:name="_Toc1120369750"/>
      <w:bookmarkStart w:id="1179" w:name="_Toc653482017"/>
      <w:bookmarkStart w:id="1180" w:name="_Toc1041377527"/>
      <w:r>
        <w:rPr>
          <w:rFonts w:ascii="宋体" w:eastAsia="宋体" w:hAnsi="宋体" w:cs="宋体"/>
          <w:b/>
          <w:bCs/>
          <w:sz w:val="30"/>
          <w:szCs w:val="30"/>
        </w:rPr>
        <w:t>附件5</w:t>
      </w:r>
      <w:r>
        <w:rPr>
          <w:rFonts w:ascii="宋体" w:eastAsia="宋体" w:hAnsi="宋体" w:cs="宋体"/>
          <w:b/>
          <w:bCs/>
          <w:sz w:val="30"/>
          <w:szCs w:val="30"/>
        </w:rPr>
        <w:t xml:space="preserve"> 主要建设工程文件目录</w:t>
      </w:r>
      <w:bookmarkEnd w:id="1175"/>
      <w:bookmarkEnd w:id="1176"/>
      <w:bookmarkEnd w:id="1177"/>
      <w:bookmarkEnd w:id="1178"/>
      <w:bookmarkEnd w:id="1179"/>
      <w:bookmarkEnd w:id="1180"/>
    </w:p>
    <w:tbl>
      <w:tblPr>
        <w:tblW w:w="5000" w:type="pct"/>
        <w:jc w:val="center"/>
        <w:tblBorders>
          <w:top w:val="single" w:sz="12" w:space="0" w:color="000000"/>
          <w:left w:val="single" w:sz="12" w:space="0" w:color="000000"/>
          <w:bottom w:val="single" w:sz="12" w:space="0" w:color="000000"/>
          <w:right w:val="single" w:sz="12" w:space="0" w:color="000000"/>
        </w:tblBorders>
        <w:tblCellMar>
          <w:top w:w="0" w:type="dxa"/>
          <w:left w:w="0" w:type="dxa"/>
          <w:bottom w:w="0" w:type="dxa"/>
          <w:right w:w="0" w:type="dxa"/>
        </w:tblCellMar>
      </w:tblPr>
      <w:tblGrid>
        <w:gridCol w:w="1693"/>
        <w:gridCol w:w="946"/>
        <w:gridCol w:w="2004"/>
        <w:gridCol w:w="946"/>
        <w:gridCol w:w="1651"/>
        <w:gridCol w:w="1340"/>
      </w:tblGrid>
      <w:tr>
        <w:tblPrEx>
          <w:tblW w:w="5000" w:type="pct"/>
          <w:jc w:val="center"/>
          <w:tblBorders>
            <w:top w:val="single" w:sz="12" w:space="0" w:color="000000"/>
            <w:left w:val="single" w:sz="12" w:space="0" w:color="000000"/>
            <w:bottom w:val="single" w:sz="12" w:space="0" w:color="000000"/>
            <w:right w:val="single" w:sz="12" w:space="0" w:color="000000"/>
          </w:tblBorders>
          <w:tblCellMar>
            <w:top w:w="0" w:type="dxa"/>
            <w:left w:w="0" w:type="dxa"/>
            <w:bottom w:w="0" w:type="dxa"/>
            <w:right w:w="0" w:type="dxa"/>
          </w:tblCellMar>
        </w:tblPrEx>
        <w:trPr>
          <w:trHeight w:val="298"/>
          <w:jc w:val="center"/>
        </w:trPr>
        <w:tc>
          <w:tcPr>
            <w:tcBorders>
              <w:bottom w:val="double" w:sz="6" w:space="0" w:color="000000"/>
              <w:right w:val="single" w:sz="6" w:space="0" w:color="000000"/>
            </w:tcBorders>
            <w:noWrap w:val="0"/>
            <w:tcMar>
              <w:top w:w="15" w:type="dxa"/>
              <w:left w:w="28" w:type="dxa"/>
              <w:bottom w:w="22" w:type="dxa"/>
              <w:right w:w="2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文件名称</w:t>
            </w:r>
          </w:p>
        </w:tc>
        <w:tc>
          <w:tcPr>
            <w:tcBorders>
              <w:left w:val="single" w:sz="6" w:space="0" w:color="000000"/>
              <w:bottom w:val="double" w:sz="6" w:space="0" w:color="000000"/>
              <w:right w:val="single" w:sz="6" w:space="0" w:color="000000"/>
            </w:tcBorders>
            <w:noWrap w:val="0"/>
            <w:tcMar>
              <w:top w:w="15" w:type="dxa"/>
              <w:left w:w="28" w:type="dxa"/>
              <w:bottom w:w="22" w:type="dxa"/>
              <w:right w:w="2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套数</w:t>
            </w:r>
          </w:p>
        </w:tc>
        <w:tc>
          <w:tcPr>
            <w:tcBorders>
              <w:left w:val="single" w:sz="6" w:space="0" w:color="000000"/>
              <w:bottom w:val="double" w:sz="6" w:space="0" w:color="000000"/>
              <w:right w:val="single" w:sz="6" w:space="0" w:color="000000"/>
            </w:tcBorders>
            <w:noWrap w:val="0"/>
            <w:tcMar>
              <w:top w:w="15" w:type="dxa"/>
              <w:left w:w="28" w:type="dxa"/>
              <w:bottom w:w="22" w:type="dxa"/>
              <w:right w:w="2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费用（元）</w:t>
            </w:r>
          </w:p>
        </w:tc>
        <w:tc>
          <w:tcPr>
            <w:tcBorders>
              <w:left w:val="single" w:sz="6" w:space="0" w:color="000000"/>
              <w:bottom w:val="double" w:sz="6" w:space="0" w:color="000000"/>
              <w:right w:val="single" w:sz="6" w:space="0" w:color="000000"/>
            </w:tcBorders>
            <w:noWrap w:val="0"/>
            <w:tcMar>
              <w:top w:w="15" w:type="dxa"/>
              <w:left w:w="28" w:type="dxa"/>
              <w:bottom w:w="22" w:type="dxa"/>
              <w:right w:w="2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质量</w:t>
            </w:r>
          </w:p>
        </w:tc>
        <w:tc>
          <w:tcPr>
            <w:tcBorders>
              <w:left w:val="single" w:sz="6" w:space="0" w:color="000000"/>
              <w:bottom w:val="double" w:sz="6" w:space="0" w:color="000000"/>
              <w:right w:val="single" w:sz="6" w:space="0" w:color="000000"/>
            </w:tcBorders>
            <w:noWrap w:val="0"/>
            <w:tcMar>
              <w:top w:w="15" w:type="dxa"/>
              <w:left w:w="28" w:type="dxa"/>
              <w:bottom w:w="22" w:type="dxa"/>
              <w:right w:w="2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移交时间</w:t>
            </w:r>
          </w:p>
        </w:tc>
        <w:tc>
          <w:tcPr>
            <w:tcBorders>
              <w:left w:val="single" w:sz="6" w:space="0" w:color="000000"/>
              <w:bottom w:val="double" w:sz="6" w:space="0" w:color="000000"/>
            </w:tcBorders>
            <w:noWrap w:val="0"/>
            <w:tcMar>
              <w:top w:w="15" w:type="dxa"/>
              <w:left w:w="28" w:type="dxa"/>
              <w:bottom w:w="22" w:type="dxa"/>
              <w:right w:w="2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责任人</w:t>
            </w:r>
          </w:p>
        </w:tc>
      </w:tr>
      <w:tr>
        <w:tblPrEx>
          <w:tblW w:w="5000" w:type="pct"/>
          <w:jc w:val="center"/>
          <w:tblCellMar>
            <w:top w:w="0" w:type="dxa"/>
            <w:left w:w="0" w:type="dxa"/>
            <w:bottom w:w="0" w:type="dxa"/>
            <w:right w:w="0" w:type="dxa"/>
          </w:tblCellMar>
        </w:tblPrEx>
        <w:trPr>
          <w:trHeight w:val="567"/>
          <w:jc w:val="center"/>
        </w:trPr>
        <w:tc>
          <w:tcPr>
            <w:tcBorders>
              <w:top w:val="double" w:sz="6" w:space="0" w:color="000000"/>
              <w:bottom w:val="single" w:sz="6" w:space="0" w:color="000000"/>
              <w:right w:val="single" w:sz="6" w:space="0" w:color="000000"/>
            </w:tcBorders>
            <w:noWrap w:val="0"/>
            <w:tcMar>
              <w:top w:w="22" w:type="dxa"/>
              <w:left w:w="28" w:type="dxa"/>
              <w:bottom w:w="8" w:type="dxa"/>
              <w:right w:w="28" w:type="dxa"/>
            </w:tcMar>
            <w:vAlign w:val="center"/>
          </w:tcPr>
          <w:p>
            <w:pPr>
              <w:spacing w:before="0" w:after="120" w:line="360" w:lineRule="auto"/>
              <w:ind w:firstLine="480"/>
              <w:jc w:val="both"/>
              <w:rPr>
                <w:rFonts w:ascii="Times New Roman" w:eastAsia="Times New Roman" w:hAnsi="Times New Roman" w:cs="Times New Roman"/>
                <w:b w:val="0"/>
                <w:bCs w:val="0"/>
                <w:i w:val="0"/>
                <w:iCs w:val="0"/>
                <w:smallCaps w:val="0"/>
                <w:color w:val="000000"/>
              </w:rPr>
            </w:pPr>
          </w:p>
        </w:tc>
        <w:tc>
          <w:tcPr>
            <w:tcBorders>
              <w:top w:val="double" w:sz="6" w:space="0" w:color="000000"/>
              <w:left w:val="single" w:sz="6" w:space="0" w:color="000000"/>
              <w:bottom w:val="single" w:sz="6" w:space="0" w:color="000000"/>
              <w:right w:val="single" w:sz="6" w:space="0" w:color="000000"/>
            </w:tcBorders>
            <w:noWrap w:val="0"/>
            <w:tcMar>
              <w:top w:w="22" w:type="dxa"/>
              <w:left w:w="28" w:type="dxa"/>
              <w:bottom w:w="8" w:type="dxa"/>
              <w:right w:w="28" w:type="dxa"/>
            </w:tcMar>
            <w:vAlign w:val="center"/>
          </w:tcPr>
          <w:p>
            <w:pPr>
              <w:spacing w:before="0" w:after="120" w:line="360" w:lineRule="auto"/>
              <w:ind w:firstLine="480"/>
              <w:jc w:val="both"/>
              <w:rPr>
                <w:rFonts w:ascii="Times New Roman" w:eastAsia="Times New Roman" w:hAnsi="Times New Roman" w:cs="Times New Roman"/>
                <w:b w:val="0"/>
                <w:bCs w:val="0"/>
                <w:i w:val="0"/>
                <w:iCs w:val="0"/>
                <w:smallCaps w:val="0"/>
                <w:color w:val="000000"/>
              </w:rPr>
            </w:pPr>
          </w:p>
        </w:tc>
        <w:tc>
          <w:tcPr>
            <w:tcBorders>
              <w:top w:val="double" w:sz="6" w:space="0" w:color="000000"/>
              <w:left w:val="single" w:sz="6" w:space="0" w:color="000000"/>
              <w:bottom w:val="single" w:sz="6" w:space="0" w:color="000000"/>
              <w:right w:val="single" w:sz="6" w:space="0" w:color="000000"/>
            </w:tcBorders>
            <w:noWrap w:val="0"/>
            <w:tcMar>
              <w:top w:w="22" w:type="dxa"/>
              <w:left w:w="28" w:type="dxa"/>
              <w:bottom w:w="8" w:type="dxa"/>
              <w:right w:w="28" w:type="dxa"/>
            </w:tcMar>
            <w:vAlign w:val="center"/>
          </w:tcPr>
          <w:p>
            <w:pPr>
              <w:spacing w:before="0" w:after="120" w:line="360" w:lineRule="auto"/>
              <w:ind w:firstLine="480"/>
              <w:jc w:val="both"/>
              <w:rPr>
                <w:rFonts w:ascii="Times New Roman" w:eastAsia="Times New Roman" w:hAnsi="Times New Roman" w:cs="Times New Roman"/>
                <w:b w:val="0"/>
                <w:bCs w:val="0"/>
                <w:i w:val="0"/>
                <w:iCs w:val="0"/>
                <w:smallCaps w:val="0"/>
                <w:color w:val="000000"/>
              </w:rPr>
            </w:pPr>
          </w:p>
        </w:tc>
        <w:tc>
          <w:tcPr>
            <w:tcBorders>
              <w:top w:val="double" w:sz="6" w:space="0" w:color="000000"/>
              <w:left w:val="single" w:sz="6" w:space="0" w:color="000000"/>
              <w:bottom w:val="single" w:sz="6" w:space="0" w:color="000000"/>
              <w:right w:val="single" w:sz="6" w:space="0" w:color="000000"/>
            </w:tcBorders>
            <w:noWrap w:val="0"/>
            <w:tcMar>
              <w:top w:w="22" w:type="dxa"/>
              <w:left w:w="28" w:type="dxa"/>
              <w:bottom w:w="8" w:type="dxa"/>
              <w:right w:w="28" w:type="dxa"/>
            </w:tcMar>
            <w:vAlign w:val="center"/>
          </w:tcPr>
          <w:p>
            <w:pPr>
              <w:spacing w:before="0" w:after="120" w:line="360" w:lineRule="auto"/>
              <w:ind w:firstLine="480"/>
              <w:jc w:val="both"/>
              <w:rPr>
                <w:rFonts w:ascii="Times New Roman" w:eastAsia="Times New Roman" w:hAnsi="Times New Roman" w:cs="Times New Roman"/>
                <w:b w:val="0"/>
                <w:bCs w:val="0"/>
                <w:i w:val="0"/>
                <w:iCs w:val="0"/>
                <w:smallCaps w:val="0"/>
                <w:color w:val="000000"/>
              </w:rPr>
            </w:pPr>
          </w:p>
        </w:tc>
        <w:tc>
          <w:tcPr>
            <w:tcBorders>
              <w:top w:val="double" w:sz="6" w:space="0" w:color="000000"/>
              <w:left w:val="single" w:sz="6" w:space="0" w:color="000000"/>
              <w:bottom w:val="single" w:sz="6" w:space="0" w:color="000000"/>
              <w:right w:val="single" w:sz="6" w:space="0" w:color="000000"/>
            </w:tcBorders>
            <w:noWrap w:val="0"/>
            <w:tcMar>
              <w:top w:w="22" w:type="dxa"/>
              <w:left w:w="28" w:type="dxa"/>
              <w:bottom w:w="8" w:type="dxa"/>
              <w:right w:w="28" w:type="dxa"/>
            </w:tcMar>
            <w:vAlign w:val="center"/>
          </w:tcPr>
          <w:p>
            <w:pPr>
              <w:spacing w:before="0" w:after="120" w:line="360" w:lineRule="auto"/>
              <w:ind w:firstLine="480"/>
              <w:jc w:val="both"/>
              <w:rPr>
                <w:rFonts w:ascii="Times New Roman" w:eastAsia="Times New Roman" w:hAnsi="Times New Roman" w:cs="Times New Roman"/>
                <w:b w:val="0"/>
                <w:bCs w:val="0"/>
                <w:i w:val="0"/>
                <w:iCs w:val="0"/>
                <w:smallCaps w:val="0"/>
                <w:color w:val="000000"/>
              </w:rPr>
            </w:pPr>
          </w:p>
        </w:tc>
        <w:tc>
          <w:tcPr>
            <w:tcBorders>
              <w:top w:val="double" w:sz="6" w:space="0" w:color="000000"/>
              <w:left w:val="single" w:sz="6" w:space="0" w:color="000000"/>
              <w:bottom w:val="single" w:sz="6" w:space="0" w:color="000000"/>
            </w:tcBorders>
            <w:noWrap w:val="0"/>
            <w:tcMar>
              <w:top w:w="22" w:type="dxa"/>
              <w:left w:w="28" w:type="dxa"/>
              <w:bottom w:w="8" w:type="dxa"/>
              <w:right w:w="28" w:type="dxa"/>
            </w:tcMar>
            <w:vAlign w:val="center"/>
          </w:tcPr>
          <w:p>
            <w:pPr>
              <w:spacing w:before="0" w:after="120" w:line="360" w:lineRule="auto"/>
              <w:ind w:firstLine="480"/>
              <w:jc w:val="both"/>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567"/>
          <w:jc w:val="center"/>
        </w:trPr>
        <w:tc>
          <w:tcPr>
            <w:tcBorders>
              <w:bottom w:val="single" w:sz="6" w:space="0" w:color="000000"/>
              <w:right w:val="single" w:sz="6" w:space="0" w:color="000000"/>
            </w:tcBorders>
            <w:noWrap w:val="0"/>
            <w:tcMar>
              <w:top w:w="5" w:type="dxa"/>
              <w:left w:w="28" w:type="dxa"/>
              <w:bottom w:w="8" w:type="dxa"/>
              <w:right w:w="28" w:type="dxa"/>
            </w:tcMar>
            <w:vAlign w:val="center"/>
          </w:tcPr>
          <w:p>
            <w:pPr>
              <w:spacing w:before="0" w:after="120" w:line="360" w:lineRule="auto"/>
              <w:ind w:firstLine="480"/>
              <w:jc w:val="both"/>
              <w:rPr>
                <w:rFonts w:ascii="Times New Roman" w:eastAsia="Times New Roman" w:hAnsi="Times New Roman" w:cs="Times New Roman"/>
                <w:b w:val="0"/>
                <w:bCs w:val="0"/>
                <w:i w:val="0"/>
                <w:iCs w:val="0"/>
                <w:smallCaps w:val="0"/>
                <w:color w:val="000000"/>
              </w:rPr>
            </w:pPr>
          </w:p>
        </w:tc>
        <w:tc>
          <w:tcPr>
            <w:tcBorders>
              <w:left w:val="single" w:sz="6" w:space="0" w:color="000000"/>
              <w:bottom w:val="single" w:sz="6" w:space="0" w:color="000000"/>
              <w:right w:val="single" w:sz="6" w:space="0" w:color="000000"/>
            </w:tcBorders>
            <w:noWrap w:val="0"/>
            <w:tcMar>
              <w:top w:w="5" w:type="dxa"/>
              <w:left w:w="28" w:type="dxa"/>
              <w:bottom w:w="8" w:type="dxa"/>
              <w:right w:w="28" w:type="dxa"/>
            </w:tcMar>
            <w:vAlign w:val="center"/>
          </w:tcPr>
          <w:p>
            <w:pPr>
              <w:spacing w:before="0" w:after="120" w:line="360" w:lineRule="auto"/>
              <w:ind w:firstLine="480"/>
              <w:jc w:val="both"/>
              <w:rPr>
                <w:rFonts w:ascii="Times New Roman" w:eastAsia="Times New Roman" w:hAnsi="Times New Roman" w:cs="Times New Roman"/>
                <w:b w:val="0"/>
                <w:bCs w:val="0"/>
                <w:i w:val="0"/>
                <w:iCs w:val="0"/>
                <w:smallCaps w:val="0"/>
                <w:color w:val="000000"/>
              </w:rPr>
            </w:pPr>
          </w:p>
        </w:tc>
        <w:tc>
          <w:tcPr>
            <w:tcBorders>
              <w:left w:val="single" w:sz="6" w:space="0" w:color="000000"/>
              <w:bottom w:val="single" w:sz="6" w:space="0" w:color="000000"/>
              <w:right w:val="single" w:sz="6" w:space="0" w:color="000000"/>
            </w:tcBorders>
            <w:noWrap w:val="0"/>
            <w:tcMar>
              <w:top w:w="5" w:type="dxa"/>
              <w:left w:w="28" w:type="dxa"/>
              <w:bottom w:w="8" w:type="dxa"/>
              <w:right w:w="28" w:type="dxa"/>
            </w:tcMar>
            <w:vAlign w:val="center"/>
          </w:tcPr>
          <w:p>
            <w:pPr>
              <w:spacing w:before="0" w:after="120" w:line="360" w:lineRule="auto"/>
              <w:ind w:firstLine="480"/>
              <w:jc w:val="both"/>
              <w:rPr>
                <w:rFonts w:ascii="Times New Roman" w:eastAsia="Times New Roman" w:hAnsi="Times New Roman" w:cs="Times New Roman"/>
                <w:b w:val="0"/>
                <w:bCs w:val="0"/>
                <w:i w:val="0"/>
                <w:iCs w:val="0"/>
                <w:smallCaps w:val="0"/>
                <w:color w:val="000000"/>
              </w:rPr>
            </w:pPr>
          </w:p>
        </w:tc>
        <w:tc>
          <w:tcPr>
            <w:tcBorders>
              <w:left w:val="single" w:sz="6" w:space="0" w:color="000000"/>
              <w:bottom w:val="single" w:sz="6" w:space="0" w:color="000000"/>
              <w:right w:val="single" w:sz="6" w:space="0" w:color="000000"/>
            </w:tcBorders>
            <w:noWrap w:val="0"/>
            <w:tcMar>
              <w:top w:w="5" w:type="dxa"/>
              <w:left w:w="28" w:type="dxa"/>
              <w:bottom w:w="8" w:type="dxa"/>
              <w:right w:w="28" w:type="dxa"/>
            </w:tcMar>
            <w:vAlign w:val="center"/>
          </w:tcPr>
          <w:p>
            <w:pPr>
              <w:spacing w:before="0" w:after="120" w:line="360" w:lineRule="auto"/>
              <w:ind w:firstLine="480"/>
              <w:jc w:val="both"/>
              <w:rPr>
                <w:rFonts w:ascii="Times New Roman" w:eastAsia="Times New Roman" w:hAnsi="Times New Roman" w:cs="Times New Roman"/>
                <w:b w:val="0"/>
                <w:bCs w:val="0"/>
                <w:i w:val="0"/>
                <w:iCs w:val="0"/>
                <w:smallCaps w:val="0"/>
                <w:color w:val="000000"/>
              </w:rPr>
            </w:pPr>
          </w:p>
        </w:tc>
        <w:tc>
          <w:tcPr>
            <w:tcBorders>
              <w:left w:val="single" w:sz="6" w:space="0" w:color="000000"/>
              <w:bottom w:val="single" w:sz="6" w:space="0" w:color="000000"/>
              <w:right w:val="single" w:sz="6" w:space="0" w:color="000000"/>
            </w:tcBorders>
            <w:noWrap w:val="0"/>
            <w:tcMar>
              <w:top w:w="5" w:type="dxa"/>
              <w:left w:w="28" w:type="dxa"/>
              <w:bottom w:w="8" w:type="dxa"/>
              <w:right w:w="28" w:type="dxa"/>
            </w:tcMar>
            <w:vAlign w:val="center"/>
          </w:tcPr>
          <w:p>
            <w:pPr>
              <w:spacing w:before="0" w:after="120" w:line="360" w:lineRule="auto"/>
              <w:ind w:firstLine="480"/>
              <w:jc w:val="both"/>
              <w:rPr>
                <w:rFonts w:ascii="Times New Roman" w:eastAsia="Times New Roman" w:hAnsi="Times New Roman" w:cs="Times New Roman"/>
                <w:b w:val="0"/>
                <w:bCs w:val="0"/>
                <w:i w:val="0"/>
                <w:iCs w:val="0"/>
                <w:smallCaps w:val="0"/>
                <w:color w:val="000000"/>
              </w:rPr>
            </w:pPr>
          </w:p>
        </w:tc>
        <w:tc>
          <w:tcPr>
            <w:tcBorders>
              <w:left w:val="single" w:sz="6" w:space="0" w:color="000000"/>
              <w:bottom w:val="single" w:sz="6" w:space="0" w:color="000000"/>
            </w:tcBorders>
            <w:noWrap w:val="0"/>
            <w:tcMar>
              <w:top w:w="5" w:type="dxa"/>
              <w:left w:w="28" w:type="dxa"/>
              <w:bottom w:w="8" w:type="dxa"/>
              <w:right w:w="28" w:type="dxa"/>
            </w:tcMar>
            <w:vAlign w:val="center"/>
          </w:tcPr>
          <w:p>
            <w:pPr>
              <w:spacing w:before="0" w:after="120" w:line="360" w:lineRule="auto"/>
              <w:ind w:firstLine="480"/>
              <w:jc w:val="both"/>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567"/>
          <w:jc w:val="center"/>
        </w:trPr>
        <w:tc>
          <w:tcPr>
            <w:tcBorders>
              <w:top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spacing w:before="0" w:after="120" w:line="360" w:lineRule="auto"/>
              <w:ind w:firstLine="480"/>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spacing w:before="0" w:after="120" w:line="360" w:lineRule="auto"/>
              <w:ind w:firstLine="480"/>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spacing w:before="0" w:after="120" w:line="360" w:lineRule="auto"/>
              <w:ind w:firstLine="480"/>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spacing w:before="0" w:after="120" w:line="360" w:lineRule="auto"/>
              <w:ind w:firstLine="480"/>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spacing w:before="0" w:after="120" w:line="360" w:lineRule="auto"/>
              <w:ind w:firstLine="480"/>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28" w:type="dxa"/>
              <w:bottom w:w="8" w:type="dxa"/>
              <w:right w:w="28" w:type="dxa"/>
            </w:tcMar>
            <w:vAlign w:val="center"/>
          </w:tcPr>
          <w:p>
            <w:pPr>
              <w:spacing w:before="0" w:after="120" w:line="360" w:lineRule="auto"/>
              <w:ind w:firstLine="480"/>
              <w:jc w:val="both"/>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567"/>
          <w:jc w:val="center"/>
        </w:trPr>
        <w:tc>
          <w:tcPr>
            <w:tcBorders>
              <w:top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spacing w:before="0" w:after="120" w:line="360" w:lineRule="auto"/>
              <w:ind w:firstLine="480"/>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spacing w:before="0" w:after="120" w:line="360" w:lineRule="auto"/>
              <w:ind w:firstLine="480"/>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spacing w:before="0" w:after="120" w:line="360" w:lineRule="auto"/>
              <w:ind w:firstLine="480"/>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spacing w:before="0" w:after="120" w:line="360" w:lineRule="auto"/>
              <w:ind w:firstLine="480"/>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spacing w:before="0" w:after="120" w:line="360" w:lineRule="auto"/>
              <w:ind w:firstLine="480"/>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28" w:type="dxa"/>
              <w:bottom w:w="8" w:type="dxa"/>
              <w:right w:w="28" w:type="dxa"/>
            </w:tcMar>
            <w:vAlign w:val="center"/>
          </w:tcPr>
          <w:p>
            <w:pPr>
              <w:spacing w:before="0" w:after="120" w:line="360" w:lineRule="auto"/>
              <w:ind w:firstLine="480"/>
              <w:jc w:val="both"/>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567"/>
          <w:jc w:val="center"/>
        </w:trPr>
        <w:tc>
          <w:tcPr>
            <w:tcBorders>
              <w:top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spacing w:before="0" w:after="120" w:line="360" w:lineRule="auto"/>
              <w:ind w:firstLine="480"/>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spacing w:before="0" w:after="120" w:line="360" w:lineRule="auto"/>
              <w:ind w:firstLine="480"/>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spacing w:before="0" w:after="120" w:line="360" w:lineRule="auto"/>
              <w:ind w:firstLine="480"/>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spacing w:before="0" w:after="120" w:line="360" w:lineRule="auto"/>
              <w:ind w:firstLine="480"/>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spacing w:before="0" w:after="120" w:line="360" w:lineRule="auto"/>
              <w:ind w:firstLine="480"/>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28" w:type="dxa"/>
              <w:bottom w:w="8" w:type="dxa"/>
              <w:right w:w="28" w:type="dxa"/>
            </w:tcMar>
            <w:vAlign w:val="center"/>
          </w:tcPr>
          <w:p>
            <w:pPr>
              <w:spacing w:before="0" w:after="120" w:line="360" w:lineRule="auto"/>
              <w:ind w:firstLine="480"/>
              <w:jc w:val="both"/>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567"/>
          <w:jc w:val="center"/>
        </w:trPr>
        <w:tc>
          <w:tcPr>
            <w:tcBorders>
              <w:top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spacing w:before="0" w:after="120" w:line="360" w:lineRule="auto"/>
              <w:ind w:firstLine="480"/>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spacing w:before="0" w:after="120" w:line="360" w:lineRule="auto"/>
              <w:ind w:firstLine="480"/>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spacing w:before="0" w:after="120" w:line="360" w:lineRule="auto"/>
              <w:ind w:firstLine="480"/>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spacing w:before="0" w:after="120" w:line="360" w:lineRule="auto"/>
              <w:ind w:firstLine="480"/>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spacing w:before="0" w:after="120" w:line="360" w:lineRule="auto"/>
              <w:ind w:firstLine="480"/>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28" w:type="dxa"/>
              <w:bottom w:w="8" w:type="dxa"/>
              <w:right w:w="28" w:type="dxa"/>
            </w:tcMar>
            <w:vAlign w:val="center"/>
          </w:tcPr>
          <w:p>
            <w:pPr>
              <w:spacing w:before="0" w:after="120" w:line="360" w:lineRule="auto"/>
              <w:ind w:firstLine="480"/>
              <w:jc w:val="both"/>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567"/>
          <w:jc w:val="center"/>
        </w:trPr>
        <w:tc>
          <w:tcPr>
            <w:tcBorders>
              <w:top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spacing w:before="0" w:after="120" w:line="360" w:lineRule="auto"/>
              <w:ind w:firstLine="480"/>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spacing w:before="0" w:after="120" w:line="360" w:lineRule="auto"/>
              <w:ind w:firstLine="480"/>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spacing w:before="0" w:after="120" w:line="360" w:lineRule="auto"/>
              <w:ind w:firstLine="480"/>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spacing w:before="0" w:after="120" w:line="360" w:lineRule="auto"/>
              <w:ind w:firstLine="480"/>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spacing w:before="0" w:after="120" w:line="360" w:lineRule="auto"/>
              <w:ind w:firstLine="480"/>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28" w:type="dxa"/>
              <w:bottom w:w="8" w:type="dxa"/>
              <w:right w:w="28" w:type="dxa"/>
            </w:tcMar>
            <w:vAlign w:val="center"/>
          </w:tcPr>
          <w:p>
            <w:pPr>
              <w:spacing w:before="0" w:after="120" w:line="360" w:lineRule="auto"/>
              <w:ind w:firstLine="480"/>
              <w:jc w:val="both"/>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567"/>
          <w:jc w:val="center"/>
        </w:trPr>
        <w:tc>
          <w:tcPr>
            <w:tcBorders>
              <w:top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spacing w:before="0" w:after="120" w:line="360" w:lineRule="auto"/>
              <w:ind w:firstLine="480"/>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spacing w:before="0" w:after="120" w:line="360" w:lineRule="auto"/>
              <w:ind w:firstLine="480"/>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spacing w:before="0" w:after="120" w:line="360" w:lineRule="auto"/>
              <w:ind w:firstLine="480"/>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spacing w:before="0" w:after="120" w:line="360" w:lineRule="auto"/>
              <w:ind w:firstLine="480"/>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spacing w:before="0" w:after="120" w:line="360" w:lineRule="auto"/>
              <w:ind w:firstLine="480"/>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28" w:type="dxa"/>
              <w:bottom w:w="8" w:type="dxa"/>
              <w:right w:w="28" w:type="dxa"/>
            </w:tcMar>
            <w:vAlign w:val="center"/>
          </w:tcPr>
          <w:p>
            <w:pPr>
              <w:spacing w:before="0" w:after="120" w:line="360" w:lineRule="auto"/>
              <w:ind w:firstLine="480"/>
              <w:jc w:val="both"/>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567"/>
          <w:jc w:val="center"/>
        </w:trPr>
        <w:tc>
          <w:tcPr>
            <w:tcBorders>
              <w:top w:val="single" w:sz="6" w:space="0" w:color="000000"/>
              <w:bottom w:val="single" w:sz="6" w:space="0" w:color="000000"/>
              <w:right w:val="single" w:sz="6" w:space="0" w:color="000000"/>
            </w:tcBorders>
            <w:noWrap w:val="0"/>
            <w:tcMar>
              <w:top w:w="8" w:type="dxa"/>
              <w:left w:w="28" w:type="dxa"/>
              <w:bottom w:w="8" w:type="dxa"/>
              <w:right w:w="28" w:type="dxa"/>
            </w:tcMar>
            <w:vAlign w:val="top"/>
          </w:tcPr>
          <w:p>
            <w:pPr>
              <w:spacing w:before="0" w:after="120" w:line="360" w:lineRule="auto"/>
              <w:ind w:firstLine="480"/>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spacing w:before="0" w:after="120" w:line="360" w:lineRule="auto"/>
              <w:ind w:firstLine="480"/>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spacing w:before="0" w:after="120" w:line="360" w:lineRule="auto"/>
              <w:ind w:firstLine="480"/>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spacing w:before="0" w:after="120" w:line="360" w:lineRule="auto"/>
              <w:ind w:firstLine="480"/>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spacing w:before="0" w:after="120" w:line="360" w:lineRule="auto"/>
              <w:ind w:firstLine="480"/>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28" w:type="dxa"/>
              <w:bottom w:w="8" w:type="dxa"/>
              <w:right w:w="28" w:type="dxa"/>
            </w:tcMar>
            <w:vAlign w:val="top"/>
          </w:tcPr>
          <w:p>
            <w:pPr>
              <w:spacing w:before="0" w:after="120" w:line="360" w:lineRule="auto"/>
              <w:ind w:firstLine="480"/>
              <w:jc w:val="both"/>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567"/>
          <w:jc w:val="center"/>
        </w:trPr>
        <w:tc>
          <w:tcPr>
            <w:tcBorders>
              <w:top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spacing w:before="0" w:after="120" w:line="360" w:lineRule="auto"/>
              <w:ind w:firstLine="480"/>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spacing w:before="0" w:after="120" w:line="360" w:lineRule="auto"/>
              <w:ind w:firstLine="480"/>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spacing w:before="0" w:after="120" w:line="360" w:lineRule="auto"/>
              <w:ind w:firstLine="480"/>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spacing w:before="0" w:after="120" w:line="360" w:lineRule="auto"/>
              <w:ind w:firstLine="480"/>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spacing w:before="0" w:after="120" w:line="360" w:lineRule="auto"/>
              <w:ind w:firstLine="480"/>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28" w:type="dxa"/>
              <w:bottom w:w="8" w:type="dxa"/>
              <w:right w:w="28" w:type="dxa"/>
            </w:tcMar>
            <w:vAlign w:val="center"/>
          </w:tcPr>
          <w:p>
            <w:pPr>
              <w:spacing w:before="0" w:after="120" w:line="360" w:lineRule="auto"/>
              <w:ind w:firstLine="480"/>
              <w:jc w:val="both"/>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567"/>
          <w:jc w:val="center"/>
        </w:trPr>
        <w:tc>
          <w:tcPr>
            <w:tcBorders>
              <w:top w:val="single" w:sz="6" w:space="0" w:color="000000"/>
              <w:bottom w:val="single" w:sz="6" w:space="0" w:color="000000"/>
              <w:right w:val="single" w:sz="6" w:space="0" w:color="000000"/>
            </w:tcBorders>
            <w:noWrap w:val="0"/>
            <w:tcMar>
              <w:top w:w="8" w:type="dxa"/>
              <w:left w:w="28" w:type="dxa"/>
              <w:bottom w:w="8" w:type="dxa"/>
              <w:right w:w="28" w:type="dxa"/>
            </w:tcMar>
            <w:vAlign w:val="top"/>
          </w:tcPr>
          <w:p>
            <w:pPr>
              <w:spacing w:before="0" w:after="120" w:line="360" w:lineRule="auto"/>
              <w:ind w:firstLine="480"/>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spacing w:before="0" w:after="120" w:line="360" w:lineRule="auto"/>
              <w:ind w:firstLine="480"/>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spacing w:before="0" w:after="120" w:line="360" w:lineRule="auto"/>
              <w:ind w:firstLine="480"/>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spacing w:before="0" w:after="120" w:line="360" w:lineRule="auto"/>
              <w:ind w:firstLine="480"/>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spacing w:before="0" w:after="120" w:line="360" w:lineRule="auto"/>
              <w:ind w:firstLine="480"/>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28" w:type="dxa"/>
              <w:bottom w:w="8" w:type="dxa"/>
              <w:right w:w="28" w:type="dxa"/>
            </w:tcMar>
            <w:vAlign w:val="top"/>
          </w:tcPr>
          <w:p>
            <w:pPr>
              <w:spacing w:before="0" w:after="120" w:line="360" w:lineRule="auto"/>
              <w:ind w:firstLine="480"/>
              <w:jc w:val="both"/>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567"/>
          <w:jc w:val="center"/>
        </w:trPr>
        <w:tc>
          <w:tcPr>
            <w:tcBorders>
              <w:top w:val="single" w:sz="6" w:space="0" w:color="000000"/>
              <w:bottom w:val="single" w:sz="6" w:space="0" w:color="000000"/>
              <w:right w:val="single" w:sz="6" w:space="0" w:color="000000"/>
            </w:tcBorders>
            <w:noWrap w:val="0"/>
            <w:tcMar>
              <w:top w:w="8" w:type="dxa"/>
              <w:left w:w="28" w:type="dxa"/>
              <w:bottom w:w="8" w:type="dxa"/>
              <w:right w:w="28" w:type="dxa"/>
            </w:tcMar>
            <w:vAlign w:val="top"/>
          </w:tcPr>
          <w:p>
            <w:pPr>
              <w:spacing w:before="0" w:after="120" w:line="360" w:lineRule="auto"/>
              <w:ind w:firstLine="480"/>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spacing w:before="0" w:after="120" w:line="360" w:lineRule="auto"/>
              <w:ind w:firstLine="480"/>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spacing w:before="0" w:after="120" w:line="360" w:lineRule="auto"/>
              <w:ind w:firstLine="480"/>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spacing w:before="0" w:after="120" w:line="360" w:lineRule="auto"/>
              <w:ind w:firstLine="480"/>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spacing w:before="0" w:after="120" w:line="360" w:lineRule="auto"/>
              <w:ind w:firstLine="480"/>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28" w:type="dxa"/>
              <w:bottom w:w="8" w:type="dxa"/>
              <w:right w:w="28" w:type="dxa"/>
            </w:tcMar>
            <w:vAlign w:val="top"/>
          </w:tcPr>
          <w:p>
            <w:pPr>
              <w:spacing w:before="0" w:after="120" w:line="360" w:lineRule="auto"/>
              <w:ind w:firstLine="480"/>
              <w:jc w:val="both"/>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567"/>
          <w:jc w:val="center"/>
        </w:trPr>
        <w:tc>
          <w:tcPr>
            <w:tcBorders>
              <w:top w:val="single" w:sz="6" w:space="0" w:color="000000"/>
              <w:bottom w:val="single" w:sz="6" w:space="0" w:color="000000"/>
              <w:right w:val="single" w:sz="6" w:space="0" w:color="000000"/>
            </w:tcBorders>
            <w:noWrap w:val="0"/>
            <w:tcMar>
              <w:top w:w="8" w:type="dxa"/>
              <w:left w:w="28" w:type="dxa"/>
              <w:bottom w:w="8" w:type="dxa"/>
              <w:right w:w="28" w:type="dxa"/>
            </w:tcMar>
            <w:vAlign w:val="top"/>
          </w:tcPr>
          <w:p>
            <w:pPr>
              <w:spacing w:before="0" w:after="120" w:line="360" w:lineRule="auto"/>
              <w:ind w:firstLine="480"/>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spacing w:before="0" w:after="120" w:line="360" w:lineRule="auto"/>
              <w:ind w:firstLine="480"/>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spacing w:before="0" w:after="120" w:line="360" w:lineRule="auto"/>
              <w:ind w:firstLine="480"/>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spacing w:before="0" w:after="120" w:line="360" w:lineRule="auto"/>
              <w:ind w:firstLine="480"/>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spacing w:before="0" w:after="120" w:line="360" w:lineRule="auto"/>
              <w:ind w:firstLine="480"/>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28" w:type="dxa"/>
              <w:bottom w:w="8" w:type="dxa"/>
              <w:right w:w="28" w:type="dxa"/>
            </w:tcMar>
            <w:vAlign w:val="top"/>
          </w:tcPr>
          <w:p>
            <w:pPr>
              <w:spacing w:before="0" w:after="120" w:line="360" w:lineRule="auto"/>
              <w:ind w:firstLine="480"/>
              <w:jc w:val="both"/>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567"/>
          <w:jc w:val="center"/>
        </w:trPr>
        <w:tc>
          <w:tcPr>
            <w:tcBorders>
              <w:top w:val="single" w:sz="6" w:space="0" w:color="000000"/>
              <w:bottom w:val="single" w:sz="6" w:space="0" w:color="000000"/>
              <w:right w:val="single" w:sz="6" w:space="0" w:color="000000"/>
            </w:tcBorders>
            <w:noWrap w:val="0"/>
            <w:tcMar>
              <w:top w:w="8" w:type="dxa"/>
              <w:left w:w="28" w:type="dxa"/>
              <w:bottom w:w="8" w:type="dxa"/>
              <w:right w:w="28" w:type="dxa"/>
            </w:tcMar>
            <w:vAlign w:val="top"/>
          </w:tcPr>
          <w:p>
            <w:pPr>
              <w:spacing w:before="0" w:after="120" w:line="360" w:lineRule="auto"/>
              <w:ind w:firstLine="480"/>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spacing w:before="0" w:after="120" w:line="360" w:lineRule="auto"/>
              <w:ind w:firstLine="480"/>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spacing w:before="0" w:after="120" w:line="360" w:lineRule="auto"/>
              <w:ind w:firstLine="480"/>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spacing w:before="0" w:after="120" w:line="360" w:lineRule="auto"/>
              <w:ind w:firstLine="480"/>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spacing w:before="0" w:after="120" w:line="360" w:lineRule="auto"/>
              <w:ind w:firstLine="480"/>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28" w:type="dxa"/>
              <w:bottom w:w="8" w:type="dxa"/>
              <w:right w:w="28" w:type="dxa"/>
            </w:tcMar>
            <w:vAlign w:val="top"/>
          </w:tcPr>
          <w:p>
            <w:pPr>
              <w:spacing w:before="0" w:after="120" w:line="360" w:lineRule="auto"/>
              <w:ind w:firstLine="480"/>
              <w:jc w:val="both"/>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567"/>
          <w:jc w:val="center"/>
        </w:trPr>
        <w:tc>
          <w:tcPr>
            <w:tcBorders>
              <w:top w:val="single" w:sz="6" w:space="0" w:color="000000"/>
              <w:bottom w:val="single" w:sz="6" w:space="0" w:color="000000"/>
              <w:right w:val="single" w:sz="6" w:space="0" w:color="000000"/>
            </w:tcBorders>
            <w:noWrap w:val="0"/>
            <w:tcMar>
              <w:top w:w="8" w:type="dxa"/>
              <w:left w:w="28" w:type="dxa"/>
              <w:bottom w:w="8" w:type="dxa"/>
              <w:right w:w="28" w:type="dxa"/>
            </w:tcMar>
            <w:vAlign w:val="top"/>
          </w:tcPr>
          <w:p>
            <w:pPr>
              <w:spacing w:before="0" w:after="120" w:line="360" w:lineRule="auto"/>
              <w:ind w:firstLine="480"/>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spacing w:before="0" w:after="120" w:line="360" w:lineRule="auto"/>
              <w:ind w:firstLine="480"/>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spacing w:before="0" w:after="120" w:line="360" w:lineRule="auto"/>
              <w:ind w:firstLine="480"/>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spacing w:before="0" w:after="120" w:line="360" w:lineRule="auto"/>
              <w:ind w:firstLine="480"/>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spacing w:before="0" w:after="120" w:line="360" w:lineRule="auto"/>
              <w:ind w:firstLine="480"/>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28" w:type="dxa"/>
              <w:bottom w:w="8" w:type="dxa"/>
              <w:right w:w="28" w:type="dxa"/>
            </w:tcMar>
            <w:vAlign w:val="top"/>
          </w:tcPr>
          <w:p>
            <w:pPr>
              <w:spacing w:before="0" w:after="120" w:line="360" w:lineRule="auto"/>
              <w:ind w:firstLine="480"/>
              <w:jc w:val="both"/>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567"/>
          <w:jc w:val="center"/>
        </w:trPr>
        <w:tc>
          <w:tcPr>
            <w:tcBorders>
              <w:top w:val="single" w:sz="6" w:space="0" w:color="000000"/>
              <w:bottom w:val="single" w:sz="6" w:space="0" w:color="000000"/>
              <w:right w:val="single" w:sz="6" w:space="0" w:color="000000"/>
            </w:tcBorders>
            <w:noWrap w:val="0"/>
            <w:tcMar>
              <w:top w:w="8" w:type="dxa"/>
              <w:left w:w="28" w:type="dxa"/>
              <w:bottom w:w="8" w:type="dxa"/>
              <w:right w:w="28" w:type="dxa"/>
            </w:tcMar>
            <w:vAlign w:val="top"/>
          </w:tcPr>
          <w:p>
            <w:pPr>
              <w:spacing w:before="0" w:after="120" w:line="360" w:lineRule="auto"/>
              <w:ind w:firstLine="480"/>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spacing w:before="0" w:after="120" w:line="360" w:lineRule="auto"/>
              <w:ind w:firstLine="480"/>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spacing w:before="0" w:after="120" w:line="360" w:lineRule="auto"/>
              <w:ind w:firstLine="480"/>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spacing w:before="0" w:after="120" w:line="360" w:lineRule="auto"/>
              <w:ind w:firstLine="480"/>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spacing w:before="0" w:after="120" w:line="360" w:lineRule="auto"/>
              <w:ind w:firstLine="480"/>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28" w:type="dxa"/>
              <w:bottom w:w="8" w:type="dxa"/>
              <w:right w:w="28" w:type="dxa"/>
            </w:tcMar>
            <w:vAlign w:val="top"/>
          </w:tcPr>
          <w:p>
            <w:pPr>
              <w:spacing w:before="0" w:after="120" w:line="360" w:lineRule="auto"/>
              <w:ind w:firstLine="480"/>
              <w:jc w:val="both"/>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567"/>
          <w:jc w:val="center"/>
        </w:trPr>
        <w:tc>
          <w:tcPr>
            <w:tcBorders>
              <w:top w:val="single" w:sz="6" w:space="0" w:color="000000"/>
              <w:bottom w:val="single" w:sz="6" w:space="0" w:color="000000"/>
              <w:right w:val="single" w:sz="6" w:space="0" w:color="000000"/>
            </w:tcBorders>
            <w:noWrap w:val="0"/>
            <w:tcMar>
              <w:top w:w="8" w:type="dxa"/>
              <w:left w:w="28" w:type="dxa"/>
              <w:bottom w:w="8" w:type="dxa"/>
              <w:right w:w="28" w:type="dxa"/>
            </w:tcMar>
            <w:vAlign w:val="top"/>
          </w:tcPr>
          <w:p>
            <w:pPr>
              <w:spacing w:before="0" w:after="120" w:line="360" w:lineRule="auto"/>
              <w:ind w:firstLine="480"/>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spacing w:before="0" w:after="120" w:line="360" w:lineRule="auto"/>
              <w:ind w:firstLine="480"/>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spacing w:before="0" w:after="120" w:line="360" w:lineRule="auto"/>
              <w:ind w:firstLine="480"/>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spacing w:before="0" w:after="120" w:line="360" w:lineRule="auto"/>
              <w:ind w:firstLine="480"/>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spacing w:before="0" w:after="120" w:line="360" w:lineRule="auto"/>
              <w:ind w:firstLine="480"/>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28" w:type="dxa"/>
              <w:bottom w:w="8" w:type="dxa"/>
              <w:right w:w="28" w:type="dxa"/>
            </w:tcMar>
            <w:vAlign w:val="top"/>
          </w:tcPr>
          <w:p>
            <w:pPr>
              <w:spacing w:before="0" w:after="120" w:line="360" w:lineRule="auto"/>
              <w:ind w:firstLine="480"/>
              <w:jc w:val="both"/>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567"/>
          <w:jc w:val="center"/>
        </w:trPr>
        <w:tc>
          <w:tcPr>
            <w:tcBorders>
              <w:top w:val="single" w:sz="6" w:space="0" w:color="000000"/>
              <w:bottom w:val="single" w:sz="6" w:space="0" w:color="000000"/>
              <w:right w:val="single" w:sz="6" w:space="0" w:color="000000"/>
            </w:tcBorders>
            <w:noWrap w:val="0"/>
            <w:tcMar>
              <w:top w:w="8" w:type="dxa"/>
              <w:left w:w="28" w:type="dxa"/>
              <w:bottom w:w="8" w:type="dxa"/>
              <w:right w:w="28" w:type="dxa"/>
            </w:tcMar>
            <w:vAlign w:val="top"/>
          </w:tcPr>
          <w:p>
            <w:pPr>
              <w:spacing w:before="0" w:after="120" w:line="360" w:lineRule="auto"/>
              <w:ind w:firstLine="480"/>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spacing w:before="0" w:after="120" w:line="360" w:lineRule="auto"/>
              <w:ind w:firstLine="480"/>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spacing w:before="0" w:after="120" w:line="360" w:lineRule="auto"/>
              <w:ind w:firstLine="480"/>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spacing w:before="0" w:after="120" w:line="360" w:lineRule="auto"/>
              <w:ind w:firstLine="480"/>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spacing w:before="0" w:after="120" w:line="360" w:lineRule="auto"/>
              <w:ind w:firstLine="480"/>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28" w:type="dxa"/>
              <w:bottom w:w="8" w:type="dxa"/>
              <w:right w:w="28" w:type="dxa"/>
            </w:tcMar>
            <w:vAlign w:val="top"/>
          </w:tcPr>
          <w:p>
            <w:pPr>
              <w:spacing w:before="0" w:after="120" w:line="360" w:lineRule="auto"/>
              <w:ind w:firstLine="480"/>
              <w:jc w:val="both"/>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567"/>
          <w:jc w:val="center"/>
        </w:trPr>
        <w:tc>
          <w:tcPr>
            <w:tcBorders>
              <w:top w:val="single" w:sz="6" w:space="0" w:color="000000"/>
              <w:right w:val="single" w:sz="6" w:space="0" w:color="000000"/>
            </w:tcBorders>
            <w:noWrap w:val="0"/>
            <w:tcMar>
              <w:top w:w="8" w:type="dxa"/>
              <w:left w:w="28" w:type="dxa"/>
              <w:bottom w:w="15" w:type="dxa"/>
              <w:right w:w="28" w:type="dxa"/>
            </w:tcMar>
            <w:vAlign w:val="top"/>
          </w:tcPr>
          <w:p>
            <w:pPr>
              <w:spacing w:before="0" w:after="120" w:line="360" w:lineRule="auto"/>
              <w:ind w:firstLine="480"/>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right w:val="single" w:sz="6" w:space="0" w:color="000000"/>
            </w:tcBorders>
            <w:noWrap w:val="0"/>
            <w:tcMar>
              <w:top w:w="8" w:type="dxa"/>
              <w:left w:w="28" w:type="dxa"/>
              <w:bottom w:w="15" w:type="dxa"/>
              <w:right w:w="28" w:type="dxa"/>
            </w:tcMar>
            <w:vAlign w:val="top"/>
          </w:tcPr>
          <w:p>
            <w:pPr>
              <w:spacing w:before="0" w:after="120" w:line="360" w:lineRule="auto"/>
              <w:ind w:firstLine="480"/>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right w:val="single" w:sz="6" w:space="0" w:color="000000"/>
            </w:tcBorders>
            <w:noWrap w:val="0"/>
            <w:tcMar>
              <w:top w:w="8" w:type="dxa"/>
              <w:left w:w="28" w:type="dxa"/>
              <w:bottom w:w="15" w:type="dxa"/>
              <w:right w:w="28" w:type="dxa"/>
            </w:tcMar>
            <w:vAlign w:val="top"/>
          </w:tcPr>
          <w:p>
            <w:pPr>
              <w:spacing w:before="0" w:after="120" w:line="360" w:lineRule="auto"/>
              <w:ind w:firstLine="480"/>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right w:val="single" w:sz="6" w:space="0" w:color="000000"/>
            </w:tcBorders>
            <w:noWrap w:val="0"/>
            <w:tcMar>
              <w:top w:w="8" w:type="dxa"/>
              <w:left w:w="28" w:type="dxa"/>
              <w:bottom w:w="15" w:type="dxa"/>
              <w:right w:w="28" w:type="dxa"/>
            </w:tcMar>
            <w:vAlign w:val="top"/>
          </w:tcPr>
          <w:p>
            <w:pPr>
              <w:spacing w:before="0" w:after="120" w:line="360" w:lineRule="auto"/>
              <w:ind w:firstLine="480"/>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right w:val="single" w:sz="6" w:space="0" w:color="000000"/>
            </w:tcBorders>
            <w:noWrap w:val="0"/>
            <w:tcMar>
              <w:top w:w="8" w:type="dxa"/>
              <w:left w:w="28" w:type="dxa"/>
              <w:bottom w:w="15" w:type="dxa"/>
              <w:right w:w="28" w:type="dxa"/>
            </w:tcMar>
            <w:vAlign w:val="top"/>
          </w:tcPr>
          <w:p>
            <w:pPr>
              <w:spacing w:before="0" w:after="120" w:line="360" w:lineRule="auto"/>
              <w:ind w:firstLine="480"/>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tcBorders>
            <w:noWrap w:val="0"/>
            <w:tcMar>
              <w:top w:w="8" w:type="dxa"/>
              <w:left w:w="28" w:type="dxa"/>
              <w:bottom w:w="15" w:type="dxa"/>
              <w:right w:w="28" w:type="dxa"/>
            </w:tcMar>
            <w:vAlign w:val="top"/>
          </w:tcPr>
          <w:p>
            <w:pPr>
              <w:spacing w:before="0" w:after="120" w:line="360" w:lineRule="auto"/>
              <w:ind w:firstLine="480"/>
              <w:jc w:val="both"/>
              <w:rPr>
                <w:rFonts w:ascii="Times New Roman" w:eastAsia="Times New Roman" w:hAnsi="Times New Roman" w:cs="Times New Roman"/>
                <w:b w:val="0"/>
                <w:bCs w:val="0"/>
                <w:i w:val="0"/>
                <w:iCs w:val="0"/>
                <w:smallCaps w:val="0"/>
                <w:color w:val="000000"/>
              </w:rPr>
            </w:pPr>
          </w:p>
        </w:tc>
      </w:tr>
    </w:tbl>
    <w:p>
      <w:pPr>
        <w:spacing w:before="0" w:after="120" w:line="360" w:lineRule="auto"/>
        <w:ind w:firstLine="480"/>
        <w:jc w:val="both"/>
        <w:rPr>
          <w:rFonts w:ascii="Times New Roman" w:eastAsia="Times New Roman" w:hAnsi="Times New Roman" w:cs="Times New Roman"/>
        </w:rPr>
      </w:pPr>
    </w:p>
    <w:p>
      <w:pPr>
        <w:keepNext/>
        <w:keepLines/>
        <w:spacing w:before="0" w:after="120" w:line="360" w:lineRule="auto"/>
        <w:jc w:val="center"/>
        <w:rPr>
          <w:rFonts w:ascii="Times New Roman" w:eastAsia="Times New Roman" w:hAnsi="Times New Roman" w:cs="Times New Roman"/>
          <w:sz w:val="30"/>
          <w:szCs w:val="30"/>
        </w:rPr>
      </w:pPr>
      <w:r>
        <w:rPr>
          <w:rFonts w:ascii="宋体" w:eastAsia="宋体" w:hAnsi="宋体" w:cs="宋体"/>
          <w:sz w:val="30"/>
          <w:szCs w:val="30"/>
        </w:rPr>
        <w:br w:type="page"/>
      </w:r>
      <w:bookmarkStart w:id="1181" w:name="_Toc2131262221"/>
      <w:bookmarkStart w:id="1182" w:name="_Toc1072841918"/>
      <w:bookmarkStart w:id="1183" w:name="_Toc826850268"/>
      <w:bookmarkStart w:id="1184" w:name="_Toc1926"/>
      <w:bookmarkStart w:id="1185" w:name="_Toc1814086189"/>
      <w:bookmarkStart w:id="1186" w:name="_Toc98905080"/>
      <w:r>
        <w:rPr>
          <w:rFonts w:ascii="宋体" w:eastAsia="宋体" w:hAnsi="宋体" w:cs="宋体"/>
          <w:b/>
          <w:bCs/>
          <w:sz w:val="30"/>
          <w:szCs w:val="30"/>
        </w:rPr>
        <w:t>附件6</w:t>
      </w:r>
      <w:r>
        <w:rPr>
          <w:rFonts w:ascii="宋体" w:eastAsia="宋体" w:hAnsi="宋体" w:cs="宋体"/>
          <w:b/>
          <w:bCs/>
          <w:sz w:val="30"/>
          <w:szCs w:val="30"/>
        </w:rPr>
        <w:t xml:space="preserve"> 承包人主要管理人员表</w:t>
      </w:r>
      <w:bookmarkEnd w:id="1181"/>
      <w:bookmarkEnd w:id="1182"/>
      <w:bookmarkEnd w:id="1183"/>
      <w:bookmarkEnd w:id="1184"/>
      <w:bookmarkEnd w:id="1185"/>
      <w:bookmarkEnd w:id="1186"/>
    </w:p>
    <w:tbl>
      <w:tblPr>
        <w:tblW w:w="5000" w:type="pct"/>
        <w:tblBorders>
          <w:top w:val="single" w:sz="12" w:space="0" w:color="000000"/>
          <w:left w:val="single" w:sz="12" w:space="0" w:color="000000"/>
          <w:bottom w:val="single" w:sz="12" w:space="0" w:color="000000"/>
          <w:right w:val="single" w:sz="12" w:space="0" w:color="000000"/>
        </w:tblBorders>
        <w:tblCellMar>
          <w:top w:w="0" w:type="dxa"/>
          <w:left w:w="0" w:type="dxa"/>
          <w:bottom w:w="0" w:type="dxa"/>
          <w:right w:w="0" w:type="dxa"/>
        </w:tblCellMar>
      </w:tblPr>
      <w:tblGrid>
        <w:gridCol w:w="1737"/>
        <w:gridCol w:w="803"/>
        <w:gridCol w:w="803"/>
        <w:gridCol w:w="803"/>
        <w:gridCol w:w="4433"/>
      </w:tblGrid>
      <w:tr>
        <w:tblPrEx>
          <w:tblW w:w="5000" w:type="pct"/>
          <w:tblBorders>
            <w:top w:val="single" w:sz="12" w:space="0" w:color="000000"/>
            <w:left w:val="single" w:sz="12" w:space="0" w:color="000000"/>
            <w:bottom w:val="single" w:sz="12" w:space="0" w:color="000000"/>
            <w:right w:val="single" w:sz="12" w:space="0" w:color="000000"/>
          </w:tblBorders>
          <w:tblCellMar>
            <w:top w:w="0" w:type="dxa"/>
            <w:left w:w="0" w:type="dxa"/>
            <w:bottom w:w="0" w:type="dxa"/>
            <w:right w:w="0" w:type="dxa"/>
          </w:tblCellMar>
        </w:tblPrEx>
        <w:trPr>
          <w:trHeight w:val="475"/>
        </w:trPr>
        <w:tc>
          <w:tcPr>
            <w:tcBorders>
              <w:bottom w:val="double" w:sz="6" w:space="0" w:color="000000"/>
              <w:right w:val="single" w:sz="6" w:space="0" w:color="000000"/>
            </w:tcBorders>
            <w:noWrap w:val="0"/>
            <w:tcMar>
              <w:top w:w="15" w:type="dxa"/>
              <w:left w:w="28" w:type="dxa"/>
              <w:bottom w:w="22" w:type="dxa"/>
              <w:right w:w="2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名</w:t>
            </w:r>
            <w:r>
              <w:rPr>
                <w:rFonts w:ascii="宋体" w:eastAsia="宋体" w:hAnsi="宋体" w:cs="宋体"/>
                <w:b w:val="0"/>
                <w:bCs w:val="0"/>
                <w:i w:val="0"/>
                <w:iCs w:val="0"/>
                <w:smallCaps w:val="0"/>
                <w:color w:val="000000"/>
                <w:sz w:val="21"/>
                <w:szCs w:val="21"/>
              </w:rPr>
              <w:t xml:space="preserve">    </w:t>
            </w:r>
            <w:r>
              <w:rPr>
                <w:rFonts w:ascii="宋体" w:eastAsia="宋体" w:hAnsi="宋体" w:cs="宋体"/>
                <w:b w:val="0"/>
                <w:bCs w:val="0"/>
                <w:i w:val="0"/>
                <w:iCs w:val="0"/>
                <w:smallCaps w:val="0"/>
                <w:color w:val="000000"/>
                <w:sz w:val="21"/>
                <w:szCs w:val="21"/>
              </w:rPr>
              <w:t>称</w:t>
            </w:r>
          </w:p>
        </w:tc>
        <w:tc>
          <w:tcPr>
            <w:tcBorders>
              <w:left w:val="single" w:sz="6" w:space="0" w:color="000000"/>
              <w:bottom w:val="double" w:sz="6" w:space="0" w:color="000000"/>
              <w:right w:val="single" w:sz="6" w:space="0" w:color="000000"/>
            </w:tcBorders>
            <w:noWrap w:val="0"/>
            <w:tcMar>
              <w:top w:w="15" w:type="dxa"/>
              <w:left w:w="28" w:type="dxa"/>
              <w:bottom w:w="22" w:type="dxa"/>
              <w:right w:w="28" w:type="dxa"/>
            </w:tcMar>
            <w:vAlign w:val="center"/>
            <w:hideMark/>
          </w:tcPr>
          <w:p>
            <w:pPr>
              <w:spacing w:before="0" w:after="0"/>
              <w:ind w:firstLine="420"/>
              <w:jc w:val="center"/>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姓名</w:t>
            </w:r>
          </w:p>
        </w:tc>
        <w:tc>
          <w:tcPr>
            <w:tcBorders>
              <w:left w:val="single" w:sz="6" w:space="0" w:color="000000"/>
              <w:bottom w:val="double" w:sz="6" w:space="0" w:color="000000"/>
              <w:right w:val="single" w:sz="6" w:space="0" w:color="000000"/>
            </w:tcBorders>
            <w:noWrap w:val="0"/>
            <w:tcMar>
              <w:top w:w="15" w:type="dxa"/>
              <w:left w:w="28" w:type="dxa"/>
              <w:bottom w:w="22" w:type="dxa"/>
              <w:right w:w="28" w:type="dxa"/>
            </w:tcMar>
            <w:vAlign w:val="center"/>
            <w:hideMark/>
          </w:tcPr>
          <w:p>
            <w:pPr>
              <w:spacing w:before="0" w:after="0"/>
              <w:ind w:firstLine="420"/>
              <w:jc w:val="center"/>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职务</w:t>
            </w:r>
          </w:p>
        </w:tc>
        <w:tc>
          <w:tcPr>
            <w:tcBorders>
              <w:left w:val="single" w:sz="6" w:space="0" w:color="000000"/>
              <w:bottom w:val="double" w:sz="6" w:space="0" w:color="000000"/>
              <w:right w:val="single" w:sz="6" w:space="0" w:color="000000"/>
            </w:tcBorders>
            <w:noWrap w:val="0"/>
            <w:tcMar>
              <w:top w:w="15" w:type="dxa"/>
              <w:left w:w="28" w:type="dxa"/>
              <w:bottom w:w="22" w:type="dxa"/>
              <w:right w:w="28" w:type="dxa"/>
            </w:tcMar>
            <w:vAlign w:val="center"/>
            <w:hideMark/>
          </w:tcPr>
          <w:p>
            <w:pPr>
              <w:spacing w:before="0" w:after="0"/>
              <w:ind w:firstLine="420"/>
              <w:jc w:val="center"/>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职称</w:t>
            </w:r>
          </w:p>
        </w:tc>
        <w:tc>
          <w:tcPr>
            <w:tcBorders>
              <w:left w:val="single" w:sz="6" w:space="0" w:color="000000"/>
              <w:bottom w:val="double" w:sz="6" w:space="0" w:color="000000"/>
            </w:tcBorders>
            <w:noWrap w:val="0"/>
            <w:tcMar>
              <w:top w:w="15" w:type="dxa"/>
              <w:left w:w="28" w:type="dxa"/>
              <w:bottom w:w="22" w:type="dxa"/>
              <w:right w:w="28" w:type="dxa"/>
            </w:tcMar>
            <w:vAlign w:val="center"/>
            <w:hideMark/>
          </w:tcPr>
          <w:p>
            <w:pPr>
              <w:spacing w:before="0" w:after="0"/>
              <w:ind w:firstLine="420"/>
              <w:jc w:val="center"/>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主要资历、经验及承担过的项目</w:t>
            </w:r>
          </w:p>
        </w:tc>
      </w:tr>
      <w:tr>
        <w:tblPrEx>
          <w:tblW w:w="5000" w:type="pct"/>
          <w:tblCellMar>
            <w:top w:w="0" w:type="dxa"/>
            <w:left w:w="0" w:type="dxa"/>
            <w:bottom w:w="0" w:type="dxa"/>
            <w:right w:w="0" w:type="dxa"/>
          </w:tblCellMar>
        </w:tblPrEx>
        <w:trPr>
          <w:trHeight w:val="930"/>
        </w:trPr>
        <w:tc>
          <w:tcPr>
            <w:tcBorders>
              <w:top w:val="single" w:sz="6" w:space="0" w:color="000000"/>
              <w:bottom w:val="single" w:sz="6" w:space="0" w:color="000000"/>
              <w:right w:val="single" w:sz="6" w:space="0" w:color="000000"/>
            </w:tcBorders>
            <w:noWrap w:val="0"/>
            <w:tcMar>
              <w:top w:w="8" w:type="dxa"/>
              <w:left w:w="28" w:type="dxa"/>
              <w:bottom w:w="8" w:type="dxa"/>
              <w:right w:w="2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工程总承包</w:t>
            </w:r>
          </w:p>
          <w:p>
            <w:pPr>
              <w:spacing w:before="0" w:after="0"/>
              <w:jc w:val="center"/>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项目经理</w:t>
            </w: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spacing w:before="0" w:after="0"/>
              <w:ind w:firstLine="420"/>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spacing w:before="0" w:after="0"/>
              <w:ind w:firstLine="420"/>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spacing w:before="0" w:after="0"/>
              <w:ind w:firstLine="420"/>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tcBorders>
            <w:noWrap w:val="0"/>
            <w:tcMar>
              <w:top w:w="8" w:type="dxa"/>
              <w:left w:w="28" w:type="dxa"/>
              <w:bottom w:w="8" w:type="dxa"/>
              <w:right w:w="28" w:type="dxa"/>
            </w:tcMar>
            <w:vAlign w:val="center"/>
            <w:hideMark/>
          </w:tcPr>
          <w:p>
            <w:pPr>
              <w:spacing w:before="0" w:after="0"/>
              <w:ind w:firstLine="420"/>
              <w:jc w:val="center"/>
              <w:rPr>
                <w:rFonts w:ascii="Times New Roman" w:eastAsia="Times New Roman" w:hAnsi="Times New Roman" w:cs="Times New Roman"/>
                <w:b w:val="0"/>
                <w:bCs w:val="0"/>
                <w:i w:val="0"/>
                <w:iCs w:val="0"/>
                <w:smallCaps w:val="0"/>
                <w:color w:val="000000"/>
                <w:sz w:val="21"/>
                <w:szCs w:val="21"/>
              </w:rPr>
            </w:pPr>
          </w:p>
          <w:p>
            <w:pPr>
              <w:spacing w:before="0" w:after="0"/>
              <w:ind w:firstLine="420"/>
              <w:jc w:val="center"/>
              <w:rPr>
                <w:rFonts w:ascii="Times New Roman" w:eastAsia="Times New Roman" w:hAnsi="Times New Roman" w:cs="Times New Roman"/>
                <w:b w:val="0"/>
                <w:bCs w:val="0"/>
                <w:i w:val="0"/>
                <w:iCs w:val="0"/>
                <w:smallCaps w:val="0"/>
                <w:color w:val="000000"/>
                <w:sz w:val="21"/>
                <w:szCs w:val="21"/>
              </w:rPr>
            </w:pPr>
          </w:p>
        </w:tc>
      </w:tr>
      <w:tr>
        <w:tblPrEx>
          <w:tblW w:w="5000" w:type="pct"/>
          <w:tblCellMar>
            <w:top w:w="0" w:type="dxa"/>
            <w:left w:w="0" w:type="dxa"/>
            <w:bottom w:w="0" w:type="dxa"/>
            <w:right w:w="0" w:type="dxa"/>
          </w:tblCellMar>
        </w:tblPrEx>
        <w:trPr>
          <w:trHeight w:val="475"/>
        </w:trPr>
        <w:tc>
          <w:tcPr>
            <w:tcBorders>
              <w:top w:val="single" w:sz="6" w:space="0" w:color="000000"/>
              <w:bottom w:val="single" w:sz="6" w:space="0" w:color="000000"/>
              <w:right w:val="single" w:sz="6" w:space="0" w:color="000000"/>
            </w:tcBorders>
            <w:noWrap w:val="0"/>
            <w:tcMar>
              <w:top w:w="8" w:type="dxa"/>
              <w:left w:w="28" w:type="dxa"/>
              <w:bottom w:w="8" w:type="dxa"/>
              <w:right w:w="2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项目副经理</w:t>
            </w: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spacing w:before="0" w:after="0"/>
              <w:ind w:firstLine="420"/>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spacing w:before="0" w:after="0"/>
              <w:ind w:firstLine="420"/>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spacing w:before="0" w:after="0"/>
              <w:ind w:firstLine="420"/>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tcBorders>
            <w:noWrap w:val="0"/>
            <w:tcMar>
              <w:top w:w="8" w:type="dxa"/>
              <w:left w:w="28" w:type="dxa"/>
              <w:bottom w:w="8" w:type="dxa"/>
              <w:right w:w="28" w:type="dxa"/>
            </w:tcMar>
            <w:vAlign w:val="center"/>
          </w:tcPr>
          <w:p>
            <w:pPr>
              <w:spacing w:before="0" w:after="0"/>
              <w:ind w:firstLine="420"/>
              <w:jc w:val="center"/>
              <w:rPr>
                <w:rFonts w:ascii="Times New Roman" w:eastAsia="Times New Roman" w:hAnsi="Times New Roman" w:cs="Times New Roman"/>
                <w:b w:val="0"/>
                <w:bCs w:val="0"/>
                <w:i w:val="0"/>
                <w:iCs w:val="0"/>
                <w:smallCaps w:val="0"/>
                <w:color w:val="000000"/>
                <w:sz w:val="21"/>
                <w:szCs w:val="21"/>
              </w:rPr>
            </w:pPr>
          </w:p>
        </w:tc>
      </w:tr>
      <w:tr>
        <w:tblPrEx>
          <w:tblW w:w="5000" w:type="pct"/>
          <w:tblCellMar>
            <w:top w:w="0" w:type="dxa"/>
            <w:left w:w="0" w:type="dxa"/>
            <w:bottom w:w="0" w:type="dxa"/>
            <w:right w:w="0" w:type="dxa"/>
          </w:tblCellMar>
        </w:tblPrEx>
        <w:trPr>
          <w:trHeight w:val="475"/>
        </w:trPr>
        <w:tc>
          <w:tcPr>
            <w:tcBorders>
              <w:top w:val="single" w:sz="6" w:space="0" w:color="000000"/>
              <w:bottom w:val="single" w:sz="6" w:space="0" w:color="000000"/>
              <w:right w:val="single" w:sz="6" w:space="0" w:color="000000"/>
            </w:tcBorders>
            <w:noWrap w:val="0"/>
            <w:tcMar>
              <w:top w:w="8" w:type="dxa"/>
              <w:left w:w="28" w:type="dxa"/>
              <w:bottom w:w="8" w:type="dxa"/>
              <w:right w:w="2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设计负责人</w:t>
            </w: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spacing w:before="0" w:after="0"/>
              <w:ind w:firstLine="420"/>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spacing w:before="0" w:after="0"/>
              <w:ind w:firstLine="420"/>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spacing w:before="0" w:after="0"/>
              <w:ind w:firstLine="420"/>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tcBorders>
            <w:noWrap w:val="0"/>
            <w:tcMar>
              <w:top w:w="8" w:type="dxa"/>
              <w:left w:w="28" w:type="dxa"/>
              <w:bottom w:w="8" w:type="dxa"/>
              <w:right w:w="28" w:type="dxa"/>
            </w:tcMar>
            <w:vAlign w:val="center"/>
          </w:tcPr>
          <w:p>
            <w:pPr>
              <w:spacing w:before="0" w:after="0"/>
              <w:ind w:firstLine="420"/>
              <w:jc w:val="center"/>
              <w:rPr>
                <w:rFonts w:ascii="Times New Roman" w:eastAsia="Times New Roman" w:hAnsi="Times New Roman" w:cs="Times New Roman"/>
                <w:b w:val="0"/>
                <w:bCs w:val="0"/>
                <w:i w:val="0"/>
                <w:iCs w:val="0"/>
                <w:smallCaps w:val="0"/>
                <w:color w:val="000000"/>
                <w:sz w:val="21"/>
                <w:szCs w:val="21"/>
              </w:rPr>
            </w:pPr>
          </w:p>
        </w:tc>
      </w:tr>
      <w:tr>
        <w:tblPrEx>
          <w:tblW w:w="5000" w:type="pct"/>
          <w:tblCellMar>
            <w:top w:w="0" w:type="dxa"/>
            <w:left w:w="0" w:type="dxa"/>
            <w:bottom w:w="0" w:type="dxa"/>
            <w:right w:w="0" w:type="dxa"/>
          </w:tblCellMar>
        </w:tblPrEx>
        <w:trPr>
          <w:trHeight w:val="475"/>
        </w:trPr>
        <w:tc>
          <w:tcPr>
            <w:tcBorders>
              <w:top w:val="single" w:sz="6" w:space="0" w:color="000000"/>
              <w:bottom w:val="single" w:sz="6" w:space="0" w:color="000000"/>
              <w:right w:val="single" w:sz="6" w:space="0" w:color="000000"/>
            </w:tcBorders>
            <w:noWrap w:val="0"/>
            <w:tcMar>
              <w:top w:w="8" w:type="dxa"/>
              <w:left w:w="28" w:type="dxa"/>
              <w:bottom w:w="8" w:type="dxa"/>
              <w:right w:w="2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采购负责人</w:t>
            </w: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spacing w:before="0" w:after="0"/>
              <w:ind w:firstLine="420"/>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spacing w:before="0" w:after="0"/>
              <w:ind w:firstLine="420"/>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spacing w:before="0" w:after="0"/>
              <w:ind w:firstLine="420"/>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tcBorders>
            <w:noWrap w:val="0"/>
            <w:tcMar>
              <w:top w:w="8" w:type="dxa"/>
              <w:left w:w="28" w:type="dxa"/>
              <w:bottom w:w="8" w:type="dxa"/>
              <w:right w:w="28" w:type="dxa"/>
            </w:tcMar>
            <w:vAlign w:val="center"/>
          </w:tcPr>
          <w:p>
            <w:pPr>
              <w:spacing w:before="0" w:after="0"/>
              <w:ind w:firstLine="420"/>
              <w:jc w:val="center"/>
              <w:rPr>
                <w:rFonts w:ascii="Times New Roman" w:eastAsia="Times New Roman" w:hAnsi="Times New Roman" w:cs="Times New Roman"/>
                <w:b w:val="0"/>
                <w:bCs w:val="0"/>
                <w:i w:val="0"/>
                <w:iCs w:val="0"/>
                <w:smallCaps w:val="0"/>
                <w:color w:val="000000"/>
                <w:sz w:val="21"/>
                <w:szCs w:val="21"/>
              </w:rPr>
            </w:pPr>
          </w:p>
        </w:tc>
      </w:tr>
      <w:tr>
        <w:tblPrEx>
          <w:tblW w:w="5000" w:type="pct"/>
          <w:tblCellMar>
            <w:top w:w="0" w:type="dxa"/>
            <w:left w:w="0" w:type="dxa"/>
            <w:bottom w:w="0" w:type="dxa"/>
            <w:right w:w="0" w:type="dxa"/>
          </w:tblCellMar>
        </w:tblPrEx>
        <w:trPr>
          <w:trHeight w:val="475"/>
        </w:trPr>
        <w:tc>
          <w:tcPr>
            <w:tcBorders>
              <w:top w:val="single" w:sz="6" w:space="0" w:color="000000"/>
              <w:bottom w:val="single" w:sz="6" w:space="0" w:color="000000"/>
              <w:right w:val="single" w:sz="6" w:space="0" w:color="000000"/>
            </w:tcBorders>
            <w:noWrap w:val="0"/>
            <w:tcMar>
              <w:top w:w="8" w:type="dxa"/>
              <w:left w:w="28" w:type="dxa"/>
              <w:bottom w:w="8" w:type="dxa"/>
              <w:right w:w="2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施工负责人</w:t>
            </w: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spacing w:before="0" w:after="0"/>
              <w:ind w:firstLine="420"/>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spacing w:before="0" w:after="0"/>
              <w:ind w:firstLine="420"/>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spacing w:before="0" w:after="0"/>
              <w:ind w:firstLine="420"/>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tcBorders>
            <w:noWrap w:val="0"/>
            <w:tcMar>
              <w:top w:w="8" w:type="dxa"/>
              <w:left w:w="28" w:type="dxa"/>
              <w:bottom w:w="8" w:type="dxa"/>
              <w:right w:w="28" w:type="dxa"/>
            </w:tcMar>
            <w:vAlign w:val="center"/>
          </w:tcPr>
          <w:p>
            <w:pPr>
              <w:spacing w:before="0" w:after="0"/>
              <w:ind w:firstLine="420"/>
              <w:jc w:val="center"/>
              <w:rPr>
                <w:rFonts w:ascii="Times New Roman" w:eastAsia="Times New Roman" w:hAnsi="Times New Roman" w:cs="Times New Roman"/>
                <w:b w:val="0"/>
                <w:bCs w:val="0"/>
                <w:i w:val="0"/>
                <w:iCs w:val="0"/>
                <w:smallCaps w:val="0"/>
                <w:color w:val="000000"/>
                <w:sz w:val="21"/>
                <w:szCs w:val="21"/>
              </w:rPr>
            </w:pPr>
          </w:p>
        </w:tc>
      </w:tr>
      <w:tr>
        <w:tblPrEx>
          <w:tblW w:w="5000" w:type="pct"/>
          <w:tblCellMar>
            <w:top w:w="0" w:type="dxa"/>
            <w:left w:w="0" w:type="dxa"/>
            <w:bottom w:w="0" w:type="dxa"/>
            <w:right w:w="0" w:type="dxa"/>
          </w:tblCellMar>
        </w:tblPrEx>
        <w:trPr>
          <w:trHeight w:val="475"/>
        </w:trPr>
        <w:tc>
          <w:tcPr>
            <w:tcBorders>
              <w:top w:val="single" w:sz="6" w:space="0" w:color="000000"/>
              <w:bottom w:val="single" w:sz="6" w:space="0" w:color="000000"/>
              <w:right w:val="single" w:sz="6" w:space="0" w:color="000000"/>
            </w:tcBorders>
            <w:noWrap w:val="0"/>
            <w:tcMar>
              <w:top w:w="8" w:type="dxa"/>
              <w:left w:w="28" w:type="dxa"/>
              <w:bottom w:w="8" w:type="dxa"/>
              <w:right w:w="2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技术负责人</w:t>
            </w: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spacing w:before="0" w:after="0"/>
              <w:ind w:firstLine="420"/>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spacing w:before="0" w:after="0"/>
              <w:ind w:firstLine="420"/>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spacing w:before="0" w:after="0"/>
              <w:ind w:firstLine="420"/>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tcBorders>
            <w:noWrap w:val="0"/>
            <w:tcMar>
              <w:top w:w="8" w:type="dxa"/>
              <w:left w:w="28" w:type="dxa"/>
              <w:bottom w:w="8" w:type="dxa"/>
              <w:right w:w="28" w:type="dxa"/>
            </w:tcMar>
            <w:vAlign w:val="center"/>
          </w:tcPr>
          <w:p>
            <w:pPr>
              <w:spacing w:before="0" w:after="0"/>
              <w:ind w:firstLine="420"/>
              <w:jc w:val="center"/>
              <w:rPr>
                <w:rFonts w:ascii="Times New Roman" w:eastAsia="Times New Roman" w:hAnsi="Times New Roman" w:cs="Times New Roman"/>
                <w:b w:val="0"/>
                <w:bCs w:val="0"/>
                <w:i w:val="0"/>
                <w:iCs w:val="0"/>
                <w:smallCaps w:val="0"/>
                <w:color w:val="000000"/>
                <w:sz w:val="21"/>
                <w:szCs w:val="21"/>
              </w:rPr>
            </w:pPr>
          </w:p>
        </w:tc>
      </w:tr>
      <w:tr>
        <w:tblPrEx>
          <w:tblW w:w="5000" w:type="pct"/>
          <w:tblCellMar>
            <w:top w:w="0" w:type="dxa"/>
            <w:left w:w="0" w:type="dxa"/>
            <w:bottom w:w="0" w:type="dxa"/>
            <w:right w:w="0" w:type="dxa"/>
          </w:tblCellMar>
        </w:tblPrEx>
        <w:trPr>
          <w:trHeight w:val="475"/>
        </w:trPr>
        <w:tc>
          <w:tcPr>
            <w:tcBorders>
              <w:top w:val="single" w:sz="6" w:space="0" w:color="000000"/>
              <w:bottom w:val="single" w:sz="6" w:space="0" w:color="000000"/>
              <w:right w:val="single" w:sz="6" w:space="0" w:color="000000"/>
            </w:tcBorders>
            <w:noWrap w:val="0"/>
            <w:tcMar>
              <w:top w:w="8" w:type="dxa"/>
              <w:left w:w="28" w:type="dxa"/>
              <w:bottom w:w="8" w:type="dxa"/>
              <w:right w:w="2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造价管理</w:t>
            </w: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spacing w:before="0" w:after="0"/>
              <w:ind w:firstLine="420"/>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spacing w:before="0" w:after="0"/>
              <w:ind w:firstLine="420"/>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spacing w:before="0" w:after="0"/>
              <w:ind w:firstLine="420"/>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tcBorders>
            <w:noWrap w:val="0"/>
            <w:tcMar>
              <w:top w:w="8" w:type="dxa"/>
              <w:left w:w="28" w:type="dxa"/>
              <w:bottom w:w="8" w:type="dxa"/>
              <w:right w:w="28" w:type="dxa"/>
            </w:tcMar>
            <w:vAlign w:val="center"/>
          </w:tcPr>
          <w:p>
            <w:pPr>
              <w:spacing w:before="0" w:after="0"/>
              <w:ind w:firstLine="420"/>
              <w:jc w:val="center"/>
              <w:rPr>
                <w:rFonts w:ascii="Times New Roman" w:eastAsia="Times New Roman" w:hAnsi="Times New Roman" w:cs="Times New Roman"/>
                <w:b w:val="0"/>
                <w:bCs w:val="0"/>
                <w:i w:val="0"/>
                <w:iCs w:val="0"/>
                <w:smallCaps w:val="0"/>
                <w:color w:val="000000"/>
                <w:sz w:val="21"/>
                <w:szCs w:val="21"/>
              </w:rPr>
            </w:pPr>
          </w:p>
        </w:tc>
      </w:tr>
      <w:tr>
        <w:tblPrEx>
          <w:tblW w:w="5000" w:type="pct"/>
          <w:tblCellMar>
            <w:top w:w="0" w:type="dxa"/>
            <w:left w:w="0" w:type="dxa"/>
            <w:bottom w:w="0" w:type="dxa"/>
            <w:right w:w="0" w:type="dxa"/>
          </w:tblCellMar>
        </w:tblPrEx>
        <w:trPr>
          <w:trHeight w:val="475"/>
        </w:trPr>
        <w:tc>
          <w:tcPr>
            <w:tcBorders>
              <w:top w:val="single" w:sz="6" w:space="0" w:color="000000"/>
              <w:bottom w:val="single" w:sz="6" w:space="0" w:color="000000"/>
              <w:right w:val="single" w:sz="6" w:space="0" w:color="000000"/>
            </w:tcBorders>
            <w:noWrap w:val="0"/>
            <w:tcMar>
              <w:top w:w="8" w:type="dxa"/>
              <w:left w:w="28" w:type="dxa"/>
              <w:bottom w:w="8" w:type="dxa"/>
              <w:right w:w="2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质量管理</w:t>
            </w: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spacing w:before="0" w:after="0"/>
              <w:ind w:firstLine="420"/>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spacing w:before="0" w:after="0"/>
              <w:ind w:firstLine="420"/>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spacing w:before="0" w:after="0"/>
              <w:ind w:firstLine="420"/>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tcBorders>
            <w:noWrap w:val="0"/>
            <w:tcMar>
              <w:top w:w="8" w:type="dxa"/>
              <w:left w:w="28" w:type="dxa"/>
              <w:bottom w:w="8" w:type="dxa"/>
              <w:right w:w="28" w:type="dxa"/>
            </w:tcMar>
            <w:vAlign w:val="center"/>
          </w:tcPr>
          <w:p>
            <w:pPr>
              <w:spacing w:before="0" w:after="0"/>
              <w:ind w:firstLine="420"/>
              <w:jc w:val="center"/>
              <w:rPr>
                <w:rFonts w:ascii="Times New Roman" w:eastAsia="Times New Roman" w:hAnsi="Times New Roman" w:cs="Times New Roman"/>
                <w:b w:val="0"/>
                <w:bCs w:val="0"/>
                <w:i w:val="0"/>
                <w:iCs w:val="0"/>
                <w:smallCaps w:val="0"/>
                <w:color w:val="000000"/>
                <w:sz w:val="21"/>
                <w:szCs w:val="21"/>
              </w:rPr>
            </w:pPr>
          </w:p>
        </w:tc>
      </w:tr>
      <w:tr>
        <w:tblPrEx>
          <w:tblW w:w="5000" w:type="pct"/>
          <w:tblCellMar>
            <w:top w:w="0" w:type="dxa"/>
            <w:left w:w="0" w:type="dxa"/>
            <w:bottom w:w="0" w:type="dxa"/>
            <w:right w:w="0" w:type="dxa"/>
          </w:tblCellMar>
        </w:tblPrEx>
        <w:trPr>
          <w:trHeight w:val="475"/>
        </w:trPr>
        <w:tc>
          <w:tcPr>
            <w:tcBorders>
              <w:top w:val="single" w:sz="6" w:space="0" w:color="000000"/>
              <w:bottom w:val="single" w:sz="6" w:space="0" w:color="000000"/>
              <w:right w:val="single" w:sz="6" w:space="0" w:color="000000"/>
            </w:tcBorders>
            <w:noWrap w:val="0"/>
            <w:tcMar>
              <w:top w:w="8" w:type="dxa"/>
              <w:left w:w="28" w:type="dxa"/>
              <w:bottom w:w="8" w:type="dxa"/>
              <w:right w:w="2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计划管理</w:t>
            </w: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spacing w:before="0" w:after="0"/>
              <w:ind w:firstLine="420"/>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spacing w:before="0" w:after="0"/>
              <w:ind w:firstLine="420"/>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spacing w:before="0" w:after="0"/>
              <w:ind w:firstLine="420"/>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tcBorders>
            <w:noWrap w:val="0"/>
            <w:tcMar>
              <w:top w:w="8" w:type="dxa"/>
              <w:left w:w="28" w:type="dxa"/>
              <w:bottom w:w="8" w:type="dxa"/>
              <w:right w:w="28" w:type="dxa"/>
            </w:tcMar>
            <w:vAlign w:val="center"/>
          </w:tcPr>
          <w:p>
            <w:pPr>
              <w:spacing w:before="0" w:after="0"/>
              <w:ind w:firstLine="420"/>
              <w:jc w:val="center"/>
              <w:rPr>
                <w:rFonts w:ascii="Times New Roman" w:eastAsia="Times New Roman" w:hAnsi="Times New Roman" w:cs="Times New Roman"/>
                <w:b w:val="0"/>
                <w:bCs w:val="0"/>
                <w:i w:val="0"/>
                <w:iCs w:val="0"/>
                <w:smallCaps w:val="0"/>
                <w:color w:val="000000"/>
                <w:sz w:val="21"/>
                <w:szCs w:val="21"/>
              </w:rPr>
            </w:pPr>
          </w:p>
        </w:tc>
      </w:tr>
      <w:tr>
        <w:tblPrEx>
          <w:tblW w:w="5000" w:type="pct"/>
          <w:tblCellMar>
            <w:top w:w="0" w:type="dxa"/>
            <w:left w:w="0" w:type="dxa"/>
            <w:bottom w:w="0" w:type="dxa"/>
            <w:right w:w="0" w:type="dxa"/>
          </w:tblCellMar>
        </w:tblPrEx>
        <w:trPr>
          <w:trHeight w:val="475"/>
        </w:trPr>
        <w:tc>
          <w:tcPr>
            <w:tcBorders>
              <w:top w:val="single" w:sz="6" w:space="0" w:color="000000"/>
              <w:bottom w:val="single" w:sz="6" w:space="0" w:color="000000"/>
              <w:right w:val="single" w:sz="6" w:space="0" w:color="000000"/>
            </w:tcBorders>
            <w:noWrap w:val="0"/>
            <w:tcMar>
              <w:top w:w="8" w:type="dxa"/>
              <w:left w:w="28" w:type="dxa"/>
              <w:bottom w:w="8" w:type="dxa"/>
              <w:right w:w="2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安全管理</w:t>
            </w: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spacing w:before="0" w:after="0"/>
              <w:ind w:firstLine="420"/>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spacing w:before="0" w:after="0"/>
              <w:ind w:firstLine="420"/>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spacing w:before="0" w:after="0"/>
              <w:ind w:firstLine="420"/>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tcBorders>
            <w:noWrap w:val="0"/>
            <w:tcMar>
              <w:top w:w="8" w:type="dxa"/>
              <w:left w:w="28" w:type="dxa"/>
              <w:bottom w:w="8" w:type="dxa"/>
              <w:right w:w="28" w:type="dxa"/>
            </w:tcMar>
            <w:vAlign w:val="center"/>
          </w:tcPr>
          <w:p>
            <w:pPr>
              <w:spacing w:before="0" w:after="0"/>
              <w:ind w:firstLine="420"/>
              <w:jc w:val="center"/>
              <w:rPr>
                <w:rFonts w:ascii="Times New Roman" w:eastAsia="Times New Roman" w:hAnsi="Times New Roman" w:cs="Times New Roman"/>
                <w:b w:val="0"/>
                <w:bCs w:val="0"/>
                <w:i w:val="0"/>
                <w:iCs w:val="0"/>
                <w:smallCaps w:val="0"/>
                <w:color w:val="000000"/>
                <w:sz w:val="21"/>
                <w:szCs w:val="21"/>
              </w:rPr>
            </w:pPr>
          </w:p>
        </w:tc>
      </w:tr>
      <w:tr>
        <w:tblPrEx>
          <w:tblW w:w="5000" w:type="pct"/>
          <w:tblCellMar>
            <w:top w:w="0" w:type="dxa"/>
            <w:left w:w="0" w:type="dxa"/>
            <w:bottom w:w="0" w:type="dxa"/>
            <w:right w:w="0" w:type="dxa"/>
          </w:tblCellMar>
        </w:tblPrEx>
        <w:trPr>
          <w:trHeight w:val="475"/>
        </w:trPr>
        <w:tc>
          <w:tcPr>
            <w:tcBorders>
              <w:top w:val="single" w:sz="6" w:space="0" w:color="000000"/>
              <w:bottom w:val="single" w:sz="6" w:space="0" w:color="000000"/>
              <w:right w:val="single" w:sz="6" w:space="0" w:color="000000"/>
            </w:tcBorders>
            <w:noWrap w:val="0"/>
            <w:tcMar>
              <w:top w:w="8" w:type="dxa"/>
              <w:left w:w="28" w:type="dxa"/>
              <w:bottom w:w="8" w:type="dxa"/>
              <w:right w:w="2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环境管理</w:t>
            </w: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spacing w:before="0" w:after="0"/>
              <w:ind w:firstLine="420"/>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spacing w:before="0" w:after="0"/>
              <w:ind w:firstLine="420"/>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spacing w:before="0" w:after="0"/>
              <w:ind w:firstLine="420"/>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tcBorders>
            <w:noWrap w:val="0"/>
            <w:tcMar>
              <w:top w:w="8" w:type="dxa"/>
              <w:left w:w="28" w:type="dxa"/>
              <w:bottom w:w="8" w:type="dxa"/>
              <w:right w:w="28" w:type="dxa"/>
            </w:tcMar>
            <w:vAlign w:val="center"/>
          </w:tcPr>
          <w:p>
            <w:pPr>
              <w:spacing w:before="0" w:after="0"/>
              <w:ind w:firstLine="420"/>
              <w:jc w:val="center"/>
              <w:rPr>
                <w:rFonts w:ascii="Times New Roman" w:eastAsia="Times New Roman" w:hAnsi="Times New Roman" w:cs="Times New Roman"/>
                <w:b w:val="0"/>
                <w:bCs w:val="0"/>
                <w:i w:val="0"/>
                <w:iCs w:val="0"/>
                <w:smallCaps w:val="0"/>
                <w:color w:val="000000"/>
                <w:sz w:val="21"/>
                <w:szCs w:val="21"/>
              </w:rPr>
            </w:pPr>
          </w:p>
        </w:tc>
      </w:tr>
      <w:tr>
        <w:tblPrEx>
          <w:tblW w:w="5000" w:type="pct"/>
          <w:tblCellMar>
            <w:top w:w="0" w:type="dxa"/>
            <w:left w:w="0" w:type="dxa"/>
            <w:bottom w:w="0" w:type="dxa"/>
            <w:right w:w="0" w:type="dxa"/>
          </w:tblCellMar>
        </w:tblPrEx>
        <w:trPr>
          <w:trHeight w:val="397"/>
        </w:trPr>
        <w:tc>
          <w:tcPr>
            <w:vMerge w:val="restart"/>
            <w:tcBorders>
              <w:top w:val="single" w:sz="6" w:space="0" w:color="000000"/>
              <w:bottom w:val="single" w:sz="12" w:space="0" w:color="000000"/>
              <w:right w:val="single" w:sz="6" w:space="0" w:color="000000"/>
            </w:tcBorders>
            <w:noWrap w:val="0"/>
            <w:tcMar>
              <w:top w:w="8" w:type="dxa"/>
              <w:left w:w="28" w:type="dxa"/>
              <w:bottom w:w="15" w:type="dxa"/>
              <w:right w:w="2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其他人员</w:t>
            </w: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spacing w:before="0" w:after="0"/>
              <w:ind w:firstLine="420"/>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spacing w:before="0" w:after="0"/>
              <w:ind w:firstLine="420"/>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spacing w:before="0" w:after="0"/>
              <w:ind w:firstLine="420"/>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tcBorders>
            <w:noWrap w:val="0"/>
            <w:tcMar>
              <w:top w:w="8" w:type="dxa"/>
              <w:left w:w="28" w:type="dxa"/>
              <w:bottom w:w="8" w:type="dxa"/>
              <w:right w:w="28" w:type="dxa"/>
            </w:tcMar>
            <w:vAlign w:val="center"/>
          </w:tcPr>
          <w:p>
            <w:pPr>
              <w:spacing w:before="0" w:after="0"/>
              <w:ind w:firstLine="420"/>
              <w:jc w:val="center"/>
              <w:rPr>
                <w:rFonts w:ascii="Times New Roman" w:eastAsia="Times New Roman" w:hAnsi="Times New Roman" w:cs="Times New Roman"/>
                <w:b w:val="0"/>
                <w:bCs w:val="0"/>
                <w:i w:val="0"/>
                <w:iCs w:val="0"/>
                <w:smallCaps w:val="0"/>
                <w:color w:val="000000"/>
                <w:sz w:val="21"/>
                <w:szCs w:val="21"/>
              </w:rPr>
            </w:pPr>
          </w:p>
        </w:tc>
      </w:tr>
      <w:tr>
        <w:tblPrEx>
          <w:tblW w:w="5000" w:type="pct"/>
          <w:tblCellMar>
            <w:top w:w="0" w:type="dxa"/>
            <w:left w:w="0" w:type="dxa"/>
            <w:bottom w:w="0" w:type="dxa"/>
            <w:right w:w="0" w:type="dxa"/>
          </w:tblCellMar>
        </w:tblPrEx>
        <w:trPr>
          <w:trHeight w:val="397"/>
        </w:trPr>
        <w:tc>
          <w:tcPr>
            <w:vMerge/>
            <w:tcBorders>
              <w:top w:val="single" w:sz="6" w:space="0" w:color="000000"/>
              <w:bottom w:val="single" w:sz="12"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right w:val="single" w:sz="6" w:space="0" w:color="000000"/>
            </w:tcBorders>
            <w:noWrap w:val="0"/>
            <w:tcMar>
              <w:top w:w="8" w:type="dxa"/>
              <w:left w:w="28" w:type="dxa"/>
              <w:bottom w:w="5" w:type="dxa"/>
              <w:right w:w="28" w:type="dxa"/>
            </w:tcMar>
            <w:vAlign w:val="center"/>
          </w:tcPr>
          <w:p>
            <w:pPr>
              <w:spacing w:before="0" w:after="0"/>
              <w:ind w:firstLine="420"/>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right w:val="single" w:sz="6" w:space="0" w:color="000000"/>
            </w:tcBorders>
            <w:noWrap w:val="0"/>
            <w:tcMar>
              <w:top w:w="8" w:type="dxa"/>
              <w:left w:w="28" w:type="dxa"/>
              <w:bottom w:w="5" w:type="dxa"/>
              <w:right w:w="28" w:type="dxa"/>
            </w:tcMar>
            <w:vAlign w:val="center"/>
          </w:tcPr>
          <w:p>
            <w:pPr>
              <w:spacing w:before="0" w:after="0"/>
              <w:ind w:firstLine="420"/>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right w:val="single" w:sz="6" w:space="0" w:color="000000"/>
            </w:tcBorders>
            <w:noWrap w:val="0"/>
            <w:tcMar>
              <w:top w:w="8" w:type="dxa"/>
              <w:left w:w="28" w:type="dxa"/>
              <w:bottom w:w="5" w:type="dxa"/>
              <w:right w:w="28" w:type="dxa"/>
            </w:tcMar>
            <w:vAlign w:val="center"/>
          </w:tcPr>
          <w:p>
            <w:pPr>
              <w:spacing w:before="0" w:after="0"/>
              <w:ind w:firstLine="420"/>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tcBorders>
            <w:noWrap w:val="0"/>
            <w:tcMar>
              <w:top w:w="8" w:type="dxa"/>
              <w:left w:w="28" w:type="dxa"/>
              <w:bottom w:w="5" w:type="dxa"/>
              <w:right w:w="28" w:type="dxa"/>
            </w:tcMar>
            <w:vAlign w:val="center"/>
          </w:tcPr>
          <w:p>
            <w:pPr>
              <w:spacing w:before="0" w:after="0"/>
              <w:ind w:firstLine="420"/>
              <w:jc w:val="center"/>
              <w:rPr>
                <w:rFonts w:ascii="Times New Roman" w:eastAsia="Times New Roman" w:hAnsi="Times New Roman" w:cs="Times New Roman"/>
                <w:b w:val="0"/>
                <w:bCs w:val="0"/>
                <w:i w:val="0"/>
                <w:iCs w:val="0"/>
                <w:smallCaps w:val="0"/>
                <w:color w:val="000000"/>
                <w:sz w:val="21"/>
                <w:szCs w:val="21"/>
              </w:rPr>
            </w:pPr>
          </w:p>
        </w:tc>
      </w:tr>
      <w:tr>
        <w:tblPrEx>
          <w:tblW w:w="5000" w:type="pct"/>
          <w:tblCellMar>
            <w:top w:w="0" w:type="dxa"/>
            <w:left w:w="0" w:type="dxa"/>
            <w:bottom w:w="0" w:type="dxa"/>
            <w:right w:w="0" w:type="dxa"/>
          </w:tblCellMar>
        </w:tblPrEx>
        <w:trPr>
          <w:trHeight w:val="397"/>
        </w:trPr>
        <w:tc>
          <w:tcPr>
            <w:vMerge/>
            <w:tcBorders>
              <w:top w:val="single" w:sz="6" w:space="0" w:color="000000"/>
              <w:bottom w:val="single" w:sz="12"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spacing w:before="0" w:after="0"/>
              <w:ind w:firstLine="420"/>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spacing w:before="0" w:after="0"/>
              <w:ind w:firstLine="420"/>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spacing w:before="0" w:after="0"/>
              <w:ind w:firstLine="420"/>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tcBorders>
            <w:noWrap w:val="0"/>
            <w:tcMar>
              <w:top w:w="8" w:type="dxa"/>
              <w:left w:w="28" w:type="dxa"/>
              <w:bottom w:w="8" w:type="dxa"/>
              <w:right w:w="28" w:type="dxa"/>
            </w:tcMar>
            <w:vAlign w:val="center"/>
          </w:tcPr>
          <w:p>
            <w:pPr>
              <w:spacing w:before="0" w:after="0"/>
              <w:ind w:firstLine="420"/>
              <w:jc w:val="center"/>
              <w:rPr>
                <w:rFonts w:ascii="Times New Roman" w:eastAsia="Times New Roman" w:hAnsi="Times New Roman" w:cs="Times New Roman"/>
                <w:b w:val="0"/>
                <w:bCs w:val="0"/>
                <w:i w:val="0"/>
                <w:iCs w:val="0"/>
                <w:smallCaps w:val="0"/>
                <w:color w:val="000000"/>
                <w:sz w:val="21"/>
                <w:szCs w:val="21"/>
              </w:rPr>
            </w:pPr>
          </w:p>
        </w:tc>
      </w:tr>
      <w:tr>
        <w:tblPrEx>
          <w:tblW w:w="5000" w:type="pct"/>
          <w:tblCellMar>
            <w:top w:w="0" w:type="dxa"/>
            <w:left w:w="0" w:type="dxa"/>
            <w:bottom w:w="0" w:type="dxa"/>
            <w:right w:w="0" w:type="dxa"/>
          </w:tblCellMar>
        </w:tblPrEx>
        <w:trPr>
          <w:trHeight w:val="397"/>
        </w:trPr>
        <w:tc>
          <w:tcPr>
            <w:vMerge/>
            <w:tcBorders>
              <w:top w:val="single" w:sz="6" w:space="0" w:color="000000"/>
              <w:bottom w:val="single" w:sz="12"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spacing w:before="0" w:after="0"/>
              <w:ind w:firstLine="420"/>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spacing w:before="0" w:after="0"/>
              <w:ind w:firstLine="420"/>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spacing w:before="0" w:after="0"/>
              <w:ind w:firstLine="420"/>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tcBorders>
            <w:noWrap w:val="0"/>
            <w:tcMar>
              <w:top w:w="8" w:type="dxa"/>
              <w:left w:w="28" w:type="dxa"/>
              <w:bottom w:w="8" w:type="dxa"/>
              <w:right w:w="28" w:type="dxa"/>
            </w:tcMar>
            <w:vAlign w:val="center"/>
          </w:tcPr>
          <w:p>
            <w:pPr>
              <w:spacing w:before="0" w:after="0"/>
              <w:ind w:firstLine="420"/>
              <w:jc w:val="center"/>
              <w:rPr>
                <w:rFonts w:ascii="Times New Roman" w:eastAsia="Times New Roman" w:hAnsi="Times New Roman" w:cs="Times New Roman"/>
                <w:b w:val="0"/>
                <w:bCs w:val="0"/>
                <w:i w:val="0"/>
                <w:iCs w:val="0"/>
                <w:smallCaps w:val="0"/>
                <w:color w:val="000000"/>
                <w:sz w:val="21"/>
                <w:szCs w:val="21"/>
              </w:rPr>
            </w:pPr>
          </w:p>
        </w:tc>
      </w:tr>
      <w:tr>
        <w:tblPrEx>
          <w:tblW w:w="5000" w:type="pct"/>
          <w:tblCellMar>
            <w:top w:w="0" w:type="dxa"/>
            <w:left w:w="0" w:type="dxa"/>
            <w:bottom w:w="0" w:type="dxa"/>
            <w:right w:w="0" w:type="dxa"/>
          </w:tblCellMar>
        </w:tblPrEx>
        <w:trPr>
          <w:trHeight w:val="397"/>
        </w:trPr>
        <w:tc>
          <w:tcPr>
            <w:vMerge/>
            <w:tcBorders>
              <w:top w:val="single" w:sz="6" w:space="0" w:color="000000"/>
              <w:bottom w:val="single" w:sz="12"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spacing w:before="0" w:after="0"/>
              <w:ind w:firstLine="420"/>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spacing w:before="0" w:after="0"/>
              <w:ind w:firstLine="420"/>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spacing w:before="0" w:after="0"/>
              <w:ind w:firstLine="420"/>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tcBorders>
            <w:noWrap w:val="0"/>
            <w:tcMar>
              <w:top w:w="8" w:type="dxa"/>
              <w:left w:w="28" w:type="dxa"/>
              <w:bottom w:w="8" w:type="dxa"/>
              <w:right w:w="28" w:type="dxa"/>
            </w:tcMar>
            <w:vAlign w:val="center"/>
          </w:tcPr>
          <w:p>
            <w:pPr>
              <w:spacing w:before="0" w:after="0"/>
              <w:ind w:firstLine="420"/>
              <w:jc w:val="center"/>
              <w:rPr>
                <w:rFonts w:ascii="Times New Roman" w:eastAsia="Times New Roman" w:hAnsi="Times New Roman" w:cs="Times New Roman"/>
                <w:b w:val="0"/>
                <w:bCs w:val="0"/>
                <w:i w:val="0"/>
                <w:iCs w:val="0"/>
                <w:smallCaps w:val="0"/>
                <w:color w:val="000000"/>
                <w:sz w:val="21"/>
                <w:szCs w:val="21"/>
              </w:rPr>
            </w:pPr>
          </w:p>
        </w:tc>
      </w:tr>
      <w:tr>
        <w:tblPrEx>
          <w:tblW w:w="5000" w:type="pct"/>
          <w:tblCellMar>
            <w:top w:w="0" w:type="dxa"/>
            <w:left w:w="0" w:type="dxa"/>
            <w:bottom w:w="0" w:type="dxa"/>
            <w:right w:w="0" w:type="dxa"/>
          </w:tblCellMar>
        </w:tblPrEx>
        <w:tc>
          <w:tcPr>
            <w:vMerge/>
            <w:tcBorders>
              <w:top w:val="single" w:sz="6" w:space="0" w:color="000000"/>
              <w:bottom w:val="single" w:sz="12"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right w:val="single" w:sz="6" w:space="0" w:color="000000"/>
            </w:tcBorders>
            <w:noWrap w:val="0"/>
            <w:tcMar>
              <w:top w:w="8" w:type="dxa"/>
              <w:left w:w="28" w:type="dxa"/>
              <w:bottom w:w="15" w:type="dxa"/>
              <w:right w:w="28" w:type="dxa"/>
            </w:tcMar>
            <w:vAlign w:val="center"/>
          </w:tcPr>
          <w:p>
            <w:pPr>
              <w:spacing w:before="0" w:after="120"/>
              <w:ind w:firstLine="48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right w:val="single" w:sz="6" w:space="0" w:color="000000"/>
            </w:tcBorders>
            <w:noWrap w:val="0"/>
            <w:tcMar>
              <w:top w:w="8" w:type="dxa"/>
              <w:left w:w="28" w:type="dxa"/>
              <w:bottom w:w="15" w:type="dxa"/>
              <w:right w:w="28" w:type="dxa"/>
            </w:tcMar>
            <w:vAlign w:val="center"/>
          </w:tcPr>
          <w:p>
            <w:pPr>
              <w:spacing w:before="0" w:after="120"/>
              <w:ind w:firstLine="48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right w:val="single" w:sz="6" w:space="0" w:color="000000"/>
            </w:tcBorders>
            <w:noWrap w:val="0"/>
            <w:tcMar>
              <w:top w:w="8" w:type="dxa"/>
              <w:left w:w="28" w:type="dxa"/>
              <w:bottom w:w="15" w:type="dxa"/>
              <w:right w:w="28" w:type="dxa"/>
            </w:tcMar>
            <w:vAlign w:val="center"/>
          </w:tcPr>
          <w:p>
            <w:pPr>
              <w:spacing w:before="0" w:after="120"/>
              <w:ind w:firstLine="48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tcBorders>
            <w:noWrap w:val="0"/>
            <w:tcMar>
              <w:top w:w="8" w:type="dxa"/>
              <w:left w:w="28" w:type="dxa"/>
              <w:bottom w:w="15" w:type="dxa"/>
              <w:right w:w="28" w:type="dxa"/>
            </w:tcMar>
            <w:vAlign w:val="center"/>
          </w:tcPr>
          <w:p>
            <w:pPr>
              <w:spacing w:before="0" w:after="120"/>
              <w:ind w:firstLine="480"/>
              <w:jc w:val="center"/>
              <w:rPr>
                <w:rFonts w:ascii="Times New Roman" w:eastAsia="Times New Roman" w:hAnsi="Times New Roman" w:cs="Times New Roman"/>
                <w:b w:val="0"/>
                <w:bCs w:val="0"/>
                <w:i w:val="0"/>
                <w:iCs w:val="0"/>
                <w:smallCaps w:val="0"/>
                <w:color w:val="000000"/>
              </w:rPr>
            </w:pPr>
          </w:p>
        </w:tc>
      </w:tr>
    </w:tbl>
    <w:p>
      <w:pPr>
        <w:spacing w:before="0" w:after="120" w:line="360" w:lineRule="auto"/>
        <w:ind w:firstLine="480"/>
        <w:jc w:val="both"/>
        <w:rPr>
          <w:rFonts w:ascii="Times New Roman" w:eastAsia="Times New Roman" w:hAnsi="Times New Roman" w:cs="Times New Roman"/>
        </w:rPr>
      </w:pPr>
      <w:r>
        <w:rPr>
          <w:rFonts w:ascii="宋体" w:eastAsia="宋体" w:hAnsi="宋体" w:cs="宋体"/>
        </w:rPr>
        <w:br w:type="page"/>
      </w:r>
    </w:p>
    <w:p>
      <w:pPr>
        <w:keepNext/>
        <w:keepLines/>
        <w:spacing w:before="0" w:after="120" w:line="360" w:lineRule="auto"/>
        <w:jc w:val="center"/>
        <w:rPr>
          <w:rFonts w:ascii="Times New Roman" w:eastAsia="Times New Roman" w:hAnsi="Times New Roman" w:cs="Times New Roman"/>
          <w:sz w:val="30"/>
          <w:szCs w:val="30"/>
        </w:rPr>
      </w:pPr>
      <w:bookmarkStart w:id="1187" w:name="_Toc2022125594"/>
      <w:bookmarkStart w:id="1188" w:name="_Toc424864423"/>
      <w:bookmarkStart w:id="1189" w:name="_Toc88414747"/>
      <w:bookmarkStart w:id="1190" w:name="_Toc716495909"/>
      <w:bookmarkStart w:id="1191" w:name="_Toc1862893669"/>
      <w:bookmarkStart w:id="1192" w:name="_Toc17314"/>
      <w:r>
        <w:rPr>
          <w:rFonts w:ascii="宋体" w:eastAsia="宋体" w:hAnsi="宋体" w:cs="宋体"/>
          <w:b/>
          <w:bCs/>
          <w:sz w:val="30"/>
          <w:szCs w:val="30"/>
        </w:rPr>
        <w:t>附件7</w:t>
      </w:r>
      <w:r>
        <w:rPr>
          <w:rFonts w:ascii="宋体" w:eastAsia="宋体" w:hAnsi="宋体" w:cs="宋体"/>
          <w:b/>
          <w:bCs/>
          <w:sz w:val="30"/>
          <w:szCs w:val="30"/>
        </w:rPr>
        <w:t xml:space="preserve"> </w:t>
      </w:r>
      <w:r>
        <w:rPr>
          <w:rFonts w:ascii="宋体" w:eastAsia="宋体" w:hAnsi="宋体" w:cs="宋体"/>
          <w:b/>
          <w:bCs/>
          <w:sz w:val="30"/>
          <w:szCs w:val="30"/>
        </w:rPr>
        <w:t>价格指数权重表</w:t>
      </w:r>
      <w:bookmarkEnd w:id="1187"/>
      <w:bookmarkEnd w:id="1188"/>
      <w:bookmarkEnd w:id="1189"/>
      <w:bookmarkEnd w:id="1190"/>
      <w:bookmarkEnd w:id="1191"/>
      <w:bookmarkEnd w:id="1192"/>
    </w:p>
    <w:tbl>
      <w:tblPr>
        <w:tblW w:w="5000" w:type="pct"/>
        <w:jc w:val="center"/>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
      <w:tblGrid>
        <w:gridCol w:w="1163"/>
        <w:gridCol w:w="849"/>
        <w:gridCol w:w="536"/>
        <w:gridCol w:w="1126"/>
        <w:gridCol w:w="1068"/>
        <w:gridCol w:w="1578"/>
        <w:gridCol w:w="1222"/>
        <w:gridCol w:w="1068"/>
      </w:tblGrid>
      <w:tr>
        <w:tblPrEx>
          <w:tblW w:w="5000" w:type="pct"/>
          <w:jc w:val="center"/>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Ex>
        <w:trPr>
          <w:trHeight w:val="551"/>
          <w:jc w:val="center"/>
        </w:trPr>
        <w:tc>
          <w:tcPr>
            <w:vMerge w:val="restart"/>
            <w:tcBorders>
              <w:bottom w:val="single" w:sz="6" w:space="0" w:color="000000"/>
              <w:right w:val="single" w:sz="6" w:space="0" w:color="000000"/>
            </w:tcBorders>
            <w:noWrap w:val="0"/>
            <w:tcMar>
              <w:top w:w="8" w:type="dxa"/>
              <w:left w:w="108" w:type="dxa"/>
              <w:bottom w:w="8" w:type="dxa"/>
              <w:right w:w="108" w:type="dxa"/>
            </w:tcMar>
            <w:vAlign w:val="center"/>
            <w:hideMark/>
          </w:tcPr>
          <w:p>
            <w:pPr>
              <w:spacing w:before="0" w:after="12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序号</w:t>
            </w:r>
          </w:p>
        </w:tc>
        <w:tc>
          <w:tcPr>
            <w:gridSpan w:val="2"/>
            <w:vMerge w:val="restart"/>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12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名称</w:t>
            </w:r>
          </w:p>
        </w:tc>
        <w:tc>
          <w:tcPr>
            <w:gridSpan w:val="2"/>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12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变更权重B</w:t>
            </w:r>
          </w:p>
        </w:tc>
        <w:tc>
          <w:tcPr>
            <w:gridSpan w:val="2"/>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12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基本价格指数F0</w:t>
            </w:r>
          </w:p>
        </w:tc>
        <w:tc>
          <w:tcPr>
            <w:tcBorders>
              <w:left w:val="single" w:sz="6" w:space="0" w:color="000000"/>
              <w:bottom w:val="single" w:sz="6" w:space="0" w:color="000000"/>
            </w:tcBorders>
            <w:noWrap w:val="0"/>
            <w:tcMar>
              <w:top w:w="8" w:type="dxa"/>
              <w:left w:w="108" w:type="dxa"/>
              <w:bottom w:w="8" w:type="dxa"/>
              <w:right w:w="108" w:type="dxa"/>
            </w:tcMar>
            <w:vAlign w:val="center"/>
            <w:hideMark/>
          </w:tcPr>
          <w:p>
            <w:pPr>
              <w:spacing w:before="0" w:after="12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备注</w:t>
            </w:r>
          </w:p>
        </w:tc>
      </w:tr>
      <w:tr>
        <w:tblPrEx>
          <w:tblW w:w="5000" w:type="pct"/>
          <w:jc w:val="center"/>
          <w:tblCellMar>
            <w:top w:w="0" w:type="dxa"/>
            <w:left w:w="0" w:type="dxa"/>
            <w:bottom w:w="0" w:type="dxa"/>
            <w:right w:w="0" w:type="dxa"/>
          </w:tblCellMar>
        </w:tblPrEx>
        <w:trPr>
          <w:trHeight w:val="719"/>
          <w:jc w:val="center"/>
        </w:trPr>
        <w:tc>
          <w:tcPr>
            <w:vMerge/>
            <w:tcBorders>
              <w:bottom w:val="single" w:sz="6" w:space="0" w:color="000000"/>
              <w:right w:val="single" w:sz="6" w:space="0" w:color="000000"/>
            </w:tcBorders>
            <w:vAlign w:val="center"/>
            <w:hideMark/>
          </w:tcPr>
          <w:p>
            <w:pPr>
              <w:rPr>
                <w:rFonts w:ascii="仿宋_GB2312" w:eastAsia="仿宋_GB2312" w:hAnsi="仿宋_GB2312" w:cs="仿宋_GB2312"/>
                <w:b w:val="0"/>
                <w:bCs w:val="0"/>
                <w:i w:val="0"/>
                <w:iCs w:val="0"/>
                <w:smallCaps w:val="0"/>
                <w:color w:val="000000"/>
              </w:rPr>
            </w:pPr>
          </w:p>
        </w:tc>
        <w:tc>
          <w:tcPr>
            <w:gridSpan w:val="2"/>
            <w:vMerge/>
            <w:tcBorders>
              <w:left w:val="single" w:sz="6" w:space="0" w:color="000000"/>
              <w:bottom w:val="single" w:sz="6" w:space="0" w:color="000000"/>
              <w:right w:val="single" w:sz="6" w:space="0" w:color="000000"/>
            </w:tcBorders>
            <w:vAlign w:val="center"/>
            <w:hideMark/>
          </w:tcPr>
          <w:p>
            <w:pPr>
              <w:rPr>
                <w:rFonts w:ascii="仿宋_GB2312" w:eastAsia="仿宋_GB2312" w:hAnsi="仿宋_GB2312" w:cs="仿宋_GB2312"/>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12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代号</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12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权重</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12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代号</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12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指数</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spacing w:before="0" w:after="120"/>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661"/>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120"/>
              <w:jc w:val="center"/>
              <w:rPr>
                <w:rFonts w:ascii="Times New Roman" w:eastAsia="Times New Roman" w:hAnsi="Times New Roman" w:cs="Times New Roman"/>
                <w:b w:val="0"/>
                <w:bCs w:val="0"/>
                <w:i w:val="0"/>
                <w:iCs w:val="0"/>
                <w:smallCaps w:val="0"/>
                <w:color w:val="000000"/>
              </w:rPr>
            </w:pPr>
          </w:p>
        </w:tc>
        <w:tc>
          <w:tcPr>
            <w:vMerge w:val="restart"/>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12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变</w:t>
            </w:r>
          </w:p>
          <w:p>
            <w:pPr>
              <w:spacing w:before="0" w:after="12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值</w:t>
            </w:r>
          </w:p>
          <w:p>
            <w:pPr>
              <w:spacing w:before="0" w:after="12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部</w:t>
            </w:r>
          </w:p>
          <w:p>
            <w:pPr>
              <w:spacing w:before="0" w:after="12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分</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12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12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B1</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12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12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F01</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12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spacing w:before="0" w:after="120"/>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680"/>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120"/>
              <w:jc w:val="center"/>
              <w:rPr>
                <w:rFonts w:ascii="Times New Roman" w:eastAsia="Times New Roman" w:hAnsi="Times New Roman" w:cs="Times New Roman"/>
                <w:b w:val="0"/>
                <w:bCs w:val="0"/>
                <w:i w:val="0"/>
                <w:iCs w:val="0"/>
                <w:smallCaps w:val="0"/>
                <w:color w:val="000000"/>
              </w:rPr>
            </w:pPr>
          </w:p>
        </w:tc>
        <w:tc>
          <w:tcPr>
            <w:vMerge/>
            <w:tcBorders>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12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12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B2</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12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12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F02</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12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spacing w:before="0" w:after="120"/>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661"/>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120"/>
              <w:jc w:val="center"/>
              <w:rPr>
                <w:rFonts w:ascii="Times New Roman" w:eastAsia="Times New Roman" w:hAnsi="Times New Roman" w:cs="Times New Roman"/>
                <w:b w:val="0"/>
                <w:bCs w:val="0"/>
                <w:i w:val="0"/>
                <w:iCs w:val="0"/>
                <w:smallCaps w:val="0"/>
                <w:color w:val="000000"/>
              </w:rPr>
            </w:pPr>
          </w:p>
        </w:tc>
        <w:tc>
          <w:tcPr>
            <w:vMerge/>
            <w:tcBorders>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12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12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B3</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12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12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F03</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12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spacing w:before="0" w:after="120"/>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661"/>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120"/>
              <w:jc w:val="center"/>
              <w:rPr>
                <w:rFonts w:ascii="Times New Roman" w:eastAsia="Times New Roman" w:hAnsi="Times New Roman" w:cs="Times New Roman"/>
                <w:b w:val="0"/>
                <w:bCs w:val="0"/>
                <w:i w:val="0"/>
                <w:iCs w:val="0"/>
                <w:smallCaps w:val="0"/>
                <w:color w:val="000000"/>
              </w:rPr>
            </w:pPr>
          </w:p>
        </w:tc>
        <w:tc>
          <w:tcPr>
            <w:vMerge/>
            <w:tcBorders>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12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12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B4</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12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12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F04</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12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spacing w:before="0" w:after="120"/>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661"/>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120"/>
              <w:jc w:val="center"/>
              <w:rPr>
                <w:rFonts w:ascii="Times New Roman" w:eastAsia="Times New Roman" w:hAnsi="Times New Roman" w:cs="Times New Roman"/>
                <w:b w:val="0"/>
                <w:bCs w:val="0"/>
                <w:i w:val="0"/>
                <w:iCs w:val="0"/>
                <w:smallCaps w:val="0"/>
                <w:color w:val="000000"/>
              </w:rPr>
            </w:pPr>
          </w:p>
        </w:tc>
        <w:tc>
          <w:tcPr>
            <w:vMerge/>
            <w:tcBorders>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12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12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12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12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12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spacing w:before="0" w:after="120"/>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680"/>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120"/>
              <w:jc w:val="center"/>
              <w:rPr>
                <w:rFonts w:ascii="Times New Roman" w:eastAsia="Times New Roman" w:hAnsi="Times New Roman" w:cs="Times New Roman"/>
                <w:b w:val="0"/>
                <w:bCs w:val="0"/>
                <w:i w:val="0"/>
                <w:iCs w:val="0"/>
                <w:smallCaps w:val="0"/>
                <w:color w:val="000000"/>
              </w:rPr>
            </w:pPr>
          </w:p>
        </w:tc>
        <w:tc>
          <w:tcPr>
            <w:vMerge/>
            <w:tcBorders>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12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12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12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12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12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spacing w:before="0" w:after="120"/>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661"/>
          <w:jc w:val="center"/>
        </w:trPr>
        <w:tc>
          <w:tcPr>
            <w:gridSpan w:val="3"/>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12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定值部分权重A</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12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12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12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12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spacing w:before="0" w:after="120"/>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680"/>
          <w:jc w:val="center"/>
        </w:trPr>
        <w:tc>
          <w:tcPr>
            <w:gridSpan w:val="3"/>
            <w:tcBorders>
              <w:top w:val="single" w:sz="6" w:space="0" w:color="000000"/>
              <w:right w:val="single" w:sz="6" w:space="0" w:color="000000"/>
            </w:tcBorders>
            <w:noWrap w:val="0"/>
            <w:tcMar>
              <w:top w:w="8" w:type="dxa"/>
              <w:left w:w="108" w:type="dxa"/>
              <w:bottom w:w="8" w:type="dxa"/>
              <w:right w:w="108" w:type="dxa"/>
            </w:tcMar>
            <w:vAlign w:val="center"/>
            <w:hideMark/>
          </w:tcPr>
          <w:p>
            <w:pPr>
              <w:spacing w:before="0" w:after="12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合计</w:t>
            </w:r>
          </w:p>
        </w:tc>
        <w:tc>
          <w:tcPr>
            <w:gridSpan w:val="2"/>
            <w:tcBorders>
              <w:top w:val="single" w:sz="6" w:space="0" w:color="000000"/>
              <w:right w:val="single" w:sz="6" w:space="0" w:color="000000"/>
            </w:tcBorders>
            <w:noWrap w:val="0"/>
            <w:tcMar>
              <w:top w:w="8" w:type="dxa"/>
              <w:left w:w="108" w:type="dxa"/>
              <w:bottom w:w="8" w:type="dxa"/>
              <w:right w:w="108" w:type="dxa"/>
            </w:tcMar>
            <w:vAlign w:val="center"/>
          </w:tcPr>
          <w:p>
            <w:pPr>
              <w:spacing w:before="0" w:after="120"/>
              <w:jc w:val="center"/>
              <w:rPr>
                <w:rFonts w:ascii="Times New Roman" w:eastAsia="Times New Roman" w:hAnsi="Times New Roman" w:cs="Times New Roman"/>
                <w:b w:val="0"/>
                <w:bCs w:val="0"/>
                <w:i w:val="0"/>
                <w:iCs w:val="0"/>
                <w:smallCaps w:val="0"/>
                <w:color w:val="000000"/>
              </w:rPr>
            </w:pPr>
          </w:p>
        </w:tc>
        <w:tc>
          <w:tcPr>
            <w:gridSpan w:val="2"/>
            <w:tcBorders>
              <w:top w:val="single" w:sz="6" w:space="0" w:color="000000"/>
              <w:right w:val="single" w:sz="6" w:space="0" w:color="000000"/>
            </w:tcBorders>
            <w:noWrap w:val="0"/>
            <w:tcMar>
              <w:top w:w="8" w:type="dxa"/>
              <w:left w:w="108" w:type="dxa"/>
              <w:bottom w:w="8" w:type="dxa"/>
              <w:right w:w="108" w:type="dxa"/>
            </w:tcMar>
            <w:vAlign w:val="center"/>
          </w:tcPr>
          <w:p>
            <w:pPr>
              <w:spacing w:before="0" w:after="12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tcBorders>
            <w:noWrap w:val="0"/>
            <w:tcMar>
              <w:top w:w="8" w:type="dxa"/>
              <w:left w:w="108" w:type="dxa"/>
              <w:bottom w:w="8" w:type="dxa"/>
              <w:right w:w="108" w:type="dxa"/>
            </w:tcMar>
            <w:vAlign w:val="center"/>
          </w:tcPr>
          <w:p>
            <w:pPr>
              <w:spacing w:before="0" w:after="120"/>
              <w:jc w:val="center"/>
              <w:rPr>
                <w:rFonts w:ascii="Times New Roman" w:eastAsia="Times New Roman" w:hAnsi="Times New Roman" w:cs="Times New Roman"/>
                <w:b w:val="0"/>
                <w:bCs w:val="0"/>
                <w:i w:val="0"/>
                <w:iCs w:val="0"/>
                <w:smallCaps w:val="0"/>
                <w:color w:val="000000"/>
              </w:rPr>
            </w:pPr>
          </w:p>
        </w:tc>
      </w:tr>
    </w:tbl>
    <w:p>
      <w:pPr>
        <w:spacing w:before="0" w:after="120" w:line="360" w:lineRule="auto"/>
        <w:ind w:firstLine="480"/>
        <w:jc w:val="both"/>
        <w:rPr>
          <w:rFonts w:ascii="Times New Roman" w:eastAsia="Times New Roman" w:hAnsi="Times New Roman" w:cs="Times New Roman"/>
        </w:rPr>
      </w:pPr>
    </w:p>
    <w:p>
      <w:pPr>
        <w:spacing w:before="0" w:after="120" w:line="360" w:lineRule="auto"/>
        <w:jc w:val="both"/>
        <w:rPr>
          <w:rFonts w:ascii="Times New Roman" w:eastAsia="Times New Roman" w:hAnsi="Times New Roman" w:cs="Times New Roman"/>
        </w:rPr>
      </w:pPr>
    </w:p>
    <w:p>
      <w:pPr>
        <w:spacing w:before="0" w:after="120" w:line="360" w:lineRule="auto"/>
        <w:ind w:firstLine="480"/>
        <w:jc w:val="both"/>
        <w:rPr>
          <w:rFonts w:ascii="Times New Roman" w:eastAsia="Times New Roman" w:hAnsi="Times New Roman" w:cs="Times New Roman"/>
        </w:rPr>
      </w:pPr>
    </w:p>
    <w:p>
      <w:pPr>
        <w:spacing w:before="0" w:after="120" w:line="360" w:lineRule="auto"/>
        <w:ind w:firstLine="480"/>
        <w:jc w:val="both"/>
        <w:rPr>
          <w:rFonts w:ascii="Times New Roman" w:eastAsia="Times New Roman" w:hAnsi="Times New Roman" w:cs="Times New Roman"/>
        </w:rPr>
      </w:pPr>
    </w:p>
    <w:p>
      <w:pPr>
        <w:spacing w:before="0" w:after="120" w:line="360" w:lineRule="auto"/>
        <w:ind w:firstLine="480"/>
        <w:jc w:val="both"/>
        <w:rPr>
          <w:rFonts w:ascii="Times New Roman" w:eastAsia="Times New Roman" w:hAnsi="Times New Roman" w:cs="Times New Roman"/>
        </w:rPr>
      </w:pPr>
    </w:p>
    <w:p>
      <w:pPr>
        <w:spacing w:before="0" w:after="120" w:line="360" w:lineRule="auto"/>
        <w:ind w:firstLine="480"/>
        <w:jc w:val="both"/>
        <w:rPr>
          <w:rFonts w:ascii="Times New Roman" w:eastAsia="Times New Roman" w:hAnsi="Times New Roman" w:cs="Times New Roman"/>
        </w:rPr>
      </w:pPr>
    </w:p>
    <w:p>
      <w:pPr>
        <w:spacing w:before="0" w:after="120" w:line="360" w:lineRule="auto"/>
        <w:ind w:firstLine="480"/>
        <w:jc w:val="both"/>
        <w:rPr>
          <w:rFonts w:ascii="Times New Roman" w:eastAsia="Times New Roman" w:hAnsi="Times New Roman" w:cs="Times New Roman"/>
        </w:rPr>
      </w:pPr>
    </w:p>
    <w:p w:rsidR="00A77B3E"/>
    <w:sectPr>
      <w:footerReference w:type="default" r:id="rId6"/>
      <w:type w:val="nextPage"/>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0" w:after="120" w:line="360" w:lineRule="auto"/>
      <w:ind w:firstLine="360"/>
      <w:jc w:val="center"/>
      <w:rPr>
        <w:rFonts w:ascii="Times New Roman" w:eastAsia="Times New Roman" w:hAnsi="Times New Roman" w:cs="Times New Roman"/>
        <w:sz w:val="18"/>
        <w:szCs w:val="18"/>
      </w:rPr>
    </w:pPr>
    <w:r>
      <w:rPr>
        <w:rFonts w:ascii="Times New Roman" w:eastAsia="Times New Roman" w:hAnsi="Times New Roman" w:cs="Times New Roman"/>
        <w:strike w:val="0"/>
        <w:sz w:val="18"/>
        <w:szCs w:val="18"/>
        <w:u w:val="none"/>
      </w:rPr>
      <w:drawing>
        <wp:anchor simplePos="0" relativeHeight="251658240" behindDoc="1" locked="0" layoutInCell="1" allowOverlap="1">
          <wp:simplePos x="0" y="0"/>
          <wp:positionH relativeFrom="margin">
            <wp:posOffset>0</wp:posOffset>
          </wp:positionH>
          <wp:positionV relativeFrom="paragraph">
            <wp:posOffset>0</wp:posOffset>
          </wp:positionV>
          <wp:extent cx="457200" cy="276225"/>
          <wp:wrapNone/>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6" name=""/>
                  <pic:cNvPicPr>
                    <a:picLocks noChangeAspect="1"/>
                  </pic:cNvPicPr>
                </pic:nvPicPr>
                <pic:blipFill>
                  <a:blip xmlns:r="http://schemas.openxmlformats.org/officeDocument/2006/relationships" r:embed="rId1"/>
                  <a:stretch>
                    <a:fillRect/>
                  </a:stretch>
                </pic:blipFill>
                <pic:spPr>
                  <a:xfrm>
                    <a:off x="0" y="0"/>
                    <a:ext cx="457200" cy="276225"/>
                  </a:xfrm>
                  <a:prstGeom prst="rect">
                    <a:avLst/>
                  </a:prstGeom>
                </pic:spPr>
              </pic:pic>
            </a:graphicData>
          </a:graphic>
        </wp:anchor>
      </w:drawing>
    </w:r>
    <w:r>
      <w:rPr>
        <w:rFonts w:ascii="宋体" w:eastAsia="宋体" w:hAnsi="宋体" w:cs="宋体"/>
        <w:sz w:val="18"/>
        <w:szCs w:val="18"/>
      </w:rPr>
      <w:t xml:space="preserve"> </w:t>
    </w:r>
    <w:r>
      <w:rPr>
        <w:rFonts w:ascii="宋体" w:eastAsia="宋体" w:hAnsi="宋体" w:cs="宋体"/>
        <w:sz w:val="18"/>
        <w:szCs w:val="18"/>
      </w:rPr>
      <w:t xml:space="preserve">      </w:t>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image" Target="media/image2.png" /><Relationship Id="rId6" Type="http://schemas.openxmlformats.org/officeDocument/2006/relationships/footer" Target="footer1.xml" /><Relationship Id="rId7" Type="http://schemas.openxmlformats.org/officeDocument/2006/relationships/styles" Target="styles.xml" /></Relationships>
</file>

<file path=word/_rels/footer1.xml.rels>&#65279;<?xml version="1.0" encoding="utf-8" standalone="yes"?><Relationships xmlns="http://schemas.openxmlformats.org/package/2006/relationships"><Relationship Id="rId1" Type="http://schemas.openxmlformats.org/officeDocument/2006/relationships/image" Target="media/image3.pn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海南省住房和城乡建设厅 海南省市场监督管理局</dc:title>
  <cp:revision>1</cp:revision>
</cp:coreProperties>
</file>