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EC8C9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JF—2020—009</w:t>
      </w:r>
    </w:p>
    <w:p w14:paraId="63BF320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366BE2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65E563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4504A5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B8B0F6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山西省农业机械作业服务合同</w:t>
      </w:r>
    </w:p>
    <w:p w14:paraId="518A0A1C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7AA5CDE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2FEA2E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B6B793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7F9E9BA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5DCC92B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E3DED0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4221A57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613D2D3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E2C768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40B6C3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9E9242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77BFFA5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55CC73A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9525" b="952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144B9FE7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p w14:paraId="28BA9945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2B7F0D63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7D3B4F8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1E86FE59">
      <w:pPr>
        <w:widowControl w:val="0"/>
        <w:spacing w:before="0" w:after="0"/>
        <w:ind w:right="2720" w:firstLine="272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01C3292D">
      <w:pPr>
        <w:widowControl w:val="0"/>
        <w:spacing w:before="0" w:after="0" w:line="580" w:lineRule="atLeast"/>
        <w:ind w:right="2719" w:firstLine="1767"/>
        <w:jc w:val="center"/>
        <w:rPr>
          <w:rFonts w:ascii="Times New Roman" w:hAnsi="Times New Roman" w:eastAsia="Times New Roman" w:cs="Times New Roman"/>
          <w:color w:val="auto"/>
        </w:rPr>
      </w:pPr>
    </w:p>
    <w:p w14:paraId="74505AF2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1DA557C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13DB3614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一、本合同是根据《中华人民共和国合同法》等有关规定制定的示范文本，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供涉农企业、农民专业合作社、经营者、农民之间签订合同时参照使用，双方当事人也可使用本合同电子版在电子商务平台上签约。</w:t>
      </w:r>
      <w:r>
        <w:rPr>
          <w:rFonts w:ascii="宋体" w:hAnsi="宋体" w:eastAsia="宋体" w:cs="宋体"/>
          <w:color w:val="auto"/>
          <w:sz w:val="28"/>
          <w:szCs w:val="28"/>
        </w:rPr>
        <w:t>适用于本省行政区域范围内农业机械作业服务行为。</w:t>
      </w:r>
    </w:p>
    <w:p w14:paraId="4FB1C5BF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48D2734D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三、本合同签订前，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双方当事人应提交能证明主体身份的身份证，或营业执照，并将证明身份的材料复印件作为合同附件。</w:t>
      </w:r>
    </w:p>
    <w:p w14:paraId="42647596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</w:t>
      </w:r>
      <w:bookmarkStart w:id="0" w:name="_Hlk44238516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在签订本合同时，要仔细阅读，选择的内容以划“√”方式选定；对于实际情况未发生或双方当事人不作约定时，应当在空格部位打“×”，以示删除不予适用。</w:t>
      </w:r>
      <w:bookmarkEnd w:id="0"/>
    </w:p>
    <w:p w14:paraId="025344B9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bookmarkStart w:id="4" w:name="_GoBack"/>
      <w:bookmarkEnd w:id="4"/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bookmarkStart w:id="1" w:name="_Hlk44235619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修改、增补或删除，但不得随意减轻或者免除依法应当由</w:t>
      </w:r>
      <w:bookmarkStart w:id="2" w:name="_Hlk44235680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涉农企业、农民专业合作社等应</w:t>
      </w:r>
      <w:bookmarkEnd w:id="2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承担的责任。合同签订生效后，未被修改的文本印刷文字视为双方同意内容。</w:t>
      </w:r>
      <w:bookmarkEnd w:id="1"/>
    </w:p>
    <w:p w14:paraId="7DCE22C0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六、双方当事人可以根据实际情况决定本合同原件的份数，并在签订合同时认真核对，以确保各份合同内容一致；在任何情况下，出卖人和买受人都应当至少持有一份合同原件。</w:t>
      </w:r>
    </w:p>
    <w:p w14:paraId="5A9B4C2B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bookmarkStart w:id="3" w:name="_Hlk44238556"/>
      <w:r>
        <w:rPr>
          <w:rFonts w:ascii="宋体" w:hAnsi="宋体" w:eastAsia="宋体" w:cs="宋体"/>
          <w:color w:val="auto"/>
          <w:sz w:val="28"/>
          <w:szCs w:val="28"/>
        </w:rPr>
        <w:t>七、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>本合同示范文本由省农业农村厅和省市场监管局联合制定。</w:t>
      </w:r>
    </w:p>
    <w:bookmarkEnd w:id="3"/>
    <w:p w14:paraId="2628648F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0172F76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057C082E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E54D8AA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236563A3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5F0ABA6D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7078DD35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574094C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315E11C1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0A956A99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71C24449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2F83D108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山西省农业机械作业服务合同</w:t>
      </w:r>
    </w:p>
    <w:p w14:paraId="64DE819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tbl>
      <w:tblPr>
        <w:tblStyle w:val="2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3"/>
        <w:gridCol w:w="8343"/>
      </w:tblGrid>
      <w:tr w14:paraId="194641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AE476E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作业项目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596154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□耕地  □播种  □除草   □收割  □中耕   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</w:t>
            </w:r>
          </w:p>
        </w:tc>
      </w:tr>
      <w:tr w14:paraId="4AA13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34DCB0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机械名称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C0DE86A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74E7A5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CAFA9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作业地点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B027DB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区（市/县）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乡（镇）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村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         </w:t>
            </w:r>
          </w:p>
        </w:tc>
      </w:tr>
      <w:tr w14:paraId="778D03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373A7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作业面积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3856223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亩       □实际丈量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　     </w:t>
            </w:r>
          </w:p>
        </w:tc>
      </w:tr>
      <w:tr w14:paraId="4F6EA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E9FE8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作业时间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F40B91F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Fonts w:ascii="宋体" w:hAnsi="宋体" w:eastAsia="宋体" w:cs="宋体"/>
                <w:b w:val="0"/>
                <w:bCs w:val="0"/>
                <w:i/>
                <w:iCs/>
                <w:smallCaps w:val="0"/>
                <w:color w:val="auto"/>
                <w:sz w:val="28"/>
                <w:szCs w:val="28"/>
                <w:u w:val="single" w:color="000000"/>
              </w:rPr>
              <w:t>　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日至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　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日</w:t>
            </w:r>
          </w:p>
          <w:p w14:paraId="67A69DEB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□如订立合同时不能确定具体起始作业时间，乙方应在作业前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天通知甲方具体作业时间。</w:t>
            </w:r>
          </w:p>
        </w:tc>
      </w:tr>
      <w:tr w14:paraId="06F42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A4CCF9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合同价款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0D71DA1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单价：□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元/亩；□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元/平方米；□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元/块</w:t>
            </w:r>
          </w:p>
          <w:p w14:paraId="1091954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总价：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B5082E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元  大写：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　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2E97D3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  </w:t>
            </w:r>
          </w:p>
        </w:tc>
      </w:tr>
      <w:tr w14:paraId="451E81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8027F2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作业质量要求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724C42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11C44F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554754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验收方式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3292895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092AAE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58123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结算期限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E41D9A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1.乙方□是□否于签订合同时向甲方支付□预付款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元/□定金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元；</w:t>
            </w:r>
          </w:p>
          <w:p w14:paraId="6E5C326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2.甲方作业完成并经验收合格后，□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日内付清余款/□ 验收合格后即时一次性结清；</w:t>
            </w:r>
          </w:p>
          <w:p w14:paraId="76E5E3E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3.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                                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。                                              </w:t>
            </w:r>
          </w:p>
        </w:tc>
      </w:tr>
      <w:tr w14:paraId="3D4D16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56519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合同变更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DCD637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任何一方要变更合同主要条款，应提前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天通知对方，并将变更内容用附件或补充条款的形式进行约定。未能提前通知对方而造成的损失，由提出方承担责任。</w:t>
            </w:r>
          </w:p>
        </w:tc>
      </w:tr>
      <w:tr w14:paraId="2C0CF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0842A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违约责任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C10719">
            <w:pPr>
              <w:widowControl w:val="0"/>
              <w:spacing w:before="94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1.甲方不履行合同的，□双倍返还乙方定金 / □向乙方支付合同价款的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％作为违约金；</w:t>
            </w:r>
          </w:p>
          <w:p w14:paraId="4DEC8F22">
            <w:pPr>
              <w:widowControl w:val="0"/>
              <w:spacing w:before="94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2.乙方原因解除合同的，□甲方不予返还定金 / □向甲方支付合同价款的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％作为违约金；</w:t>
            </w:r>
          </w:p>
          <w:p w14:paraId="042CECDB">
            <w:pPr>
              <w:widowControl w:val="0"/>
              <w:spacing w:before="94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3.甲方未按时完成作业的，应按照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元/日的标准向乙方支付违约金；</w:t>
            </w:r>
          </w:p>
          <w:p w14:paraId="51F57F6F">
            <w:pPr>
              <w:widowControl w:val="0"/>
              <w:spacing w:before="94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4.乙方未按合同约定支付价款的，应按照每日迟延部分价款的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%标准向甲方支付违约金；</w:t>
            </w:r>
          </w:p>
          <w:p w14:paraId="12763552">
            <w:pPr>
              <w:widowControl w:val="0"/>
              <w:spacing w:before="94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5.甲方在作业中无论是否违章操作，造成损害乙方不承担责任。</w:t>
            </w:r>
          </w:p>
          <w:p w14:paraId="13426BE1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．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000000"/>
              </w:rPr>
              <w:t xml:space="preserve">                                        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。</w:t>
            </w:r>
          </w:p>
        </w:tc>
      </w:tr>
      <w:tr w14:paraId="083374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B8B90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生效条款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F3F7834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本合同自双方签字盖章之日起生效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，正本一式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2E97D3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份，双方各执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  <w:u w:val="single" w:color="2E97D3"/>
              </w:rPr>
              <w:t xml:space="preserve">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份。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未尽事宜，由双方共同协商签订补充协议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，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具有同等法律效力。</w:t>
            </w:r>
          </w:p>
        </w:tc>
      </w:tr>
      <w:tr w14:paraId="53A7D3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AF709F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其他约定事项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CCACDAB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15A7A9A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15C3A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75E52D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auto"/>
                <w:sz w:val="28"/>
                <w:szCs w:val="28"/>
              </w:rPr>
              <w:t>请在签订前仔细阅读并认可背书服务合同条款，认真填写表格内容。</w:t>
            </w:r>
          </w:p>
        </w:tc>
      </w:tr>
      <w:tr w14:paraId="610CE0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D3692EC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甲方（作业方）：                       乙方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（委托方）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：</w:t>
            </w:r>
          </w:p>
          <w:p w14:paraId="1727DEA4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住所：                                住所：</w:t>
            </w:r>
          </w:p>
          <w:p w14:paraId="2BEAC75F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联系方式：                            联系方式：</w:t>
            </w:r>
          </w:p>
          <w:p w14:paraId="2F72186A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 </w:t>
            </w:r>
          </w:p>
          <w:p w14:paraId="7F673DF2">
            <w:pPr>
              <w:widowControl w:val="0"/>
              <w:spacing w:before="0" w:after="0" w:line="580" w:lineRule="atLeast"/>
              <w:ind w:firstLine="9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 xml:space="preserve"> 年   月   日                               年   月   日</w:t>
            </w:r>
          </w:p>
        </w:tc>
      </w:tr>
    </w:tbl>
    <w:p w14:paraId="131DB50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br w:type="page"/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山西省农业机械作业服务合同条款</w:t>
      </w:r>
    </w:p>
    <w:p w14:paraId="21FD467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D5CE2E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第一条  农机作业服务质量要求</w:t>
      </w:r>
    </w:p>
    <w:p w14:paraId="3D2D054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1.甲方提供的作业服务质量应符合国家或地方标准。</w:t>
      </w:r>
    </w:p>
    <w:p w14:paraId="39F4D00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2.无国家和地方标准的，或作业条件特殊的，应经双方协商共同约定作业质量或甲方进行作业示范，征得乙方认可后，再作为大面积作业质量标准。</w:t>
      </w:r>
    </w:p>
    <w:p w14:paraId="792E987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3.双方对作业质量存在争议需要进行鉴定的，以具有法定资格的鉴定部门出具的书面鉴定意见为准。鉴定费用由主张方垫付，由责任方承担。</w:t>
      </w:r>
    </w:p>
    <w:p w14:paraId="6F3D9768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第二条  甲方权利义务</w:t>
      </w:r>
    </w:p>
    <w:p w14:paraId="131761E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1.有权要求乙方及时做好作业前期准备工作；</w:t>
      </w:r>
    </w:p>
    <w:p w14:paraId="29582D4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2.有权要求乙方按合同约定数额及时支付费用；</w:t>
      </w:r>
    </w:p>
    <w:p w14:paraId="16E22A1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3.应保证投入作业服务的农业机械技术状态良好，驾驶操作人员具备合法资格，熟悉农艺要求和作业质量标准，按规范规程操作；</w:t>
      </w:r>
    </w:p>
    <w:p w14:paraId="4A02FA2F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4.应按约定期限和质量要求完成农机服务作业；</w:t>
      </w:r>
    </w:p>
    <w:p w14:paraId="5F1AFC5F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5.应乙方要求向乙方开具有效票据。</w:t>
      </w:r>
    </w:p>
    <w:p w14:paraId="7D82DB37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第三条  乙方权利义务</w:t>
      </w:r>
    </w:p>
    <w:p w14:paraId="1252374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1.有权要求甲方按照合同约定的时间、方式进行农机作业；</w:t>
      </w:r>
    </w:p>
    <w:p w14:paraId="4217B6A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2.有权要求甲方提供符合合同约定的机械和操作人员进行作业；</w:t>
      </w:r>
    </w:p>
    <w:p w14:paraId="3064789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3.应为甲方提供农机作业便利条件；</w:t>
      </w:r>
    </w:p>
    <w:p w14:paraId="6640C57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4.应按合同约定的标准和要求及时组织验收；</w:t>
      </w:r>
    </w:p>
    <w:p w14:paraId="2777906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5.应按约定方式和数额及时向甲方支付费用。</w:t>
      </w:r>
    </w:p>
    <w:p w14:paraId="57F58D20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第四条  违约责任</w:t>
      </w:r>
    </w:p>
    <w:p w14:paraId="4E62E43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1.一方不履行或迟延履行合同的，应按合同约定承担违约责任。</w:t>
      </w:r>
    </w:p>
    <w:p w14:paraId="50EA2A4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2.一方变更合同给对方造成损失的，应负赔偿责任。</w:t>
      </w:r>
    </w:p>
    <w:p w14:paraId="322D36A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3.甲方因作业质量问题给乙方造成损失的，甲方应负赔偿责任。</w:t>
      </w:r>
    </w:p>
    <w:p w14:paraId="35B40F0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4.甲方在作业中无论是否违章操作造成的损害，乙方不承担责任。</w:t>
      </w:r>
    </w:p>
    <w:p w14:paraId="0CBC0EE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5ACF72E8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第五条  不可抗力</w:t>
      </w:r>
    </w:p>
    <w:p w14:paraId="1B23C9A6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因发生自然灾害、重大疫情等不可抗力的，经核实可全部或部分免除责任，但应及时通知对方，并在合理期限内提供有效证明。</w:t>
      </w:r>
    </w:p>
    <w:p w14:paraId="5C8B5ADA">
      <w:pPr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第六条  合同争议解决方式</w:t>
      </w:r>
    </w:p>
    <w:p w14:paraId="3835594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本合同在履行过程中发生的争议，由双方当事人协商解决或申请有关部门调解，或按下列第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种方式解决。</w:t>
      </w:r>
    </w:p>
    <w:p w14:paraId="5F87DA5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1．提交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仲裁委员会仲裁。</w:t>
      </w:r>
    </w:p>
    <w:p w14:paraId="0F5E1C9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2．依法向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ab/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人民法院起诉。</w:t>
      </w:r>
    </w:p>
    <w:p w14:paraId="0465A32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第七条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本合同自双方当事人签字盖章（签字捺印）后生效。本合同一式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份，买受人执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份,出卖人执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份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2323B977">
      <w:pPr>
        <w:widowControl w:val="0"/>
        <w:spacing w:before="0" w:after="0"/>
        <w:ind w:firstLine="562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第八条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63A1B6ED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</w:p>
    <w:p w14:paraId="2C3A3A08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甲方（作业方）：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06D613C7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法定代表人/授权代表：（签字）</w:t>
      </w:r>
    </w:p>
    <w:p w14:paraId="6FC202A7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年   月   日</w:t>
      </w:r>
    </w:p>
    <w:p w14:paraId="78E66A01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D239E32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E904E5D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乙方（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委托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方）：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75E755E7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法定代表人/授权代表：（签字）</w:t>
      </w:r>
    </w:p>
    <w:p w14:paraId="68999CC5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年   月   日</w:t>
      </w:r>
    </w:p>
    <w:p w14:paraId="5891778C">
      <w:pPr>
        <w:rPr>
          <w:color w:val="auto"/>
        </w:rPr>
      </w:pP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6BD61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4117D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color w:val="2E97D3"/>
        <w:sz w:val="18"/>
        <w:szCs w:val="18"/>
      </w:rPr>
    </w:pPr>
    <w:r>
      <w:rPr>
        <w:rFonts w:ascii="宋体" w:hAnsi="宋体" w:eastAsia="宋体" w:cs="宋体"/>
        <w:color w:val="2E97D3"/>
        <w:sz w:val="18"/>
        <w:szCs w:val="18"/>
      </w:rPr>
      <w:tab/>
    </w:r>
    <w:r>
      <w:rPr>
        <w:rFonts w:ascii="宋体" w:hAnsi="宋体" w:eastAsia="宋体" w:cs="宋体"/>
        <w:color w:val="2E97D3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70640D5A"/>
    <w:rsid w:val="748B0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9</Pages>
  <Words>2082</Words>
  <Characters>2113</Characters>
  <Lines>1</Lines>
  <Paragraphs>1</Paragraphs>
  <TotalTime>0</TotalTime>
  <ScaleCrop>false</ScaleCrop>
  <LinksUpToDate>false</LinksUpToDate>
  <CharactersWithSpaces>2721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2025-04-24T03:03:00Z</dcterms:created>
  <dc:creator>User</dc:creator>
  <cp:lastModifiedBy>cmy</cp:lastModifiedBy>
  <dcterms:modified xsi:type="dcterms:W3CDTF">2025-04-24T09:35:43Z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F38316A0C8674D1A877EF6AE83981F7B_12</vt:lpwstr>
  </property>
</Properties>
</file>