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344071">
      <w:pPr>
        <w:spacing w:before="0" w:after="0"/>
        <w:rPr>
          <w:rFonts w:ascii="Times New Roman" w:hAnsi="Times New Roman" w:eastAsia="Times New Roman" w:cs="Times New Roman"/>
        </w:rPr>
      </w:pPr>
      <w:bookmarkStart w:id="0" w:name="_GoBack"/>
      <w:bookmarkEnd w:id="0"/>
      <w:r>
        <w:rPr>
          <w:rFonts w:ascii="宋体" w:hAnsi="宋体" w:eastAsia="宋体" w:cs="宋体"/>
          <w:color w:val="B5082E"/>
          <w:sz w:val="28"/>
          <w:szCs w:val="28"/>
        </w:rPr>
        <w:t>合同编号：</w:t>
      </w:r>
    </w:p>
    <w:p w14:paraId="69D0A7E4">
      <w:pPr>
        <w:widowControl w:val="0"/>
        <w:spacing w:before="0" w:after="0"/>
        <w:jc w:val="center"/>
        <w:rPr>
          <w:rFonts w:ascii="Times New Roman" w:hAnsi="Times New Roman" w:eastAsia="Times New Roman" w:cs="Times New Roman"/>
          <w:sz w:val="75"/>
          <w:szCs w:val="75"/>
        </w:rPr>
      </w:pPr>
    </w:p>
    <w:p w14:paraId="1A46B8E0">
      <w:pPr>
        <w:widowControl w:val="0"/>
        <w:spacing w:before="0" w:after="0"/>
        <w:jc w:val="center"/>
        <w:rPr>
          <w:rFonts w:ascii="Times New Roman" w:hAnsi="Times New Roman" w:eastAsia="Times New Roman" w:cs="Times New Roman"/>
          <w:sz w:val="75"/>
          <w:szCs w:val="75"/>
        </w:rPr>
      </w:pPr>
    </w:p>
    <w:p w14:paraId="6874C471">
      <w:pPr>
        <w:widowControl w:val="0"/>
        <w:spacing w:before="0" w:after="0"/>
        <w:jc w:val="center"/>
        <w:rPr>
          <w:rFonts w:ascii="Times New Roman" w:hAnsi="Times New Roman" w:eastAsia="Times New Roman" w:cs="Times New Roman"/>
          <w:sz w:val="40"/>
          <w:szCs w:val="40"/>
        </w:rPr>
      </w:pPr>
      <w:r>
        <w:rPr>
          <w:rFonts w:ascii="宋体" w:hAnsi="宋体" w:eastAsia="宋体" w:cs="宋体"/>
          <w:sz w:val="40"/>
          <w:szCs w:val="40"/>
        </w:rPr>
        <w:t>杭州市房屋转让合同</w:t>
      </w:r>
    </w:p>
    <w:p w14:paraId="36E1038B">
      <w:pPr>
        <w:widowControl w:val="0"/>
        <w:spacing w:before="0" w:after="0"/>
        <w:jc w:val="center"/>
        <w:rPr>
          <w:rFonts w:ascii="Times New Roman" w:hAnsi="Times New Roman" w:eastAsia="Times New Roman" w:cs="Times New Roman"/>
          <w:sz w:val="28"/>
          <w:szCs w:val="28"/>
        </w:rPr>
      </w:pPr>
      <w:r>
        <w:rPr>
          <w:rFonts w:ascii="宋体" w:hAnsi="宋体" w:eastAsia="宋体" w:cs="宋体"/>
          <w:sz w:val="28"/>
          <w:szCs w:val="28"/>
        </w:rPr>
        <w:t>(示范文本)</w:t>
      </w:r>
      <w:r>
        <w:rPr>
          <w:rFonts w:ascii="宋体" w:hAnsi="宋体" w:eastAsia="宋体" w:cs="宋体"/>
          <w:spacing w:val="60"/>
          <w:sz w:val="28"/>
          <w:szCs w:val="28"/>
        </w:rPr>
        <w:t xml:space="preserve"> </w:t>
      </w:r>
    </w:p>
    <w:p w14:paraId="193F2B6A">
      <w:pPr>
        <w:widowControl w:val="0"/>
        <w:spacing w:before="0" w:after="0"/>
        <w:jc w:val="center"/>
        <w:rPr>
          <w:rFonts w:ascii="Times New Roman" w:hAnsi="Times New Roman" w:eastAsia="Times New Roman" w:cs="Times New Roman"/>
          <w:sz w:val="23"/>
          <w:szCs w:val="23"/>
        </w:rPr>
      </w:pPr>
    </w:p>
    <w:p w14:paraId="486C20D2">
      <w:pPr>
        <w:widowControl w:val="0"/>
        <w:spacing w:before="0" w:after="0"/>
        <w:jc w:val="center"/>
        <w:rPr>
          <w:rFonts w:ascii="Times New Roman" w:hAnsi="Times New Roman" w:eastAsia="Times New Roman" w:cs="Times New Roman"/>
          <w:sz w:val="23"/>
          <w:szCs w:val="23"/>
        </w:rPr>
      </w:pPr>
    </w:p>
    <w:p w14:paraId="22D74334">
      <w:pPr>
        <w:widowControl w:val="0"/>
        <w:spacing w:before="0" w:after="0"/>
        <w:jc w:val="center"/>
        <w:rPr>
          <w:rFonts w:ascii="Times New Roman" w:hAnsi="Times New Roman" w:eastAsia="Times New Roman" w:cs="Times New Roman"/>
          <w:sz w:val="23"/>
          <w:szCs w:val="23"/>
        </w:rPr>
      </w:pPr>
    </w:p>
    <w:p w14:paraId="20693FD3">
      <w:pPr>
        <w:widowControl w:val="0"/>
        <w:spacing w:before="0" w:after="0"/>
        <w:jc w:val="center"/>
        <w:rPr>
          <w:rFonts w:ascii="Times New Roman" w:hAnsi="Times New Roman" w:eastAsia="Times New Roman" w:cs="Times New Roman"/>
          <w:sz w:val="23"/>
          <w:szCs w:val="23"/>
        </w:rPr>
      </w:pPr>
    </w:p>
    <w:p w14:paraId="30E4F2F7">
      <w:pPr>
        <w:widowControl w:val="0"/>
        <w:spacing w:before="0" w:after="0"/>
        <w:jc w:val="both"/>
        <w:rPr>
          <w:rFonts w:ascii="Times New Roman" w:hAnsi="Times New Roman" w:eastAsia="Times New Roman" w:cs="Times New Roman"/>
          <w:sz w:val="23"/>
          <w:szCs w:val="23"/>
        </w:rPr>
      </w:pPr>
    </w:p>
    <w:p w14:paraId="08F2C9DA">
      <w:pPr>
        <w:widowControl w:val="0"/>
        <w:spacing w:before="0" w:after="0"/>
        <w:jc w:val="center"/>
        <w:rPr>
          <w:rFonts w:ascii="Times New Roman" w:hAnsi="Times New Roman" w:eastAsia="Times New Roman" w:cs="Times New Roman"/>
          <w:sz w:val="23"/>
          <w:szCs w:val="23"/>
        </w:rPr>
      </w:pPr>
    </w:p>
    <w:p w14:paraId="1B59F55B">
      <w:pPr>
        <w:widowControl w:val="0"/>
        <w:spacing w:before="0" w:after="0"/>
        <w:jc w:val="center"/>
        <w:rPr>
          <w:rFonts w:ascii="Times New Roman" w:hAnsi="Times New Roman" w:eastAsia="Times New Roman" w:cs="Times New Roman"/>
          <w:sz w:val="23"/>
          <w:szCs w:val="23"/>
        </w:rPr>
      </w:pPr>
    </w:p>
    <w:p w14:paraId="7013DC56">
      <w:pPr>
        <w:widowControl w:val="0"/>
        <w:spacing w:before="0" w:after="0"/>
        <w:jc w:val="center"/>
        <w:rPr>
          <w:rFonts w:ascii="Times New Roman" w:hAnsi="Times New Roman" w:eastAsia="Times New Roman" w:cs="Times New Roman"/>
          <w:sz w:val="23"/>
          <w:szCs w:val="23"/>
        </w:rPr>
      </w:pPr>
    </w:p>
    <w:p w14:paraId="6190DBA3">
      <w:pPr>
        <w:widowControl w:val="0"/>
        <w:spacing w:before="0" w:after="0"/>
        <w:jc w:val="center"/>
        <w:rPr>
          <w:rFonts w:ascii="Times New Roman" w:hAnsi="Times New Roman" w:eastAsia="Times New Roman" w:cs="Times New Roman"/>
          <w:sz w:val="23"/>
          <w:szCs w:val="23"/>
        </w:rPr>
      </w:pPr>
    </w:p>
    <w:p w14:paraId="15B109CA">
      <w:pPr>
        <w:widowControl w:val="0"/>
        <w:spacing w:before="0" w:after="0"/>
        <w:jc w:val="center"/>
        <w:rPr>
          <w:rFonts w:ascii="Times New Roman" w:hAnsi="Times New Roman" w:eastAsia="Times New Roman" w:cs="Times New Roman"/>
          <w:sz w:val="23"/>
          <w:szCs w:val="23"/>
        </w:rPr>
      </w:pPr>
    </w:p>
    <w:p w14:paraId="0405D0CB">
      <w:pPr>
        <w:widowControl w:val="0"/>
        <w:spacing w:before="0" w:after="0"/>
        <w:jc w:val="center"/>
        <w:rPr>
          <w:rFonts w:ascii="Times New Roman" w:hAnsi="Times New Roman" w:eastAsia="Times New Roman" w:cs="Times New Roman"/>
          <w:sz w:val="23"/>
          <w:szCs w:val="23"/>
        </w:rPr>
      </w:pPr>
    </w:p>
    <w:p w14:paraId="38108558">
      <w:pPr>
        <w:widowControl w:val="0"/>
        <w:spacing w:before="0" w:after="0"/>
        <w:jc w:val="center"/>
        <w:rPr>
          <w:rFonts w:ascii="Times New Roman" w:hAnsi="Times New Roman" w:eastAsia="Times New Roman" w:cs="Times New Roman"/>
          <w:sz w:val="23"/>
          <w:szCs w:val="23"/>
        </w:rPr>
      </w:pPr>
    </w:p>
    <w:p w14:paraId="4B3AAFC9">
      <w:pPr>
        <w:widowControl w:val="0"/>
        <w:spacing w:before="0" w:after="0"/>
        <w:jc w:val="center"/>
        <w:rPr>
          <w:rFonts w:ascii="Times New Roman" w:hAnsi="Times New Roman" w:eastAsia="Times New Roman" w:cs="Times New Roman"/>
          <w:sz w:val="23"/>
          <w:szCs w:val="23"/>
        </w:rPr>
      </w:pPr>
    </w:p>
    <w:p w14:paraId="4502CC3E">
      <w:pPr>
        <w:widowControl w:val="0"/>
        <w:spacing w:before="0" w:after="0"/>
        <w:jc w:val="center"/>
        <w:rPr>
          <w:rFonts w:ascii="Times New Roman" w:hAnsi="Times New Roman" w:eastAsia="Times New Roman" w:cs="Times New Roman"/>
          <w:sz w:val="23"/>
          <w:szCs w:val="23"/>
        </w:rPr>
      </w:pPr>
    </w:p>
    <w:p w14:paraId="0EDDC1AB">
      <w:pPr>
        <w:widowControl w:val="0"/>
        <w:spacing w:before="0" w:after="0"/>
        <w:jc w:val="both"/>
        <w:rPr>
          <w:rFonts w:ascii="Times New Roman" w:hAnsi="Times New Roman" w:eastAsia="Times New Roman" w:cs="Times New Roman"/>
          <w:sz w:val="23"/>
          <w:szCs w:val="23"/>
        </w:rPr>
      </w:pPr>
    </w:p>
    <w:p w14:paraId="5B9C6D32">
      <w:pPr>
        <w:widowControl w:val="0"/>
        <w:spacing w:before="0" w:after="0"/>
        <w:jc w:val="center"/>
        <w:rPr>
          <w:rFonts w:ascii="Times New Roman" w:hAnsi="Times New Roman" w:eastAsia="Times New Roman" w:cs="Times New Roman"/>
          <w:sz w:val="23"/>
          <w:szCs w:val="23"/>
        </w:rPr>
      </w:pPr>
    </w:p>
    <w:p w14:paraId="67DE310F">
      <w:pPr>
        <w:widowControl w:val="0"/>
        <w:spacing w:before="0" w:after="0"/>
        <w:jc w:val="center"/>
        <w:rPr>
          <w:rFonts w:ascii="Times New Roman" w:hAnsi="Times New Roman" w:eastAsia="Times New Roman" w:cs="Times New Roman"/>
          <w:sz w:val="23"/>
          <w:szCs w:val="23"/>
        </w:rPr>
      </w:pPr>
    </w:p>
    <w:p w14:paraId="2448543C">
      <w:pPr>
        <w:widowControl w:val="0"/>
        <w:spacing w:before="0" w:after="0"/>
        <w:jc w:val="center"/>
        <w:rPr>
          <w:rFonts w:ascii="Times New Roman" w:hAnsi="Times New Roman" w:eastAsia="Times New Roman" w:cs="Times New Roman"/>
          <w:sz w:val="23"/>
          <w:szCs w:val="23"/>
        </w:rPr>
      </w:pPr>
    </w:p>
    <w:p w14:paraId="13E07F33">
      <w:pPr>
        <w:widowControl w:val="0"/>
        <w:spacing w:before="0" w:after="0"/>
        <w:jc w:val="center"/>
        <w:rPr>
          <w:rFonts w:ascii="Times New Roman" w:hAnsi="Times New Roman" w:eastAsia="Times New Roman" w:cs="Times New Roman"/>
          <w:sz w:val="23"/>
          <w:szCs w:val="23"/>
        </w:rPr>
      </w:pPr>
    </w:p>
    <w:p w14:paraId="4A811357">
      <w:pPr>
        <w:widowControl w:val="0"/>
        <w:spacing w:before="0" w:after="0"/>
        <w:jc w:val="center"/>
        <w:rPr>
          <w:rFonts w:ascii="Times New Roman" w:hAnsi="Times New Roman" w:eastAsia="Times New Roman" w:cs="Times New Roman"/>
          <w:sz w:val="28"/>
          <w:szCs w:val="28"/>
        </w:rPr>
      </w:pPr>
    </w:p>
    <w:p w14:paraId="6A6294A9">
      <w:pPr>
        <w:widowControl w:val="0"/>
        <w:spacing w:before="0" w:after="0"/>
        <w:jc w:val="center"/>
        <w:rPr>
          <w:rFonts w:ascii="Times New Roman" w:hAnsi="Times New Roman" w:eastAsia="Times New Roman" w:cs="Times New Roman"/>
          <w:sz w:val="28"/>
          <w:szCs w:val="28"/>
        </w:rPr>
      </w:pPr>
      <w:r>
        <w:rPr>
          <w:rFonts w:ascii="宋体" w:hAnsi="宋体" w:eastAsia="宋体" w:cs="宋体"/>
          <w:spacing w:val="30"/>
          <w:sz w:val="28"/>
          <w:szCs w:val="28"/>
        </w:rPr>
        <w:t>杭州市住房保障和房产管理局</w:t>
      </w:r>
    </w:p>
    <w:p w14:paraId="2D9BBE05">
      <w:pPr>
        <w:widowControl w:val="0"/>
        <w:spacing w:before="0" w:after="0"/>
        <w:jc w:val="center"/>
        <w:rPr>
          <w:rFonts w:ascii="Times New Roman" w:hAnsi="Times New Roman" w:eastAsia="Times New Roman" w:cs="Times New Roman"/>
          <w:sz w:val="28"/>
          <w:szCs w:val="28"/>
        </w:rPr>
      </w:pPr>
      <w:r>
        <w:rPr>
          <w:rFonts w:ascii="宋体" w:hAnsi="宋体" w:eastAsia="宋体" w:cs="宋体"/>
          <w:spacing w:val="30"/>
          <w:sz w:val="28"/>
          <w:szCs w:val="28"/>
        </w:rPr>
        <w:t xml:space="preserve">                            </w:t>
      </w:r>
      <w:r>
        <w:rPr>
          <w:rFonts w:ascii="宋体" w:hAnsi="宋体" w:eastAsia="宋体" w:cs="宋体"/>
          <w:sz w:val="28"/>
          <w:szCs w:val="28"/>
        </w:rPr>
        <w:t>印制</w:t>
      </w:r>
    </w:p>
    <w:p w14:paraId="63657B2E">
      <w:pPr>
        <w:widowControl w:val="0"/>
        <w:spacing w:before="0" w:after="0"/>
        <w:ind w:firstLine="2100"/>
        <w:jc w:val="both"/>
        <w:rPr>
          <w:rFonts w:ascii="Times New Roman" w:hAnsi="Times New Roman" w:eastAsia="Times New Roman" w:cs="Times New Roman"/>
          <w:sz w:val="28"/>
          <w:szCs w:val="28"/>
        </w:rPr>
      </w:pPr>
      <w:r>
        <w:rPr>
          <w:rFonts w:ascii="宋体" w:hAnsi="宋体" w:eastAsia="宋体" w:cs="宋体"/>
          <w:spacing w:val="30"/>
          <w:sz w:val="28"/>
          <w:szCs w:val="28"/>
        </w:rPr>
        <w:t>杭州市工商行政管理局</w:t>
      </w:r>
    </w:p>
    <w:p w14:paraId="7D1024C2">
      <w:pPr>
        <w:widowControl w:val="0"/>
        <w:spacing w:before="0" w:after="0" w:line="420" w:lineRule="atLeast"/>
        <w:jc w:val="center"/>
        <w:rPr>
          <w:rFonts w:ascii="Times New Roman" w:hAnsi="Times New Roman" w:eastAsia="Times New Roman" w:cs="Times New Roman"/>
        </w:rPr>
      </w:pPr>
    </w:p>
    <w:p w14:paraId="4C75993A">
      <w:pPr>
        <w:widowControl w:val="0"/>
        <w:spacing w:before="0" w:after="0" w:line="420" w:lineRule="atLeast"/>
        <w:jc w:val="center"/>
        <w:rPr>
          <w:rFonts w:ascii="Times New Roman" w:hAnsi="Times New Roman" w:eastAsia="Times New Roman" w:cs="Times New Roman"/>
        </w:rPr>
      </w:pPr>
    </w:p>
    <w:p w14:paraId="6D1821D5">
      <w:pPr>
        <w:widowControl w:val="0"/>
        <w:spacing w:before="0" w:after="0" w:line="420" w:lineRule="atLeast"/>
        <w:jc w:val="center"/>
        <w:rPr>
          <w:rFonts w:ascii="Times New Roman" w:hAnsi="Times New Roman" w:eastAsia="Times New Roman" w:cs="Times New Roman"/>
        </w:rPr>
      </w:pPr>
    </w:p>
    <w:p w14:paraId="662741C1">
      <w:pPr>
        <w:widowControl w:val="0"/>
        <w:spacing w:before="0" w:after="0" w:line="420" w:lineRule="atLeast"/>
        <w:jc w:val="center"/>
        <w:rPr>
          <w:rFonts w:ascii="Times New Roman" w:hAnsi="Times New Roman" w:eastAsia="Times New Roman" w:cs="Times New Roman"/>
        </w:rPr>
      </w:pPr>
      <w:r>
        <w:rPr>
          <w:rFonts w:ascii="宋体" w:hAnsi="宋体" w:eastAsia="宋体" w:cs="宋体"/>
          <w:b/>
          <w:bCs/>
          <w:sz w:val="22"/>
          <w:szCs w:val="22"/>
        </w:rPr>
        <w:t>特 别 提 示</w:t>
      </w:r>
    </w:p>
    <w:p w14:paraId="243B2450">
      <w:pPr>
        <w:widowControl w:val="0"/>
        <w:spacing w:before="0" w:after="0" w:line="420" w:lineRule="atLeast"/>
        <w:jc w:val="center"/>
        <w:rPr>
          <w:rFonts w:ascii="Times New Roman" w:hAnsi="Times New Roman" w:eastAsia="Times New Roman" w:cs="Times New Roman"/>
        </w:rPr>
      </w:pPr>
    </w:p>
    <w:p w14:paraId="2385AD38">
      <w:pPr>
        <w:widowControl w:val="0"/>
        <w:spacing w:before="0" w:after="0" w:line="420" w:lineRule="atLeast"/>
        <w:ind w:firstLine="550"/>
        <w:jc w:val="both"/>
        <w:rPr>
          <w:rFonts w:ascii="Times New Roman" w:hAnsi="Times New Roman" w:eastAsia="Times New Roman" w:cs="Times New Roman"/>
        </w:rPr>
      </w:pPr>
      <w:r>
        <w:rPr>
          <w:rFonts w:ascii="宋体" w:hAnsi="宋体" w:eastAsia="宋体" w:cs="宋体"/>
          <w:sz w:val="22"/>
          <w:szCs w:val="22"/>
        </w:rPr>
        <w:t>为保护房屋转让当事人的合法权益，在签订本合同之前，请认真仔细阅读以下注意事项，逐条理解房屋交易中的权利义务。</w:t>
      </w:r>
    </w:p>
    <w:p w14:paraId="38BD0482">
      <w:pPr>
        <w:widowControl w:val="0"/>
        <w:spacing w:before="0" w:after="0" w:line="420" w:lineRule="atLeast"/>
        <w:ind w:firstLine="330"/>
        <w:jc w:val="both"/>
        <w:rPr>
          <w:rFonts w:ascii="Times New Roman" w:hAnsi="Times New Roman" w:eastAsia="Times New Roman" w:cs="Times New Roman"/>
        </w:rPr>
      </w:pPr>
      <w:r>
        <w:rPr>
          <w:rFonts w:ascii="宋体" w:hAnsi="宋体" w:eastAsia="宋体" w:cs="宋体"/>
          <w:sz w:val="22"/>
          <w:szCs w:val="22"/>
        </w:rPr>
        <w:t>一、本合同是杭州市住房保障和房产管理局、杭州市工商行政管理局根据《中华人民共和国合同法》和《房地产经纪管理办法》共同制定的示范文本。买卖双方经协商一致，可以对合同条款进行补充，但补充的内容应当符合法律、法规。</w:t>
      </w:r>
    </w:p>
    <w:p w14:paraId="7B84C13A">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 xml:space="preserve">二、买卖双方如实向对方提供真实有效的身份证明和房屋权属证明等有关证明文件。卖方提供房屋权属证明、抵押查封状态、租赁事项、户籍等真实有效信息；买方提供身份证明等交易资料。  </w:t>
      </w:r>
    </w:p>
    <w:p w14:paraId="13A8988B">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三、凡委托房地产经纪机构代理的，需签订房地产经纪服务合同。房地产经纪机构依法向买卖双方说明经纪服务合同和房屋转让合同的相关内容，查看委托出售房屋及房屋权属证书和身份证明，编制房屋状况说明书，向买方出示房屋状况说明书，并书面告知是否与委托房屋有利害关系等交易事项。</w:t>
      </w:r>
    </w:p>
    <w:p w14:paraId="5DF7439A">
      <w:pPr>
        <w:widowControl w:val="0"/>
        <w:spacing w:before="0" w:after="0" w:line="420" w:lineRule="atLeast"/>
        <w:ind w:left="195" w:firstLine="330"/>
        <w:jc w:val="both"/>
        <w:rPr>
          <w:rFonts w:ascii="Times New Roman" w:hAnsi="Times New Roman" w:eastAsia="Times New Roman" w:cs="Times New Roman"/>
        </w:rPr>
      </w:pPr>
      <w:r>
        <w:rPr>
          <w:rFonts w:ascii="宋体" w:hAnsi="宋体" w:eastAsia="宋体" w:cs="宋体"/>
          <w:sz w:val="22"/>
          <w:szCs w:val="22"/>
        </w:rPr>
        <w:t>四、凡委托房地产经纪机构代理的，本合同内的房款采用“委托银行监管支付”方式。买卖双方、房地产经纪机构和银行共同签订房屋转让交易房款监督支付协议，协议中明确交易房款存取、转移条件及程序。</w:t>
      </w:r>
    </w:p>
    <w:p w14:paraId="782A811A">
      <w:pPr>
        <w:widowControl w:val="0"/>
        <w:spacing w:before="0" w:after="0" w:line="420" w:lineRule="atLeast"/>
        <w:ind w:left="195" w:firstLine="330"/>
        <w:jc w:val="both"/>
        <w:rPr>
          <w:rFonts w:ascii="Times New Roman" w:hAnsi="Times New Roman" w:eastAsia="Times New Roman" w:cs="Times New Roman"/>
        </w:rPr>
      </w:pPr>
      <w:r>
        <w:rPr>
          <w:rFonts w:ascii="宋体" w:hAnsi="宋体" w:eastAsia="宋体" w:cs="宋体"/>
          <w:sz w:val="22"/>
          <w:szCs w:val="22"/>
        </w:rPr>
        <w:t>五、本合同文本【】中选择内容、空格部位填写及其他需要删除或添加的内容，买卖双方应当协商确认。【】中选择内容，以划√方式选定；空格中内容，买卖双方根据实际情况做出约定，不作约定时，应当在空格部位划×方式表示，以示删除。相关条款后留有空白行，供买卖双方自行约定或补充约定。</w:t>
      </w:r>
    </w:p>
    <w:p w14:paraId="167FFE3A">
      <w:pPr>
        <w:widowControl w:val="0"/>
        <w:spacing w:before="0" w:after="0" w:line="420" w:lineRule="atLeast"/>
        <w:ind w:left="195" w:firstLine="220"/>
        <w:jc w:val="both"/>
        <w:rPr>
          <w:rFonts w:ascii="Times New Roman" w:hAnsi="Times New Roman" w:eastAsia="Times New Roman" w:cs="Times New Roman"/>
        </w:rPr>
      </w:pPr>
      <w:r>
        <w:rPr>
          <w:rFonts w:ascii="宋体" w:hAnsi="宋体" w:eastAsia="宋体" w:cs="宋体"/>
          <w:sz w:val="22"/>
          <w:szCs w:val="22"/>
        </w:rPr>
        <w:t>六、本合同生效后，未被修改的文本印刷文字及空格部位填写的有效文字与符号均视为买卖双方合意的内容。合同附件及补充协议经买卖双方共同签订后与合同正文具有同等法律效力。</w:t>
      </w:r>
    </w:p>
    <w:p w14:paraId="6B3F2910">
      <w:pPr>
        <w:widowControl w:val="0"/>
        <w:spacing w:before="0" w:after="0" w:line="420" w:lineRule="atLeast"/>
        <w:ind w:left="195" w:firstLine="220"/>
        <w:jc w:val="both"/>
        <w:rPr>
          <w:rFonts w:ascii="Times New Roman" w:hAnsi="Times New Roman" w:eastAsia="Times New Roman" w:cs="Times New Roman"/>
        </w:rPr>
      </w:pPr>
      <w:r>
        <w:rPr>
          <w:rFonts w:ascii="宋体" w:hAnsi="宋体" w:eastAsia="宋体" w:cs="宋体"/>
          <w:sz w:val="22"/>
          <w:szCs w:val="22"/>
        </w:rPr>
        <w:t>七、本合同适用于单位或个人存量房转让。</w:t>
      </w:r>
    </w:p>
    <w:p w14:paraId="18BAB0BA">
      <w:pPr>
        <w:widowControl w:val="0"/>
        <w:spacing w:before="0" w:after="0" w:line="420" w:lineRule="atLeast"/>
        <w:ind w:left="195" w:firstLine="220"/>
        <w:jc w:val="both"/>
        <w:rPr>
          <w:rFonts w:ascii="Times New Roman" w:hAnsi="Times New Roman" w:eastAsia="Times New Roman" w:cs="Times New Roman"/>
        </w:rPr>
      </w:pPr>
      <w:r>
        <w:rPr>
          <w:rFonts w:ascii="宋体" w:hAnsi="宋体" w:eastAsia="宋体" w:cs="宋体"/>
          <w:sz w:val="22"/>
          <w:szCs w:val="22"/>
        </w:rPr>
        <w:t>八、本合同条款由杭州市住房保障和房产管理局与杭州市工商行政管理局负责解释。</w:t>
      </w:r>
    </w:p>
    <w:p w14:paraId="6F466305">
      <w:pPr>
        <w:widowControl w:val="0"/>
        <w:spacing w:before="0" w:after="0" w:line="420" w:lineRule="atLeast"/>
        <w:ind w:left="195" w:firstLine="220"/>
        <w:jc w:val="both"/>
        <w:rPr>
          <w:rFonts w:ascii="Times New Roman" w:hAnsi="Times New Roman" w:eastAsia="Times New Roman" w:cs="Times New Roman"/>
        </w:rPr>
      </w:pPr>
    </w:p>
    <w:p w14:paraId="7305BF96">
      <w:pPr>
        <w:widowControl w:val="0"/>
        <w:spacing w:before="0" w:after="0" w:line="420" w:lineRule="atLeast"/>
        <w:ind w:left="195" w:firstLine="220"/>
        <w:jc w:val="both"/>
        <w:rPr>
          <w:rFonts w:ascii="Times New Roman" w:hAnsi="Times New Roman" w:eastAsia="Times New Roman" w:cs="Times New Roman"/>
        </w:rPr>
      </w:pPr>
    </w:p>
    <w:p w14:paraId="27AB02CC">
      <w:pPr>
        <w:widowControl w:val="0"/>
        <w:spacing w:before="0" w:after="0" w:line="420" w:lineRule="atLeast"/>
        <w:ind w:left="195" w:firstLine="220"/>
        <w:jc w:val="both"/>
        <w:rPr>
          <w:rFonts w:ascii="Times New Roman" w:hAnsi="Times New Roman" w:eastAsia="Times New Roman" w:cs="Times New Roman"/>
        </w:rPr>
      </w:pPr>
    </w:p>
    <w:p w14:paraId="31AEE2E4">
      <w:pPr>
        <w:widowControl w:val="0"/>
        <w:spacing w:before="0" w:after="0"/>
        <w:ind w:left="195" w:firstLine="220"/>
        <w:jc w:val="both"/>
        <w:rPr>
          <w:rFonts w:ascii="Times New Roman" w:hAnsi="Times New Roman" w:eastAsia="Times New Roman" w:cs="Times New Roman"/>
          <w:sz w:val="22"/>
          <w:szCs w:val="22"/>
        </w:rPr>
      </w:pPr>
    </w:p>
    <w:p w14:paraId="0DC63318">
      <w:pPr>
        <w:widowControl w:val="0"/>
        <w:spacing w:before="0" w:after="0"/>
        <w:ind w:left="195" w:firstLine="220"/>
        <w:jc w:val="both"/>
        <w:rPr>
          <w:rFonts w:ascii="Times New Roman" w:hAnsi="Times New Roman" w:eastAsia="Times New Roman" w:cs="Times New Roman"/>
          <w:sz w:val="22"/>
          <w:szCs w:val="22"/>
        </w:rPr>
      </w:pPr>
    </w:p>
    <w:p w14:paraId="0F398A8C">
      <w:pPr>
        <w:widowControl w:val="0"/>
        <w:spacing w:before="0" w:after="0"/>
        <w:ind w:left="195" w:firstLine="220"/>
        <w:jc w:val="both"/>
        <w:rPr>
          <w:rFonts w:ascii="Times New Roman" w:hAnsi="Times New Roman" w:eastAsia="Times New Roman" w:cs="Times New Roman"/>
          <w:sz w:val="22"/>
          <w:szCs w:val="22"/>
        </w:rPr>
      </w:pPr>
    </w:p>
    <w:p w14:paraId="43852FE9">
      <w:pPr>
        <w:widowControl w:val="0"/>
        <w:spacing w:before="0" w:after="0"/>
        <w:jc w:val="both"/>
        <w:rPr>
          <w:rFonts w:ascii="Times New Roman" w:hAnsi="Times New Roman" w:eastAsia="Times New Roman" w:cs="Times New Roman"/>
          <w:sz w:val="22"/>
          <w:szCs w:val="22"/>
        </w:rPr>
      </w:pPr>
    </w:p>
    <w:p w14:paraId="6CBB2892">
      <w:pPr>
        <w:rPr>
          <w:rFonts w:ascii="Times New Roman" w:hAnsi="Times New Roman" w:eastAsia="Times New Roman" w:cs="Times New Roman"/>
        </w:rPr>
        <w:sectPr>
          <w:pgSz w:w="12240" w:h="15840"/>
          <w:pgMar w:top="1440" w:right="1800" w:bottom="1440" w:left="1800" w:header="708" w:footer="708" w:gutter="0"/>
          <w:cols w:space="708" w:num="1"/>
          <w:docGrid w:linePitch="360" w:charSpace="0"/>
        </w:sectPr>
      </w:pPr>
    </w:p>
    <w:p w14:paraId="57DF07BD">
      <w:pPr>
        <w:widowControl w:val="0"/>
        <w:spacing w:before="0" w:after="0" w:line="420" w:lineRule="atLeast"/>
        <w:ind w:firstLine="440"/>
        <w:rPr>
          <w:rFonts w:ascii="Times New Roman" w:hAnsi="Times New Roman" w:eastAsia="Times New Roman" w:cs="Times New Roman"/>
        </w:rPr>
      </w:pPr>
      <w:r>
        <w:rPr>
          <w:rFonts w:ascii="宋体" w:hAnsi="宋体" w:eastAsia="宋体" w:cs="宋体"/>
          <w:color w:val="B5082E"/>
          <w:sz w:val="22"/>
          <w:szCs w:val="22"/>
        </w:rPr>
        <w:t>合同编号：</w:t>
      </w:r>
    </w:p>
    <w:p w14:paraId="753DCD35">
      <w:pPr>
        <w:widowControl w:val="0"/>
        <w:spacing w:before="0" w:after="0" w:line="420" w:lineRule="atLeast"/>
        <w:ind w:firstLine="440"/>
        <w:rPr>
          <w:rFonts w:ascii="Times New Roman" w:hAnsi="Times New Roman" w:eastAsia="Times New Roman" w:cs="Times New Roman"/>
        </w:rPr>
      </w:pPr>
    </w:p>
    <w:p w14:paraId="4B13227F">
      <w:pPr>
        <w:widowControl w:val="0"/>
        <w:spacing w:before="0" w:after="0" w:line="420" w:lineRule="atLeast"/>
        <w:jc w:val="center"/>
        <w:rPr>
          <w:rFonts w:ascii="Times New Roman" w:hAnsi="Times New Roman" w:eastAsia="Times New Roman" w:cs="Times New Roman"/>
        </w:rPr>
      </w:pPr>
      <w:r>
        <w:rPr>
          <w:rFonts w:ascii="宋体" w:hAnsi="宋体" w:eastAsia="宋体" w:cs="宋体"/>
          <w:sz w:val="40"/>
          <w:szCs w:val="40"/>
        </w:rPr>
        <w:t>杭州市房屋转让合同</w:t>
      </w:r>
    </w:p>
    <w:p w14:paraId="34E836CE">
      <w:pPr>
        <w:widowControl w:val="0"/>
        <w:spacing w:before="0" w:after="0" w:line="420" w:lineRule="atLeast"/>
        <w:jc w:val="center"/>
        <w:rPr>
          <w:rFonts w:ascii="Times New Roman" w:hAnsi="Times New Roman" w:eastAsia="Times New Roman" w:cs="Times New Roman"/>
        </w:rPr>
      </w:pPr>
      <w:r>
        <w:rPr>
          <w:rFonts w:ascii="宋体" w:hAnsi="宋体" w:eastAsia="宋体" w:cs="宋体"/>
          <w:sz w:val="28"/>
          <w:szCs w:val="28"/>
        </w:rPr>
        <w:t>(示范文本)</w:t>
      </w:r>
    </w:p>
    <w:p w14:paraId="74EB3A39">
      <w:pPr>
        <w:widowControl w:val="0"/>
        <w:spacing w:before="0" w:after="0" w:line="420" w:lineRule="atLeast"/>
        <w:jc w:val="both"/>
        <w:rPr>
          <w:rFonts w:ascii="Times New Roman" w:hAnsi="Times New Roman" w:eastAsia="Times New Roman" w:cs="Times New Roman"/>
        </w:rPr>
      </w:pPr>
    </w:p>
    <w:p w14:paraId="4229BEF5">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本合同双方当事人:</w:t>
      </w:r>
    </w:p>
    <w:p w14:paraId="048B1D0A">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卖方(以下简称甲方)：</w:t>
      </w:r>
      <w:r>
        <w:rPr>
          <w:rFonts w:ascii="宋体" w:hAnsi="宋体" w:eastAsia="宋体" w:cs="宋体"/>
          <w:color w:val="B5082E"/>
          <w:sz w:val="22"/>
          <w:szCs w:val="22"/>
          <w:u w:val="single" w:color="B5082E"/>
        </w:rPr>
        <w:t xml:space="preserve">                                </w:t>
      </w:r>
    </w:p>
    <w:p w14:paraId="064F1004">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【本人】【法定代表人】姓名：</w:t>
      </w:r>
      <w:r>
        <w:rPr>
          <w:rFonts w:ascii="宋体" w:hAnsi="宋体" w:eastAsia="宋体" w:cs="宋体"/>
          <w:color w:val="B5082E"/>
          <w:sz w:val="22"/>
          <w:szCs w:val="22"/>
          <w:u w:val="single" w:color="B5082E"/>
        </w:rPr>
        <w:t xml:space="preserve">                        </w:t>
      </w:r>
    </w:p>
    <w:p w14:paraId="5B8EB11E">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【身份证】【军官证】【外籍护照】【营业执照】【户口本】【护照】【港澳台证件】【组织机构代码证】：</w:t>
      </w:r>
      <w:r>
        <w:rPr>
          <w:rFonts w:ascii="宋体" w:hAnsi="宋体" w:eastAsia="宋体" w:cs="宋体"/>
          <w:color w:val="B5082E"/>
          <w:sz w:val="22"/>
          <w:szCs w:val="22"/>
          <w:u w:val="single" w:color="B5082E"/>
        </w:rPr>
        <w:t xml:space="preserve">                                        </w:t>
      </w:r>
    </w:p>
    <w:p w14:paraId="616C6E53">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地址：</w:t>
      </w:r>
      <w:r>
        <w:rPr>
          <w:rFonts w:ascii="宋体" w:hAnsi="宋体" w:eastAsia="宋体" w:cs="宋体"/>
          <w:color w:val="B5082E"/>
          <w:sz w:val="22"/>
          <w:szCs w:val="22"/>
          <w:u w:val="single" w:color="B5082E"/>
        </w:rPr>
        <w:t xml:space="preserve">                                             </w:t>
      </w:r>
    </w:p>
    <w:p w14:paraId="15A0D6D8">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邮政编码：</w:t>
      </w:r>
      <w:r>
        <w:rPr>
          <w:rFonts w:ascii="宋体" w:hAnsi="宋体" w:eastAsia="宋体" w:cs="宋体"/>
          <w:sz w:val="22"/>
          <w:szCs w:val="22"/>
          <w:u w:val="single"/>
        </w:rPr>
        <w:t xml:space="preserve">                     </w:t>
      </w:r>
      <w:r>
        <w:rPr>
          <w:rFonts w:ascii="宋体" w:hAnsi="宋体" w:eastAsia="宋体" w:cs="宋体"/>
          <w:color w:val="B5082E"/>
          <w:sz w:val="22"/>
          <w:szCs w:val="22"/>
          <w:u w:val="single" w:color="B5082E"/>
        </w:rPr>
        <w:t xml:space="preserve"> </w:t>
      </w:r>
      <w:r>
        <w:rPr>
          <w:rFonts w:ascii="宋体" w:hAnsi="宋体" w:eastAsia="宋体" w:cs="宋体"/>
          <w:color w:val="B5082E"/>
          <w:sz w:val="22"/>
          <w:szCs w:val="22"/>
        </w:rPr>
        <w:t xml:space="preserve">   </w:t>
      </w:r>
      <w:r>
        <w:rPr>
          <w:rFonts w:ascii="宋体" w:hAnsi="宋体" w:eastAsia="宋体" w:cs="宋体"/>
          <w:sz w:val="22"/>
          <w:szCs w:val="22"/>
        </w:rPr>
        <w:t>联系电话：</w:t>
      </w:r>
      <w:r>
        <w:rPr>
          <w:rFonts w:ascii="宋体" w:hAnsi="宋体" w:eastAsia="宋体" w:cs="宋体"/>
          <w:color w:val="B5082E"/>
          <w:sz w:val="22"/>
          <w:szCs w:val="22"/>
          <w:u w:val="single" w:color="B5082E"/>
        </w:rPr>
        <w:t xml:space="preserve">                   </w:t>
      </w:r>
      <w:r>
        <w:rPr>
          <w:rFonts w:ascii="宋体" w:hAnsi="宋体" w:eastAsia="宋体" w:cs="宋体"/>
          <w:color w:val="B5082E"/>
          <w:sz w:val="22"/>
          <w:szCs w:val="22"/>
        </w:rPr>
        <w:t xml:space="preserve">                 </w:t>
      </w:r>
    </w:p>
    <w:p w14:paraId="38B2EB9D">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委托代理人：</w:t>
      </w:r>
      <w:r>
        <w:rPr>
          <w:rFonts w:ascii="宋体" w:hAnsi="宋体" w:eastAsia="宋体" w:cs="宋体"/>
          <w:color w:val="B5082E"/>
          <w:sz w:val="22"/>
          <w:szCs w:val="22"/>
          <w:u w:val="single" w:color="B5082E"/>
        </w:rPr>
        <w:t xml:space="preserve">                    </w:t>
      </w:r>
    </w:p>
    <w:p w14:paraId="0596B9A0">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地址：</w:t>
      </w:r>
      <w:r>
        <w:rPr>
          <w:rFonts w:ascii="宋体" w:hAnsi="宋体" w:eastAsia="宋体" w:cs="宋体"/>
          <w:color w:val="B5082E"/>
          <w:sz w:val="22"/>
          <w:szCs w:val="22"/>
          <w:u w:val="single" w:color="B5082E"/>
        </w:rPr>
        <w:t xml:space="preserve">                                                          </w:t>
      </w:r>
    </w:p>
    <w:p w14:paraId="1E881FF1">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邮政编码：</w:t>
      </w:r>
      <w:r>
        <w:rPr>
          <w:rFonts w:ascii="宋体" w:hAnsi="宋体" w:eastAsia="宋体" w:cs="宋体"/>
          <w:sz w:val="22"/>
          <w:szCs w:val="22"/>
          <w:u w:val="single"/>
        </w:rPr>
        <w:t xml:space="preserve">             </w:t>
      </w:r>
      <w:r>
        <w:rPr>
          <w:rFonts w:ascii="宋体" w:hAnsi="宋体" w:eastAsia="宋体" w:cs="宋体"/>
          <w:color w:val="B5082E"/>
          <w:sz w:val="22"/>
          <w:szCs w:val="22"/>
          <w:u w:val="single" w:color="B5082E"/>
        </w:rPr>
        <w:t xml:space="preserve">   </w:t>
      </w:r>
      <w:r>
        <w:rPr>
          <w:rFonts w:ascii="宋体" w:hAnsi="宋体" w:eastAsia="宋体" w:cs="宋体"/>
          <w:sz w:val="22"/>
          <w:szCs w:val="22"/>
          <w:u w:val="single"/>
        </w:rPr>
        <w:t xml:space="preserve">      </w:t>
      </w:r>
      <w:r>
        <w:rPr>
          <w:rFonts w:ascii="宋体" w:hAnsi="宋体" w:eastAsia="宋体" w:cs="宋体"/>
          <w:sz w:val="22"/>
          <w:szCs w:val="22"/>
        </w:rPr>
        <w:t xml:space="preserve"> </w:t>
      </w:r>
      <w:r>
        <w:rPr>
          <w:rFonts w:ascii="宋体" w:hAnsi="宋体" w:eastAsia="宋体" w:cs="宋体"/>
          <w:color w:val="B5082E"/>
          <w:sz w:val="22"/>
          <w:szCs w:val="22"/>
        </w:rPr>
        <w:t xml:space="preserve">  </w:t>
      </w:r>
      <w:r>
        <w:rPr>
          <w:rFonts w:ascii="宋体" w:hAnsi="宋体" w:eastAsia="宋体" w:cs="宋体"/>
          <w:sz w:val="22"/>
          <w:szCs w:val="22"/>
        </w:rPr>
        <w:t>联系电话：</w:t>
      </w:r>
      <w:r>
        <w:rPr>
          <w:rFonts w:ascii="宋体" w:hAnsi="宋体" w:eastAsia="宋体" w:cs="宋体"/>
          <w:color w:val="B5082E"/>
          <w:sz w:val="22"/>
          <w:szCs w:val="22"/>
          <w:u w:val="single" w:color="B5082E"/>
        </w:rPr>
        <w:t xml:space="preserve">                   </w:t>
      </w:r>
    </w:p>
    <w:p w14:paraId="034A52C5">
      <w:pPr>
        <w:widowControl w:val="0"/>
        <w:spacing w:before="0" w:after="0" w:line="420" w:lineRule="atLeast"/>
        <w:ind w:firstLine="440"/>
        <w:jc w:val="both"/>
        <w:rPr>
          <w:rFonts w:ascii="Times New Roman" w:hAnsi="Times New Roman" w:eastAsia="Times New Roman" w:cs="Times New Roman"/>
        </w:rPr>
      </w:pPr>
    </w:p>
    <w:p w14:paraId="2310368F">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买方（以下简称乙方）：</w:t>
      </w:r>
      <w:r>
        <w:rPr>
          <w:rFonts w:ascii="宋体" w:hAnsi="宋体" w:eastAsia="宋体" w:cs="宋体"/>
          <w:color w:val="B5082E"/>
          <w:sz w:val="22"/>
          <w:szCs w:val="22"/>
          <w:u w:val="single" w:color="B5082E"/>
        </w:rPr>
        <w:t xml:space="preserve">                              </w:t>
      </w:r>
    </w:p>
    <w:p w14:paraId="518DC98F">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(如果有多个买受人,请用“,”分隔。)</w:t>
      </w:r>
    </w:p>
    <w:p w14:paraId="08EAC306">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【本人】【法定代表人】姓名：</w:t>
      </w:r>
      <w:r>
        <w:rPr>
          <w:rFonts w:ascii="宋体" w:hAnsi="宋体" w:eastAsia="宋体" w:cs="宋体"/>
          <w:color w:val="B5082E"/>
          <w:sz w:val="22"/>
          <w:szCs w:val="22"/>
          <w:u w:val="single" w:color="B5082E"/>
        </w:rPr>
        <w:t xml:space="preserve">                        </w:t>
      </w:r>
    </w:p>
    <w:p w14:paraId="68253BC3">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【身份证】【军官证】【外籍护照】【营业执照】【户口本】【护照】【港澳台证件】【组织机构代码证】：</w:t>
      </w:r>
      <w:r>
        <w:rPr>
          <w:rFonts w:ascii="宋体" w:hAnsi="宋体" w:eastAsia="宋体" w:cs="宋体"/>
          <w:color w:val="B5082E"/>
          <w:sz w:val="22"/>
          <w:szCs w:val="22"/>
        </w:rPr>
        <w:t xml:space="preserve"> </w:t>
      </w:r>
      <w:r>
        <w:rPr>
          <w:rFonts w:ascii="宋体" w:hAnsi="宋体" w:eastAsia="宋体" w:cs="宋体"/>
          <w:color w:val="B5082E"/>
          <w:sz w:val="22"/>
          <w:szCs w:val="22"/>
          <w:u w:val="single" w:color="B5082E"/>
        </w:rPr>
        <w:t xml:space="preserve">                                                   </w:t>
      </w:r>
    </w:p>
    <w:p w14:paraId="5EDE4778">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地址：</w:t>
      </w:r>
      <w:r>
        <w:rPr>
          <w:rFonts w:ascii="宋体" w:hAnsi="宋体" w:eastAsia="宋体" w:cs="宋体"/>
          <w:color w:val="B5082E"/>
          <w:sz w:val="22"/>
          <w:szCs w:val="22"/>
        </w:rPr>
        <w:t xml:space="preserve"> </w:t>
      </w:r>
      <w:r>
        <w:rPr>
          <w:rFonts w:ascii="宋体" w:hAnsi="宋体" w:eastAsia="宋体" w:cs="宋体"/>
          <w:color w:val="B5082E"/>
          <w:sz w:val="22"/>
          <w:szCs w:val="22"/>
          <w:u w:val="single" w:color="B5082E"/>
        </w:rPr>
        <w:t xml:space="preserve">                              </w:t>
      </w:r>
    </w:p>
    <w:p w14:paraId="5FD7488C">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邮政编码：</w:t>
      </w:r>
      <w:r>
        <w:rPr>
          <w:rFonts w:ascii="宋体" w:hAnsi="宋体" w:eastAsia="宋体" w:cs="宋体"/>
          <w:color w:val="B5082E"/>
          <w:sz w:val="22"/>
          <w:szCs w:val="22"/>
        </w:rPr>
        <w:t xml:space="preserve"> </w:t>
      </w:r>
      <w:r>
        <w:rPr>
          <w:rFonts w:ascii="宋体" w:hAnsi="宋体" w:eastAsia="宋体" w:cs="宋体"/>
          <w:color w:val="B5082E"/>
          <w:sz w:val="22"/>
          <w:szCs w:val="22"/>
          <w:u w:val="single" w:color="B5082E"/>
        </w:rPr>
        <w:t xml:space="preserve">                         </w:t>
      </w:r>
      <w:r>
        <w:rPr>
          <w:rFonts w:ascii="宋体" w:hAnsi="宋体" w:eastAsia="宋体" w:cs="宋体"/>
          <w:sz w:val="22"/>
          <w:szCs w:val="22"/>
        </w:rPr>
        <w:t xml:space="preserve">      联系电话：</w:t>
      </w:r>
      <w:r>
        <w:rPr>
          <w:rFonts w:ascii="宋体" w:hAnsi="宋体" w:eastAsia="宋体" w:cs="宋体"/>
          <w:color w:val="B5082E"/>
          <w:sz w:val="22"/>
          <w:szCs w:val="22"/>
        </w:rPr>
        <w:t xml:space="preserve"> </w:t>
      </w:r>
      <w:r>
        <w:rPr>
          <w:rFonts w:ascii="宋体" w:hAnsi="宋体" w:eastAsia="宋体" w:cs="宋体"/>
          <w:color w:val="B5082E"/>
          <w:sz w:val="22"/>
          <w:szCs w:val="22"/>
          <w:u w:val="single" w:color="B5082E"/>
        </w:rPr>
        <w:t xml:space="preserve">                              </w:t>
      </w:r>
    </w:p>
    <w:p w14:paraId="52A2F508">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委托代理人：</w:t>
      </w:r>
      <w:r>
        <w:rPr>
          <w:rFonts w:ascii="宋体" w:hAnsi="宋体" w:eastAsia="宋体" w:cs="宋体"/>
          <w:color w:val="B5082E"/>
          <w:sz w:val="22"/>
          <w:szCs w:val="22"/>
        </w:rPr>
        <w:t xml:space="preserve"> </w:t>
      </w:r>
      <w:r>
        <w:rPr>
          <w:rFonts w:ascii="宋体" w:hAnsi="宋体" w:eastAsia="宋体" w:cs="宋体"/>
          <w:color w:val="B5082E"/>
          <w:sz w:val="22"/>
          <w:szCs w:val="22"/>
          <w:u w:val="single" w:color="B5082E"/>
        </w:rPr>
        <w:t xml:space="preserve">                              </w:t>
      </w:r>
    </w:p>
    <w:p w14:paraId="14958AAD">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地址：</w:t>
      </w:r>
      <w:r>
        <w:rPr>
          <w:rFonts w:ascii="宋体" w:hAnsi="宋体" w:eastAsia="宋体" w:cs="宋体"/>
          <w:color w:val="B5082E"/>
          <w:sz w:val="22"/>
          <w:szCs w:val="22"/>
        </w:rPr>
        <w:t xml:space="preserve"> </w:t>
      </w:r>
      <w:r>
        <w:rPr>
          <w:rFonts w:ascii="宋体" w:hAnsi="宋体" w:eastAsia="宋体" w:cs="宋体"/>
          <w:color w:val="B5082E"/>
          <w:sz w:val="22"/>
          <w:szCs w:val="22"/>
          <w:u w:val="single" w:color="B5082E"/>
        </w:rPr>
        <w:t xml:space="preserve">                              </w:t>
      </w:r>
    </w:p>
    <w:p w14:paraId="390DB886">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邮政编码：</w:t>
      </w:r>
      <w:r>
        <w:rPr>
          <w:rFonts w:ascii="宋体" w:hAnsi="宋体" w:eastAsia="宋体" w:cs="宋体"/>
          <w:color w:val="B5082E"/>
          <w:sz w:val="22"/>
          <w:szCs w:val="22"/>
        </w:rPr>
        <w:t xml:space="preserve"> </w:t>
      </w:r>
      <w:r>
        <w:rPr>
          <w:rFonts w:ascii="宋体" w:hAnsi="宋体" w:eastAsia="宋体" w:cs="宋体"/>
          <w:color w:val="B5082E"/>
          <w:sz w:val="22"/>
          <w:szCs w:val="22"/>
          <w:u w:val="single" w:color="B5082E"/>
        </w:rPr>
        <w:t xml:space="preserve">                   </w:t>
      </w:r>
      <w:r>
        <w:rPr>
          <w:rFonts w:ascii="宋体" w:hAnsi="宋体" w:eastAsia="宋体" w:cs="宋体"/>
          <w:sz w:val="22"/>
          <w:szCs w:val="22"/>
        </w:rPr>
        <w:t xml:space="preserve">     联系电话：</w:t>
      </w:r>
      <w:r>
        <w:rPr>
          <w:rFonts w:ascii="宋体" w:hAnsi="宋体" w:eastAsia="宋体" w:cs="宋体"/>
          <w:color w:val="B5082E"/>
          <w:sz w:val="22"/>
          <w:szCs w:val="22"/>
        </w:rPr>
        <w:t xml:space="preserve"> </w:t>
      </w:r>
      <w:r>
        <w:rPr>
          <w:rFonts w:ascii="宋体" w:hAnsi="宋体" w:eastAsia="宋体" w:cs="宋体"/>
          <w:color w:val="B5082E"/>
          <w:sz w:val="22"/>
          <w:szCs w:val="22"/>
          <w:u w:val="single" w:color="B5082E"/>
        </w:rPr>
        <w:t xml:space="preserve">                          </w:t>
      </w:r>
    </w:p>
    <w:p w14:paraId="69C436F9">
      <w:pPr>
        <w:widowControl w:val="0"/>
        <w:spacing w:before="0" w:after="0" w:line="420" w:lineRule="atLeast"/>
        <w:ind w:firstLine="440"/>
        <w:jc w:val="both"/>
        <w:rPr>
          <w:rFonts w:ascii="Times New Roman" w:hAnsi="Times New Roman" w:eastAsia="Times New Roman" w:cs="Times New Roman"/>
        </w:rPr>
      </w:pPr>
    </w:p>
    <w:p w14:paraId="2C77449C">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 xml:space="preserve">房地产经纪机构 ： </w:t>
      </w:r>
      <w:r>
        <w:rPr>
          <w:rFonts w:ascii="宋体" w:hAnsi="宋体" w:eastAsia="宋体" w:cs="宋体"/>
          <w:sz w:val="22"/>
          <w:szCs w:val="22"/>
          <w:u w:val="single"/>
        </w:rPr>
        <w:t xml:space="preserve">                              </w:t>
      </w:r>
      <w:r>
        <w:rPr>
          <w:rFonts w:ascii="宋体" w:hAnsi="宋体" w:eastAsia="宋体" w:cs="宋体"/>
          <w:sz w:val="22"/>
          <w:szCs w:val="22"/>
        </w:rPr>
        <w:t xml:space="preserve">  联系电话：</w:t>
      </w:r>
      <w:r>
        <w:rPr>
          <w:rFonts w:ascii="宋体" w:hAnsi="宋体" w:eastAsia="宋体" w:cs="宋体"/>
          <w:sz w:val="22"/>
          <w:szCs w:val="22"/>
          <w:u w:val="single"/>
        </w:rPr>
        <w:t xml:space="preserve">                   </w:t>
      </w:r>
      <w:r>
        <w:rPr>
          <w:rFonts w:ascii="宋体" w:hAnsi="宋体" w:eastAsia="宋体" w:cs="宋体"/>
          <w:sz w:val="22"/>
          <w:szCs w:val="22"/>
        </w:rPr>
        <w:t xml:space="preserve">    </w:t>
      </w:r>
    </w:p>
    <w:p w14:paraId="1DABD0E0">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房地产经纪人：</w:t>
      </w:r>
      <w:r>
        <w:rPr>
          <w:rFonts w:ascii="宋体" w:hAnsi="宋体" w:eastAsia="宋体" w:cs="宋体"/>
          <w:sz w:val="22"/>
          <w:szCs w:val="22"/>
          <w:u w:val="single"/>
        </w:rPr>
        <w:t xml:space="preserve">           </w:t>
      </w:r>
      <w:r>
        <w:rPr>
          <w:rFonts w:ascii="宋体" w:hAnsi="宋体" w:eastAsia="宋体" w:cs="宋体"/>
          <w:sz w:val="22"/>
          <w:szCs w:val="22"/>
        </w:rPr>
        <w:t xml:space="preserve"> 执业证号：</w:t>
      </w:r>
      <w:r>
        <w:rPr>
          <w:rFonts w:ascii="宋体" w:hAnsi="宋体" w:eastAsia="宋体" w:cs="宋体"/>
          <w:sz w:val="22"/>
          <w:szCs w:val="22"/>
          <w:u w:val="single"/>
        </w:rPr>
        <w:t xml:space="preserve">             </w:t>
      </w:r>
      <w:r>
        <w:rPr>
          <w:rFonts w:ascii="宋体" w:hAnsi="宋体" w:eastAsia="宋体" w:cs="宋体"/>
          <w:sz w:val="22"/>
          <w:szCs w:val="22"/>
        </w:rPr>
        <w:t xml:space="preserve"> 联系电话：</w:t>
      </w:r>
      <w:r>
        <w:rPr>
          <w:rFonts w:ascii="宋体" w:hAnsi="宋体" w:eastAsia="宋体" w:cs="宋体"/>
          <w:sz w:val="22"/>
          <w:szCs w:val="22"/>
          <w:u w:val="single"/>
        </w:rPr>
        <w:t xml:space="preserve">           </w:t>
      </w:r>
    </w:p>
    <w:p w14:paraId="1527803C">
      <w:pPr>
        <w:widowControl w:val="0"/>
        <w:spacing w:before="0" w:after="0" w:line="420" w:lineRule="atLeast"/>
        <w:ind w:firstLine="440"/>
        <w:jc w:val="both"/>
        <w:rPr>
          <w:rFonts w:ascii="Times New Roman" w:hAnsi="Times New Roman" w:eastAsia="Times New Roman" w:cs="Times New Roman"/>
        </w:rPr>
      </w:pPr>
    </w:p>
    <w:p w14:paraId="377FF3CF">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根据《中华人民共和国合同法》、《中华人民共和国城市房地产管理法》及其他有关法律、法规之规定，甲、乙双方在平等、自愿、诚实信用原则的基础上，就房屋买卖事项达成如下协议：</w:t>
      </w:r>
    </w:p>
    <w:p w14:paraId="328CCA11">
      <w:pPr>
        <w:widowControl w:val="0"/>
        <w:spacing w:before="0" w:after="0" w:line="420" w:lineRule="atLeast"/>
        <w:ind w:firstLine="440"/>
        <w:jc w:val="both"/>
        <w:rPr>
          <w:rFonts w:ascii="Times New Roman" w:hAnsi="Times New Roman" w:eastAsia="Times New Roman" w:cs="Times New Roman"/>
        </w:rPr>
      </w:pPr>
    </w:p>
    <w:p w14:paraId="3BE032A6">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 xml:space="preserve">第一条 </w:t>
      </w:r>
      <w:r>
        <w:rPr>
          <w:rFonts w:ascii="宋体" w:hAnsi="宋体" w:eastAsia="宋体" w:cs="宋体"/>
          <w:b/>
          <w:bCs/>
        </w:rPr>
        <w:t xml:space="preserve"> </w:t>
      </w:r>
      <w:r>
        <w:rPr>
          <w:rFonts w:ascii="宋体" w:hAnsi="宋体" w:eastAsia="宋体" w:cs="宋体"/>
          <w:sz w:val="22"/>
          <w:szCs w:val="22"/>
        </w:rPr>
        <w:t>房屋基本情况</w:t>
      </w:r>
    </w:p>
    <w:p w14:paraId="25638EF2">
      <w:pPr>
        <w:widowControl w:val="0"/>
        <w:spacing w:before="0" w:after="0" w:line="420" w:lineRule="atLeast"/>
        <w:jc w:val="both"/>
        <w:rPr>
          <w:rFonts w:ascii="Times New Roman" w:hAnsi="Times New Roman" w:eastAsia="Times New Roman" w:cs="Times New Roman"/>
        </w:rPr>
      </w:pPr>
      <w:r>
        <w:rPr>
          <w:rFonts w:ascii="宋体" w:hAnsi="宋体" w:eastAsia="宋体" w:cs="宋体"/>
          <w:b/>
          <w:bCs/>
        </w:rPr>
        <w:t xml:space="preserve">   </w:t>
      </w:r>
      <w:r>
        <w:rPr>
          <w:rFonts w:ascii="宋体" w:hAnsi="宋体" w:eastAsia="宋体" w:cs="宋体"/>
          <w:b/>
          <w:bCs/>
          <w:sz w:val="22"/>
          <w:szCs w:val="22"/>
        </w:rPr>
        <w:t xml:space="preserve"> </w:t>
      </w:r>
      <w:r>
        <w:rPr>
          <w:rFonts w:ascii="宋体" w:hAnsi="宋体" w:eastAsia="宋体" w:cs="宋体"/>
          <w:sz w:val="22"/>
          <w:szCs w:val="22"/>
        </w:rPr>
        <w:t>1、甲方房屋（以下简称该房屋）坐落于杭州市【上城区】【拱墅区】【西湖区】【滨江区】【</w:t>
      </w:r>
      <w:r>
        <w:rPr>
          <w:rFonts w:ascii="宋体" w:hAnsi="宋体" w:eastAsia="宋体" w:cs="宋体"/>
          <w:color w:val="B5082E"/>
          <w:sz w:val="22"/>
          <w:szCs w:val="22"/>
        </w:rPr>
        <w:t>钱塘</w:t>
      </w:r>
      <w:r>
        <w:rPr>
          <w:rFonts w:ascii="宋体" w:hAnsi="宋体" w:eastAsia="宋体" w:cs="宋体"/>
          <w:sz w:val="22"/>
          <w:szCs w:val="22"/>
        </w:rPr>
        <w:t>区】【</w:t>
      </w:r>
      <w:r>
        <w:rPr>
          <w:rFonts w:ascii="宋体" w:hAnsi="宋体" w:eastAsia="宋体" w:cs="宋体"/>
          <w:color w:val="B5082E"/>
          <w:sz w:val="22"/>
          <w:szCs w:val="22"/>
        </w:rPr>
        <w:t>余杭</w:t>
      </w:r>
      <w:r>
        <w:rPr>
          <w:rFonts w:ascii="宋体" w:hAnsi="宋体" w:eastAsia="宋体" w:cs="宋体"/>
          <w:sz w:val="22"/>
          <w:szCs w:val="22"/>
        </w:rPr>
        <w:t>区】</w:t>
      </w:r>
      <w:r>
        <w:rPr>
          <w:rFonts w:ascii="宋体" w:hAnsi="宋体" w:eastAsia="宋体" w:cs="宋体"/>
          <w:color w:val="B5082E"/>
          <w:sz w:val="22"/>
          <w:szCs w:val="22"/>
        </w:rPr>
        <w:t>【临平区】</w:t>
      </w:r>
      <w:r>
        <w:rPr>
          <w:rFonts w:ascii="宋体" w:hAnsi="宋体" w:eastAsia="宋体" w:cs="宋体"/>
          <w:sz w:val="22"/>
          <w:szCs w:val="22"/>
          <w:u w:val="single"/>
        </w:rPr>
        <w:t xml:space="preserve">        </w:t>
      </w:r>
      <w:r>
        <w:rPr>
          <w:rFonts w:ascii="宋体" w:hAnsi="宋体" w:eastAsia="宋体" w:cs="宋体"/>
          <w:sz w:val="22"/>
          <w:szCs w:val="22"/>
        </w:rPr>
        <w:t xml:space="preserve">， </w:t>
      </w:r>
      <w:r>
        <w:rPr>
          <w:rFonts w:ascii="宋体" w:hAnsi="宋体" w:eastAsia="宋体" w:cs="宋体"/>
          <w:b/>
          <w:bCs/>
          <w:sz w:val="22"/>
          <w:szCs w:val="22"/>
        </w:rPr>
        <w:t xml:space="preserve"> </w:t>
      </w:r>
      <w:r>
        <w:rPr>
          <w:rFonts w:ascii="宋体" w:hAnsi="宋体" w:eastAsia="宋体" w:cs="宋体"/>
          <w:sz w:val="22"/>
          <w:szCs w:val="22"/>
        </w:rPr>
        <w:t xml:space="preserve">                      </w:t>
      </w:r>
    </w:p>
    <w:p w14:paraId="2880F38E">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房屋结构</w:t>
      </w:r>
      <w:r>
        <w:rPr>
          <w:rFonts w:ascii="宋体" w:hAnsi="宋体" w:eastAsia="宋体" w:cs="宋体"/>
          <w:color w:val="B5082E"/>
          <w:sz w:val="22"/>
          <w:szCs w:val="22"/>
        </w:rPr>
        <w:t xml:space="preserve"> </w:t>
      </w:r>
      <w:r>
        <w:rPr>
          <w:rFonts w:ascii="宋体" w:hAnsi="宋体" w:eastAsia="宋体" w:cs="宋体"/>
          <w:color w:val="B5082E"/>
          <w:sz w:val="22"/>
          <w:szCs w:val="22"/>
          <w:u w:val="single" w:color="B5082E"/>
        </w:rPr>
        <w:t xml:space="preserve">        </w:t>
      </w:r>
      <w:r>
        <w:rPr>
          <w:rFonts w:ascii="宋体" w:hAnsi="宋体" w:eastAsia="宋体" w:cs="宋体"/>
          <w:sz w:val="22"/>
          <w:szCs w:val="22"/>
        </w:rPr>
        <w:t xml:space="preserve"> ，建筑面积</w:t>
      </w:r>
      <w:r>
        <w:rPr>
          <w:rFonts w:ascii="宋体" w:hAnsi="宋体" w:eastAsia="宋体" w:cs="宋体"/>
          <w:color w:val="B5082E"/>
          <w:sz w:val="22"/>
          <w:szCs w:val="22"/>
        </w:rPr>
        <w:t xml:space="preserve"> </w:t>
      </w:r>
      <w:r>
        <w:rPr>
          <w:rFonts w:ascii="宋体" w:hAnsi="宋体" w:eastAsia="宋体" w:cs="宋体"/>
          <w:color w:val="B5082E"/>
          <w:sz w:val="22"/>
          <w:szCs w:val="22"/>
          <w:u w:val="single" w:color="B5082E"/>
        </w:rPr>
        <w:t xml:space="preserve">                  </w:t>
      </w:r>
      <w:r>
        <w:rPr>
          <w:rFonts w:ascii="宋体" w:hAnsi="宋体" w:eastAsia="宋体" w:cs="宋体"/>
          <w:sz w:val="22"/>
          <w:szCs w:val="22"/>
        </w:rPr>
        <w:t xml:space="preserve"> 平方米，房屋用途为</w:t>
      </w:r>
      <w:r>
        <w:rPr>
          <w:rFonts w:ascii="宋体" w:hAnsi="宋体" w:eastAsia="宋体" w:cs="宋体"/>
          <w:sz w:val="22"/>
          <w:szCs w:val="22"/>
          <w:u w:val="single"/>
        </w:rPr>
        <w:t xml:space="preserve">         </w:t>
      </w:r>
      <w:r>
        <w:rPr>
          <w:rFonts w:ascii="宋体" w:hAnsi="宋体" w:eastAsia="宋体" w:cs="宋体"/>
          <w:sz w:val="22"/>
          <w:szCs w:val="22"/>
        </w:rPr>
        <w:t>，所有权证号为</w:t>
      </w:r>
      <w:r>
        <w:rPr>
          <w:rFonts w:ascii="宋体" w:hAnsi="宋体" w:eastAsia="宋体" w:cs="宋体"/>
          <w:sz w:val="22"/>
          <w:szCs w:val="22"/>
          <w:u w:val="single"/>
        </w:rPr>
        <w:t xml:space="preserve">          </w:t>
      </w:r>
      <w:r>
        <w:rPr>
          <w:rFonts w:ascii="宋体" w:hAnsi="宋体" w:eastAsia="宋体" w:cs="宋体"/>
          <w:sz w:val="22"/>
          <w:szCs w:val="22"/>
        </w:rPr>
        <w:t>（共有权证号为</w:t>
      </w:r>
      <w:r>
        <w:rPr>
          <w:rFonts w:ascii="宋体" w:hAnsi="宋体" w:eastAsia="宋体" w:cs="宋体"/>
          <w:sz w:val="22"/>
          <w:szCs w:val="22"/>
          <w:u w:val="single"/>
        </w:rPr>
        <w:t xml:space="preserve">                </w:t>
      </w:r>
      <w:r>
        <w:rPr>
          <w:rFonts w:ascii="宋体" w:hAnsi="宋体" w:eastAsia="宋体" w:cs="宋体"/>
          <w:sz w:val="22"/>
          <w:szCs w:val="22"/>
        </w:rPr>
        <w:t>）。（以房屋权属证书为准）</w:t>
      </w:r>
    </w:p>
    <w:p w14:paraId="427F43FD">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 xml:space="preserve">2、该房屋丘地号为 </w:t>
      </w:r>
      <w:r>
        <w:rPr>
          <w:rFonts w:ascii="宋体" w:hAnsi="宋体" w:eastAsia="宋体" w:cs="宋体"/>
          <w:sz w:val="22"/>
          <w:szCs w:val="22"/>
        </w:rPr>
        <w:tab/>
      </w:r>
      <w:r>
        <w:rPr>
          <w:rFonts w:ascii="宋体" w:hAnsi="宋体" w:eastAsia="宋体" w:cs="宋体"/>
          <w:sz w:val="22"/>
          <w:szCs w:val="22"/>
        </w:rPr>
        <w:t>。土地使用权取得方式为【出让】【划拨】</w:t>
      </w:r>
      <w:r>
        <w:rPr>
          <w:rFonts w:ascii="宋体" w:hAnsi="宋体" w:eastAsia="宋体" w:cs="宋体"/>
          <w:sz w:val="22"/>
          <w:szCs w:val="22"/>
          <w:u w:val="single"/>
        </w:rPr>
        <w:t xml:space="preserve">               </w:t>
      </w:r>
      <w:r>
        <w:rPr>
          <w:rFonts w:ascii="宋体" w:hAnsi="宋体" w:eastAsia="宋体" w:cs="宋体"/>
          <w:sz w:val="22"/>
          <w:szCs w:val="22"/>
        </w:rPr>
        <w:t>，土地使用权年限自</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日至</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日止。（以土地使用权证为准）</w:t>
      </w:r>
    </w:p>
    <w:p w14:paraId="5A2741D2">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3、该房屋的抵押情况【无】【有】，抵押权人为</w:t>
      </w:r>
      <w:r>
        <w:rPr>
          <w:rFonts w:ascii="宋体" w:hAnsi="宋体" w:eastAsia="宋体" w:cs="宋体"/>
          <w:sz w:val="22"/>
          <w:szCs w:val="22"/>
          <w:u w:val="single"/>
        </w:rPr>
        <w:t xml:space="preserve">            </w:t>
      </w:r>
      <w:r>
        <w:rPr>
          <w:rFonts w:ascii="宋体" w:hAnsi="宋体" w:eastAsia="宋体" w:cs="宋体"/>
          <w:sz w:val="22"/>
          <w:szCs w:val="22"/>
        </w:rPr>
        <w:t>，抵押登记日期为</w:t>
      </w:r>
      <w:r>
        <w:rPr>
          <w:rFonts w:ascii="宋体" w:hAnsi="宋体" w:eastAsia="宋体" w:cs="宋体"/>
          <w:sz w:val="22"/>
          <w:szCs w:val="22"/>
          <w:u w:val="single"/>
        </w:rPr>
        <w:t xml:space="preserve">            </w:t>
      </w:r>
      <w:r>
        <w:rPr>
          <w:rFonts w:ascii="宋体" w:hAnsi="宋体" w:eastAsia="宋体" w:cs="宋体"/>
          <w:sz w:val="22"/>
          <w:szCs w:val="22"/>
        </w:rPr>
        <w:t>，他项权利证号为</w:t>
      </w:r>
      <w:r>
        <w:rPr>
          <w:rFonts w:ascii="宋体" w:hAnsi="宋体" w:eastAsia="宋体" w:cs="宋体"/>
          <w:sz w:val="22"/>
          <w:szCs w:val="22"/>
          <w:u w:val="single"/>
        </w:rPr>
        <w:t xml:space="preserve">            </w:t>
      </w:r>
      <w:r>
        <w:rPr>
          <w:rFonts w:ascii="宋体" w:hAnsi="宋体" w:eastAsia="宋体" w:cs="宋体"/>
          <w:sz w:val="22"/>
          <w:szCs w:val="22"/>
        </w:rPr>
        <w:t>。【1】 甲方应当在签署本合同前取得抵押权人同意出售的书面证明；【2】 甲方于</w:t>
      </w:r>
      <w:r>
        <w:rPr>
          <w:rFonts w:ascii="宋体" w:hAnsi="宋体" w:eastAsia="宋体" w:cs="宋体"/>
          <w:sz w:val="22"/>
          <w:szCs w:val="22"/>
          <w:u w:val="single"/>
        </w:rPr>
        <w:t xml:space="preserve">        </w:t>
      </w:r>
      <w:r>
        <w:rPr>
          <w:rFonts w:ascii="宋体" w:hAnsi="宋体" w:eastAsia="宋体" w:cs="宋体"/>
          <w:sz w:val="22"/>
          <w:szCs w:val="22"/>
        </w:rPr>
        <w:t xml:space="preserve">前办理抵押注销手续。 </w:t>
      </w:r>
    </w:p>
    <w:p w14:paraId="2231574B">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4、该房屋的租赁情况【无】【有】，月租金人民币大写__亿__仟__佰__拾__万__仟__佰__拾__元__角__分（小写：________元），租期自______年____月____日至______年____月____日。甲方应当根据相关法律规定履行通知承租人的义务，甲乙双方经协商一致按下述第_____种方式处置租赁合同(只能选择其中一种)： </w:t>
      </w:r>
    </w:p>
    <w:p w14:paraId="6B3EC2EB">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 xml:space="preserve">（1）该房屋权属转移后，原租赁合同在有效期内对乙方仍然有效。甲方须于 </w:t>
      </w:r>
      <w:r>
        <w:rPr>
          <w:rFonts w:ascii="宋体" w:hAnsi="宋体" w:eastAsia="宋体" w:cs="宋体"/>
          <w:sz w:val="22"/>
          <w:szCs w:val="22"/>
          <w:u w:val="single"/>
        </w:rPr>
        <w:t xml:space="preserve">                  </w:t>
      </w:r>
      <w:r>
        <w:rPr>
          <w:rFonts w:ascii="宋体" w:hAnsi="宋体" w:eastAsia="宋体" w:cs="宋体"/>
          <w:sz w:val="22"/>
          <w:szCs w:val="22"/>
        </w:rPr>
        <w:t>前协助乙方与承租人签订新的租赁合同，同时甲方须将承租方已交甲方的【租赁押金】【预交租金】转交给乙方，乙方自</w:t>
      </w:r>
      <w:r>
        <w:rPr>
          <w:rFonts w:ascii="宋体" w:hAnsi="宋体" w:eastAsia="宋体" w:cs="宋体"/>
          <w:sz w:val="22"/>
          <w:szCs w:val="22"/>
          <w:u w:val="single"/>
        </w:rPr>
        <w:t xml:space="preserve">       </w:t>
      </w:r>
      <w:r>
        <w:rPr>
          <w:rFonts w:ascii="宋体" w:hAnsi="宋体" w:eastAsia="宋体" w:cs="宋体"/>
          <w:sz w:val="22"/>
          <w:szCs w:val="22"/>
        </w:rPr>
        <w:t>时起享有甲方在原租赁合同中的权利义务。</w:t>
      </w:r>
    </w:p>
    <w:p w14:paraId="0C34034A">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（2）甲方须于</w:t>
      </w:r>
      <w:r>
        <w:rPr>
          <w:rFonts w:ascii="宋体" w:hAnsi="宋体" w:eastAsia="宋体" w:cs="宋体"/>
          <w:sz w:val="22"/>
          <w:szCs w:val="22"/>
          <w:u w:val="single"/>
        </w:rPr>
        <w:t xml:space="preserve">               </w:t>
      </w:r>
      <w:r>
        <w:rPr>
          <w:rFonts w:ascii="宋体" w:hAnsi="宋体" w:eastAsia="宋体" w:cs="宋体"/>
          <w:sz w:val="22"/>
          <w:szCs w:val="22"/>
        </w:rPr>
        <w:t>前解除原租赁合同和腾空房屋。乙方对因原租赁合同产生的纠纷不承担责任。</w:t>
      </w:r>
    </w:p>
    <w:p w14:paraId="12AFE6DC">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5、该房屋附属设施、装饰装修、相关物品清单等具体情况。（附件1）</w:t>
      </w:r>
    </w:p>
    <w:p w14:paraId="79F8656A">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第二条</w:t>
      </w:r>
      <w:r>
        <w:rPr>
          <w:rFonts w:ascii="宋体" w:hAnsi="宋体" w:eastAsia="宋体" w:cs="宋体"/>
          <w:b/>
          <w:bCs/>
          <w:sz w:val="22"/>
          <w:szCs w:val="22"/>
        </w:rPr>
        <w:t xml:space="preserve">  </w:t>
      </w:r>
      <w:r>
        <w:rPr>
          <w:rFonts w:ascii="宋体" w:hAnsi="宋体" w:eastAsia="宋体" w:cs="宋体"/>
          <w:sz w:val="22"/>
          <w:szCs w:val="22"/>
        </w:rPr>
        <w:t>房屋转让价格</w:t>
      </w:r>
    </w:p>
    <w:p w14:paraId="748818A0">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1、该套房屋转让总价为人民币__亿__仟__佰__拾__万__仟__佰__拾__元__角__分（小写：________元）。</w:t>
      </w:r>
    </w:p>
    <w:p w14:paraId="6AFD13C8">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2、上述房屋转让价格【是】【否】包括装修价款。装修价款为人民币__亿__仟__佰__拾__万__仟__佰__拾__元__角__分（小写：________元）。</w:t>
      </w:r>
    </w:p>
    <w:p w14:paraId="1E09B610">
      <w:pPr>
        <w:widowControl w:val="0"/>
        <w:spacing w:before="0" w:after="0" w:line="420" w:lineRule="atLeast"/>
        <w:ind w:left="481"/>
        <w:jc w:val="both"/>
        <w:rPr>
          <w:rFonts w:ascii="Times New Roman" w:hAnsi="Times New Roman" w:eastAsia="Times New Roman" w:cs="Times New Roman"/>
        </w:rPr>
      </w:pPr>
      <w:r>
        <w:rPr>
          <w:rFonts w:ascii="宋体" w:hAnsi="宋体" w:eastAsia="宋体" w:cs="宋体"/>
          <w:sz w:val="22"/>
          <w:szCs w:val="22"/>
        </w:rPr>
        <w:t>(说明：本款仅指装修价款。选择房屋转让价格包括装修价款的，必须填写</w:t>
      </w:r>
    </w:p>
    <w:p w14:paraId="5D13DD5E">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装修价款；如选择房屋转让价格不包括装修价款的，装修价款可以不填写。)</w:t>
      </w:r>
    </w:p>
    <w:p w14:paraId="6E312841">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3、该房屋转让交易发生的各项税费由甲、乙双方按照有关规定承担。</w:t>
      </w:r>
    </w:p>
    <w:p w14:paraId="1B758144">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第三条</w:t>
      </w:r>
      <w:r>
        <w:rPr>
          <w:rFonts w:ascii="宋体" w:hAnsi="宋体" w:eastAsia="宋体" w:cs="宋体"/>
          <w:b/>
          <w:bCs/>
          <w:sz w:val="22"/>
          <w:szCs w:val="22"/>
        </w:rPr>
        <w:t xml:space="preserve"> </w:t>
      </w:r>
      <w:r>
        <w:rPr>
          <w:rFonts w:ascii="宋体" w:hAnsi="宋体" w:eastAsia="宋体" w:cs="宋体"/>
          <w:sz w:val="22"/>
          <w:szCs w:val="22"/>
        </w:rPr>
        <w:t xml:space="preserve"> 付款方式</w:t>
      </w:r>
    </w:p>
    <w:p w14:paraId="46098D96">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委托银行监管支付：(委托房地产经纪机构代理的，必须委托银行监管支付)</w:t>
      </w:r>
    </w:p>
    <w:p w14:paraId="055DA68C">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甲乙双方同意委托【XXX】银行帐号对房产交易资金进行监管支付。</w:t>
      </w:r>
    </w:p>
    <w:p w14:paraId="4FEE2147">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双方约定按以下第</w:t>
      </w:r>
      <w:r>
        <w:rPr>
          <w:rFonts w:ascii="宋体" w:hAnsi="宋体" w:eastAsia="宋体" w:cs="宋体"/>
          <w:sz w:val="22"/>
          <w:szCs w:val="22"/>
          <w:u w:val="single"/>
        </w:rPr>
        <w:t xml:space="preserve">            </w:t>
      </w:r>
      <w:r>
        <w:rPr>
          <w:rFonts w:ascii="宋体" w:hAnsi="宋体" w:eastAsia="宋体" w:cs="宋体"/>
          <w:sz w:val="22"/>
          <w:szCs w:val="22"/>
        </w:rPr>
        <w:t xml:space="preserve"> 【1】一次性付款【2】分期付款 【3】贷款付款（</w:t>
      </w:r>
      <w:r>
        <w:rPr>
          <w:rFonts w:ascii="宋体" w:hAnsi="宋体" w:eastAsia="宋体" w:cs="宋体"/>
          <w:b/>
          <w:bCs/>
          <w:sz w:val="22"/>
          <w:szCs w:val="22"/>
        </w:rPr>
        <w:t>①</w:t>
      </w:r>
      <w:r>
        <w:rPr>
          <w:rFonts w:ascii="宋体" w:hAnsi="宋体" w:eastAsia="宋体" w:cs="宋体"/>
          <w:sz w:val="22"/>
          <w:szCs w:val="22"/>
        </w:rPr>
        <w:t>公积金+商业贷款、</w:t>
      </w:r>
      <w:r>
        <w:rPr>
          <w:rFonts w:ascii="宋体" w:hAnsi="宋体" w:eastAsia="宋体" w:cs="宋体"/>
          <w:b/>
          <w:bCs/>
          <w:sz w:val="22"/>
          <w:szCs w:val="22"/>
        </w:rPr>
        <w:t>②</w:t>
      </w:r>
      <w:r>
        <w:rPr>
          <w:rFonts w:ascii="宋体" w:hAnsi="宋体" w:eastAsia="宋体" w:cs="宋体"/>
          <w:sz w:val="22"/>
          <w:szCs w:val="22"/>
        </w:rPr>
        <w:t>商业贷款、</w:t>
      </w:r>
      <w:r>
        <w:rPr>
          <w:rFonts w:ascii="宋体" w:hAnsi="宋体" w:eastAsia="宋体" w:cs="宋体"/>
          <w:b/>
          <w:bCs/>
          <w:sz w:val="22"/>
          <w:szCs w:val="22"/>
        </w:rPr>
        <w:t>③</w:t>
      </w:r>
      <w:r>
        <w:rPr>
          <w:rFonts w:ascii="宋体" w:hAnsi="宋体" w:eastAsia="宋体" w:cs="宋体"/>
          <w:sz w:val="22"/>
          <w:szCs w:val="22"/>
        </w:rPr>
        <w:t>公积金贷款）【4】其他方式支付房款。</w:t>
      </w:r>
    </w:p>
    <w:p w14:paraId="4213E6EF">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1、一次性付款：</w:t>
      </w:r>
    </w:p>
    <w:p w14:paraId="7E80A726">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本合同签订之日起</w:t>
      </w:r>
      <w:r>
        <w:rPr>
          <w:rFonts w:ascii="宋体" w:hAnsi="宋体" w:eastAsia="宋体" w:cs="宋体"/>
          <w:sz w:val="22"/>
          <w:szCs w:val="22"/>
          <w:u w:val="single"/>
        </w:rPr>
        <w:t xml:space="preserve">          </w:t>
      </w:r>
      <w:r>
        <w:rPr>
          <w:rFonts w:ascii="宋体" w:hAnsi="宋体" w:eastAsia="宋体" w:cs="宋体"/>
          <w:sz w:val="22"/>
          <w:szCs w:val="22"/>
        </w:rPr>
        <w:t>天内，乙方一次性支付房款人民币__亿__仟__佰__拾__万__仟__佰__拾__元__角__分（小写：________元）至甲乙双方约定的银行第三方监管账户。</w:t>
      </w:r>
    </w:p>
    <w:p w14:paraId="4C8C6D8C">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2、分期付款：</w:t>
      </w:r>
    </w:p>
    <w:p w14:paraId="41B7225F">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本合同签订之日起</w:t>
      </w:r>
      <w:r>
        <w:rPr>
          <w:rFonts w:ascii="宋体" w:hAnsi="宋体" w:eastAsia="宋体" w:cs="宋体"/>
          <w:sz w:val="22"/>
          <w:szCs w:val="22"/>
          <w:u w:val="single"/>
        </w:rPr>
        <w:t xml:space="preserve">        </w:t>
      </w:r>
      <w:r>
        <w:rPr>
          <w:rFonts w:ascii="宋体" w:hAnsi="宋体" w:eastAsia="宋体" w:cs="宋体"/>
          <w:sz w:val="22"/>
          <w:szCs w:val="22"/>
        </w:rPr>
        <w:t>天内，乙方支付房款首期人民币__亿__仟__佰__拾__万__仟__佰__拾__元__角__分（小写：________元）至甲乙双方约定的银行第三方监管账户；乙方须于</w:t>
      </w:r>
      <w:r>
        <w:rPr>
          <w:rFonts w:ascii="宋体" w:hAnsi="宋体" w:eastAsia="宋体" w:cs="宋体"/>
          <w:sz w:val="22"/>
          <w:szCs w:val="22"/>
          <w:u w:val="single"/>
        </w:rPr>
        <w:t xml:space="preserve">                 </w:t>
      </w:r>
      <w:r>
        <w:rPr>
          <w:rFonts w:ascii="宋体" w:hAnsi="宋体" w:eastAsia="宋体" w:cs="宋体"/>
          <w:sz w:val="22"/>
          <w:szCs w:val="22"/>
        </w:rPr>
        <w:t>前支付余款人民币__亿__仟__佰__拾__万__仟__佰__拾__元__角__分（小写：________元）至甲乙双方约定的银行第三方监管账户。</w:t>
      </w:r>
      <w:r>
        <w:rPr>
          <w:rFonts w:ascii="宋体" w:hAnsi="宋体" w:eastAsia="宋体" w:cs="宋体"/>
          <w:sz w:val="22"/>
          <w:szCs w:val="22"/>
          <w:u w:val="single"/>
        </w:rPr>
        <w:t xml:space="preserve">                                 </w:t>
      </w:r>
      <w:r>
        <w:rPr>
          <w:rFonts w:ascii="宋体" w:hAnsi="宋体" w:eastAsia="宋体" w:cs="宋体"/>
          <w:sz w:val="22"/>
          <w:szCs w:val="22"/>
        </w:rPr>
        <w:t>。</w:t>
      </w:r>
    </w:p>
    <w:p w14:paraId="3650E397">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3、贷款付款：</w:t>
      </w:r>
    </w:p>
    <w:p w14:paraId="0CAF57BD">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（1）乙方须于</w:t>
      </w:r>
      <w:r>
        <w:rPr>
          <w:rFonts w:ascii="宋体" w:hAnsi="宋体" w:eastAsia="宋体" w:cs="宋体"/>
          <w:sz w:val="22"/>
          <w:szCs w:val="22"/>
          <w:u w:val="single"/>
        </w:rPr>
        <w:t xml:space="preserve">                   </w:t>
      </w:r>
      <w:r>
        <w:rPr>
          <w:rFonts w:ascii="宋体" w:hAnsi="宋体" w:eastAsia="宋体" w:cs="宋体"/>
          <w:sz w:val="22"/>
          <w:szCs w:val="22"/>
        </w:rPr>
        <w:t>前支付首期款人民币__亿__仟__佰__拾__万__仟__佰__拾__元__角__分（小写：________元）至甲乙双方约定的银行第三方监管账户。</w:t>
      </w:r>
    </w:p>
    <w:p w14:paraId="1F84625F">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（2）余款乙方申请银行贷款，须于</w:t>
      </w:r>
      <w:r>
        <w:rPr>
          <w:rFonts w:ascii="宋体" w:hAnsi="宋体" w:eastAsia="宋体" w:cs="宋体"/>
          <w:sz w:val="22"/>
          <w:szCs w:val="22"/>
          <w:u w:val="single"/>
        </w:rPr>
        <w:t xml:space="preserve">                   </w:t>
      </w:r>
      <w:r>
        <w:rPr>
          <w:rFonts w:ascii="宋体" w:hAnsi="宋体" w:eastAsia="宋体" w:cs="宋体"/>
          <w:sz w:val="22"/>
          <w:szCs w:val="22"/>
        </w:rPr>
        <w:t>前向银行等有关部门提交抵押贷款申请的相关资料，办理贷款审批手续，抵押贷款金额以银行发放贷款金额为准。</w:t>
      </w:r>
    </w:p>
    <w:p w14:paraId="40827197">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（3）银行贷款人民币__亿__仟__佰__拾__万__仟__佰__拾__元__角__分（小写：________元）发放至甲乙双方约定的银行第三方监管账户； 甲乙双方同意在本合同签订时从转让总价款中预留人民币__亿__仟__佰__拾__万__仟__佰__拾__元__角__分（小写：________元）作为交房保证金，此款在甲方实际交付房屋及完成房屋权属转移登记时进行结算。</w:t>
      </w:r>
    </w:p>
    <w:p w14:paraId="32400813">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（4）乙方贷款数额不足以支付房款余额，双方约定如下：</w:t>
      </w:r>
    </w:p>
    <w:p w14:paraId="73A49A74">
      <w:pPr>
        <w:widowControl w:val="0"/>
        <w:spacing w:before="0" w:after="0" w:line="420" w:lineRule="atLeast"/>
        <w:ind w:left="120" w:firstLine="330"/>
        <w:jc w:val="both"/>
        <w:rPr>
          <w:rFonts w:ascii="Times New Roman" w:hAnsi="Times New Roman" w:eastAsia="Times New Roman" w:cs="Times New Roman"/>
        </w:rPr>
      </w:pPr>
      <w:r>
        <w:rPr>
          <w:rFonts w:ascii="宋体" w:hAnsi="宋体" w:eastAsia="宋体" w:cs="宋体"/>
          <w:sz w:val="22"/>
          <w:szCs w:val="22"/>
        </w:rPr>
        <w:t xml:space="preserve">_________________________________________________________________ </w:t>
      </w:r>
    </w:p>
    <w:p w14:paraId="75D66B33">
      <w:pPr>
        <w:widowControl w:val="0"/>
        <w:spacing w:before="0" w:after="0" w:line="420" w:lineRule="atLeast"/>
        <w:ind w:left="120" w:firstLine="330"/>
        <w:jc w:val="both"/>
        <w:rPr>
          <w:rFonts w:ascii="Times New Roman" w:hAnsi="Times New Roman" w:eastAsia="Times New Roman" w:cs="Times New Roman"/>
        </w:rPr>
      </w:pPr>
      <w:r>
        <w:rPr>
          <w:rFonts w:ascii="宋体" w:hAnsi="宋体" w:eastAsia="宋体" w:cs="宋体"/>
          <w:sz w:val="22"/>
          <w:szCs w:val="22"/>
        </w:rPr>
        <w:t>4、其他方式：</w:t>
      </w:r>
    </w:p>
    <w:p w14:paraId="40701858">
      <w:pPr>
        <w:widowControl w:val="0"/>
        <w:pBdr>
          <w:top w:val="none" w:color="auto" w:sz="0" w:space="0"/>
          <w:left w:val="none" w:color="auto" w:sz="0" w:space="0"/>
          <w:bottom w:val="single" w:color="000000" w:sz="12" w:space="0"/>
          <w:right w:val="none" w:color="auto" w:sz="0" w:space="0"/>
        </w:pBdr>
        <w:spacing w:before="0" w:after="0" w:line="420" w:lineRule="atLeast"/>
        <w:ind w:left="120" w:firstLine="330"/>
        <w:jc w:val="both"/>
        <w:rPr>
          <w:rFonts w:ascii="Times New Roman" w:hAnsi="Times New Roman" w:eastAsia="Times New Roman" w:cs="Times New Roman"/>
        </w:rPr>
      </w:pPr>
      <w:r>
        <w:rPr>
          <w:rFonts w:ascii="Times New Roman" w:hAnsi="Times New Roman" w:eastAsia="Times New Roman" w:cs="Times New Roman"/>
          <w:strike w:val="0"/>
          <w:u w:val="none"/>
        </w:rPr>
        <w:drawing>
          <wp:anchor distT="0" distB="0" distL="114300" distR="114300" simplePos="0" relativeHeight="251659264" behindDoc="0" locked="0" layoutInCell="1" allowOverlap="1">
            <wp:simplePos x="0" y="0"/>
            <wp:positionH relativeFrom="column">
              <wp:posOffset>342900</wp:posOffset>
            </wp:positionH>
            <wp:positionV relativeFrom="paragraph">
              <wp:posOffset>297180</wp:posOffset>
            </wp:positionV>
            <wp:extent cx="19050" cy="9525"/>
            <wp:effectExtent l="0" t="0" r="0" b="0"/>
            <wp:wrapNone/>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5"/>
                    <a:stretch>
                      <a:fillRect/>
                    </a:stretch>
                  </pic:blipFill>
                  <pic:spPr>
                    <a:xfrm>
                      <a:off x="0" y="0"/>
                      <a:ext cx="19050" cy="9525"/>
                    </a:xfrm>
                    <a:prstGeom prst="rect">
                      <a:avLst/>
                    </a:prstGeom>
                  </pic:spPr>
                </pic:pic>
              </a:graphicData>
            </a:graphic>
          </wp:anchor>
        </w:drawing>
      </w:r>
      <w:r>
        <w:rPr>
          <w:rFonts w:ascii="宋体" w:hAnsi="宋体" w:eastAsia="宋体" w:cs="宋体"/>
          <w:sz w:val="22"/>
          <w:szCs w:val="22"/>
        </w:rPr>
        <w:t>_______________________________________________上述款项甲方依据房款监管协议取得相应房款。</w:t>
      </w:r>
    </w:p>
    <w:p w14:paraId="65DDA3A2">
      <w:pPr>
        <w:widowControl w:val="0"/>
        <w:pBdr>
          <w:top w:val="none" w:color="auto" w:sz="0" w:space="0"/>
          <w:left w:val="none" w:color="auto" w:sz="0" w:space="0"/>
          <w:bottom w:val="single" w:color="000000" w:sz="12" w:space="0"/>
          <w:right w:val="none" w:color="auto" w:sz="0" w:space="0"/>
        </w:pBdr>
        <w:spacing w:before="0" w:after="0" w:line="420" w:lineRule="atLeast"/>
        <w:ind w:left="120" w:firstLine="330"/>
        <w:jc w:val="both"/>
        <w:rPr>
          <w:rFonts w:ascii="Times New Roman" w:hAnsi="Times New Roman" w:eastAsia="Times New Roman" w:cs="Times New Roman"/>
        </w:rPr>
      </w:pPr>
    </w:p>
    <w:p w14:paraId="09ADBD56">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b/>
          <w:bCs/>
          <w:sz w:val="22"/>
          <w:szCs w:val="22"/>
        </w:rPr>
        <w:t xml:space="preserve">第四条  </w:t>
      </w:r>
      <w:r>
        <w:rPr>
          <w:rFonts w:ascii="宋体" w:hAnsi="宋体" w:eastAsia="宋体" w:cs="宋体"/>
          <w:sz w:val="22"/>
          <w:szCs w:val="22"/>
        </w:rPr>
        <w:t>交房方式：</w:t>
      </w:r>
    </w:p>
    <w:p w14:paraId="77215E10">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甲乙双方约定采用下列第</w:t>
      </w:r>
      <w:r>
        <w:rPr>
          <w:rFonts w:ascii="宋体" w:hAnsi="宋体" w:eastAsia="宋体" w:cs="宋体"/>
          <w:sz w:val="22"/>
          <w:szCs w:val="22"/>
          <w:u w:val="single"/>
        </w:rPr>
        <w:t xml:space="preserve">   </w:t>
      </w:r>
      <w:r>
        <w:rPr>
          <w:rFonts w:ascii="宋体" w:hAnsi="宋体" w:eastAsia="宋体" w:cs="宋体"/>
          <w:sz w:val="22"/>
          <w:szCs w:val="22"/>
        </w:rPr>
        <w:t>项方式交房：</w:t>
      </w:r>
    </w:p>
    <w:p w14:paraId="502DC0D4">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（1）自本合同签订之日起</w:t>
      </w:r>
      <w:r>
        <w:rPr>
          <w:rFonts w:ascii="宋体" w:hAnsi="宋体" w:eastAsia="宋体" w:cs="宋体"/>
          <w:color w:val="B5082E"/>
          <w:sz w:val="22"/>
          <w:szCs w:val="22"/>
          <w:u w:val="single" w:color="B5082E"/>
        </w:rPr>
        <w:t xml:space="preserve">        </w:t>
      </w:r>
      <w:r>
        <w:rPr>
          <w:rFonts w:ascii="宋体" w:hAnsi="宋体" w:eastAsia="宋体" w:cs="宋体"/>
          <w:sz w:val="22"/>
          <w:szCs w:val="22"/>
        </w:rPr>
        <w:t>天内，甲方将房屋交付给乙方。</w:t>
      </w:r>
    </w:p>
    <w:p w14:paraId="542DE31F">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（2）其他方式。</w:t>
      </w:r>
    </w:p>
    <w:p w14:paraId="6BA59597">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 xml:space="preserve">____________________________________________________________   </w:t>
      </w:r>
    </w:p>
    <w:p w14:paraId="05A970AA">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 xml:space="preserve">                                                                                           </w:t>
      </w:r>
    </w:p>
    <w:p w14:paraId="6EAE2351">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查验内容：房屋腾空情况，房屋及装修、设备等情况，户口迁出情况，已发生的水、电、煤气、物业管理、租金等各项费用的付讫凭证，房屋钥匙。查验后双方签订《房屋交接单》（附件2），甲方将房屋交付给乙方。</w:t>
      </w:r>
    </w:p>
    <w:p w14:paraId="60CB29C4">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第五条</w:t>
      </w:r>
      <w:r>
        <w:rPr>
          <w:rFonts w:ascii="宋体" w:hAnsi="宋体" w:eastAsia="宋体" w:cs="宋体"/>
          <w:b/>
          <w:bCs/>
          <w:sz w:val="22"/>
          <w:szCs w:val="22"/>
        </w:rPr>
        <w:t xml:space="preserve"> </w:t>
      </w:r>
      <w:r>
        <w:rPr>
          <w:rFonts w:ascii="宋体" w:hAnsi="宋体" w:eastAsia="宋体" w:cs="宋体"/>
          <w:sz w:val="22"/>
          <w:szCs w:val="22"/>
        </w:rPr>
        <w:t xml:space="preserve"> 乙方逾期付款的违约责任</w:t>
      </w:r>
    </w:p>
    <w:p w14:paraId="7CC1330C">
      <w:pPr>
        <w:widowControl w:val="0"/>
        <w:spacing w:before="0" w:after="0" w:line="420" w:lineRule="atLeast"/>
        <w:ind w:firstLine="495"/>
        <w:jc w:val="both"/>
        <w:rPr>
          <w:rFonts w:ascii="Times New Roman" w:hAnsi="Times New Roman" w:eastAsia="Times New Roman" w:cs="Times New Roman"/>
        </w:rPr>
      </w:pPr>
      <w:r>
        <w:rPr>
          <w:rFonts w:ascii="宋体" w:hAnsi="宋体" w:eastAsia="宋体" w:cs="宋体"/>
          <w:sz w:val="22"/>
          <w:szCs w:val="22"/>
        </w:rPr>
        <w:t>乙方未按本合同第三条约定的时间付款，甲方有权按累计应付款向乙方追究违约利息，自本合同规定的应付款最后期限之第二天起至实际付款之日止，月利息按             计算。逾期付款超过</w:t>
      </w:r>
      <w:r>
        <w:rPr>
          <w:rFonts w:ascii="宋体" w:hAnsi="宋体" w:eastAsia="宋体" w:cs="宋体"/>
          <w:sz w:val="22"/>
          <w:szCs w:val="22"/>
          <w:u w:val="single"/>
        </w:rPr>
        <w:t xml:space="preserve">       </w:t>
      </w:r>
      <w:r>
        <w:rPr>
          <w:rFonts w:ascii="宋体" w:hAnsi="宋体" w:eastAsia="宋体" w:cs="宋体"/>
          <w:sz w:val="22"/>
          <w:szCs w:val="22"/>
        </w:rPr>
        <w:t>天，甲方有权按下述第</w:t>
      </w:r>
      <w:r>
        <w:rPr>
          <w:rFonts w:ascii="宋体" w:hAnsi="宋体" w:eastAsia="宋体" w:cs="宋体"/>
          <w:sz w:val="22"/>
          <w:szCs w:val="22"/>
          <w:u w:val="single"/>
        </w:rPr>
        <w:t xml:space="preserve">     </w:t>
      </w:r>
      <w:r>
        <w:rPr>
          <w:rFonts w:ascii="宋体" w:hAnsi="宋体" w:eastAsia="宋体" w:cs="宋体"/>
          <w:sz w:val="22"/>
          <w:szCs w:val="22"/>
        </w:rPr>
        <w:t>种约定追究乙方的违约责任：</w:t>
      </w:r>
    </w:p>
    <w:p w14:paraId="132DCA57">
      <w:pPr>
        <w:widowControl w:val="0"/>
        <w:spacing w:before="0" w:after="0" w:line="420" w:lineRule="atLeast"/>
        <w:ind w:firstLine="495"/>
        <w:jc w:val="both"/>
        <w:rPr>
          <w:rFonts w:ascii="Times New Roman" w:hAnsi="Times New Roman" w:eastAsia="Times New Roman" w:cs="Times New Roman"/>
        </w:rPr>
      </w:pPr>
      <w:r>
        <w:rPr>
          <w:rFonts w:ascii="宋体" w:hAnsi="宋体" w:eastAsia="宋体" w:cs="宋体"/>
          <w:sz w:val="22"/>
          <w:szCs w:val="22"/>
        </w:rPr>
        <w:t>（1）乙方向甲方支付违约金共计</w:t>
      </w:r>
      <w:r>
        <w:rPr>
          <w:rFonts w:ascii="宋体" w:hAnsi="宋体" w:eastAsia="宋体" w:cs="宋体"/>
          <w:sz w:val="22"/>
          <w:szCs w:val="22"/>
          <w:u w:val="single"/>
        </w:rPr>
        <w:t xml:space="preserve">        </w:t>
      </w:r>
      <w:r>
        <w:rPr>
          <w:rFonts w:ascii="宋体" w:hAnsi="宋体" w:eastAsia="宋体" w:cs="宋体"/>
          <w:sz w:val="22"/>
          <w:szCs w:val="22"/>
        </w:rPr>
        <w:t xml:space="preserve"> 元整，合同期限继续履行。若乙方在          天内仍未履行合同，遵照下述第</w:t>
      </w:r>
      <w:r>
        <w:rPr>
          <w:rFonts w:ascii="宋体" w:hAnsi="宋体" w:eastAsia="宋体" w:cs="宋体"/>
          <w:color w:val="B5082E"/>
          <w:sz w:val="22"/>
          <w:szCs w:val="22"/>
          <w:u w:val="single" w:color="B5082E"/>
        </w:rPr>
        <w:t xml:space="preserve">    </w:t>
      </w:r>
      <w:r>
        <w:rPr>
          <w:rFonts w:ascii="宋体" w:hAnsi="宋体" w:eastAsia="宋体" w:cs="宋体"/>
          <w:sz w:val="22"/>
          <w:szCs w:val="22"/>
        </w:rPr>
        <w:t>条处理。</w:t>
      </w:r>
    </w:p>
    <w:p w14:paraId="44EFC7A3">
      <w:pPr>
        <w:widowControl w:val="0"/>
        <w:spacing w:before="0" w:after="0" w:line="420" w:lineRule="atLeast"/>
        <w:ind w:firstLine="495"/>
        <w:jc w:val="both"/>
        <w:rPr>
          <w:rFonts w:ascii="Times New Roman" w:hAnsi="Times New Roman" w:eastAsia="Times New Roman" w:cs="Times New Roman"/>
        </w:rPr>
      </w:pPr>
      <w:r>
        <w:rPr>
          <w:rFonts w:ascii="宋体" w:hAnsi="宋体" w:eastAsia="宋体" w:cs="宋体"/>
          <w:sz w:val="22"/>
          <w:szCs w:val="22"/>
        </w:rPr>
        <w:t xml:space="preserve">（2）乙方向甲方支付违约金共计 </w:t>
      </w:r>
      <w:r>
        <w:rPr>
          <w:rFonts w:ascii="宋体" w:hAnsi="宋体" w:eastAsia="宋体" w:cs="宋体"/>
          <w:sz w:val="22"/>
          <w:szCs w:val="22"/>
          <w:u w:val="single"/>
        </w:rPr>
        <w:t xml:space="preserve">        </w:t>
      </w:r>
      <w:r>
        <w:rPr>
          <w:rFonts w:ascii="宋体" w:hAnsi="宋体" w:eastAsia="宋体" w:cs="宋体"/>
          <w:sz w:val="22"/>
          <w:szCs w:val="22"/>
        </w:rPr>
        <w:t xml:space="preserve">元整，合同终止，乙方将房屋退还给甲方。甲方实际经济损失与违约金不符时，实际经济损失与违约金的差额部分由乙方据实赔偿。    </w:t>
      </w:r>
    </w:p>
    <w:p w14:paraId="47F2364E">
      <w:pPr>
        <w:widowControl w:val="0"/>
        <w:spacing w:before="0" w:after="0" w:line="420" w:lineRule="atLeast"/>
        <w:ind w:firstLine="495"/>
        <w:jc w:val="both"/>
        <w:rPr>
          <w:rFonts w:ascii="Times New Roman" w:hAnsi="Times New Roman" w:eastAsia="Times New Roman" w:cs="Times New Roman"/>
        </w:rPr>
      </w:pPr>
      <w:r>
        <w:rPr>
          <w:rFonts w:ascii="宋体" w:hAnsi="宋体" w:eastAsia="宋体" w:cs="宋体"/>
          <w:sz w:val="22"/>
          <w:szCs w:val="22"/>
        </w:rPr>
        <w:t>（3）</w:t>
      </w:r>
      <w:r>
        <w:rPr>
          <w:rFonts w:ascii="宋体" w:hAnsi="宋体" w:eastAsia="宋体" w:cs="宋体"/>
          <w:sz w:val="22"/>
          <w:szCs w:val="22"/>
          <w:u w:val="single"/>
        </w:rPr>
        <w:t xml:space="preserve">                                                        </w:t>
      </w:r>
      <w:r>
        <w:rPr>
          <w:rFonts w:ascii="宋体" w:hAnsi="宋体" w:eastAsia="宋体" w:cs="宋体"/>
          <w:sz w:val="22"/>
          <w:szCs w:val="22"/>
        </w:rPr>
        <w:t xml:space="preserve">                                                              </w:t>
      </w:r>
    </w:p>
    <w:p w14:paraId="74B5A34B">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第六条</w:t>
      </w:r>
      <w:r>
        <w:rPr>
          <w:rFonts w:ascii="宋体" w:hAnsi="宋体" w:eastAsia="宋体" w:cs="宋体"/>
          <w:b/>
          <w:bCs/>
          <w:sz w:val="22"/>
          <w:szCs w:val="22"/>
        </w:rPr>
        <w:t xml:space="preserve">  </w:t>
      </w:r>
      <w:r>
        <w:rPr>
          <w:rFonts w:ascii="宋体" w:hAnsi="宋体" w:eastAsia="宋体" w:cs="宋体"/>
          <w:sz w:val="22"/>
          <w:szCs w:val="22"/>
        </w:rPr>
        <w:t>甲方逾期交房的违约责任</w:t>
      </w:r>
    </w:p>
    <w:p w14:paraId="727D5B1D">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除不可抗拒的因素外，甲方未按本合同第四条约定的时间交房的，乙方有权按累计已付款向甲方追究违约利息，自本合同规定的最后交付期限之第二天起至实际交付之日止，月利息按</w:t>
      </w:r>
      <w:r>
        <w:rPr>
          <w:rFonts w:ascii="宋体" w:hAnsi="宋体" w:eastAsia="宋体" w:cs="宋体"/>
          <w:sz w:val="22"/>
          <w:szCs w:val="22"/>
          <w:u w:val="single"/>
        </w:rPr>
        <w:t xml:space="preserve">               </w:t>
      </w:r>
      <w:r>
        <w:rPr>
          <w:rFonts w:ascii="宋体" w:hAnsi="宋体" w:eastAsia="宋体" w:cs="宋体"/>
          <w:sz w:val="22"/>
          <w:szCs w:val="22"/>
        </w:rPr>
        <w:t>计算。逾期交付超过</w:t>
      </w:r>
      <w:r>
        <w:rPr>
          <w:rFonts w:ascii="宋体" w:hAnsi="宋体" w:eastAsia="宋体" w:cs="宋体"/>
          <w:sz w:val="22"/>
          <w:szCs w:val="22"/>
          <w:u w:val="single"/>
        </w:rPr>
        <w:t xml:space="preserve">      </w:t>
      </w:r>
      <w:r>
        <w:rPr>
          <w:rFonts w:ascii="宋体" w:hAnsi="宋体" w:eastAsia="宋体" w:cs="宋体"/>
          <w:sz w:val="22"/>
          <w:szCs w:val="22"/>
        </w:rPr>
        <w:t>天，乙方有权按下述第</w:t>
      </w:r>
      <w:r>
        <w:rPr>
          <w:rFonts w:ascii="宋体" w:hAnsi="宋体" w:eastAsia="宋体" w:cs="宋体"/>
          <w:sz w:val="22"/>
          <w:szCs w:val="22"/>
          <w:u w:val="single"/>
        </w:rPr>
        <w:t xml:space="preserve">    </w:t>
      </w:r>
      <w:r>
        <w:rPr>
          <w:rFonts w:ascii="宋体" w:hAnsi="宋体" w:eastAsia="宋体" w:cs="宋体"/>
          <w:sz w:val="22"/>
          <w:szCs w:val="22"/>
        </w:rPr>
        <w:t>种约定追究甲方的违约责任：</w:t>
      </w:r>
    </w:p>
    <w:p w14:paraId="4B746ACA">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（1）甲方向乙方支付违约金共计</w:t>
      </w:r>
      <w:r>
        <w:rPr>
          <w:rFonts w:ascii="宋体" w:hAnsi="宋体" w:eastAsia="宋体" w:cs="宋体"/>
          <w:sz w:val="22"/>
          <w:szCs w:val="22"/>
          <w:u w:val="single"/>
        </w:rPr>
        <w:t xml:space="preserve">          </w:t>
      </w:r>
      <w:r>
        <w:rPr>
          <w:rFonts w:ascii="宋体" w:hAnsi="宋体" w:eastAsia="宋体" w:cs="宋体"/>
          <w:sz w:val="22"/>
          <w:szCs w:val="22"/>
        </w:rPr>
        <w:t>元整，合同继续限期履行。若甲方在      天内仍未继续履行合同，遵照下述第</w:t>
      </w:r>
      <w:r>
        <w:rPr>
          <w:rFonts w:ascii="宋体" w:hAnsi="宋体" w:eastAsia="宋体" w:cs="宋体"/>
          <w:sz w:val="22"/>
          <w:szCs w:val="22"/>
          <w:u w:val="single"/>
        </w:rPr>
        <w:t>（</w:t>
      </w:r>
      <w:r>
        <w:rPr>
          <w:rFonts w:ascii="宋体" w:hAnsi="宋体" w:eastAsia="宋体" w:cs="宋体"/>
          <w:color w:val="B5082E"/>
          <w:sz w:val="22"/>
          <w:szCs w:val="22"/>
          <w:u w:val="single" w:color="B5082E"/>
        </w:rPr>
        <w:t xml:space="preserve">  </w:t>
      </w:r>
      <w:r>
        <w:rPr>
          <w:rFonts w:ascii="宋体" w:hAnsi="宋体" w:eastAsia="宋体" w:cs="宋体"/>
          <w:sz w:val="22"/>
          <w:szCs w:val="22"/>
          <w:u w:val="single"/>
        </w:rPr>
        <w:t>）</w:t>
      </w:r>
      <w:r>
        <w:rPr>
          <w:rFonts w:ascii="宋体" w:hAnsi="宋体" w:eastAsia="宋体" w:cs="宋体"/>
          <w:sz w:val="22"/>
          <w:szCs w:val="22"/>
        </w:rPr>
        <w:t>条处理。</w:t>
      </w:r>
    </w:p>
    <w:p w14:paraId="3B1F0357">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（2）甲方向乙方支付违约金共计</w:t>
      </w:r>
      <w:r>
        <w:rPr>
          <w:rFonts w:ascii="宋体" w:hAnsi="宋体" w:eastAsia="宋体" w:cs="宋体"/>
          <w:sz w:val="22"/>
          <w:szCs w:val="22"/>
          <w:u w:val="single"/>
        </w:rPr>
        <w:t xml:space="preserve">          </w:t>
      </w:r>
      <w:r>
        <w:rPr>
          <w:rFonts w:ascii="宋体" w:hAnsi="宋体" w:eastAsia="宋体" w:cs="宋体"/>
          <w:sz w:val="22"/>
          <w:szCs w:val="22"/>
        </w:rPr>
        <w:t>元整，合同终止。乙方实际经济损失与甲方支付的违约金不符时，实际经济损失与违约金的差额部分由甲方据实赔偿。</w:t>
      </w:r>
    </w:p>
    <w:p w14:paraId="7E4AB4A8">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（3）</w:t>
      </w:r>
      <w:r>
        <w:rPr>
          <w:rFonts w:ascii="宋体" w:hAnsi="宋体" w:eastAsia="宋体" w:cs="宋体"/>
          <w:sz w:val="22"/>
          <w:szCs w:val="22"/>
          <w:u w:val="single"/>
        </w:rPr>
        <w:t xml:space="preserve">                                                        </w:t>
      </w:r>
      <w:r>
        <w:rPr>
          <w:rFonts w:ascii="宋体" w:hAnsi="宋体" w:eastAsia="宋体" w:cs="宋体"/>
          <w:sz w:val="22"/>
          <w:szCs w:val="22"/>
        </w:rPr>
        <w:t xml:space="preserve">      </w:t>
      </w:r>
    </w:p>
    <w:p w14:paraId="3CD24846">
      <w:pPr>
        <w:widowControl w:val="0"/>
        <w:spacing w:before="0" w:after="0" w:line="420" w:lineRule="atLeast"/>
        <w:ind w:left="473"/>
        <w:jc w:val="both"/>
        <w:rPr>
          <w:rFonts w:ascii="Times New Roman" w:hAnsi="Times New Roman" w:eastAsia="Times New Roman" w:cs="Times New Roman"/>
        </w:rPr>
      </w:pPr>
      <w:r>
        <w:rPr>
          <w:rFonts w:ascii="宋体" w:hAnsi="宋体" w:eastAsia="宋体" w:cs="宋体"/>
          <w:sz w:val="22"/>
          <w:szCs w:val="22"/>
        </w:rPr>
        <w:t>第七条 关于产权登记的约定</w:t>
      </w:r>
    </w:p>
    <w:p w14:paraId="3A6F517C">
      <w:pPr>
        <w:widowControl w:val="0"/>
        <w:spacing w:before="0" w:after="0" w:line="420" w:lineRule="atLeast"/>
        <w:ind w:firstLine="330"/>
        <w:jc w:val="both"/>
        <w:rPr>
          <w:rFonts w:ascii="Times New Roman" w:hAnsi="Times New Roman" w:eastAsia="Times New Roman" w:cs="Times New Roman"/>
        </w:rPr>
      </w:pPr>
      <w:r>
        <w:rPr>
          <w:rFonts w:ascii="宋体" w:hAnsi="宋体" w:eastAsia="宋体" w:cs="宋体"/>
          <w:sz w:val="22"/>
          <w:szCs w:val="22"/>
        </w:rPr>
        <w:t>（1）甲乙双方同意</w:t>
      </w:r>
      <w:r>
        <w:rPr>
          <w:rFonts w:ascii="宋体" w:hAnsi="宋体" w:eastAsia="宋体" w:cs="宋体"/>
          <w:sz w:val="22"/>
          <w:szCs w:val="22"/>
        </w:rPr>
        <w:tab/>
      </w:r>
      <w:r>
        <w:rPr>
          <w:rFonts w:ascii="宋体" w:hAnsi="宋体" w:eastAsia="宋体" w:cs="宋体"/>
          <w:sz w:val="22"/>
          <w:szCs w:val="22"/>
        </w:rPr>
        <w:t>前双方向房屋权属登记部门申请办理房屋权属转移登记手续。</w:t>
      </w:r>
    </w:p>
    <w:p w14:paraId="2E204127">
      <w:pPr>
        <w:widowControl w:val="0"/>
        <w:spacing w:before="0" w:after="0" w:line="420" w:lineRule="atLeast"/>
        <w:ind w:firstLine="330"/>
        <w:jc w:val="both"/>
        <w:rPr>
          <w:rFonts w:ascii="Times New Roman" w:hAnsi="Times New Roman" w:eastAsia="Times New Roman" w:cs="Times New Roman"/>
        </w:rPr>
      </w:pPr>
      <w:r>
        <w:rPr>
          <w:rFonts w:ascii="宋体" w:hAnsi="宋体" w:eastAsia="宋体" w:cs="宋体"/>
          <w:sz w:val="22"/>
          <w:szCs w:val="22"/>
        </w:rPr>
        <w:t>（2）如因甲方的原因，乙方未能取得房屋权属证书，乙方有权退房。乙方退房的，甲方应当自退房通知送达之日起____天内退还乙方全部已付款，并按照________利率付给利息；乙方不愿退房的，</w:t>
      </w:r>
      <w:r>
        <w:rPr>
          <w:rFonts w:ascii="宋体" w:hAnsi="宋体" w:eastAsia="宋体" w:cs="宋体"/>
          <w:sz w:val="22"/>
          <w:szCs w:val="22"/>
          <w:u w:val="single"/>
        </w:rPr>
        <w:t xml:space="preserve">                     </w:t>
      </w:r>
      <w:r>
        <w:rPr>
          <w:rFonts w:ascii="宋体" w:hAnsi="宋体" w:eastAsia="宋体" w:cs="宋体"/>
          <w:sz w:val="22"/>
          <w:szCs w:val="22"/>
        </w:rPr>
        <w:t>。</w:t>
      </w:r>
    </w:p>
    <w:p w14:paraId="2FA6BD54">
      <w:pPr>
        <w:widowControl w:val="0"/>
        <w:spacing w:before="0" w:after="0" w:line="420" w:lineRule="atLeast"/>
        <w:ind w:left="480"/>
        <w:jc w:val="both"/>
        <w:rPr>
          <w:rFonts w:ascii="Times New Roman" w:hAnsi="Times New Roman" w:eastAsia="Times New Roman" w:cs="Times New Roman"/>
        </w:rPr>
      </w:pPr>
      <w:r>
        <w:rPr>
          <w:rFonts w:ascii="宋体" w:hAnsi="宋体" w:eastAsia="宋体" w:cs="宋体"/>
          <w:color w:val="B5082E"/>
          <w:sz w:val="22"/>
          <w:szCs w:val="22"/>
        </w:rPr>
        <w:t xml:space="preserve">第八条 </w:t>
      </w:r>
      <w:r>
        <w:rPr>
          <w:rFonts w:ascii="宋体" w:hAnsi="宋体" w:eastAsia="宋体" w:cs="宋体"/>
          <w:sz w:val="22"/>
          <w:szCs w:val="22"/>
        </w:rPr>
        <w:t>其他约定事项</w:t>
      </w:r>
    </w:p>
    <w:p w14:paraId="4B966F3D">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1、该房屋【有】【无】物业管理服务。</w:t>
      </w:r>
      <w:r>
        <w:rPr>
          <w:rFonts w:ascii="宋体" w:hAnsi="宋体" w:eastAsia="宋体" w:cs="宋体"/>
          <w:sz w:val="22"/>
          <w:szCs w:val="22"/>
        </w:rPr>
        <w:br w:type="textWrapping"/>
      </w:r>
      <w:r>
        <w:rPr>
          <w:rFonts w:ascii="宋体" w:hAnsi="宋体" w:eastAsia="宋体" w:cs="宋体"/>
          <w:sz w:val="22"/>
          <w:szCs w:val="22"/>
        </w:rPr>
        <w:t>　　物业管理服务费用由甲方向物业管理企业结算至</w:t>
      </w:r>
      <w:r>
        <w:rPr>
          <w:rFonts w:ascii="宋体" w:hAnsi="宋体" w:eastAsia="宋体" w:cs="宋体"/>
          <w:sz w:val="22"/>
          <w:szCs w:val="22"/>
          <w:u w:val="single"/>
        </w:rPr>
        <w:t xml:space="preserve">            </w:t>
      </w:r>
      <w:r>
        <w:rPr>
          <w:rFonts w:ascii="宋体" w:hAnsi="宋体" w:eastAsia="宋体" w:cs="宋体"/>
          <w:sz w:val="22"/>
          <w:szCs w:val="22"/>
        </w:rPr>
        <w:t>止，之后的物业管理服务费用由乙方承担。(说明：如选择有物业管理服务的，必须明确物业管理服务费用结算的截止日期。)</w:t>
      </w:r>
    </w:p>
    <w:p w14:paraId="45619B81">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2、甲方应当在</w:t>
      </w:r>
      <w:r>
        <w:rPr>
          <w:rFonts w:ascii="宋体" w:hAnsi="宋体" w:eastAsia="宋体" w:cs="宋体"/>
          <w:sz w:val="22"/>
          <w:szCs w:val="22"/>
          <w:u w:val="single"/>
        </w:rPr>
        <w:t xml:space="preserve">                   </w:t>
      </w:r>
      <w:r>
        <w:rPr>
          <w:rFonts w:ascii="宋体" w:hAnsi="宋体" w:eastAsia="宋体" w:cs="宋体"/>
          <w:sz w:val="22"/>
          <w:szCs w:val="22"/>
        </w:rPr>
        <w:t>前向房屋所在地的户籍管理机关办理完成原有户口迁出手续。如甲方未按期迁出的，应当向乙方支付______________元的违约金;逾期超过_______日未迁出的，自期限届满之次日起，甲方应当按日计算向乙方支付全部已付款万分之_____的违约金。</w:t>
      </w:r>
    </w:p>
    <w:p w14:paraId="3E3CDA04">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3、</w:t>
      </w:r>
      <w:r>
        <w:rPr>
          <w:rFonts w:ascii="宋体" w:hAnsi="宋体" w:eastAsia="宋体" w:cs="宋体"/>
          <w:b/>
          <w:bCs/>
          <w:sz w:val="22"/>
          <w:szCs w:val="22"/>
          <w:u w:val="single"/>
        </w:rPr>
        <w:t xml:space="preserve">                                                            </w:t>
      </w:r>
    </w:p>
    <w:p w14:paraId="0446C855">
      <w:pPr>
        <w:widowControl w:val="0"/>
        <w:spacing w:before="0" w:after="0" w:line="420" w:lineRule="atLeast"/>
        <w:jc w:val="both"/>
        <w:rPr>
          <w:rFonts w:ascii="Times New Roman" w:hAnsi="Times New Roman" w:eastAsia="Times New Roman" w:cs="Times New Roman"/>
        </w:rPr>
      </w:pPr>
      <w:r>
        <w:rPr>
          <w:rFonts w:ascii="宋体" w:hAnsi="宋体" w:eastAsia="宋体" w:cs="宋体"/>
          <w:b/>
          <w:bCs/>
          <w:sz w:val="22"/>
          <w:szCs w:val="22"/>
        </w:rPr>
        <w:t xml:space="preserve">                                                                   </w:t>
      </w:r>
    </w:p>
    <w:p w14:paraId="22859031">
      <w:pPr>
        <w:widowControl w:val="0"/>
        <w:spacing w:before="0" w:after="0" w:line="420" w:lineRule="atLeast"/>
        <w:jc w:val="both"/>
        <w:rPr>
          <w:rFonts w:ascii="Times New Roman" w:hAnsi="Times New Roman" w:eastAsia="Times New Roman" w:cs="Times New Roman"/>
        </w:rPr>
      </w:pPr>
      <w:r>
        <w:rPr>
          <w:rFonts w:ascii="宋体" w:hAnsi="宋体" w:eastAsia="宋体" w:cs="宋体"/>
          <w:b/>
          <w:bCs/>
          <w:sz w:val="22"/>
          <w:szCs w:val="22"/>
        </w:rPr>
        <w:t xml:space="preserve">                                                                   </w:t>
      </w:r>
    </w:p>
    <w:p w14:paraId="0FC59BD6">
      <w:pPr>
        <w:widowControl w:val="0"/>
        <w:spacing w:before="0" w:after="0" w:line="420" w:lineRule="atLeast"/>
        <w:ind w:left="482"/>
        <w:jc w:val="both"/>
        <w:rPr>
          <w:rFonts w:ascii="Times New Roman" w:hAnsi="Times New Roman" w:eastAsia="Times New Roman" w:cs="Times New Roman"/>
        </w:rPr>
      </w:pPr>
      <w:r>
        <w:rPr>
          <w:rFonts w:ascii="宋体" w:hAnsi="宋体" w:eastAsia="宋体" w:cs="宋体"/>
          <w:sz w:val="22"/>
          <w:szCs w:val="22"/>
        </w:rPr>
        <w:t>第九条 本合同空格部分填写的文字与印刷文字具有同等效力。本合同中未</w:t>
      </w:r>
    </w:p>
    <w:p w14:paraId="3FA92724">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规定的事项，均遵照中华人民共和国有关法律、法规和政策执行。</w:t>
      </w:r>
    </w:p>
    <w:p w14:paraId="16EDABD3">
      <w:pPr>
        <w:widowControl w:val="0"/>
        <w:spacing w:before="0" w:after="0" w:line="420" w:lineRule="atLeast"/>
        <w:ind w:left="482"/>
        <w:jc w:val="both"/>
        <w:rPr>
          <w:rFonts w:ascii="Times New Roman" w:hAnsi="Times New Roman" w:eastAsia="Times New Roman" w:cs="Times New Roman"/>
        </w:rPr>
      </w:pPr>
      <w:r>
        <w:rPr>
          <w:rFonts w:ascii="宋体" w:hAnsi="宋体" w:eastAsia="宋体" w:cs="宋体"/>
          <w:sz w:val="22"/>
          <w:szCs w:val="22"/>
        </w:rPr>
        <w:t>第十条 甲、乙方或双方为境外组织或个人的，本合同应经该房屋所在地公</w:t>
      </w:r>
    </w:p>
    <w:p w14:paraId="1787C9AC">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证机关公证。</w:t>
      </w:r>
    </w:p>
    <w:p w14:paraId="4D589BCE">
      <w:pPr>
        <w:widowControl w:val="0"/>
        <w:spacing w:before="0" w:after="0" w:line="420" w:lineRule="atLeast"/>
        <w:ind w:left="482"/>
        <w:jc w:val="both"/>
        <w:rPr>
          <w:rFonts w:ascii="Times New Roman" w:hAnsi="Times New Roman" w:eastAsia="Times New Roman" w:cs="Times New Roman"/>
        </w:rPr>
      </w:pPr>
      <w:r>
        <w:rPr>
          <w:rFonts w:ascii="宋体" w:hAnsi="宋体" w:eastAsia="宋体" w:cs="宋体"/>
          <w:sz w:val="22"/>
          <w:szCs w:val="22"/>
        </w:rPr>
        <w:t>第十一条 本合同在履行中发生争议，由甲、乙双方协商解决。协商不成的，甲、乙双方同意采用以下 第【1】【2】种方式解决：</w:t>
      </w:r>
    </w:p>
    <w:p w14:paraId="641D215F">
      <w:pPr>
        <w:widowControl w:val="0"/>
        <w:spacing w:before="0" w:after="0" w:line="420" w:lineRule="atLeast"/>
        <w:ind w:left="885" w:hanging="360"/>
        <w:jc w:val="both"/>
        <w:rPr>
          <w:rFonts w:ascii="Times New Roman" w:hAnsi="Times New Roman" w:eastAsia="Times New Roman" w:cs="Times New Roman"/>
        </w:rPr>
      </w:pPr>
      <w:r>
        <w:rPr>
          <w:rFonts w:ascii="宋体" w:hAnsi="宋体" w:eastAsia="宋体" w:cs="宋体"/>
          <w:sz w:val="22"/>
          <w:szCs w:val="22"/>
        </w:rPr>
        <w:t>1、</w:t>
      </w:r>
      <w:r>
        <w:rPr>
          <w:rFonts w:ascii="宋体" w:hAnsi="宋体" w:eastAsia="宋体" w:cs="宋体"/>
          <w:b w:val="0"/>
          <w:bCs w:val="0"/>
          <w:i w:val="0"/>
          <w:iCs w:val="0"/>
          <w:smallCaps w:val="0"/>
          <w:sz w:val="14"/>
          <w:szCs w:val="14"/>
        </w:rPr>
        <w:t xml:space="preserve">   </w:t>
      </w:r>
      <w:r>
        <w:rPr>
          <w:rFonts w:ascii="宋体" w:hAnsi="宋体" w:eastAsia="宋体" w:cs="宋体"/>
          <w:sz w:val="22"/>
          <w:szCs w:val="22"/>
        </w:rPr>
        <w:t>由</w:t>
      </w:r>
      <w:r>
        <w:rPr>
          <w:rFonts w:ascii="宋体" w:hAnsi="宋体" w:eastAsia="宋体" w:cs="宋体"/>
          <w:sz w:val="22"/>
          <w:szCs w:val="22"/>
        </w:rPr>
        <w:tab/>
      </w:r>
      <w:r>
        <w:rPr>
          <w:rFonts w:ascii="宋体" w:hAnsi="宋体" w:eastAsia="宋体" w:cs="宋体"/>
          <w:sz w:val="22"/>
          <w:szCs w:val="22"/>
        </w:rPr>
        <w:t>仲裁委员会仲裁。</w:t>
      </w:r>
    </w:p>
    <w:p w14:paraId="2D0B0479">
      <w:pPr>
        <w:widowControl w:val="0"/>
        <w:spacing w:before="0" w:after="0" w:line="420" w:lineRule="atLeast"/>
        <w:ind w:left="885" w:hanging="360"/>
        <w:jc w:val="both"/>
        <w:rPr>
          <w:rFonts w:ascii="Times New Roman" w:hAnsi="Times New Roman" w:eastAsia="Times New Roman" w:cs="Times New Roman"/>
        </w:rPr>
      </w:pPr>
      <w:r>
        <w:rPr>
          <w:rFonts w:ascii="宋体" w:hAnsi="宋体" w:eastAsia="宋体" w:cs="宋体"/>
          <w:sz w:val="22"/>
          <w:szCs w:val="22"/>
        </w:rPr>
        <w:t>2、</w:t>
      </w:r>
      <w:r>
        <w:rPr>
          <w:rFonts w:ascii="宋体" w:hAnsi="宋体" w:eastAsia="宋体" w:cs="宋体"/>
          <w:b w:val="0"/>
          <w:bCs w:val="0"/>
          <w:i w:val="0"/>
          <w:iCs w:val="0"/>
          <w:smallCaps w:val="0"/>
          <w:sz w:val="14"/>
          <w:szCs w:val="14"/>
        </w:rPr>
        <w:t xml:space="preserve">   </w:t>
      </w:r>
      <w:r>
        <w:rPr>
          <w:rFonts w:ascii="宋体" w:hAnsi="宋体" w:eastAsia="宋体" w:cs="宋体"/>
          <w:sz w:val="22"/>
          <w:szCs w:val="22"/>
        </w:rPr>
        <w:t>向人民法院起诉。</w:t>
      </w:r>
    </w:p>
    <w:p w14:paraId="14FB2676">
      <w:pPr>
        <w:widowControl w:val="0"/>
        <w:spacing w:before="0" w:after="0" w:line="420" w:lineRule="atLeast"/>
        <w:ind w:firstLine="480"/>
        <w:jc w:val="both"/>
        <w:rPr>
          <w:rFonts w:ascii="Times New Roman" w:hAnsi="Times New Roman" w:eastAsia="Times New Roman" w:cs="Times New Roman"/>
        </w:rPr>
      </w:pPr>
      <w:r>
        <w:rPr>
          <w:rFonts w:ascii="宋体" w:hAnsi="宋体" w:eastAsia="宋体" w:cs="宋体"/>
          <w:sz w:val="22"/>
          <w:szCs w:val="22"/>
        </w:rPr>
        <w:t xml:space="preserve">第十二条 </w:t>
      </w:r>
      <w:r>
        <w:rPr>
          <w:rFonts w:ascii="宋体" w:hAnsi="宋体" w:eastAsia="宋体" w:cs="宋体"/>
          <w:b/>
          <w:bCs/>
          <w:sz w:val="22"/>
          <w:szCs w:val="22"/>
        </w:rPr>
        <w:t xml:space="preserve"> </w:t>
      </w:r>
      <w:r>
        <w:rPr>
          <w:rFonts w:ascii="宋体" w:hAnsi="宋体" w:eastAsia="宋体" w:cs="宋体"/>
          <w:sz w:val="22"/>
          <w:szCs w:val="22"/>
        </w:rPr>
        <w:t>本合同自</w:t>
      </w:r>
      <w:r>
        <w:rPr>
          <w:rFonts w:ascii="宋体" w:hAnsi="宋体" w:eastAsia="宋体" w:cs="宋体"/>
          <w:sz w:val="22"/>
          <w:szCs w:val="22"/>
          <w:u w:val="single"/>
        </w:rPr>
        <w:t xml:space="preserve">                    </w:t>
      </w:r>
      <w:r>
        <w:rPr>
          <w:rFonts w:ascii="宋体" w:hAnsi="宋体" w:eastAsia="宋体" w:cs="宋体"/>
          <w:sz w:val="22"/>
          <w:szCs w:val="22"/>
        </w:rPr>
        <w:t>之日起生效。</w:t>
      </w:r>
    </w:p>
    <w:p w14:paraId="44283039">
      <w:pPr>
        <w:widowControl w:val="0"/>
        <w:spacing w:before="0" w:after="0" w:line="420" w:lineRule="atLeast"/>
        <w:ind w:firstLine="480"/>
        <w:jc w:val="both"/>
        <w:rPr>
          <w:rFonts w:ascii="Times New Roman" w:hAnsi="Times New Roman" w:eastAsia="Times New Roman" w:cs="Times New Roman"/>
        </w:rPr>
      </w:pPr>
      <w:r>
        <w:rPr>
          <w:rFonts w:ascii="宋体" w:hAnsi="宋体" w:eastAsia="宋体" w:cs="宋体"/>
          <w:sz w:val="22"/>
          <w:szCs w:val="22"/>
        </w:rPr>
        <w:t>1、甲、乙双方签字。</w:t>
      </w:r>
    </w:p>
    <w:p w14:paraId="52FEB40B">
      <w:pPr>
        <w:widowControl w:val="0"/>
        <w:spacing w:before="0" w:after="0" w:line="420" w:lineRule="atLeast"/>
        <w:ind w:firstLine="480"/>
        <w:jc w:val="both"/>
        <w:rPr>
          <w:rFonts w:ascii="Times New Roman" w:hAnsi="Times New Roman" w:eastAsia="Times New Roman" w:cs="Times New Roman"/>
        </w:rPr>
      </w:pPr>
      <w:r>
        <w:rPr>
          <w:rFonts w:ascii="宋体" w:hAnsi="宋体" w:eastAsia="宋体" w:cs="宋体"/>
          <w:sz w:val="22"/>
          <w:szCs w:val="22"/>
        </w:rPr>
        <w:t>2、经</w:t>
      </w:r>
      <w:r>
        <w:rPr>
          <w:rFonts w:ascii="宋体" w:hAnsi="宋体" w:eastAsia="宋体" w:cs="宋体"/>
          <w:sz w:val="22"/>
          <w:szCs w:val="22"/>
          <w:u w:val="single"/>
        </w:rPr>
        <w:t xml:space="preserve">                       </w:t>
      </w:r>
      <w:r>
        <w:rPr>
          <w:rFonts w:ascii="宋体" w:hAnsi="宋体" w:eastAsia="宋体" w:cs="宋体"/>
          <w:sz w:val="22"/>
          <w:szCs w:val="22"/>
        </w:rPr>
        <w:t>公证。</w:t>
      </w:r>
    </w:p>
    <w:p w14:paraId="19365034">
      <w:pPr>
        <w:widowControl w:val="0"/>
        <w:spacing w:before="0" w:after="0" w:line="420" w:lineRule="atLeast"/>
        <w:ind w:firstLine="431"/>
        <w:jc w:val="both"/>
        <w:rPr>
          <w:rFonts w:ascii="Times New Roman" w:hAnsi="Times New Roman" w:eastAsia="Times New Roman" w:cs="Times New Roman"/>
        </w:rPr>
      </w:pPr>
    </w:p>
    <w:p w14:paraId="00F8F92C">
      <w:pPr>
        <w:widowControl w:val="0"/>
        <w:spacing w:before="0" w:after="0" w:line="420" w:lineRule="atLeast"/>
        <w:ind w:firstLine="431"/>
        <w:jc w:val="both"/>
        <w:rPr>
          <w:rFonts w:ascii="Times New Roman" w:hAnsi="Times New Roman" w:eastAsia="Times New Roman" w:cs="Times New Roman"/>
        </w:rPr>
      </w:pPr>
      <w:r>
        <w:rPr>
          <w:rFonts w:ascii="宋体" w:hAnsi="宋体" w:eastAsia="宋体" w:cs="宋体"/>
          <w:sz w:val="22"/>
          <w:szCs w:val="22"/>
        </w:rPr>
        <w:t>第十三条</w:t>
      </w:r>
      <w:r>
        <w:rPr>
          <w:rFonts w:ascii="宋体" w:hAnsi="宋体" w:eastAsia="宋体" w:cs="宋体"/>
          <w:b/>
          <w:bCs/>
          <w:sz w:val="22"/>
          <w:szCs w:val="22"/>
        </w:rPr>
        <w:t xml:space="preserve">  </w:t>
      </w:r>
      <w:r>
        <w:rPr>
          <w:rFonts w:ascii="宋体" w:hAnsi="宋体" w:eastAsia="宋体" w:cs="宋体"/>
          <w:sz w:val="22"/>
          <w:szCs w:val="22"/>
        </w:rPr>
        <w:t>本合同一式</w:t>
      </w:r>
      <w:r>
        <w:rPr>
          <w:rFonts w:ascii="宋体" w:hAnsi="宋体" w:eastAsia="宋体" w:cs="宋体"/>
          <w:sz w:val="22"/>
          <w:szCs w:val="22"/>
          <w:u w:val="single"/>
        </w:rPr>
        <w:t xml:space="preserve">         </w:t>
      </w:r>
      <w:r>
        <w:rPr>
          <w:rFonts w:ascii="宋体" w:hAnsi="宋体" w:eastAsia="宋体" w:cs="宋体"/>
          <w:sz w:val="22"/>
          <w:szCs w:val="22"/>
        </w:rPr>
        <w:t>份，双方各执一份</w:t>
      </w:r>
      <w:r>
        <w:rPr>
          <w:rFonts w:ascii="宋体" w:hAnsi="宋体" w:eastAsia="宋体" w:cs="宋体"/>
          <w:color w:val="B5082E"/>
          <w:sz w:val="22"/>
          <w:szCs w:val="22"/>
        </w:rPr>
        <w:t>，</w:t>
      </w:r>
      <w:r>
        <w:rPr>
          <w:rFonts w:ascii="宋体" w:hAnsi="宋体" w:eastAsia="宋体" w:cs="宋体"/>
          <w:color w:val="B5082E"/>
          <w:sz w:val="22"/>
          <w:szCs w:val="22"/>
          <w:u w:val="single" w:color="B5082E"/>
        </w:rPr>
        <w:t xml:space="preserve">        </w:t>
      </w:r>
      <w:r>
        <w:rPr>
          <w:rFonts w:ascii="宋体" w:hAnsi="宋体" w:eastAsia="宋体" w:cs="宋体"/>
          <w:sz w:val="22"/>
          <w:szCs w:val="22"/>
        </w:rPr>
        <w:t>各执一份。各方所执合同均具有同等效力。</w:t>
      </w:r>
    </w:p>
    <w:p w14:paraId="62890606">
      <w:pPr>
        <w:widowControl w:val="0"/>
        <w:spacing w:before="0" w:after="0" w:line="420" w:lineRule="atLeast"/>
        <w:ind w:firstLine="480"/>
        <w:jc w:val="both"/>
        <w:rPr>
          <w:rFonts w:ascii="Times New Roman" w:hAnsi="Times New Roman" w:eastAsia="Times New Roman" w:cs="Times New Roman"/>
        </w:rPr>
      </w:pPr>
    </w:p>
    <w:p w14:paraId="32CD62A0">
      <w:pPr>
        <w:widowControl w:val="0"/>
        <w:spacing w:before="0" w:after="0" w:line="420" w:lineRule="atLeast"/>
        <w:ind w:firstLine="480"/>
        <w:jc w:val="both"/>
        <w:rPr>
          <w:rFonts w:ascii="Times New Roman" w:hAnsi="Times New Roman" w:eastAsia="Times New Roman" w:cs="Times New Roman"/>
        </w:rPr>
      </w:pPr>
      <w:r>
        <w:rPr>
          <w:rFonts w:ascii="宋体" w:hAnsi="宋体" w:eastAsia="宋体" w:cs="宋体"/>
          <w:sz w:val="22"/>
          <w:szCs w:val="22"/>
        </w:rPr>
        <w:t>甲方（签章）                          乙方（签章）</w:t>
      </w:r>
    </w:p>
    <w:p w14:paraId="6D7218F2">
      <w:pPr>
        <w:widowControl w:val="0"/>
        <w:spacing w:before="0" w:after="0" w:line="420" w:lineRule="atLeast"/>
        <w:ind w:firstLine="480"/>
        <w:jc w:val="both"/>
        <w:rPr>
          <w:rFonts w:ascii="Times New Roman" w:hAnsi="Times New Roman" w:eastAsia="Times New Roman" w:cs="Times New Roman"/>
        </w:rPr>
      </w:pPr>
    </w:p>
    <w:p w14:paraId="15F60409">
      <w:pPr>
        <w:widowControl w:val="0"/>
        <w:spacing w:before="0" w:after="0" w:line="420" w:lineRule="atLeast"/>
        <w:ind w:firstLine="480"/>
        <w:jc w:val="both"/>
        <w:rPr>
          <w:rFonts w:ascii="Times New Roman" w:hAnsi="Times New Roman" w:eastAsia="Times New Roman" w:cs="Times New Roman"/>
        </w:rPr>
      </w:pPr>
      <w:r>
        <w:rPr>
          <w:rFonts w:ascii="宋体" w:hAnsi="宋体" w:eastAsia="宋体" w:cs="宋体"/>
          <w:sz w:val="22"/>
          <w:szCs w:val="22"/>
        </w:rPr>
        <w:t>甲方代理人                            乙方代理人</w:t>
      </w:r>
    </w:p>
    <w:p w14:paraId="46E98536">
      <w:pPr>
        <w:widowControl w:val="0"/>
        <w:spacing w:before="0" w:after="0" w:line="420" w:lineRule="atLeast"/>
        <w:ind w:firstLine="480"/>
        <w:jc w:val="both"/>
        <w:rPr>
          <w:rFonts w:ascii="Times New Roman" w:hAnsi="Times New Roman" w:eastAsia="Times New Roman" w:cs="Times New Roman"/>
        </w:rPr>
      </w:pPr>
      <w:r>
        <w:rPr>
          <w:rFonts w:ascii="宋体" w:hAnsi="宋体" w:eastAsia="宋体" w:cs="宋体"/>
          <w:sz w:val="22"/>
          <w:szCs w:val="22"/>
        </w:rPr>
        <w:t>（签章）                               （签章）</w:t>
      </w:r>
    </w:p>
    <w:p w14:paraId="17B6481D">
      <w:pPr>
        <w:widowControl w:val="0"/>
        <w:spacing w:before="0" w:after="0" w:line="420" w:lineRule="atLeast"/>
        <w:ind w:firstLine="480"/>
        <w:jc w:val="both"/>
        <w:rPr>
          <w:rFonts w:ascii="Times New Roman" w:hAnsi="Times New Roman" w:eastAsia="Times New Roman" w:cs="Times New Roman"/>
        </w:rPr>
      </w:pPr>
    </w:p>
    <w:p w14:paraId="6ECA1CDF">
      <w:pPr>
        <w:widowControl w:val="0"/>
        <w:spacing w:before="0" w:after="0" w:line="420" w:lineRule="atLeast"/>
        <w:ind w:firstLine="480"/>
        <w:jc w:val="both"/>
        <w:rPr>
          <w:rFonts w:ascii="Times New Roman" w:hAnsi="Times New Roman" w:eastAsia="Times New Roman" w:cs="Times New Roman"/>
        </w:rPr>
      </w:pPr>
      <w:r>
        <w:rPr>
          <w:rFonts w:ascii="宋体" w:hAnsi="宋体" w:eastAsia="宋体" w:cs="宋体"/>
          <w:sz w:val="22"/>
          <w:szCs w:val="22"/>
        </w:rPr>
        <w:t>甲方共有权人（或上级主管部门）意见（签章）：</w:t>
      </w:r>
    </w:p>
    <w:p w14:paraId="381F319C">
      <w:pPr>
        <w:widowControl w:val="0"/>
        <w:spacing w:before="0" w:after="0" w:line="420" w:lineRule="atLeast"/>
        <w:jc w:val="both"/>
        <w:rPr>
          <w:rFonts w:ascii="Times New Roman" w:hAnsi="Times New Roman" w:eastAsia="Times New Roman" w:cs="Times New Roman"/>
        </w:rPr>
      </w:pPr>
    </w:p>
    <w:p w14:paraId="1D93B39D">
      <w:pPr>
        <w:widowControl w:val="0"/>
        <w:spacing w:before="0" w:after="0" w:line="420" w:lineRule="atLeast"/>
        <w:ind w:firstLine="480"/>
        <w:jc w:val="right"/>
        <w:rPr>
          <w:rFonts w:ascii="Times New Roman" w:hAnsi="Times New Roman" w:eastAsia="Times New Roman" w:cs="Times New Roman"/>
        </w:rPr>
      </w:pPr>
      <w:r>
        <w:rPr>
          <w:rFonts w:ascii="宋体" w:hAnsi="宋体" w:eastAsia="宋体" w:cs="宋体"/>
          <w:sz w:val="22"/>
          <w:szCs w:val="22"/>
        </w:rPr>
        <w:t>签定日期：</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 xml:space="preserve"> 日</w:t>
      </w:r>
    </w:p>
    <w:p w14:paraId="0D4F3B61">
      <w:pPr>
        <w:widowControl w:val="0"/>
        <w:spacing w:before="0" w:after="0" w:line="420" w:lineRule="atLeast"/>
        <w:ind w:right="480" w:firstLine="1210"/>
        <w:jc w:val="center"/>
        <w:rPr>
          <w:rFonts w:ascii="Times New Roman" w:hAnsi="Times New Roman" w:eastAsia="Times New Roman" w:cs="Times New Roman"/>
        </w:rPr>
      </w:pPr>
      <w:r>
        <w:rPr>
          <w:rFonts w:ascii="宋体" w:hAnsi="宋体" w:eastAsia="宋体" w:cs="宋体"/>
          <w:sz w:val="22"/>
          <w:szCs w:val="22"/>
        </w:rPr>
        <w:t xml:space="preserve">     </w:t>
      </w:r>
      <w:r>
        <w:rPr>
          <w:rFonts w:ascii="宋体" w:hAnsi="宋体" w:eastAsia="宋体" w:cs="宋体"/>
          <w:color w:val="B5082E"/>
          <w:sz w:val="22"/>
          <w:szCs w:val="22"/>
        </w:rPr>
        <w:t xml:space="preserve">       </w:t>
      </w:r>
      <w:r>
        <w:rPr>
          <w:rFonts w:ascii="宋体" w:hAnsi="宋体" w:eastAsia="宋体" w:cs="宋体"/>
          <w:sz w:val="22"/>
          <w:szCs w:val="22"/>
        </w:rPr>
        <w:t>签定地点：</w:t>
      </w:r>
      <w:r>
        <w:rPr>
          <w:rFonts w:ascii="宋体" w:hAnsi="宋体" w:eastAsia="宋体" w:cs="宋体"/>
          <w:sz w:val="22"/>
          <w:szCs w:val="22"/>
          <w:u w:val="single"/>
        </w:rPr>
        <w:t xml:space="preserve">                     </w:t>
      </w:r>
      <w:r>
        <w:rPr>
          <w:rFonts w:ascii="宋体" w:hAnsi="宋体" w:eastAsia="宋体" w:cs="宋体"/>
          <w:sz w:val="22"/>
          <w:szCs w:val="22"/>
        </w:rPr>
        <w:t xml:space="preserve">  </w:t>
      </w:r>
    </w:p>
    <w:p w14:paraId="07BECF4A">
      <w:pPr>
        <w:rPr>
          <w:rFonts w:ascii="Times New Roman" w:hAnsi="Times New Roman" w:eastAsia="Times New Roman" w:cs="Times New Roman"/>
        </w:rPr>
        <w:sectPr>
          <w:pgSz w:w="12240" w:h="15840"/>
          <w:pgMar w:top="1440" w:right="1800" w:bottom="1440" w:left="1800" w:header="708" w:footer="708" w:gutter="0"/>
          <w:cols w:space="708" w:num="1"/>
          <w:docGrid w:linePitch="360" w:charSpace="0"/>
        </w:sectPr>
      </w:pPr>
    </w:p>
    <w:p w14:paraId="6F6A9D80">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附件1：</w:t>
      </w:r>
    </w:p>
    <w:p w14:paraId="13CF9AB7">
      <w:pPr>
        <w:widowControl w:val="0"/>
        <w:spacing w:before="0" w:after="0" w:line="420" w:lineRule="atLeast"/>
        <w:ind w:firstLine="480"/>
        <w:jc w:val="center"/>
        <w:rPr>
          <w:rFonts w:ascii="Times New Roman" w:hAnsi="Times New Roman" w:eastAsia="Times New Roman" w:cs="Times New Roman"/>
        </w:rPr>
      </w:pPr>
      <w:r>
        <w:rPr>
          <w:rFonts w:ascii="宋体" w:hAnsi="宋体" w:eastAsia="宋体" w:cs="宋体"/>
          <w:sz w:val="22"/>
          <w:szCs w:val="22"/>
        </w:rPr>
        <w:t>房屋附属设施设备、装饰装修、相关物品清单</w:t>
      </w:r>
    </w:p>
    <w:p w14:paraId="2A380C8B">
      <w:pPr>
        <w:widowControl w:val="0"/>
        <w:spacing w:before="0" w:after="0" w:line="420" w:lineRule="atLeast"/>
        <w:ind w:firstLine="480"/>
        <w:jc w:val="center"/>
        <w:rPr>
          <w:rFonts w:ascii="Times New Roman" w:hAnsi="Times New Roman" w:eastAsia="Times New Roman" w:cs="Times New Roman"/>
        </w:rPr>
      </w:pPr>
      <w:r>
        <w:rPr>
          <w:rFonts w:ascii="宋体" w:hAnsi="宋体" w:eastAsia="宋体" w:cs="宋体"/>
          <w:sz w:val="22"/>
          <w:szCs w:val="22"/>
        </w:rPr>
        <w:t>等具体情况</w:t>
      </w:r>
    </w:p>
    <w:p w14:paraId="7EE75E07">
      <w:pPr>
        <w:widowControl w:val="0"/>
        <w:spacing w:before="0" w:after="0" w:line="420" w:lineRule="atLeast"/>
        <w:ind w:left="482"/>
        <w:jc w:val="both"/>
        <w:rPr>
          <w:rFonts w:ascii="Times New Roman" w:hAnsi="Times New Roman" w:eastAsia="Times New Roman" w:cs="Times New Roman"/>
        </w:rPr>
      </w:pPr>
      <w:r>
        <w:rPr>
          <w:rFonts w:ascii="宋体" w:hAnsi="宋体" w:eastAsia="宋体" w:cs="宋体"/>
          <w:sz w:val="22"/>
          <w:szCs w:val="22"/>
        </w:rPr>
        <w:t>(一)房屋附属设施设备：</w:t>
      </w:r>
    </w:p>
    <w:p w14:paraId="0786A405">
      <w:pPr>
        <w:widowControl w:val="0"/>
        <w:spacing w:before="0" w:after="0" w:line="420" w:lineRule="atLeast"/>
        <w:ind w:left="482"/>
        <w:jc w:val="both"/>
        <w:rPr>
          <w:rFonts w:ascii="Times New Roman" w:hAnsi="Times New Roman" w:eastAsia="Times New Roman" w:cs="Times New Roman"/>
        </w:rPr>
      </w:pPr>
      <w:r>
        <w:rPr>
          <w:rFonts w:ascii="宋体" w:hAnsi="宋体" w:eastAsia="宋体" w:cs="宋体"/>
          <w:sz w:val="22"/>
          <w:szCs w:val="22"/>
        </w:rPr>
        <w:t>1、供水：</w:t>
      </w:r>
      <w:r>
        <w:rPr>
          <w:rFonts w:ascii="宋体" w:hAnsi="宋体" w:eastAsia="宋体" w:cs="宋体"/>
          <w:sz w:val="22"/>
          <w:szCs w:val="22"/>
          <w:u w:val="single"/>
        </w:rPr>
        <w:t xml:space="preserve">                                                        </w:t>
      </w:r>
    </w:p>
    <w:p w14:paraId="2F812EE5">
      <w:pPr>
        <w:widowControl w:val="0"/>
        <w:spacing w:before="0" w:after="0" w:line="420" w:lineRule="atLeast"/>
        <w:ind w:left="482"/>
        <w:jc w:val="both"/>
        <w:rPr>
          <w:rFonts w:ascii="Times New Roman" w:hAnsi="Times New Roman" w:eastAsia="Times New Roman" w:cs="Times New Roman"/>
        </w:rPr>
      </w:pPr>
      <w:r>
        <w:rPr>
          <w:rFonts w:ascii="宋体" w:hAnsi="宋体" w:eastAsia="宋体" w:cs="宋体"/>
          <w:sz w:val="22"/>
          <w:szCs w:val="22"/>
        </w:rPr>
        <w:t>2、供电：</w:t>
      </w:r>
      <w:r>
        <w:rPr>
          <w:rFonts w:ascii="宋体" w:hAnsi="宋体" w:eastAsia="宋体" w:cs="宋体"/>
          <w:sz w:val="22"/>
          <w:szCs w:val="22"/>
          <w:u w:val="single"/>
        </w:rPr>
        <w:t xml:space="preserve">                                                       </w:t>
      </w:r>
    </w:p>
    <w:p w14:paraId="09F98135">
      <w:pPr>
        <w:widowControl w:val="0"/>
        <w:spacing w:before="0" w:after="0" w:line="420" w:lineRule="atLeast"/>
        <w:ind w:left="482"/>
        <w:jc w:val="both"/>
        <w:rPr>
          <w:rFonts w:ascii="Times New Roman" w:hAnsi="Times New Roman" w:eastAsia="Times New Roman" w:cs="Times New Roman"/>
        </w:rPr>
      </w:pPr>
      <w:r>
        <w:rPr>
          <w:rFonts w:ascii="宋体" w:hAnsi="宋体" w:eastAsia="宋体" w:cs="宋体"/>
          <w:sz w:val="22"/>
          <w:szCs w:val="22"/>
        </w:rPr>
        <w:t>3、 供燃气：【天燃气】【煤气】：_______________________________________</w:t>
      </w:r>
    </w:p>
    <w:p w14:paraId="04676207">
      <w:pPr>
        <w:widowControl w:val="0"/>
        <w:spacing w:before="0" w:after="0" w:line="420" w:lineRule="atLeast"/>
        <w:ind w:left="482"/>
        <w:jc w:val="both"/>
        <w:rPr>
          <w:rFonts w:ascii="Times New Roman" w:hAnsi="Times New Roman" w:eastAsia="Times New Roman" w:cs="Times New Roman"/>
        </w:rPr>
      </w:pPr>
      <w:r>
        <w:rPr>
          <w:rFonts w:ascii="宋体" w:hAnsi="宋体" w:eastAsia="宋体" w:cs="宋体"/>
          <w:sz w:val="22"/>
          <w:szCs w:val="22"/>
        </w:rPr>
        <w:t>4、 空调：【中央空调】【自装柜机______台】【自装挂机_______台】：________</w:t>
      </w:r>
    </w:p>
    <w:p w14:paraId="044868B0">
      <w:pPr>
        <w:widowControl w:val="0"/>
        <w:spacing w:before="0" w:after="0" w:line="420" w:lineRule="atLeast"/>
        <w:ind w:left="482"/>
        <w:jc w:val="both"/>
        <w:rPr>
          <w:rFonts w:ascii="Times New Roman" w:hAnsi="Times New Roman" w:eastAsia="Times New Roman" w:cs="Times New Roman"/>
        </w:rPr>
      </w:pPr>
      <w:r>
        <w:rPr>
          <w:rFonts w:ascii="宋体" w:hAnsi="宋体" w:eastAsia="宋体" w:cs="宋体"/>
          <w:sz w:val="22"/>
          <w:szCs w:val="22"/>
        </w:rPr>
        <w:t>5、 电视馈线：【无线】【数字】：_______________________________________</w:t>
      </w:r>
    </w:p>
    <w:p w14:paraId="7672FA52">
      <w:pPr>
        <w:widowControl w:val="0"/>
        <w:spacing w:before="0" w:after="0" w:line="420" w:lineRule="atLeast"/>
        <w:ind w:left="482"/>
        <w:jc w:val="both"/>
        <w:rPr>
          <w:rFonts w:ascii="Times New Roman" w:hAnsi="Times New Roman" w:eastAsia="Times New Roman" w:cs="Times New Roman"/>
        </w:rPr>
      </w:pPr>
      <w:r>
        <w:rPr>
          <w:rFonts w:ascii="宋体" w:hAnsi="宋体" w:eastAsia="宋体" w:cs="宋体"/>
          <w:sz w:val="22"/>
          <w:szCs w:val="22"/>
        </w:rPr>
        <w:t>7、电话：</w:t>
      </w:r>
      <w:r>
        <w:rPr>
          <w:rFonts w:ascii="宋体" w:hAnsi="宋体" w:eastAsia="宋体" w:cs="宋体"/>
          <w:sz w:val="22"/>
          <w:szCs w:val="22"/>
          <w:u w:val="single"/>
        </w:rPr>
        <w:t xml:space="preserve">                                                        </w:t>
      </w:r>
    </w:p>
    <w:p w14:paraId="3F544A31">
      <w:pPr>
        <w:widowControl w:val="0"/>
        <w:spacing w:before="0" w:after="0" w:line="420" w:lineRule="atLeast"/>
        <w:ind w:left="482"/>
        <w:jc w:val="both"/>
        <w:rPr>
          <w:rFonts w:ascii="Times New Roman" w:hAnsi="Times New Roman" w:eastAsia="Times New Roman" w:cs="Times New Roman"/>
        </w:rPr>
      </w:pPr>
      <w:r>
        <w:rPr>
          <w:rFonts w:ascii="宋体" w:hAnsi="宋体" w:eastAsia="宋体" w:cs="宋体"/>
          <w:sz w:val="22"/>
          <w:szCs w:val="22"/>
        </w:rPr>
        <w:t>8、互联网接入方式：【拨号】【宽带】【ADSL】：_______________________</w:t>
      </w:r>
    </w:p>
    <w:p w14:paraId="25DA2261">
      <w:pPr>
        <w:widowControl w:val="0"/>
        <w:spacing w:before="0" w:after="0" w:line="420" w:lineRule="atLeast"/>
        <w:ind w:left="482"/>
        <w:jc w:val="both"/>
        <w:rPr>
          <w:rFonts w:ascii="Times New Roman" w:hAnsi="Times New Roman" w:eastAsia="Times New Roman" w:cs="Times New Roman"/>
        </w:rPr>
      </w:pPr>
      <w:r>
        <w:rPr>
          <w:rFonts w:ascii="宋体" w:hAnsi="宋体" w:eastAsia="宋体" w:cs="宋体"/>
          <w:sz w:val="22"/>
          <w:szCs w:val="22"/>
        </w:rPr>
        <w:t>9、其他：</w:t>
      </w:r>
      <w:r>
        <w:rPr>
          <w:rFonts w:ascii="宋体" w:hAnsi="宋体" w:eastAsia="宋体" w:cs="宋体"/>
          <w:sz w:val="22"/>
          <w:szCs w:val="22"/>
          <w:u w:val="single"/>
        </w:rPr>
        <w:t xml:space="preserve">                                                        </w:t>
      </w:r>
      <w:r>
        <w:rPr>
          <w:rFonts w:ascii="宋体" w:hAnsi="宋体" w:eastAsia="宋体" w:cs="宋体"/>
          <w:sz w:val="22"/>
          <w:szCs w:val="22"/>
        </w:rPr>
        <w:t xml:space="preserve">    </w:t>
      </w:r>
    </w:p>
    <w:p w14:paraId="18278A06">
      <w:pPr>
        <w:widowControl w:val="0"/>
        <w:spacing w:before="0" w:after="0" w:line="420" w:lineRule="atLeast"/>
        <w:ind w:left="482"/>
        <w:jc w:val="both"/>
        <w:rPr>
          <w:rFonts w:ascii="Times New Roman" w:hAnsi="Times New Roman" w:eastAsia="Times New Roman" w:cs="Times New Roman"/>
        </w:rPr>
      </w:pPr>
      <w:r>
        <w:rPr>
          <w:rFonts w:ascii="宋体" w:hAnsi="宋体" w:eastAsia="宋体" w:cs="宋体"/>
          <w:sz w:val="22"/>
          <w:szCs w:val="22"/>
        </w:rPr>
        <w:t>(二)房屋家具、电器、用品情况：</w:t>
      </w:r>
    </w:p>
    <w:p w14:paraId="0771435B">
      <w:pPr>
        <w:widowControl w:val="0"/>
        <w:spacing w:before="0" w:after="0" w:line="420" w:lineRule="atLeast"/>
        <w:ind w:left="482"/>
        <w:jc w:val="both"/>
        <w:rPr>
          <w:rFonts w:ascii="Times New Roman" w:hAnsi="Times New Roman" w:eastAsia="Times New Roman" w:cs="Times New Roman"/>
        </w:rPr>
      </w:pPr>
      <w:r>
        <w:rPr>
          <w:rFonts w:ascii="宋体" w:hAnsi="宋体" w:eastAsia="宋体" w:cs="宋体"/>
          <w:sz w:val="22"/>
          <w:szCs w:val="22"/>
          <w:u w:val="single"/>
        </w:rPr>
        <w:t xml:space="preserve">　　                                                            </w:t>
      </w:r>
    </w:p>
    <w:p w14:paraId="7A47AE1B">
      <w:pPr>
        <w:widowControl w:val="0"/>
        <w:spacing w:before="0" w:after="0" w:line="420" w:lineRule="atLeast"/>
        <w:ind w:left="482"/>
        <w:jc w:val="both"/>
        <w:rPr>
          <w:rFonts w:ascii="Times New Roman" w:hAnsi="Times New Roman" w:eastAsia="Times New Roman" w:cs="Times New Roman"/>
        </w:rPr>
      </w:pPr>
      <w:r>
        <w:rPr>
          <w:rFonts w:ascii="宋体" w:hAnsi="宋体" w:eastAsia="宋体" w:cs="宋体"/>
          <w:sz w:val="22"/>
          <w:szCs w:val="22"/>
        </w:rPr>
        <w:t>(三)装修装饰情况：</w:t>
      </w:r>
    </w:p>
    <w:p w14:paraId="07D00F72">
      <w:pPr>
        <w:widowControl w:val="0"/>
        <w:spacing w:before="0" w:after="0" w:line="420" w:lineRule="atLeast"/>
        <w:ind w:left="482"/>
        <w:jc w:val="both"/>
        <w:rPr>
          <w:rFonts w:ascii="Times New Roman" w:hAnsi="Times New Roman" w:eastAsia="Times New Roman" w:cs="Times New Roman"/>
        </w:rPr>
      </w:pPr>
      <w:r>
        <w:rPr>
          <w:rFonts w:ascii="宋体" w:hAnsi="宋体" w:eastAsia="宋体" w:cs="宋体"/>
          <w:sz w:val="22"/>
          <w:szCs w:val="22"/>
          <w:u w:val="single"/>
        </w:rPr>
        <w:t xml:space="preserve">　　                                                            </w:t>
      </w:r>
    </w:p>
    <w:p w14:paraId="17CDFF17">
      <w:pPr>
        <w:widowControl w:val="0"/>
        <w:spacing w:before="0" w:after="0" w:line="420" w:lineRule="atLeast"/>
        <w:ind w:left="482"/>
        <w:jc w:val="both"/>
        <w:rPr>
          <w:rFonts w:ascii="Times New Roman" w:hAnsi="Times New Roman" w:eastAsia="Times New Roman" w:cs="Times New Roman"/>
        </w:rPr>
      </w:pPr>
      <w:r>
        <w:rPr>
          <w:rFonts w:ascii="宋体" w:hAnsi="宋体" w:eastAsia="宋体" w:cs="宋体"/>
          <w:sz w:val="22"/>
          <w:szCs w:val="22"/>
        </w:rPr>
        <w:t>(四)关于该房屋附属设施设备、装饰装修等具体约定：</w:t>
      </w:r>
    </w:p>
    <w:p w14:paraId="11E3B532">
      <w:pPr>
        <w:widowControl w:val="0"/>
        <w:spacing w:before="0" w:after="0" w:line="420" w:lineRule="atLeast"/>
        <w:ind w:left="482"/>
        <w:jc w:val="both"/>
        <w:rPr>
          <w:rFonts w:ascii="Times New Roman" w:hAnsi="Times New Roman" w:eastAsia="Times New Roman" w:cs="Times New Roman"/>
        </w:rPr>
      </w:pPr>
      <w:r>
        <w:rPr>
          <w:rFonts w:ascii="宋体" w:hAnsi="宋体" w:eastAsia="宋体" w:cs="宋体"/>
          <w:sz w:val="22"/>
          <w:szCs w:val="22"/>
          <w:u w:val="single"/>
        </w:rPr>
        <w:t xml:space="preserve">　　                                                            </w:t>
      </w:r>
    </w:p>
    <w:p w14:paraId="33B25ED6">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甲方（签章）                          乙方（签章）</w:t>
      </w:r>
    </w:p>
    <w:p w14:paraId="1FF828FD">
      <w:pPr>
        <w:widowControl w:val="0"/>
        <w:spacing w:before="0" w:after="0" w:line="420" w:lineRule="atLeast"/>
        <w:ind w:left="482"/>
        <w:jc w:val="both"/>
        <w:rPr>
          <w:rFonts w:ascii="Times New Roman" w:hAnsi="Times New Roman" w:eastAsia="Times New Roman" w:cs="Times New Roman"/>
        </w:rPr>
      </w:pPr>
      <w:r>
        <w:rPr>
          <w:rFonts w:ascii="宋体" w:hAnsi="宋体" w:eastAsia="宋体" w:cs="宋体"/>
          <w:sz w:val="22"/>
          <w:szCs w:val="22"/>
        </w:rPr>
        <w:t>甲方代理人                            乙方代理人</w:t>
      </w:r>
    </w:p>
    <w:p w14:paraId="1524D5F1">
      <w:pPr>
        <w:widowControl w:val="0"/>
        <w:spacing w:before="0" w:after="0" w:line="420" w:lineRule="atLeast"/>
        <w:ind w:left="482"/>
        <w:jc w:val="both"/>
        <w:rPr>
          <w:rFonts w:ascii="Times New Roman" w:hAnsi="Times New Roman" w:eastAsia="Times New Roman" w:cs="Times New Roman"/>
        </w:rPr>
      </w:pPr>
      <w:r>
        <w:rPr>
          <w:rFonts w:ascii="宋体" w:hAnsi="宋体" w:eastAsia="宋体" w:cs="宋体"/>
          <w:sz w:val="22"/>
          <w:szCs w:val="22"/>
        </w:rPr>
        <w:t>（签章）                               （签章）</w:t>
      </w:r>
    </w:p>
    <w:p w14:paraId="2C0F6F50">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甲方共有权人（或上级主管部门）意见（签章）：</w:t>
      </w:r>
    </w:p>
    <w:p w14:paraId="5FAD4FA3">
      <w:pPr>
        <w:widowControl w:val="0"/>
        <w:spacing w:before="0" w:after="0" w:line="420" w:lineRule="atLeast"/>
        <w:ind w:firstLine="480"/>
        <w:jc w:val="center"/>
        <w:rPr>
          <w:rFonts w:ascii="Times New Roman" w:hAnsi="Times New Roman" w:eastAsia="Times New Roman" w:cs="Times New Roman"/>
        </w:rPr>
      </w:pPr>
      <w:r>
        <w:rPr>
          <w:rFonts w:ascii="宋体" w:hAnsi="宋体" w:eastAsia="宋体" w:cs="宋体"/>
          <w:color w:val="B5082E"/>
          <w:sz w:val="22"/>
          <w:szCs w:val="22"/>
        </w:rPr>
        <w:t xml:space="preserve">                                    </w:t>
      </w:r>
      <w:r>
        <w:rPr>
          <w:rFonts w:ascii="宋体" w:hAnsi="宋体" w:eastAsia="宋体" w:cs="宋体"/>
          <w:sz w:val="22"/>
          <w:szCs w:val="22"/>
        </w:rPr>
        <w:t>签定日期：</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w:t>
      </w:r>
    </w:p>
    <w:p w14:paraId="2E9E15FD">
      <w:pPr>
        <w:widowControl w:val="0"/>
        <w:spacing w:before="0" w:after="0" w:line="420" w:lineRule="atLeast"/>
        <w:ind w:firstLine="480"/>
        <w:jc w:val="right"/>
        <w:rPr>
          <w:rFonts w:ascii="Times New Roman" w:hAnsi="Times New Roman" w:eastAsia="Times New Roman" w:cs="Times New Roman"/>
        </w:rPr>
      </w:pPr>
      <w:r>
        <w:rPr>
          <w:rFonts w:ascii="宋体" w:hAnsi="宋体" w:eastAsia="宋体" w:cs="宋体"/>
          <w:color w:val="B5082E"/>
          <w:sz w:val="22"/>
          <w:szCs w:val="22"/>
        </w:rPr>
        <w:t xml:space="preserve">  </w:t>
      </w:r>
      <w:r>
        <w:rPr>
          <w:rFonts w:ascii="宋体" w:hAnsi="宋体" w:eastAsia="宋体" w:cs="宋体"/>
          <w:sz w:val="22"/>
          <w:szCs w:val="22"/>
        </w:rPr>
        <w:t>签定地点：</w:t>
      </w:r>
      <w:r>
        <w:rPr>
          <w:rFonts w:ascii="宋体" w:hAnsi="宋体" w:eastAsia="宋体" w:cs="宋体"/>
          <w:sz w:val="22"/>
          <w:szCs w:val="22"/>
          <w:u w:val="single"/>
        </w:rPr>
        <w:t xml:space="preserve">                       </w:t>
      </w:r>
    </w:p>
    <w:p w14:paraId="194DB2BB">
      <w:pPr>
        <w:widowControl w:val="0"/>
        <w:spacing w:before="0" w:after="0" w:line="420" w:lineRule="atLeast"/>
        <w:ind w:right="480"/>
        <w:jc w:val="both"/>
        <w:rPr>
          <w:rFonts w:ascii="Times New Roman" w:hAnsi="Times New Roman" w:eastAsia="Times New Roman" w:cs="Times New Roman"/>
        </w:rPr>
      </w:pPr>
    </w:p>
    <w:p w14:paraId="5A7C8C7D">
      <w:pPr>
        <w:widowControl w:val="0"/>
        <w:spacing w:before="0" w:after="0" w:line="420" w:lineRule="atLeast"/>
        <w:jc w:val="both"/>
        <w:rPr>
          <w:rFonts w:ascii="Times New Roman" w:hAnsi="Times New Roman" w:eastAsia="Times New Roman" w:cs="Times New Roman"/>
        </w:rPr>
      </w:pPr>
    </w:p>
    <w:p w14:paraId="678E085D">
      <w:pPr>
        <w:widowControl w:val="0"/>
        <w:spacing w:before="0" w:after="0" w:line="420" w:lineRule="atLeast"/>
        <w:ind w:firstLine="480"/>
        <w:jc w:val="right"/>
        <w:rPr>
          <w:rFonts w:ascii="Times New Roman" w:hAnsi="Times New Roman" w:eastAsia="Times New Roman" w:cs="Times New Roman"/>
        </w:rPr>
      </w:pPr>
    </w:p>
    <w:p w14:paraId="2AD1F05C">
      <w:pPr>
        <w:widowControl w:val="0"/>
        <w:spacing w:before="0" w:after="0" w:line="420" w:lineRule="atLeast"/>
        <w:ind w:firstLine="480"/>
        <w:jc w:val="both"/>
        <w:rPr>
          <w:rFonts w:ascii="Times New Roman" w:hAnsi="Times New Roman" w:eastAsia="Times New Roman" w:cs="Times New Roman"/>
        </w:rPr>
      </w:pPr>
    </w:p>
    <w:p w14:paraId="43F9C18E">
      <w:pPr>
        <w:widowControl w:val="0"/>
        <w:spacing w:before="0" w:after="0" w:line="420" w:lineRule="atLeast"/>
        <w:ind w:firstLine="480"/>
        <w:jc w:val="both"/>
        <w:rPr>
          <w:rFonts w:ascii="Times New Roman" w:hAnsi="Times New Roman" w:eastAsia="Times New Roman" w:cs="Times New Roman"/>
        </w:rPr>
      </w:pPr>
    </w:p>
    <w:p w14:paraId="2FC6B233">
      <w:pPr>
        <w:widowControl w:val="0"/>
        <w:spacing w:before="0" w:after="0" w:line="420" w:lineRule="atLeast"/>
        <w:ind w:firstLine="480"/>
        <w:jc w:val="both"/>
        <w:rPr>
          <w:rFonts w:ascii="Times New Roman" w:hAnsi="Times New Roman" w:eastAsia="Times New Roman" w:cs="Times New Roman"/>
        </w:rPr>
      </w:pPr>
    </w:p>
    <w:p w14:paraId="40D29298">
      <w:pPr>
        <w:widowControl w:val="0"/>
        <w:spacing w:before="0" w:after="0" w:line="420" w:lineRule="atLeast"/>
        <w:ind w:firstLine="480"/>
        <w:jc w:val="both"/>
        <w:rPr>
          <w:rFonts w:ascii="Times New Roman" w:hAnsi="Times New Roman" w:eastAsia="Times New Roman" w:cs="Times New Roman"/>
        </w:rPr>
      </w:pPr>
    </w:p>
    <w:p w14:paraId="58CF1A75">
      <w:pPr>
        <w:widowControl w:val="0"/>
        <w:spacing w:before="0" w:after="0" w:line="420" w:lineRule="atLeast"/>
        <w:ind w:firstLine="480"/>
        <w:jc w:val="both"/>
        <w:rPr>
          <w:rFonts w:ascii="Times New Roman" w:hAnsi="Times New Roman" w:eastAsia="Times New Roman" w:cs="Times New Roman"/>
        </w:rPr>
      </w:pPr>
    </w:p>
    <w:p w14:paraId="018E50DC">
      <w:pPr>
        <w:widowControl w:val="0"/>
        <w:spacing w:before="0" w:after="0" w:line="420" w:lineRule="atLeast"/>
        <w:ind w:firstLine="480"/>
        <w:jc w:val="both"/>
        <w:rPr>
          <w:rFonts w:ascii="Times New Roman" w:hAnsi="Times New Roman" w:eastAsia="Times New Roman" w:cs="Times New Roman"/>
        </w:rPr>
      </w:pPr>
    </w:p>
    <w:p w14:paraId="2AAC8D1C">
      <w:pPr>
        <w:widowControl w:val="0"/>
        <w:spacing w:before="0" w:after="0" w:line="420" w:lineRule="atLeast"/>
        <w:ind w:firstLine="480"/>
        <w:jc w:val="both"/>
        <w:rPr>
          <w:rFonts w:ascii="Times New Roman" w:hAnsi="Times New Roman" w:eastAsia="Times New Roman" w:cs="Times New Roman"/>
        </w:rPr>
      </w:pPr>
    </w:p>
    <w:p w14:paraId="5E8DEC40">
      <w:pPr>
        <w:widowControl w:val="0"/>
        <w:spacing w:before="0" w:after="0" w:line="420" w:lineRule="atLeast"/>
        <w:ind w:firstLine="480"/>
        <w:jc w:val="both"/>
        <w:rPr>
          <w:rFonts w:ascii="Times New Roman" w:hAnsi="Times New Roman" w:eastAsia="Times New Roman" w:cs="Times New Roman"/>
        </w:rPr>
      </w:pPr>
    </w:p>
    <w:p w14:paraId="05B2FC4E">
      <w:pPr>
        <w:widowControl w:val="0"/>
        <w:spacing w:before="0" w:after="0" w:line="420" w:lineRule="atLeast"/>
        <w:ind w:firstLine="480"/>
        <w:jc w:val="both"/>
        <w:rPr>
          <w:rFonts w:ascii="Times New Roman" w:hAnsi="Times New Roman" w:eastAsia="Times New Roman" w:cs="Times New Roman"/>
        </w:rPr>
      </w:pPr>
    </w:p>
    <w:p w14:paraId="07431DFE">
      <w:pPr>
        <w:widowControl w:val="0"/>
        <w:spacing w:before="0" w:after="0" w:line="420" w:lineRule="atLeast"/>
        <w:ind w:firstLine="480"/>
        <w:jc w:val="both"/>
        <w:rPr>
          <w:rFonts w:ascii="Times New Roman" w:hAnsi="Times New Roman" w:eastAsia="Times New Roman" w:cs="Times New Roman"/>
        </w:rPr>
      </w:pPr>
      <w:r>
        <w:rPr>
          <w:rFonts w:ascii="宋体" w:hAnsi="宋体" w:eastAsia="宋体" w:cs="宋体"/>
          <w:sz w:val="22"/>
          <w:szCs w:val="22"/>
        </w:rPr>
        <w:t>附件2：</w:t>
      </w:r>
    </w:p>
    <w:p w14:paraId="7A05B58C">
      <w:pPr>
        <w:widowControl w:val="0"/>
        <w:spacing w:before="0" w:after="0" w:line="420" w:lineRule="atLeast"/>
        <w:ind w:firstLine="480"/>
        <w:jc w:val="center"/>
        <w:rPr>
          <w:rFonts w:ascii="Times New Roman" w:hAnsi="Times New Roman" w:eastAsia="Times New Roman" w:cs="Times New Roman"/>
        </w:rPr>
      </w:pPr>
    </w:p>
    <w:p w14:paraId="72E94B5C">
      <w:pPr>
        <w:widowControl w:val="0"/>
        <w:spacing w:before="0" w:after="0" w:line="420" w:lineRule="atLeast"/>
        <w:ind w:firstLine="480"/>
        <w:jc w:val="center"/>
        <w:rPr>
          <w:rFonts w:ascii="Times New Roman" w:hAnsi="Times New Roman" w:eastAsia="Times New Roman" w:cs="Times New Roman"/>
        </w:rPr>
      </w:pPr>
      <w:r>
        <w:rPr>
          <w:rFonts w:ascii="宋体" w:hAnsi="宋体" w:eastAsia="宋体" w:cs="宋体"/>
          <w:sz w:val="22"/>
          <w:szCs w:val="22"/>
        </w:rPr>
        <w:t>房屋交接单</w:t>
      </w:r>
    </w:p>
    <w:p w14:paraId="4DFEAE97">
      <w:pPr>
        <w:widowControl w:val="0"/>
        <w:spacing w:before="0" w:after="0" w:line="420" w:lineRule="atLeast"/>
        <w:ind w:firstLine="480"/>
        <w:jc w:val="both"/>
        <w:rPr>
          <w:rFonts w:ascii="Times New Roman" w:hAnsi="Times New Roman" w:eastAsia="Times New Roman" w:cs="Times New Roman"/>
        </w:rPr>
      </w:pPr>
    </w:p>
    <w:p w14:paraId="40F1327F">
      <w:pPr>
        <w:widowControl w:val="0"/>
        <w:spacing w:before="0" w:after="0" w:line="420" w:lineRule="atLeast"/>
        <w:ind w:firstLine="480"/>
        <w:jc w:val="both"/>
        <w:rPr>
          <w:rFonts w:ascii="Times New Roman" w:hAnsi="Times New Roman" w:eastAsia="Times New Roman" w:cs="Times New Roman"/>
        </w:rPr>
      </w:pPr>
      <w:r>
        <w:rPr>
          <w:rFonts w:ascii="宋体" w:hAnsi="宋体" w:eastAsia="宋体" w:cs="宋体"/>
          <w:sz w:val="22"/>
          <w:szCs w:val="22"/>
        </w:rPr>
        <w:t xml:space="preserve">甲方： </w:t>
      </w:r>
      <w:r>
        <w:rPr>
          <w:rFonts w:ascii="宋体" w:hAnsi="宋体" w:eastAsia="宋体" w:cs="宋体"/>
          <w:sz w:val="22"/>
          <w:szCs w:val="22"/>
          <w:u w:val="single"/>
        </w:rPr>
        <w:t xml:space="preserve">             </w:t>
      </w:r>
      <w:r>
        <w:rPr>
          <w:rFonts w:ascii="宋体" w:hAnsi="宋体" w:eastAsia="宋体" w:cs="宋体"/>
          <w:sz w:val="22"/>
          <w:szCs w:val="22"/>
        </w:rPr>
        <w:t xml:space="preserve"> 乙方：</w:t>
      </w:r>
      <w:r>
        <w:rPr>
          <w:rFonts w:ascii="宋体" w:hAnsi="宋体" w:eastAsia="宋体" w:cs="宋体"/>
          <w:color w:val="B5082E"/>
          <w:sz w:val="22"/>
          <w:szCs w:val="22"/>
          <w:u w:val="single" w:color="B5082E"/>
        </w:rPr>
        <w:t xml:space="preserve">            </w:t>
      </w:r>
      <w:r>
        <w:rPr>
          <w:rFonts w:ascii="宋体" w:hAnsi="宋体" w:eastAsia="宋体" w:cs="宋体"/>
          <w:sz w:val="22"/>
          <w:szCs w:val="22"/>
        </w:rPr>
        <w:t xml:space="preserve">   于</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color w:val="B5082E"/>
          <w:sz w:val="22"/>
          <w:szCs w:val="22"/>
          <w:u w:val="single" w:color="B5082E"/>
        </w:rPr>
        <w:t xml:space="preserve"> </w:t>
      </w:r>
      <w:r>
        <w:rPr>
          <w:rFonts w:ascii="宋体" w:hAnsi="宋体" w:eastAsia="宋体" w:cs="宋体"/>
          <w:sz w:val="22"/>
          <w:szCs w:val="22"/>
          <w:u w:val="single"/>
        </w:rPr>
        <w:t xml:space="preserve"> </w:t>
      </w:r>
      <w:r>
        <w:rPr>
          <w:rFonts w:ascii="宋体" w:hAnsi="宋体" w:eastAsia="宋体" w:cs="宋体"/>
          <w:sz w:val="22"/>
          <w:szCs w:val="22"/>
        </w:rPr>
        <w:t xml:space="preserve"> 日，就坐落于</w:t>
      </w:r>
      <w:r>
        <w:rPr>
          <w:rFonts w:ascii="宋体" w:hAnsi="宋体" w:eastAsia="宋体" w:cs="宋体"/>
          <w:color w:val="B5082E"/>
          <w:sz w:val="22"/>
          <w:szCs w:val="22"/>
          <w:u w:val="single" w:color="B5082E"/>
        </w:rPr>
        <w:t xml:space="preserve">                                </w:t>
      </w:r>
      <w:r>
        <w:rPr>
          <w:rFonts w:ascii="宋体" w:hAnsi="宋体" w:eastAsia="宋体" w:cs="宋体"/>
          <w:sz w:val="22"/>
          <w:szCs w:val="22"/>
        </w:rPr>
        <w:t xml:space="preserve"> 房屋履行交接手续完毕。</w:t>
      </w:r>
    </w:p>
    <w:p w14:paraId="182EAD6D">
      <w:pPr>
        <w:widowControl w:val="0"/>
        <w:spacing w:before="0" w:after="0" w:line="420" w:lineRule="atLeast"/>
        <w:ind w:firstLine="480"/>
        <w:jc w:val="both"/>
        <w:rPr>
          <w:rFonts w:ascii="Times New Roman" w:hAnsi="Times New Roman" w:eastAsia="Times New Roman" w:cs="Times New Roman"/>
        </w:rPr>
      </w:pPr>
    </w:p>
    <w:p w14:paraId="7D31BD33">
      <w:pPr>
        <w:widowControl w:val="0"/>
        <w:spacing w:before="0" w:after="0" w:line="420" w:lineRule="atLeast"/>
        <w:ind w:firstLine="480"/>
        <w:jc w:val="both"/>
        <w:rPr>
          <w:rFonts w:ascii="Times New Roman" w:hAnsi="Times New Roman" w:eastAsia="Times New Roman" w:cs="Times New Roman"/>
        </w:rPr>
      </w:pPr>
    </w:p>
    <w:p w14:paraId="2A30F25F">
      <w:pPr>
        <w:widowControl w:val="0"/>
        <w:spacing w:before="0" w:after="0" w:line="420" w:lineRule="atLeast"/>
        <w:ind w:left="482"/>
        <w:jc w:val="both"/>
        <w:rPr>
          <w:rFonts w:ascii="Times New Roman" w:hAnsi="Times New Roman" w:eastAsia="Times New Roman" w:cs="Times New Roman"/>
        </w:rPr>
      </w:pPr>
      <w:r>
        <w:rPr>
          <w:rFonts w:ascii="宋体" w:hAnsi="宋体" w:eastAsia="宋体" w:cs="宋体"/>
          <w:sz w:val="22"/>
          <w:szCs w:val="22"/>
        </w:rPr>
        <w:t>甲方（签章）                          乙方（签章）</w:t>
      </w:r>
    </w:p>
    <w:p w14:paraId="3FB209F6">
      <w:pPr>
        <w:widowControl w:val="0"/>
        <w:spacing w:before="0" w:after="0" w:line="420" w:lineRule="atLeast"/>
        <w:ind w:left="482"/>
        <w:jc w:val="both"/>
        <w:rPr>
          <w:rFonts w:ascii="Times New Roman" w:hAnsi="Times New Roman" w:eastAsia="Times New Roman" w:cs="Times New Roman"/>
        </w:rPr>
      </w:pPr>
    </w:p>
    <w:p w14:paraId="19E77BAD">
      <w:pPr>
        <w:widowControl w:val="0"/>
        <w:spacing w:before="0" w:after="0" w:line="420" w:lineRule="atLeast"/>
        <w:ind w:left="482"/>
        <w:jc w:val="both"/>
        <w:rPr>
          <w:rFonts w:ascii="Times New Roman" w:hAnsi="Times New Roman" w:eastAsia="Times New Roman" w:cs="Times New Roman"/>
        </w:rPr>
      </w:pPr>
      <w:r>
        <w:rPr>
          <w:rFonts w:ascii="宋体" w:hAnsi="宋体" w:eastAsia="宋体" w:cs="宋体"/>
          <w:sz w:val="22"/>
          <w:szCs w:val="22"/>
        </w:rPr>
        <w:t>甲方代理人                            乙方代理人</w:t>
      </w:r>
    </w:p>
    <w:p w14:paraId="40808132">
      <w:pPr>
        <w:widowControl w:val="0"/>
        <w:spacing w:before="0" w:after="0" w:line="420" w:lineRule="atLeast"/>
        <w:ind w:left="482"/>
        <w:jc w:val="both"/>
        <w:rPr>
          <w:rFonts w:ascii="Times New Roman" w:hAnsi="Times New Roman" w:eastAsia="Times New Roman" w:cs="Times New Roman"/>
        </w:rPr>
      </w:pPr>
      <w:r>
        <w:rPr>
          <w:rFonts w:ascii="宋体" w:hAnsi="宋体" w:eastAsia="宋体" w:cs="宋体"/>
          <w:sz w:val="22"/>
          <w:szCs w:val="22"/>
        </w:rPr>
        <w:t>（签章）                               （签章）</w:t>
      </w:r>
    </w:p>
    <w:p w14:paraId="0E92A7C4">
      <w:pPr>
        <w:widowControl w:val="0"/>
        <w:spacing w:before="0" w:after="0" w:line="420" w:lineRule="atLeast"/>
        <w:ind w:left="482"/>
        <w:jc w:val="both"/>
        <w:rPr>
          <w:rFonts w:ascii="Times New Roman" w:hAnsi="Times New Roman" w:eastAsia="Times New Roman" w:cs="Times New Roman"/>
        </w:rPr>
      </w:pPr>
    </w:p>
    <w:p w14:paraId="49CEC1A5">
      <w:pPr>
        <w:widowControl w:val="0"/>
        <w:spacing w:before="0" w:after="0" w:line="420" w:lineRule="atLeast"/>
        <w:ind w:left="482"/>
        <w:jc w:val="both"/>
        <w:rPr>
          <w:rFonts w:ascii="Times New Roman" w:hAnsi="Times New Roman" w:eastAsia="Times New Roman" w:cs="Times New Roman"/>
        </w:rPr>
      </w:pPr>
    </w:p>
    <w:p w14:paraId="377B2ECD">
      <w:pPr>
        <w:widowControl w:val="0"/>
        <w:spacing w:before="0" w:after="0" w:line="420" w:lineRule="atLeast"/>
        <w:ind w:left="482"/>
        <w:jc w:val="both"/>
        <w:rPr>
          <w:rFonts w:ascii="Times New Roman" w:hAnsi="Times New Roman" w:eastAsia="Times New Roman" w:cs="Times New Roman"/>
        </w:rPr>
      </w:pPr>
    </w:p>
    <w:p w14:paraId="318125D9">
      <w:pPr>
        <w:widowControl w:val="0"/>
        <w:spacing w:before="0" w:after="0" w:line="420" w:lineRule="atLeast"/>
        <w:ind w:left="482"/>
        <w:jc w:val="both"/>
        <w:rPr>
          <w:rFonts w:ascii="Times New Roman" w:hAnsi="Times New Roman" w:eastAsia="Times New Roman" w:cs="Times New Roman"/>
        </w:rPr>
      </w:pPr>
    </w:p>
    <w:p w14:paraId="084A46B9">
      <w:pPr>
        <w:widowControl w:val="0"/>
        <w:spacing w:before="0" w:after="0" w:line="420" w:lineRule="atLeast"/>
        <w:ind w:left="482"/>
        <w:jc w:val="both"/>
        <w:rPr>
          <w:rFonts w:ascii="Times New Roman" w:hAnsi="Times New Roman" w:eastAsia="Times New Roman" w:cs="Times New Roman"/>
        </w:rPr>
      </w:pPr>
    </w:p>
    <w:p w14:paraId="0012F620">
      <w:pPr>
        <w:widowControl w:val="0"/>
        <w:spacing w:before="0" w:after="0" w:line="420" w:lineRule="atLeast"/>
        <w:ind w:left="482"/>
        <w:jc w:val="both"/>
        <w:rPr>
          <w:rFonts w:ascii="Times New Roman" w:hAnsi="Times New Roman" w:eastAsia="Times New Roman" w:cs="Times New Roman"/>
        </w:rPr>
      </w:pPr>
    </w:p>
    <w:p w14:paraId="51095F27">
      <w:pPr>
        <w:widowControl w:val="0"/>
        <w:spacing w:before="0" w:after="0" w:line="420" w:lineRule="atLeast"/>
        <w:ind w:firstLine="480"/>
        <w:jc w:val="right"/>
        <w:rPr>
          <w:rFonts w:ascii="Times New Roman" w:hAnsi="Times New Roman" w:eastAsia="Times New Roman" w:cs="Times New Roman"/>
        </w:rPr>
      </w:pPr>
      <w:r>
        <w:rPr>
          <w:rFonts w:ascii="宋体" w:hAnsi="宋体" w:eastAsia="宋体" w:cs="宋体"/>
          <w:sz w:val="22"/>
          <w:szCs w:val="22"/>
        </w:rPr>
        <w:t>签定日期：</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w:t>
      </w:r>
    </w:p>
    <w:p w14:paraId="37237460">
      <w:pPr>
        <w:widowControl w:val="0"/>
        <w:spacing w:before="0" w:after="0" w:line="420" w:lineRule="atLeast"/>
        <w:ind w:firstLine="480"/>
        <w:jc w:val="right"/>
        <w:rPr>
          <w:rFonts w:ascii="Times New Roman" w:hAnsi="Times New Roman" w:eastAsia="Times New Roman" w:cs="Times New Roman"/>
        </w:rPr>
      </w:pPr>
      <w:r>
        <w:rPr>
          <w:rFonts w:ascii="宋体" w:hAnsi="宋体" w:eastAsia="宋体" w:cs="宋体"/>
          <w:color w:val="B5082E"/>
          <w:sz w:val="22"/>
          <w:szCs w:val="22"/>
        </w:rPr>
        <w:t xml:space="preserve">         </w:t>
      </w:r>
      <w:r>
        <w:rPr>
          <w:rFonts w:ascii="宋体" w:hAnsi="宋体" w:eastAsia="宋体" w:cs="宋体"/>
          <w:sz w:val="22"/>
          <w:szCs w:val="22"/>
        </w:rPr>
        <w:t>签定地点：</w:t>
      </w:r>
      <w:r>
        <w:rPr>
          <w:rFonts w:ascii="宋体" w:hAnsi="宋体" w:eastAsia="宋体" w:cs="宋体"/>
          <w:color w:val="B5082E"/>
          <w:sz w:val="22"/>
          <w:szCs w:val="22"/>
          <w:u w:val="single" w:color="B5082E"/>
        </w:rPr>
        <w:t xml:space="preserve">                      </w:t>
      </w:r>
      <w:r>
        <w:rPr>
          <w:rFonts w:ascii="宋体" w:hAnsi="宋体" w:eastAsia="宋体" w:cs="宋体"/>
          <w:sz w:val="22"/>
          <w:szCs w:val="22"/>
        </w:rPr>
        <w:t xml:space="preserve"> </w:t>
      </w:r>
    </w:p>
    <w:p w14:paraId="19CD96C6"/>
    <w:sectPr>
      <w:footerReference r:id="rId3" w:type="default"/>
      <w:pgSz w:w="12240" w:h="15840"/>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0AE97">
    <w:pPr>
      <w:widowControl w:val="0"/>
      <w:spacing w:before="0" w:after="0"/>
      <w:rPr>
        <w:rFonts w:ascii="Times New Roman" w:hAnsi="Times New Roman" w:eastAsia="Times New Roman" w:cs="Times New Roman"/>
        <w:sz w:val="18"/>
        <w:szCs w:val="18"/>
      </w:rPr>
    </w:pPr>
    <w:r>
      <w:rPr>
        <w:rFonts w:ascii="Times New Roman" w:hAnsi="Times New Roman" w:eastAsia="Times New Roman" w:cs="Times New Roman"/>
        <w:strike w:val="0"/>
        <w:sz w:val="18"/>
        <w:szCs w:val="18"/>
        <w:u w:val="none"/>
      </w:rPr>
      <w:drawing>
        <wp:anchor distT="0" distB="0" distL="114300" distR="114300" simplePos="0" relativeHeight="251659264" behindDoc="0" locked="0" layoutInCell="1" allowOverlap="1">
          <wp:simplePos x="0" y="0"/>
          <wp:positionH relativeFrom="margin">
            <wp:posOffset>0</wp:posOffset>
          </wp:positionH>
          <wp:positionV relativeFrom="paragraph">
            <wp:posOffset>0</wp:posOffset>
          </wp:positionV>
          <wp:extent cx="85725" cy="295275"/>
          <wp:effectExtent l="0" t="0" r="5715" b="0"/>
          <wp:wrapNone/>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
                  <a:stretch>
                    <a:fillRect/>
                  </a:stretch>
                </pic:blipFill>
                <pic:spPr>
                  <a:xfrm>
                    <a:off x="0" y="0"/>
                    <a:ext cx="85725" cy="295275"/>
                  </a:xfrm>
                  <a:prstGeom prst="rect">
                    <a:avLst/>
                  </a:prstGeom>
                </pic:spPr>
              </pic:pic>
            </a:graphicData>
          </a:graphic>
        </wp:anchor>
      </w:drawing>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4BC868F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10</Pages>
  <Words>4260</Words>
  <Characters>4771</Characters>
  <Lines>1</Lines>
  <Paragraphs>1</Paragraphs>
  <TotalTime>0</TotalTime>
  <ScaleCrop>false</ScaleCrop>
  <LinksUpToDate>false</LinksUpToDate>
  <CharactersWithSpaces>7565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2025-04-24T09:10:47Z</dcterms:created>
  <dc:creator>User</dc:creator>
  <cp:lastModifiedBy>cmy</cp:lastModifiedBy>
  <dcterms:modified xsi:type="dcterms:W3CDTF">2025-04-24T09:10:57Z</dcterms:modified>
  <dc:title>杭州市房屋转让合同</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eyJoZGlkIjoiODgyZDg0MGUxYzVmZWRhZjFlNzhmNGE0OTc4ZWRkMjkiLCJ1c2VySWQiOiIyNzM5ODg0NDYifQ==</vt:lpwstr>
  </property>
  <property fmtid="{D5CDD505-2E9C-101B-9397-08002B2CF9AE}" pid="3" name="KSOProductBuildVer">
    <vt:lpwstr>2052-12.1.0.20784</vt:lpwstr>
  </property>
  <property fmtid="{D5CDD505-2E9C-101B-9397-08002B2CF9AE}" pid="4" name="ICV">
    <vt:lpwstr>431A9865A7D243FBB29E4F8F5E2C5E83_12</vt:lpwstr>
  </property>
</Properties>
</file>