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AAD6C">
      <w:pPr>
        <w:widowControl w:val="0"/>
        <w:spacing w:before="0" w:after="160" w:line="259" w:lineRule="auto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浙F22-0-2009-1</w:t>
      </w:r>
      <w:bookmarkStart w:id="0" w:name="_GoBack"/>
      <w:bookmarkEnd w:id="0"/>
    </w:p>
    <w:p w14:paraId="574DDC05">
      <w:pPr>
        <w:widowControl w:val="0"/>
        <w:spacing w:before="0" w:after="160" w:line="25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261195E2">
      <w:pPr>
        <w:widowControl w:val="0"/>
        <w:spacing w:before="0" w:after="160" w:line="259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宋体" w:hAnsi="宋体" w:eastAsia="宋体" w:cs="宋体"/>
          <w:sz w:val="40"/>
          <w:szCs w:val="40"/>
        </w:rPr>
        <w:t>浙江省农村土地承包经营权转包（出租）合同</w:t>
      </w:r>
    </w:p>
    <w:p w14:paraId="2933F779">
      <w:pPr>
        <w:widowControl w:val="0"/>
        <w:spacing w:before="0" w:after="160" w:line="25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7661A6F2">
      <w:pPr>
        <w:widowControl w:val="0"/>
        <w:spacing w:before="0" w:after="160" w:line="4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合同编号：</w:t>
      </w:r>
    </w:p>
    <w:p w14:paraId="5CC624B8">
      <w:pPr>
        <w:widowControl w:val="0"/>
        <w:spacing w:before="0" w:after="160" w:line="4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甲方（转包方、出租方）：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                        </w:t>
      </w:r>
    </w:p>
    <w:p w14:paraId="1D091D0F">
      <w:pPr>
        <w:widowControl w:val="0"/>
        <w:spacing w:before="0" w:after="160" w:line="4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住所：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</w:t>
      </w:r>
      <w:r>
        <w:rPr>
          <w:rFonts w:ascii="宋体" w:hAnsi="宋体" w:eastAsia="宋体" w:cs="宋体"/>
          <w:sz w:val="22"/>
          <w:szCs w:val="22"/>
        </w:rPr>
        <w:t>联系电话：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</w:t>
      </w:r>
    </w:p>
    <w:p w14:paraId="78FADFA4">
      <w:pPr>
        <w:widowControl w:val="0"/>
        <w:spacing w:before="0" w:after="160" w:line="4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乙方（接包方、承租方） 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                        </w:t>
      </w:r>
    </w:p>
    <w:p w14:paraId="3BF86008">
      <w:pPr>
        <w:widowControl w:val="0"/>
        <w:spacing w:before="0" w:after="160" w:line="4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住所：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</w:t>
      </w:r>
      <w:r>
        <w:rPr>
          <w:rFonts w:ascii="宋体" w:hAnsi="宋体" w:eastAsia="宋体" w:cs="宋体"/>
          <w:sz w:val="22"/>
          <w:szCs w:val="22"/>
        </w:rPr>
        <w:t>联系电话：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</w:t>
      </w:r>
    </w:p>
    <w:p w14:paraId="5BA3925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根据《中华人民共和国农村土地承包法》、《农村土地承包经营权流转管理办法》、《浙江省实施&lt;中华人民共和国农村土地承包法&gt;办法》等法律、法规和国家有关政策的规定，甲乙双方本着平等、自愿、有偿的原则，经双方协商一致，就土地承包经营权转包（出租）事宜，订立本合同。</w:t>
      </w:r>
    </w:p>
    <w:p w14:paraId="6997B4DD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一、转包（出租）土地基本情况及用途</w:t>
      </w:r>
    </w:p>
    <w:p w14:paraId="2DE7F138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甲方愿意将其承包的位于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镇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村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组的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</w:t>
      </w:r>
      <w:r>
        <w:rPr>
          <w:rFonts w:ascii="宋体" w:hAnsi="宋体" w:eastAsia="宋体" w:cs="宋体"/>
          <w:sz w:val="22"/>
          <w:szCs w:val="22"/>
        </w:rPr>
        <w:t>亩土地（详见下表）承包经营权转包（出租）给乙方，从事（主营项目）生产经营。</w:t>
      </w:r>
    </w:p>
    <w:p w14:paraId="168F3FBD">
      <w:pPr>
        <w:widowControl w:val="0"/>
        <w:spacing w:before="0" w:after="160" w:line="42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转包（出租）土地基本情况表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1128"/>
        <w:gridCol w:w="694"/>
        <w:gridCol w:w="695"/>
        <w:gridCol w:w="478"/>
        <w:gridCol w:w="478"/>
        <w:gridCol w:w="478"/>
        <w:gridCol w:w="478"/>
        <w:gridCol w:w="3733"/>
      </w:tblGrid>
      <w:tr w14:paraId="4C9600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ACE6E77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序号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60088D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地块名称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181C5A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地类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4BF917F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面积</w:t>
            </w:r>
          </w:p>
        </w:tc>
        <w:tc>
          <w:tcPr>
            <w:gridSpan w:val="4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93521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四 至 界 限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C912E1">
            <w:pPr>
              <w:widowControl w:val="0"/>
              <w:spacing w:before="0" w:after="160" w:line="4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原土地承包经营权证或承包合同编号</w:t>
            </w:r>
          </w:p>
        </w:tc>
      </w:tr>
      <w:tr w14:paraId="2C11A1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73F9DD23">
            <w:pPr>
              <w:rPr>
                <w:rFonts w:ascii="方正书宋简体" w:hAnsi="方正书宋简体" w:eastAsia="方正书宋简体" w:cs="方正书宋简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DFDB2C">
            <w:pPr>
              <w:rPr>
                <w:rFonts w:ascii="方正书宋简体" w:hAnsi="方正书宋简体" w:eastAsia="方正书宋简体" w:cs="方正书宋简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974243">
            <w:pPr>
              <w:rPr>
                <w:rFonts w:ascii="方正书宋简体" w:hAnsi="方正书宋简体" w:eastAsia="方正书宋简体" w:cs="方正书宋简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5CB789">
            <w:pPr>
              <w:rPr>
                <w:rFonts w:ascii="方正书宋简体" w:hAnsi="方正书宋简体" w:eastAsia="方正书宋简体" w:cs="方正书宋简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111CB8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76DB16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4034D5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6C50CD5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北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3F9140B">
            <w:pPr>
              <w:rPr>
                <w:rFonts w:ascii="方正书宋简体" w:hAnsi="方正书宋简体" w:eastAsia="方正书宋简体" w:cs="方正书宋简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</w:p>
        </w:tc>
      </w:tr>
      <w:tr w14:paraId="16ECB9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4976C79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5B333F3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37F722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3008524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1D036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6FDA75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9799755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D718BF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4B8E414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FB2CD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117DE68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FCE6D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AB49E8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47B484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351292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3FEFC7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4F127D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CF3C8A1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DF6C68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3A80B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81C746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A6F74A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4692C63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30BF9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F66832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C820215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C0E4EAB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8C44C67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B19DC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D014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84EFAB7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DEEE486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C7458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A75FA1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F032D9C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78A0D36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BB63E41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56F264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AA0E350">
            <w:pPr>
              <w:widowControl w:val="0"/>
              <w:spacing w:before="0" w:after="16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B9599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gridSpan w:val="9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AE7C6C">
            <w:pPr>
              <w:widowControl w:val="0"/>
              <w:spacing w:before="0" w:after="160" w:line="4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合计（大写）                       亩   （小写）       亩</w:t>
            </w:r>
          </w:p>
        </w:tc>
      </w:tr>
    </w:tbl>
    <w:p w14:paraId="196C7681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二、转包（出租）期限</w:t>
      </w:r>
    </w:p>
    <w:p w14:paraId="778231F7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土地转包（出租）期限为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年，自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日起至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日止（最长不得超过土地承包期剩余期限）。甲方应于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</w:t>
      </w:r>
      <w:r>
        <w:rPr>
          <w:rFonts w:ascii="宋体" w:hAnsi="宋体" w:eastAsia="宋体" w:cs="宋体"/>
          <w:sz w:val="22"/>
          <w:szCs w:val="22"/>
          <w:u w:val="single"/>
        </w:rPr>
        <w:tab/>
      </w:r>
      <w:r>
        <w:rPr>
          <w:rFonts w:ascii="宋体" w:hAnsi="宋体" w:eastAsia="宋体" w:cs="宋体"/>
          <w:sz w:val="22"/>
          <w:szCs w:val="22"/>
          <w:u w:val="single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ascii="宋体" w:hAnsi="宋体" w:eastAsia="宋体" w:cs="宋体"/>
          <w:sz w:val="22"/>
          <w:szCs w:val="22"/>
        </w:rPr>
        <w:t>日之前将土地交付乙方。</w:t>
      </w:r>
    </w:p>
    <w:p w14:paraId="7ABF84FE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三、转包（出租） 价格与支付方式</w:t>
      </w:r>
    </w:p>
    <w:p w14:paraId="6909848B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转包（出租）价款按下列第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ascii="宋体" w:hAnsi="宋体" w:eastAsia="宋体" w:cs="宋体"/>
          <w:sz w:val="22"/>
          <w:szCs w:val="22"/>
        </w:rPr>
        <w:t>种方式计算：</w:t>
      </w:r>
    </w:p>
    <w:p w14:paraId="68A2FC41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1.每亩每年支付（实物名称）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公斤，共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公斤。</w:t>
      </w:r>
    </w:p>
    <w:p w14:paraId="2E491237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2.每亩每年支付人民币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元，共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 xml:space="preserve">元（大写：       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sz w:val="22"/>
          <w:szCs w:val="22"/>
        </w:rPr>
        <w:t>）。</w:t>
      </w:r>
    </w:p>
    <w:p w14:paraId="68C19A4F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3.考虑物价等因素的约定：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                  </w:t>
      </w:r>
      <w:r>
        <w:rPr>
          <w:rFonts w:ascii="宋体" w:hAnsi="宋体" w:eastAsia="宋体" w:cs="宋体"/>
          <w:sz w:val="22"/>
          <w:szCs w:val="22"/>
        </w:rPr>
        <w:t xml:space="preserve">。 </w:t>
      </w:r>
    </w:p>
    <w:p w14:paraId="3B9E6E71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转包（出租）价款按下列第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种方式支付：</w:t>
      </w:r>
    </w:p>
    <w:p w14:paraId="5A1035AA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1.分期支付：</w:t>
      </w:r>
    </w:p>
    <w:p w14:paraId="055BA087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第一次支付于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日前支付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</w:t>
      </w:r>
      <w:r>
        <w:rPr>
          <w:rFonts w:ascii="宋体" w:hAnsi="宋体" w:eastAsia="宋体" w:cs="宋体"/>
          <w:sz w:val="22"/>
          <w:szCs w:val="22"/>
        </w:rPr>
        <w:t>公斤（元）；</w:t>
      </w:r>
    </w:p>
    <w:p w14:paraId="4369E17A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第二次支付于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日前支付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</w:t>
      </w:r>
      <w:r>
        <w:rPr>
          <w:rFonts w:ascii="宋体" w:hAnsi="宋体" w:eastAsia="宋体" w:cs="宋体"/>
          <w:sz w:val="22"/>
          <w:szCs w:val="22"/>
        </w:rPr>
        <w:t>公斤（元）；</w:t>
      </w:r>
    </w:p>
    <w:p w14:paraId="6BAAD0B4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第三次支付于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日前支付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</w:t>
      </w:r>
      <w:r>
        <w:rPr>
          <w:rFonts w:ascii="宋体" w:hAnsi="宋体" w:eastAsia="宋体" w:cs="宋体"/>
          <w:sz w:val="22"/>
          <w:szCs w:val="22"/>
        </w:rPr>
        <w:t>公斤（元）；</w:t>
      </w:r>
    </w:p>
    <w:p w14:paraId="4B5517D4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……</w:t>
      </w:r>
    </w:p>
    <w:p w14:paraId="30F22F5F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2.一次性支付：于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年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月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日前全部支付完毕。</w:t>
      </w:r>
    </w:p>
    <w:p w14:paraId="67AE969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 xml:space="preserve">3. 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                                      </w:t>
      </w:r>
      <w:r>
        <w:rPr>
          <w:rFonts w:ascii="宋体" w:hAnsi="宋体" w:eastAsia="宋体" w:cs="宋体"/>
          <w:sz w:val="22"/>
          <w:szCs w:val="22"/>
        </w:rPr>
        <w:t>。</w:t>
      </w:r>
    </w:p>
    <w:p w14:paraId="03606634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四、甲方的权利和义务</w:t>
      </w:r>
    </w:p>
    <w:p w14:paraId="40A55141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1.甲方与发包方的土地承包关系不变，甲方继续履行原土地承包合同规定的权利和义务。</w:t>
      </w:r>
    </w:p>
    <w:p w14:paraId="7F3A5A44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2.有权获得土地流转收益的权利，有权按照合同约定的期限到期收回流转的土地。</w:t>
      </w:r>
    </w:p>
    <w:p w14:paraId="75688620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3.有权监督乙方合理利用、保护转包（出租）土地，制止乙方损坏转包（出租）土地和其他农业资源的行为，并有权要求乙方赔偿由此造成的损失。</w:t>
      </w:r>
    </w:p>
    <w:p w14:paraId="7F223EF4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4.流转土地被依法征收、占用时，有权依法获得相应的土地补偿费和安置补助费。</w:t>
      </w:r>
    </w:p>
    <w:p w14:paraId="67A9EC69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5.尊重乙方的生产经营自主权，不得干涉乙方依法进行正常的生产经营活动。</w:t>
      </w:r>
    </w:p>
    <w:p w14:paraId="474ED32B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6.法律法规规定的其他权利和义务。</w:t>
      </w:r>
    </w:p>
    <w:p w14:paraId="096F7C94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五、乙方的权利和义务</w:t>
      </w:r>
    </w:p>
    <w:p w14:paraId="77C40730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 xml:space="preserve">1.依法享有生产经营自主权、产品处置权和产品收益权。 </w:t>
      </w:r>
    </w:p>
    <w:p w14:paraId="5E85DB51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2.维持土地的农业用途，不得用于非农建设。</w:t>
      </w:r>
    </w:p>
    <w:p w14:paraId="7C9A39D2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3.依法保护合理利用土地，应增加投入以保持土地肥力，不得随意弃耕抛荒，不得损坏农田水利设施，不得给土地造成永久性损害。</w:t>
      </w:r>
    </w:p>
    <w:p w14:paraId="32A3C4C5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4.依法享受国家和当地政府提供的各种支农惠农政策补贴和服务。</w:t>
      </w:r>
    </w:p>
    <w:p w14:paraId="33227713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5.流转期间土地被依法征收、占用时，乙方应服从，但有权获得相应的青苗补偿费和投入建设的地面附着物补偿费。</w:t>
      </w:r>
    </w:p>
    <w:p w14:paraId="0D44A609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6.转包（出租）到期时，及时向甲方交还转包（出租）的土地或者协商继续转包（出租）。</w:t>
      </w:r>
    </w:p>
    <w:p w14:paraId="3700158C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7.法律法规规定的其他权利和义务。</w:t>
      </w:r>
    </w:p>
    <w:p w14:paraId="213C9614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六、违约责任</w:t>
      </w:r>
    </w:p>
    <w:p w14:paraId="7E4796A2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1.因变更或解除本合同使一方遭受损失的，除依法可免除责任外，应由责任方负责赔偿。</w:t>
      </w:r>
    </w:p>
    <w:p w14:paraId="2E563530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2.甲方非法干预乙方生产经营活动，给乙方造成损失的，应予以赔偿。</w:t>
      </w:r>
    </w:p>
    <w:p w14:paraId="44B4D822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3.乙方逾期支付流转费用，每延迟一天，按应支付费用的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</w:t>
      </w:r>
      <w:r>
        <w:rPr>
          <w:rFonts w:ascii="宋体" w:hAnsi="宋体" w:eastAsia="宋体" w:cs="宋体"/>
          <w:sz w:val="22"/>
          <w:szCs w:val="22"/>
        </w:rPr>
        <w:t>%承担违约金。</w:t>
      </w:r>
    </w:p>
    <w:p w14:paraId="1DFDBA9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4.甲方逾期交付土地，每延迟一天，按流转费用的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%承担违约金。</w:t>
      </w:r>
    </w:p>
    <w:p w14:paraId="5FD3AAC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5.乙方不按合同约定使用土地，改变土地用途、破坏水利等基本设施或给土地造成永久性损害的，甲方有权解除合同，并由乙方向甲方支付赔偿金。</w:t>
      </w:r>
    </w:p>
    <w:p w14:paraId="47A02917">
      <w:pPr>
        <w:widowControl w:val="0"/>
        <w:spacing w:before="0" w:after="160" w:line="42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七、其他约定</w:t>
      </w:r>
    </w:p>
    <w:p w14:paraId="4E7B0CC9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1.本合同订立后，双方应将合同报发包方、乡（镇、街道） 农村土地承包管理部门备案；乙方对土地进行再流转，需经得甲方书面同意。</w:t>
      </w:r>
    </w:p>
    <w:p w14:paraId="0DACB7D8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2.合同期满后，若甲方继续流转该土地的，乙方在同等条件下有优先权；若不继续流转的，乙方对土地进行投入提高地力的，及在当时为生产经营需要而设立的相关设施及地上附着物，能拆除而不影响流转土地生产的，由双方协商采取作价补偿或恢复原状等方法进行处理；如果拆除会降低或破坏流转土地生产的，不得拆除，通过协商折价给予乙方经济补偿。</w:t>
      </w:r>
    </w:p>
    <w:p w14:paraId="3BB3E45C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3.其他需说明的事项：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                                              </w:t>
      </w:r>
      <w:r>
        <w:rPr>
          <w:rFonts w:ascii="宋体" w:hAnsi="宋体" w:eastAsia="宋体" w:cs="宋体"/>
          <w:sz w:val="22"/>
          <w:szCs w:val="22"/>
        </w:rPr>
        <w:t>。</w:t>
      </w:r>
    </w:p>
    <w:p w14:paraId="4CC23487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4.本合同在履行过程中发生争议，双方协商解决。协商不成，可以请求村民委员会、乡（镇、街道）人民政府（办事处）调解，不愿调解或调解不成的，可以向农村土地承包纠纷仲裁机构申请仲裁，也可以向人民法院起诉。</w:t>
      </w:r>
    </w:p>
    <w:p w14:paraId="63FBDCB7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5.本合同自双方签字后生效。经协商，决定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 </w:t>
      </w:r>
      <w:r>
        <w:rPr>
          <w:rFonts w:ascii="宋体" w:hAnsi="宋体" w:eastAsia="宋体" w:cs="宋体"/>
          <w:sz w:val="22"/>
          <w:szCs w:val="22"/>
        </w:rPr>
        <w:t>（是或否）鉴证。未尽事宜，双方经协商一致后可订立补充协议，与本合同具有同等法律效力。</w:t>
      </w:r>
    </w:p>
    <w:p w14:paraId="5A21C845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6.本合同一式</w:t>
      </w:r>
      <w:r>
        <w:rPr>
          <w:rFonts w:ascii="宋体" w:hAnsi="宋体" w:eastAsia="宋体" w:cs="宋体"/>
          <w:sz w:val="22"/>
          <w:szCs w:val="22"/>
          <w:u w:val="single"/>
        </w:rPr>
        <w:t xml:space="preserve">    </w:t>
      </w:r>
      <w:r>
        <w:rPr>
          <w:rFonts w:ascii="宋体" w:hAnsi="宋体" w:eastAsia="宋体" w:cs="宋体"/>
          <w:sz w:val="22"/>
          <w:szCs w:val="22"/>
        </w:rPr>
        <w:t>份，双方各执一份，发包方和乡（镇、街道）农村经营管理部门各备案一份（如有鉴证，相应增加一份）。</w:t>
      </w:r>
    </w:p>
    <w:p w14:paraId="5BE8F68B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</w:p>
    <w:p w14:paraId="029354C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</w:p>
    <w:p w14:paraId="4074EE94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甲方（签字）：                       乙方（签字）：</w:t>
      </w:r>
    </w:p>
    <w:p w14:paraId="6AB49F62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身份证号：                          身份证号：</w:t>
      </w:r>
    </w:p>
    <w:p w14:paraId="3B869F3F">
      <w:pPr>
        <w:widowControl w:val="0"/>
        <w:spacing w:before="0" w:after="160" w:line="420" w:lineRule="atLeast"/>
        <w:ind w:firstLine="11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年   月   日                       年   月   日</w:t>
      </w:r>
    </w:p>
    <w:p w14:paraId="12903132">
      <w:pPr>
        <w:widowControl w:val="0"/>
        <w:spacing w:before="0" w:after="160" w:line="420" w:lineRule="atLeast"/>
        <w:ind w:firstLine="1100"/>
        <w:jc w:val="both"/>
        <w:rPr>
          <w:rFonts w:ascii="Times New Roman" w:hAnsi="Times New Roman" w:eastAsia="Times New Roman" w:cs="Times New Roman"/>
        </w:rPr>
      </w:pPr>
    </w:p>
    <w:p w14:paraId="2DB82A86">
      <w:pPr>
        <w:widowControl w:val="0"/>
        <w:spacing w:before="0" w:after="160" w:line="420" w:lineRule="atLeast"/>
        <w:ind w:firstLine="440"/>
        <w:jc w:val="both"/>
        <w:rPr>
          <w:rFonts w:ascii="Times New Roman" w:hAnsi="Times New Roman" w:eastAsia="Times New Roman" w:cs="Times New Roman"/>
        </w:rPr>
      </w:pPr>
    </w:p>
    <w:p w14:paraId="0BB0F56B">
      <w:pPr>
        <w:widowControl w:val="0"/>
        <w:spacing w:before="0" w:after="160" w:line="420" w:lineRule="atLeast"/>
        <w:ind w:firstLine="11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鉴证单位：（签章）</w:t>
      </w:r>
    </w:p>
    <w:p w14:paraId="3809EADA">
      <w:pPr>
        <w:widowControl w:val="0"/>
        <w:spacing w:before="0" w:after="160" w:line="420" w:lineRule="atLeast"/>
        <w:ind w:firstLine="11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2"/>
          <w:szCs w:val="22"/>
        </w:rPr>
        <w:t>鉴证人：（签章）</w:t>
      </w:r>
    </w:p>
    <w:p w14:paraId="684349A5">
      <w:pPr>
        <w:widowControl w:val="0"/>
        <w:spacing w:before="0" w:after="160" w:line="420" w:lineRule="atLeast"/>
        <w:ind w:firstLine="1760"/>
        <w:jc w:val="both"/>
      </w:pPr>
      <w:r>
        <w:rPr>
          <w:rFonts w:ascii="宋体" w:hAnsi="宋体" w:eastAsia="宋体" w:cs="宋体"/>
          <w:sz w:val="22"/>
          <w:szCs w:val="22"/>
        </w:rPr>
        <w:t>年    月    日</w:t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E8955C5"/>
    <w:rsid w:val="48E01EF2"/>
    <w:rsid w:val="698C2C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8968</Words>
  <Characters>9162</Characters>
  <Lines>1</Lines>
  <Paragraphs>1</Paragraphs>
  <TotalTime>5</TotalTime>
  <ScaleCrop>false</ScaleCrop>
  <LinksUpToDate>false</LinksUpToDate>
  <CharactersWithSpaces>13843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2025-04-24T03:24:16Z</dcterms:created>
  <dc:creator>User</dc:creator>
  <cp:lastModifiedBy>cmy</cp:lastModifiedBy>
  <dcterms:modified xsi:type="dcterms:W3CDTF">2025-04-24T03:33:21Z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56D8852C97A94C7BAA421DF34E08A374_12</vt:lpwstr>
  </property>
</Properties>
</file>