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41F40">
      <w:pPr>
        <w:widowControl w:val="0"/>
        <w:spacing w:before="0" w:after="0" w:line="360" w:lineRule="auto"/>
        <w:ind w:firstLine="4620"/>
        <w:jc w:val="both"/>
        <w:rPr>
          <w:rFonts w:ascii="Times New Roman" w:hAnsi="Times New Roman" w:eastAsia="Times New Roman" w:cs="Times New Roman"/>
          <w:sz w:val="22"/>
          <w:szCs w:val="22"/>
        </w:rPr>
      </w:pPr>
    </w:p>
    <w:p w14:paraId="60408363">
      <w:pPr>
        <w:widowControl w:val="0"/>
        <w:spacing w:before="0" w:after="0" w:line="360" w:lineRule="auto"/>
        <w:ind w:firstLine="4620"/>
        <w:jc w:val="both"/>
        <w:rPr>
          <w:rFonts w:ascii="Times New Roman" w:hAnsi="Times New Roman" w:eastAsia="Times New Roman" w:cs="Times New Roman"/>
          <w:sz w:val="22"/>
          <w:szCs w:val="22"/>
        </w:rPr>
      </w:pPr>
    </w:p>
    <w:p w14:paraId="322B057C">
      <w:pPr>
        <w:widowControl w:val="0"/>
        <w:spacing w:before="0" w:after="0" w:line="360" w:lineRule="auto"/>
        <w:ind w:firstLine="5320"/>
        <w:jc w:val="both"/>
        <w:rPr>
          <w:rFonts w:ascii="Times New Roman" w:hAnsi="Times New Roman" w:eastAsia="Times New Roman" w:cs="Times New Roman"/>
          <w:sz w:val="28"/>
          <w:szCs w:val="28"/>
        </w:rPr>
      </w:pPr>
      <w:r>
        <w:rPr>
          <w:rFonts w:ascii="宋体" w:hAnsi="宋体" w:eastAsia="宋体" w:cs="宋体"/>
          <w:sz w:val="28"/>
          <w:szCs w:val="28"/>
        </w:rPr>
        <w:t>合同编号：</w:t>
      </w:r>
      <w:r>
        <w:rPr>
          <w:rFonts w:ascii="宋体" w:hAnsi="宋体" w:eastAsia="宋体" w:cs="宋体"/>
          <w:sz w:val="28"/>
          <w:szCs w:val="28"/>
          <w:u w:val="single"/>
        </w:rPr>
        <w:t xml:space="preserve">       </w:t>
      </w:r>
      <w:r>
        <w:rPr>
          <w:rFonts w:ascii="宋体" w:hAnsi="宋体" w:eastAsia="宋体" w:cs="宋体"/>
          <w:b/>
          <w:bCs/>
          <w:sz w:val="28"/>
          <w:szCs w:val="28"/>
          <w:u w:val="single"/>
        </w:rPr>
        <w:t xml:space="preserve">    </w:t>
      </w:r>
      <w:r>
        <w:rPr>
          <w:rFonts w:ascii="宋体" w:hAnsi="宋体" w:eastAsia="宋体" w:cs="宋体"/>
          <w:b/>
          <w:bCs/>
          <w:sz w:val="28"/>
          <w:szCs w:val="28"/>
        </w:rPr>
        <w:t xml:space="preserve"> </w:t>
      </w:r>
    </w:p>
    <w:p w14:paraId="5865CA99">
      <w:pPr>
        <w:widowControl w:val="0"/>
        <w:spacing w:before="0" w:after="0"/>
        <w:jc w:val="center"/>
        <w:rPr>
          <w:rFonts w:ascii="Times New Roman" w:hAnsi="Times New Roman" w:eastAsia="Times New Roman" w:cs="Times New Roman"/>
          <w:sz w:val="22"/>
          <w:szCs w:val="22"/>
        </w:rPr>
      </w:pPr>
    </w:p>
    <w:p w14:paraId="4F11BFCC">
      <w:pPr>
        <w:widowControl w:val="0"/>
        <w:spacing w:before="0" w:after="0"/>
        <w:jc w:val="center"/>
        <w:rPr>
          <w:rFonts w:ascii="Times New Roman" w:hAnsi="Times New Roman" w:eastAsia="Times New Roman" w:cs="Times New Roman"/>
          <w:sz w:val="22"/>
          <w:szCs w:val="22"/>
        </w:rPr>
      </w:pPr>
    </w:p>
    <w:p w14:paraId="537F08D1">
      <w:pPr>
        <w:widowControl w:val="0"/>
        <w:spacing w:before="0" w:after="0"/>
        <w:jc w:val="center"/>
        <w:rPr>
          <w:rFonts w:ascii="Times New Roman" w:hAnsi="Times New Roman" w:eastAsia="Times New Roman" w:cs="Times New Roman"/>
          <w:sz w:val="22"/>
          <w:szCs w:val="22"/>
        </w:rPr>
      </w:pPr>
    </w:p>
    <w:p w14:paraId="27674BAC">
      <w:pPr>
        <w:widowControl w:val="0"/>
        <w:spacing w:before="0" w:after="0"/>
        <w:jc w:val="center"/>
        <w:rPr>
          <w:rFonts w:ascii="Times New Roman" w:hAnsi="Times New Roman" w:eastAsia="Times New Roman" w:cs="Times New Roman"/>
          <w:sz w:val="22"/>
          <w:szCs w:val="22"/>
        </w:rPr>
      </w:pPr>
    </w:p>
    <w:p w14:paraId="3DB15FFE">
      <w:pPr>
        <w:pStyle w:val="2"/>
        <w:keepLines/>
        <w:widowControl w:val="0"/>
        <w:spacing w:before="0" w:after="0" w:line="560" w:lineRule="atLeast"/>
        <w:jc w:val="center"/>
        <w:rPr>
          <w:rFonts w:ascii="Times New Roman" w:hAnsi="Times New Roman" w:eastAsia="Times New Roman" w:cs="Times New Roman"/>
          <w:b/>
          <w:bCs/>
          <w:sz w:val="48"/>
          <w:szCs w:val="48"/>
        </w:rPr>
      </w:pPr>
      <w:r>
        <w:rPr>
          <w:rFonts w:ascii="宋体" w:hAnsi="宋体" w:eastAsia="宋体" w:cs="宋体"/>
          <w:b w:val="0"/>
          <w:bCs w:val="0"/>
          <w:kern w:val="36"/>
          <w:sz w:val="40"/>
          <w:szCs w:val="40"/>
        </w:rPr>
        <w:t>湖北省住房租赁合同示范文本</w:t>
      </w:r>
    </w:p>
    <w:p w14:paraId="4B7CB411">
      <w:pPr>
        <w:widowControl w:val="0"/>
        <w:spacing w:before="0" w:after="0"/>
        <w:jc w:val="center"/>
        <w:rPr>
          <w:rFonts w:ascii="Times New Roman" w:hAnsi="Times New Roman" w:eastAsia="Times New Roman" w:cs="Times New Roman"/>
          <w:sz w:val="22"/>
          <w:szCs w:val="22"/>
        </w:rPr>
      </w:pPr>
    </w:p>
    <w:p w14:paraId="086A8075">
      <w:pPr>
        <w:widowControl w:val="0"/>
        <w:spacing w:before="0" w:after="0"/>
        <w:jc w:val="center"/>
        <w:rPr>
          <w:rFonts w:ascii="Times New Roman" w:hAnsi="Times New Roman" w:eastAsia="Times New Roman" w:cs="Times New Roman"/>
          <w:sz w:val="22"/>
          <w:szCs w:val="22"/>
        </w:rPr>
      </w:pPr>
    </w:p>
    <w:p w14:paraId="2EF766E7">
      <w:pPr>
        <w:widowControl w:val="0"/>
        <w:spacing w:before="0" w:after="0" w:line="360" w:lineRule="auto"/>
        <w:ind w:firstLine="1540"/>
        <w:jc w:val="both"/>
        <w:rPr>
          <w:rFonts w:ascii="Times New Roman" w:hAnsi="Times New Roman" w:eastAsia="Times New Roman" w:cs="Times New Roman"/>
          <w:sz w:val="22"/>
          <w:szCs w:val="22"/>
        </w:rPr>
      </w:pPr>
    </w:p>
    <w:p w14:paraId="69766DAC">
      <w:pPr>
        <w:widowControl w:val="0"/>
        <w:spacing w:before="0" w:after="0" w:line="360" w:lineRule="auto"/>
        <w:ind w:firstLine="1540"/>
        <w:jc w:val="both"/>
        <w:rPr>
          <w:rFonts w:ascii="Times New Roman" w:hAnsi="Times New Roman" w:eastAsia="Times New Roman" w:cs="Times New Roman"/>
          <w:sz w:val="22"/>
          <w:szCs w:val="22"/>
        </w:rPr>
      </w:pPr>
    </w:p>
    <w:p w14:paraId="69BA2AD3">
      <w:pPr>
        <w:widowControl w:val="0"/>
        <w:spacing w:before="0" w:after="0" w:line="360" w:lineRule="auto"/>
        <w:ind w:firstLine="1540"/>
        <w:jc w:val="both"/>
        <w:rPr>
          <w:rFonts w:ascii="Times New Roman" w:hAnsi="Times New Roman" w:eastAsia="Times New Roman" w:cs="Times New Roman"/>
          <w:sz w:val="22"/>
          <w:szCs w:val="22"/>
        </w:rPr>
      </w:pPr>
    </w:p>
    <w:p w14:paraId="7F2C3A1A">
      <w:pPr>
        <w:widowControl w:val="0"/>
        <w:spacing w:before="0" w:after="0" w:line="360" w:lineRule="auto"/>
        <w:ind w:firstLine="1540"/>
        <w:jc w:val="both"/>
        <w:rPr>
          <w:rFonts w:ascii="Times New Roman" w:hAnsi="Times New Roman" w:eastAsia="Times New Roman" w:cs="Times New Roman"/>
          <w:sz w:val="22"/>
          <w:szCs w:val="22"/>
        </w:rPr>
      </w:pPr>
      <w:r>
        <w:rPr>
          <w:rFonts w:ascii="宋体" w:hAnsi="宋体" w:eastAsia="宋体" w:cs="宋体"/>
          <w:sz w:val="22"/>
          <w:szCs w:val="22"/>
        </w:rPr>
        <w:t>出租人：</w:t>
      </w:r>
      <w:r>
        <w:rPr>
          <w:rFonts w:ascii="宋体" w:hAnsi="宋体" w:eastAsia="宋体" w:cs="宋体"/>
          <w:sz w:val="22"/>
          <w:szCs w:val="22"/>
          <w:u w:val="single"/>
        </w:rPr>
        <w:t xml:space="preserve">                        </w:t>
      </w:r>
    </w:p>
    <w:p w14:paraId="540B404E">
      <w:pPr>
        <w:widowControl w:val="0"/>
        <w:spacing w:before="0" w:after="0" w:line="360" w:lineRule="auto"/>
        <w:jc w:val="both"/>
        <w:rPr>
          <w:rFonts w:ascii="Times New Roman" w:hAnsi="Times New Roman" w:eastAsia="Times New Roman" w:cs="Times New Roman"/>
          <w:sz w:val="22"/>
          <w:szCs w:val="22"/>
        </w:rPr>
      </w:pPr>
    </w:p>
    <w:p w14:paraId="090AEE61">
      <w:pPr>
        <w:widowControl w:val="0"/>
        <w:spacing w:before="0" w:after="0" w:line="360" w:lineRule="auto"/>
        <w:ind w:firstLine="1540"/>
        <w:jc w:val="both"/>
        <w:rPr>
          <w:rFonts w:ascii="Times New Roman" w:hAnsi="Times New Roman" w:eastAsia="Times New Roman" w:cs="Times New Roman"/>
          <w:sz w:val="22"/>
          <w:szCs w:val="22"/>
        </w:rPr>
      </w:pPr>
      <w:r>
        <w:rPr>
          <w:rFonts w:ascii="宋体" w:hAnsi="宋体" w:eastAsia="宋体" w:cs="宋体"/>
          <w:sz w:val="22"/>
          <w:szCs w:val="22"/>
        </w:rPr>
        <w:t>承租人：</w:t>
      </w:r>
      <w:r>
        <w:rPr>
          <w:rFonts w:ascii="宋体" w:hAnsi="宋体" w:eastAsia="宋体" w:cs="宋体"/>
          <w:sz w:val="22"/>
          <w:szCs w:val="22"/>
          <w:u w:val="single"/>
        </w:rPr>
        <w:t xml:space="preserve">                        </w:t>
      </w:r>
    </w:p>
    <w:p w14:paraId="12B71046">
      <w:pPr>
        <w:widowControl w:val="0"/>
        <w:spacing w:before="0" w:after="0"/>
        <w:rPr>
          <w:rFonts w:ascii="Times New Roman" w:hAnsi="Times New Roman" w:eastAsia="Times New Roman" w:cs="Times New Roman"/>
          <w:sz w:val="22"/>
          <w:szCs w:val="22"/>
        </w:rPr>
      </w:pPr>
    </w:p>
    <w:p w14:paraId="263F2A82">
      <w:pPr>
        <w:widowControl w:val="0"/>
        <w:spacing w:before="0" w:after="0"/>
        <w:jc w:val="both"/>
        <w:rPr>
          <w:rFonts w:ascii="Times New Roman" w:hAnsi="Times New Roman" w:eastAsia="Times New Roman" w:cs="Times New Roman"/>
          <w:sz w:val="22"/>
          <w:szCs w:val="22"/>
        </w:rPr>
      </w:pPr>
    </w:p>
    <w:p w14:paraId="24A3834D">
      <w:pPr>
        <w:widowControl w:val="0"/>
        <w:spacing w:before="0" w:after="0"/>
        <w:jc w:val="both"/>
        <w:rPr>
          <w:rFonts w:ascii="Times New Roman" w:hAnsi="Times New Roman" w:eastAsia="Times New Roman" w:cs="Times New Roman"/>
          <w:sz w:val="22"/>
          <w:szCs w:val="22"/>
        </w:rPr>
      </w:pPr>
    </w:p>
    <w:p w14:paraId="721ABA30">
      <w:pPr>
        <w:widowControl w:val="0"/>
        <w:spacing w:before="0" w:after="0"/>
        <w:jc w:val="both"/>
        <w:rPr>
          <w:rFonts w:ascii="Times New Roman" w:hAnsi="Times New Roman" w:eastAsia="Times New Roman" w:cs="Times New Roman"/>
          <w:sz w:val="22"/>
          <w:szCs w:val="22"/>
        </w:rPr>
      </w:pPr>
    </w:p>
    <w:p w14:paraId="548EFCC3">
      <w:pPr>
        <w:widowControl w:val="0"/>
        <w:spacing w:before="0" w:after="0"/>
        <w:jc w:val="both"/>
        <w:rPr>
          <w:rFonts w:ascii="Times New Roman" w:hAnsi="Times New Roman" w:eastAsia="Times New Roman" w:cs="Times New Roman"/>
          <w:sz w:val="22"/>
          <w:szCs w:val="22"/>
        </w:rPr>
      </w:pPr>
    </w:p>
    <w:p w14:paraId="4216E763">
      <w:pPr>
        <w:widowControl w:val="0"/>
        <w:spacing w:before="0" w:after="0"/>
        <w:jc w:val="both"/>
        <w:rPr>
          <w:rFonts w:ascii="Times New Roman" w:hAnsi="Times New Roman" w:eastAsia="Times New Roman" w:cs="Times New Roman"/>
          <w:sz w:val="22"/>
          <w:szCs w:val="22"/>
        </w:rPr>
      </w:pPr>
    </w:p>
    <w:p w14:paraId="215A7D47">
      <w:pPr>
        <w:widowControl w:val="0"/>
        <w:spacing w:before="0" w:after="0"/>
        <w:jc w:val="both"/>
        <w:rPr>
          <w:rFonts w:ascii="Times New Roman" w:hAnsi="Times New Roman" w:eastAsia="Times New Roman" w:cs="Times New Roman"/>
          <w:sz w:val="22"/>
          <w:szCs w:val="22"/>
        </w:rPr>
      </w:pPr>
    </w:p>
    <w:p w14:paraId="74D651B7">
      <w:pPr>
        <w:widowControl w:val="0"/>
        <w:spacing w:before="0" w:after="0"/>
        <w:jc w:val="both"/>
        <w:rPr>
          <w:rFonts w:ascii="Times New Roman" w:hAnsi="Times New Roman" w:eastAsia="Times New Roman" w:cs="Times New Roman"/>
          <w:sz w:val="22"/>
          <w:szCs w:val="22"/>
        </w:rPr>
      </w:pPr>
    </w:p>
    <w:p w14:paraId="72AA8B1C">
      <w:pPr>
        <w:widowControl w:val="0"/>
        <w:spacing w:before="0" w:after="0"/>
        <w:jc w:val="both"/>
        <w:rPr>
          <w:rFonts w:ascii="Times New Roman" w:hAnsi="Times New Roman" w:eastAsia="Times New Roman" w:cs="Times New Roman"/>
          <w:sz w:val="22"/>
          <w:szCs w:val="22"/>
        </w:rPr>
      </w:pPr>
    </w:p>
    <w:p w14:paraId="7BF67776">
      <w:pPr>
        <w:widowControl w:val="0"/>
        <w:spacing w:before="0" w:after="0"/>
        <w:jc w:val="both"/>
        <w:rPr>
          <w:rFonts w:ascii="Times New Roman" w:hAnsi="Times New Roman" w:eastAsia="Times New Roman" w:cs="Times New Roman"/>
          <w:sz w:val="22"/>
          <w:szCs w:val="22"/>
        </w:rPr>
      </w:pPr>
    </w:p>
    <w:p w14:paraId="67945D96">
      <w:pPr>
        <w:widowControl w:val="0"/>
        <w:spacing w:before="0" w:after="0"/>
        <w:jc w:val="both"/>
        <w:rPr>
          <w:rFonts w:ascii="Times New Roman" w:hAnsi="Times New Roman" w:eastAsia="Times New Roman" w:cs="Times New Roman"/>
          <w:sz w:val="22"/>
          <w:szCs w:val="22"/>
        </w:rPr>
      </w:pPr>
      <w:bookmarkStart w:id="1" w:name="_GoBack"/>
      <w:bookmarkEnd w:id="1"/>
    </w:p>
    <w:p w14:paraId="1D55FD06">
      <w:pPr>
        <w:widowControl w:val="0"/>
        <w:spacing w:before="0" w:after="0"/>
        <w:jc w:val="both"/>
        <w:rPr>
          <w:rFonts w:ascii="Times New Roman" w:hAnsi="Times New Roman" w:eastAsia="Times New Roman" w:cs="Times New Roman"/>
          <w:sz w:val="22"/>
          <w:szCs w:val="22"/>
        </w:rPr>
      </w:pPr>
    </w:p>
    <w:p w14:paraId="4075EE16">
      <w:pPr>
        <w:widowControl w:val="0"/>
        <w:spacing w:before="0" w:after="0"/>
        <w:jc w:val="both"/>
        <w:rPr>
          <w:rFonts w:ascii="Times New Roman" w:hAnsi="Times New Roman" w:eastAsia="Times New Roman" w:cs="Times New Roman"/>
          <w:sz w:val="22"/>
          <w:szCs w:val="22"/>
        </w:rPr>
      </w:pPr>
    </w:p>
    <w:p w14:paraId="79CA9961">
      <w:pPr>
        <w:widowControl w:val="0"/>
        <w:spacing w:before="0" w:after="0" w:line="280" w:lineRule="atLeast"/>
        <w:jc w:val="center"/>
        <w:rPr>
          <w:rFonts w:ascii="Times New Roman" w:hAnsi="Times New Roman" w:eastAsia="Times New Roman" w:cs="Times New Roman"/>
        </w:rPr>
      </w:pPr>
    </w:p>
    <w:p w14:paraId="771FE79E">
      <w:pPr>
        <w:widowControl w:val="0"/>
        <w:spacing w:before="0" w:after="0" w:line="280" w:lineRule="atLeast"/>
        <w:jc w:val="center"/>
        <w:rPr>
          <w:rFonts w:ascii="Times New Roman" w:hAnsi="Times New Roman" w:eastAsia="Times New Roman" w:cs="Times New Roman"/>
        </w:rPr>
      </w:pPr>
      <w:r>
        <w:rPr>
          <w:rFonts w:ascii="宋体" w:hAnsi="宋体" w:eastAsia="宋体" w:cs="宋体"/>
          <w:b/>
          <w:bCs/>
          <w:sz w:val="22"/>
          <w:szCs w:val="22"/>
        </w:rPr>
        <w:t>二〇一八年八月</w:t>
      </w:r>
    </w:p>
    <w:p w14:paraId="1D1BCE9A">
      <w:pPr>
        <w:widowControl w:val="0"/>
        <w:spacing w:before="0" w:after="0"/>
        <w:jc w:val="both"/>
        <w:rPr>
          <w:rFonts w:ascii="Times New Roman" w:hAnsi="Times New Roman" w:eastAsia="Times New Roman" w:cs="Times New Roman"/>
          <w:sz w:val="22"/>
          <w:szCs w:val="22"/>
        </w:rPr>
      </w:pPr>
    </w:p>
    <w:p w14:paraId="4426B8B0">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526EAAAF">
      <w:pPr>
        <w:pStyle w:val="2"/>
        <w:keepLines/>
        <w:widowControl w:val="0"/>
        <w:spacing w:before="0" w:after="0" w:line="560" w:lineRule="atLeast"/>
        <w:jc w:val="center"/>
        <w:rPr>
          <w:rFonts w:ascii="Times New Roman" w:hAnsi="Times New Roman" w:eastAsia="Times New Roman" w:cs="Times New Roman"/>
          <w:b/>
          <w:bCs/>
          <w:sz w:val="48"/>
          <w:szCs w:val="48"/>
        </w:rPr>
      </w:pPr>
      <w:r>
        <w:rPr>
          <w:rFonts w:ascii="宋体" w:hAnsi="宋体" w:eastAsia="宋体" w:cs="宋体"/>
          <w:b w:val="0"/>
          <w:bCs w:val="0"/>
          <w:kern w:val="36"/>
          <w:sz w:val="40"/>
          <w:szCs w:val="40"/>
        </w:rPr>
        <w:t>填写说明</w:t>
      </w:r>
    </w:p>
    <w:p w14:paraId="21E9ACEE">
      <w:pPr>
        <w:widowControl w:val="0"/>
        <w:spacing w:before="0" w:after="0" w:line="420" w:lineRule="atLeast"/>
        <w:ind w:firstLine="440"/>
        <w:jc w:val="both"/>
        <w:rPr>
          <w:rFonts w:ascii="Times New Roman" w:hAnsi="Times New Roman" w:eastAsia="Times New Roman" w:cs="Times New Roman"/>
        </w:rPr>
      </w:pPr>
    </w:p>
    <w:p w14:paraId="5AC2E5C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本合同为示范文本，由湖北省住房和城乡建设厅、湖北省工商行政管理局共同制定，供本省行政区域内的住房租赁合同当事人参照使用。各地可在有关法律法规、规定的范围内，结合实际情况调整合同相应内容。</w:t>
      </w:r>
    </w:p>
    <w:p w14:paraId="518C0AC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签订本合同前，租赁双方应当出示有效身份证明，出租人应当向承租人出示房屋所有权证明或其他房屋合法来源证明的原件。房屋属于共有的，应提供共有权人同意出租的证明；转租房屋的，应提供原出租人（房屋所有权人）同意转租的证明。证明文件应作为本合同的附件。</w:t>
      </w:r>
    </w:p>
    <w:p w14:paraId="771349F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接受他人委托代理出租房屋的，应在签订本合同前出示委托人开具的授权委托书或出租代理合同，向承租方明示代理权限。通过房地产经纪机构成交的，授权委托书、代理合同、经纪服务合同应当作为本合同的附件。</w:t>
      </w:r>
    </w:p>
    <w:p w14:paraId="35EE56B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四、签订本合同前，租赁双方应当仔细阅读合同条款，特别是其中具有选择性、补充性、修改性的内容。对合同文本</w:t>
      </w:r>
      <w:r>
        <w:rPr>
          <w:rFonts w:ascii="宋体" w:hAnsi="宋体" w:eastAsia="宋体" w:cs="宋体"/>
          <w:b/>
          <w:bCs/>
          <w:sz w:val="22"/>
          <w:szCs w:val="22"/>
        </w:rPr>
        <w:t>□</w:t>
      </w:r>
      <w:r>
        <w:rPr>
          <w:rFonts w:ascii="宋体" w:hAnsi="宋体" w:eastAsia="宋体" w:cs="宋体"/>
          <w:sz w:val="22"/>
          <w:szCs w:val="22"/>
        </w:rPr>
        <w:t>中选择的内容、空格部分的填写，双方应当协商确定。</w:t>
      </w:r>
      <w:r>
        <w:rPr>
          <w:rFonts w:ascii="宋体" w:hAnsi="宋体" w:eastAsia="宋体" w:cs="宋体"/>
          <w:b/>
          <w:bCs/>
          <w:sz w:val="22"/>
          <w:szCs w:val="22"/>
        </w:rPr>
        <w:t>□</w:t>
      </w:r>
      <w:r>
        <w:rPr>
          <w:rFonts w:ascii="宋体" w:hAnsi="宋体" w:eastAsia="宋体" w:cs="宋体"/>
          <w:sz w:val="22"/>
          <w:szCs w:val="22"/>
        </w:rPr>
        <w:t>中选择的内容，以划√方式选定；对于实际未发生或者双方当事人不作约定的，应当打×，以示删除。</w:t>
      </w:r>
    </w:p>
    <w:p w14:paraId="14A093A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五、租赁双方可以根据实际情况决定本合同原件的份数，并在签订合同时认真核对，以确保各份合同及附件内容一致；在任何情况下，租赁双方都应当至少持有一份合同及附件原件。</w:t>
      </w:r>
    </w:p>
    <w:p w14:paraId="3630277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六、本合同未尽事宜，租赁双方可在文本的空白行中进行补充约定，或另行签订补充协议，补充协议作为合同的组成部分，与本合同具有同等法律效力。</w:t>
      </w:r>
    </w:p>
    <w:p w14:paraId="1CF1863C">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452E9AB4">
      <w:pPr>
        <w:pStyle w:val="2"/>
        <w:keepLines/>
        <w:widowControl w:val="0"/>
        <w:spacing w:before="0" w:after="0" w:line="560" w:lineRule="atLeast"/>
        <w:jc w:val="center"/>
        <w:rPr>
          <w:rFonts w:ascii="Times New Roman" w:hAnsi="Times New Roman" w:eastAsia="Times New Roman" w:cs="Times New Roman"/>
          <w:b/>
          <w:bCs/>
          <w:sz w:val="48"/>
          <w:szCs w:val="48"/>
        </w:rPr>
      </w:pPr>
      <w:r>
        <w:rPr>
          <w:rFonts w:ascii="宋体" w:hAnsi="宋体" w:eastAsia="宋体" w:cs="宋体"/>
          <w:b w:val="0"/>
          <w:bCs w:val="0"/>
          <w:kern w:val="36"/>
          <w:sz w:val="40"/>
          <w:szCs w:val="40"/>
        </w:rPr>
        <w:t>湖北省住房租赁合同</w:t>
      </w:r>
    </w:p>
    <w:p w14:paraId="58CE9823">
      <w:pPr>
        <w:widowControl w:val="0"/>
        <w:spacing w:before="0" w:after="0" w:line="420" w:lineRule="atLeast"/>
        <w:jc w:val="both"/>
        <w:rPr>
          <w:rFonts w:ascii="Times New Roman" w:hAnsi="Times New Roman" w:eastAsia="Times New Roman" w:cs="Times New Roman"/>
        </w:rPr>
      </w:pPr>
    </w:p>
    <w:p w14:paraId="235AD45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出租人（甲方）：</w:t>
      </w:r>
      <w:r>
        <w:rPr>
          <w:rFonts w:ascii="宋体" w:hAnsi="宋体" w:eastAsia="宋体" w:cs="宋体"/>
          <w:sz w:val="22"/>
          <w:szCs w:val="22"/>
          <w:u w:val="single"/>
        </w:rPr>
        <w:t xml:space="preserve">                                        </w:t>
      </w:r>
    </w:p>
    <w:p w14:paraId="4DAD325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法定代表人（负责人）： </w:t>
      </w:r>
      <w:r>
        <w:rPr>
          <w:rFonts w:ascii="宋体" w:hAnsi="宋体" w:eastAsia="宋体" w:cs="宋体"/>
          <w:sz w:val="22"/>
          <w:szCs w:val="22"/>
          <w:u w:val="single"/>
        </w:rPr>
        <w:t xml:space="preserve">                                 </w:t>
      </w:r>
    </w:p>
    <w:p w14:paraId="4EFAB3CB">
      <w:pPr>
        <w:widowControl w:val="0"/>
        <w:spacing w:before="0" w:after="0" w:line="420" w:lineRule="atLeast"/>
        <w:jc w:val="both"/>
        <w:rPr>
          <w:rFonts w:ascii="Times New Roman" w:hAnsi="Times New Roman" w:eastAsia="Times New Roman" w:cs="Times New Roman"/>
        </w:rPr>
      </w:pPr>
      <w:r>
        <w:rPr>
          <w:rFonts w:ascii="宋体" w:hAnsi="宋体" w:eastAsia="宋体" w:cs="宋体"/>
          <w:b/>
          <w:bCs/>
          <w:sz w:val="22"/>
          <w:szCs w:val="22"/>
        </w:rPr>
        <w:t>□</w:t>
      </w:r>
      <w:r>
        <w:rPr>
          <w:rFonts w:ascii="宋体" w:hAnsi="宋体" w:eastAsia="宋体" w:cs="宋体"/>
          <w:sz w:val="22"/>
          <w:szCs w:val="22"/>
        </w:rPr>
        <w:t xml:space="preserve">国籍  </w:t>
      </w:r>
      <w:r>
        <w:rPr>
          <w:rFonts w:ascii="宋体" w:hAnsi="宋体" w:eastAsia="宋体" w:cs="宋体"/>
          <w:b/>
          <w:bCs/>
          <w:sz w:val="22"/>
          <w:szCs w:val="22"/>
        </w:rPr>
        <w:t>□</w:t>
      </w:r>
      <w:r>
        <w:rPr>
          <w:rFonts w:ascii="宋体" w:hAnsi="宋体" w:eastAsia="宋体" w:cs="宋体"/>
          <w:sz w:val="22"/>
          <w:szCs w:val="22"/>
        </w:rPr>
        <w:t>户籍：</w:t>
      </w:r>
      <w:r>
        <w:rPr>
          <w:rFonts w:ascii="宋体" w:hAnsi="宋体" w:eastAsia="宋体" w:cs="宋体"/>
          <w:sz w:val="22"/>
          <w:szCs w:val="22"/>
          <w:u w:val="single"/>
        </w:rPr>
        <w:t xml:space="preserve">                                       </w:t>
      </w:r>
    </w:p>
    <w:p w14:paraId="3ED22D9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证件类型：</w:t>
      </w:r>
      <w:r>
        <w:rPr>
          <w:rFonts w:ascii="宋体" w:hAnsi="宋体" w:eastAsia="宋体" w:cs="宋体"/>
          <w:b/>
          <w:bCs/>
          <w:sz w:val="22"/>
          <w:szCs w:val="22"/>
        </w:rPr>
        <w:t>□</w:t>
      </w:r>
      <w:r>
        <w:rPr>
          <w:rFonts w:ascii="宋体" w:hAnsi="宋体" w:eastAsia="宋体" w:cs="宋体"/>
          <w:sz w:val="22"/>
          <w:szCs w:val="22"/>
        </w:rPr>
        <w:t>居民身份证</w:t>
      </w:r>
      <w:r>
        <w:rPr>
          <w:rFonts w:ascii="宋体" w:hAnsi="宋体" w:eastAsia="宋体" w:cs="宋体"/>
          <w:b/>
          <w:bCs/>
          <w:sz w:val="22"/>
          <w:szCs w:val="22"/>
        </w:rPr>
        <w:t>□</w:t>
      </w:r>
      <w:r>
        <w:rPr>
          <w:rFonts w:ascii="宋体" w:hAnsi="宋体" w:eastAsia="宋体" w:cs="宋体"/>
          <w:sz w:val="22"/>
          <w:szCs w:val="22"/>
        </w:rPr>
        <w:t>社会统一信用代码</w:t>
      </w:r>
      <w:r>
        <w:rPr>
          <w:rFonts w:ascii="宋体" w:hAnsi="宋体" w:eastAsia="宋体" w:cs="宋体"/>
          <w:b/>
          <w:bCs/>
          <w:sz w:val="22"/>
          <w:szCs w:val="22"/>
        </w:rPr>
        <w:t>□</w:t>
      </w:r>
      <w:r>
        <w:rPr>
          <w:rFonts w:ascii="宋体" w:hAnsi="宋体" w:eastAsia="宋体" w:cs="宋体"/>
          <w:sz w:val="22"/>
          <w:szCs w:val="22"/>
        </w:rPr>
        <w:t>其他</w:t>
      </w:r>
      <w:r>
        <w:rPr>
          <w:rFonts w:ascii="宋体" w:hAnsi="宋体" w:eastAsia="宋体" w:cs="宋体"/>
          <w:sz w:val="22"/>
          <w:szCs w:val="22"/>
          <w:u w:val="single"/>
        </w:rPr>
        <w:t xml:space="preserve">         </w:t>
      </w:r>
    </w:p>
    <w:p w14:paraId="720C062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证件号码：</w:t>
      </w:r>
      <w:r>
        <w:rPr>
          <w:rFonts w:ascii="宋体" w:hAnsi="宋体" w:eastAsia="宋体" w:cs="宋体"/>
          <w:sz w:val="22"/>
          <w:szCs w:val="22"/>
          <w:u w:val="single"/>
        </w:rPr>
        <w:t xml:space="preserve">                                             </w:t>
      </w:r>
    </w:p>
    <w:p w14:paraId="48F71DC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sz w:val="22"/>
          <w:szCs w:val="22"/>
        </w:rPr>
        <w:t>电子邮箱：</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4DC4464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邮政编码：</w:t>
      </w:r>
      <w:r>
        <w:rPr>
          <w:rFonts w:ascii="宋体" w:hAnsi="宋体" w:eastAsia="宋体" w:cs="宋体"/>
          <w:sz w:val="22"/>
          <w:szCs w:val="22"/>
          <w:u w:val="single"/>
        </w:rPr>
        <w:t xml:space="preserve">                </w:t>
      </w:r>
      <w:r>
        <w:rPr>
          <w:rFonts w:ascii="宋体" w:hAnsi="宋体" w:eastAsia="宋体" w:cs="宋体"/>
          <w:sz w:val="22"/>
          <w:szCs w:val="22"/>
        </w:rPr>
        <w:t>通讯地址：</w:t>
      </w:r>
      <w:r>
        <w:rPr>
          <w:rFonts w:ascii="宋体" w:hAnsi="宋体" w:eastAsia="宋体" w:cs="宋体"/>
          <w:sz w:val="22"/>
          <w:szCs w:val="22"/>
          <w:u w:val="single"/>
        </w:rPr>
        <w:t xml:space="preserve">                   </w:t>
      </w:r>
    </w:p>
    <w:p w14:paraId="18DA6DC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（出租人为多人时，应相应增加）</w:t>
      </w:r>
    </w:p>
    <w:p w14:paraId="2B1606FF">
      <w:pPr>
        <w:widowControl w:val="0"/>
        <w:spacing w:before="0" w:after="0" w:line="420" w:lineRule="atLeast"/>
        <w:jc w:val="both"/>
        <w:rPr>
          <w:rFonts w:ascii="Times New Roman" w:hAnsi="Times New Roman" w:eastAsia="Times New Roman" w:cs="Times New Roman"/>
        </w:rPr>
      </w:pPr>
    </w:p>
    <w:p w14:paraId="5B68F4E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委托代理人：</w:t>
      </w:r>
      <w:r>
        <w:rPr>
          <w:rFonts w:ascii="宋体" w:hAnsi="宋体" w:eastAsia="宋体" w:cs="宋体"/>
          <w:sz w:val="22"/>
          <w:szCs w:val="22"/>
          <w:u w:val="single"/>
        </w:rPr>
        <w:t xml:space="preserve">                                           </w:t>
      </w:r>
    </w:p>
    <w:p w14:paraId="25396FE2">
      <w:pPr>
        <w:widowControl w:val="0"/>
        <w:spacing w:before="0" w:after="0" w:line="420" w:lineRule="atLeast"/>
        <w:jc w:val="both"/>
        <w:rPr>
          <w:rFonts w:ascii="Times New Roman" w:hAnsi="Times New Roman" w:eastAsia="Times New Roman" w:cs="Times New Roman"/>
        </w:rPr>
      </w:pPr>
      <w:r>
        <w:rPr>
          <w:rFonts w:ascii="宋体" w:hAnsi="宋体" w:eastAsia="宋体" w:cs="宋体"/>
          <w:b/>
          <w:bCs/>
          <w:sz w:val="22"/>
          <w:szCs w:val="22"/>
        </w:rPr>
        <w:t>□</w:t>
      </w:r>
      <w:r>
        <w:rPr>
          <w:rFonts w:ascii="宋体" w:hAnsi="宋体" w:eastAsia="宋体" w:cs="宋体"/>
          <w:sz w:val="22"/>
          <w:szCs w:val="22"/>
        </w:rPr>
        <w:t xml:space="preserve">国籍  </w:t>
      </w:r>
      <w:r>
        <w:rPr>
          <w:rFonts w:ascii="宋体" w:hAnsi="宋体" w:eastAsia="宋体" w:cs="宋体"/>
          <w:b/>
          <w:bCs/>
          <w:sz w:val="22"/>
          <w:szCs w:val="22"/>
        </w:rPr>
        <w:t>□</w:t>
      </w:r>
      <w:r>
        <w:rPr>
          <w:rFonts w:ascii="宋体" w:hAnsi="宋体" w:eastAsia="宋体" w:cs="宋体"/>
          <w:sz w:val="22"/>
          <w:szCs w:val="22"/>
        </w:rPr>
        <w:t>户籍：</w:t>
      </w:r>
      <w:r>
        <w:rPr>
          <w:rFonts w:ascii="宋体" w:hAnsi="宋体" w:eastAsia="宋体" w:cs="宋体"/>
          <w:sz w:val="22"/>
          <w:szCs w:val="22"/>
          <w:u w:val="single"/>
        </w:rPr>
        <w:t xml:space="preserve">                                       </w:t>
      </w:r>
    </w:p>
    <w:p w14:paraId="3C36088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证件类型：</w:t>
      </w:r>
      <w:r>
        <w:rPr>
          <w:rFonts w:ascii="宋体" w:hAnsi="宋体" w:eastAsia="宋体" w:cs="宋体"/>
          <w:b/>
          <w:bCs/>
          <w:sz w:val="22"/>
          <w:szCs w:val="22"/>
        </w:rPr>
        <w:t>□</w:t>
      </w:r>
      <w:r>
        <w:rPr>
          <w:rFonts w:ascii="宋体" w:hAnsi="宋体" w:eastAsia="宋体" w:cs="宋体"/>
          <w:sz w:val="22"/>
          <w:szCs w:val="22"/>
        </w:rPr>
        <w:t>居民身份证</w:t>
      </w:r>
      <w:r>
        <w:rPr>
          <w:rFonts w:ascii="宋体" w:hAnsi="宋体" w:eastAsia="宋体" w:cs="宋体"/>
          <w:b/>
          <w:bCs/>
          <w:sz w:val="22"/>
          <w:szCs w:val="22"/>
        </w:rPr>
        <w:t>□</w:t>
      </w:r>
      <w:r>
        <w:rPr>
          <w:rFonts w:ascii="宋体" w:hAnsi="宋体" w:eastAsia="宋体" w:cs="宋体"/>
          <w:sz w:val="22"/>
          <w:szCs w:val="22"/>
        </w:rPr>
        <w:t>社会统一信用代码□其他</w:t>
      </w:r>
      <w:r>
        <w:rPr>
          <w:rFonts w:ascii="宋体" w:hAnsi="宋体" w:eastAsia="宋体" w:cs="宋体"/>
          <w:sz w:val="22"/>
          <w:szCs w:val="22"/>
          <w:u w:val="single"/>
        </w:rPr>
        <w:t xml:space="preserve">        </w:t>
      </w:r>
    </w:p>
    <w:p w14:paraId="0F470E3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证件号码：</w:t>
      </w:r>
      <w:r>
        <w:rPr>
          <w:rFonts w:ascii="宋体" w:hAnsi="宋体" w:eastAsia="宋体" w:cs="宋体"/>
          <w:sz w:val="22"/>
          <w:szCs w:val="22"/>
          <w:u w:val="single"/>
        </w:rPr>
        <w:t xml:space="preserve">                                             </w:t>
      </w:r>
    </w:p>
    <w:p w14:paraId="56EE930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sz w:val="22"/>
          <w:szCs w:val="22"/>
        </w:rPr>
        <w:t>电子邮箱：</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5CB73F6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邮政编码：</w:t>
      </w:r>
      <w:r>
        <w:rPr>
          <w:rFonts w:ascii="宋体" w:hAnsi="宋体" w:eastAsia="宋体" w:cs="宋体"/>
          <w:sz w:val="22"/>
          <w:szCs w:val="22"/>
          <w:u w:val="single"/>
        </w:rPr>
        <w:t xml:space="preserve">                </w:t>
      </w:r>
      <w:r>
        <w:rPr>
          <w:rFonts w:ascii="宋体" w:hAnsi="宋体" w:eastAsia="宋体" w:cs="宋体"/>
          <w:sz w:val="22"/>
          <w:szCs w:val="22"/>
        </w:rPr>
        <w:t>通讯地址：</w:t>
      </w:r>
      <w:r>
        <w:rPr>
          <w:rFonts w:ascii="宋体" w:hAnsi="宋体" w:eastAsia="宋体" w:cs="宋体"/>
          <w:sz w:val="22"/>
          <w:szCs w:val="22"/>
          <w:u w:val="single"/>
        </w:rPr>
        <w:t xml:space="preserve">                   </w:t>
      </w:r>
    </w:p>
    <w:p w14:paraId="1F442843">
      <w:pPr>
        <w:widowControl w:val="0"/>
        <w:spacing w:before="0" w:after="0" w:line="420" w:lineRule="atLeast"/>
        <w:jc w:val="both"/>
        <w:rPr>
          <w:rFonts w:ascii="Times New Roman" w:hAnsi="Times New Roman" w:eastAsia="Times New Roman" w:cs="Times New Roman"/>
        </w:rPr>
      </w:pPr>
    </w:p>
    <w:p w14:paraId="227BDDD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承租人（乙方）：</w:t>
      </w:r>
      <w:r>
        <w:rPr>
          <w:rFonts w:ascii="宋体" w:hAnsi="宋体" w:eastAsia="宋体" w:cs="宋体"/>
          <w:sz w:val="22"/>
          <w:szCs w:val="22"/>
          <w:u w:val="single"/>
        </w:rPr>
        <w:t xml:space="preserve">                                        </w:t>
      </w:r>
    </w:p>
    <w:p w14:paraId="213D2DE9">
      <w:pPr>
        <w:widowControl w:val="0"/>
        <w:spacing w:before="0" w:after="0" w:line="420" w:lineRule="atLeast"/>
        <w:jc w:val="both"/>
        <w:rPr>
          <w:rFonts w:ascii="Times New Roman" w:hAnsi="Times New Roman" w:eastAsia="Times New Roman" w:cs="Times New Roman"/>
        </w:rPr>
      </w:pPr>
      <w:r>
        <w:rPr>
          <w:rFonts w:ascii="宋体" w:hAnsi="宋体" w:eastAsia="宋体" w:cs="宋体"/>
          <w:b/>
          <w:bCs/>
          <w:sz w:val="22"/>
          <w:szCs w:val="22"/>
        </w:rPr>
        <w:t>□</w:t>
      </w:r>
      <w:r>
        <w:rPr>
          <w:rFonts w:ascii="宋体" w:hAnsi="宋体" w:eastAsia="宋体" w:cs="宋体"/>
          <w:sz w:val="22"/>
          <w:szCs w:val="22"/>
        </w:rPr>
        <w:t xml:space="preserve">国籍  </w:t>
      </w:r>
      <w:r>
        <w:rPr>
          <w:rFonts w:ascii="宋体" w:hAnsi="宋体" w:eastAsia="宋体" w:cs="宋体"/>
          <w:b/>
          <w:bCs/>
          <w:sz w:val="22"/>
          <w:szCs w:val="22"/>
        </w:rPr>
        <w:t>□</w:t>
      </w:r>
      <w:r>
        <w:rPr>
          <w:rFonts w:ascii="宋体" w:hAnsi="宋体" w:eastAsia="宋体" w:cs="宋体"/>
          <w:sz w:val="22"/>
          <w:szCs w:val="22"/>
        </w:rPr>
        <w:t>户籍：</w:t>
      </w:r>
      <w:r>
        <w:rPr>
          <w:rFonts w:ascii="宋体" w:hAnsi="宋体" w:eastAsia="宋体" w:cs="宋体"/>
          <w:sz w:val="22"/>
          <w:szCs w:val="22"/>
          <w:u w:val="single"/>
        </w:rPr>
        <w:t xml:space="preserve">                                       </w:t>
      </w:r>
    </w:p>
    <w:p w14:paraId="30E31F8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证件类型：</w:t>
      </w:r>
      <w:r>
        <w:rPr>
          <w:rFonts w:ascii="宋体" w:hAnsi="宋体" w:eastAsia="宋体" w:cs="宋体"/>
          <w:b/>
          <w:bCs/>
          <w:sz w:val="22"/>
          <w:szCs w:val="22"/>
        </w:rPr>
        <w:t>□</w:t>
      </w:r>
      <w:r>
        <w:rPr>
          <w:rFonts w:ascii="宋体" w:hAnsi="宋体" w:eastAsia="宋体" w:cs="宋体"/>
          <w:sz w:val="22"/>
          <w:szCs w:val="22"/>
        </w:rPr>
        <w:t>居民身份证</w:t>
      </w:r>
      <w:r>
        <w:rPr>
          <w:rFonts w:ascii="宋体" w:hAnsi="宋体" w:eastAsia="宋体" w:cs="宋体"/>
          <w:b/>
          <w:bCs/>
          <w:sz w:val="22"/>
          <w:szCs w:val="22"/>
        </w:rPr>
        <w:t>□</w:t>
      </w:r>
      <w:r>
        <w:rPr>
          <w:rFonts w:ascii="宋体" w:hAnsi="宋体" w:eastAsia="宋体" w:cs="宋体"/>
          <w:sz w:val="22"/>
          <w:szCs w:val="22"/>
        </w:rPr>
        <w:t>社会统一信用代码 □其他</w:t>
      </w:r>
      <w:r>
        <w:rPr>
          <w:rFonts w:ascii="宋体" w:hAnsi="宋体" w:eastAsia="宋体" w:cs="宋体"/>
          <w:sz w:val="22"/>
          <w:szCs w:val="22"/>
          <w:u w:val="single"/>
        </w:rPr>
        <w:t xml:space="preserve">        </w:t>
      </w:r>
    </w:p>
    <w:p w14:paraId="2260578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证件号码：</w:t>
      </w:r>
      <w:r>
        <w:rPr>
          <w:rFonts w:ascii="宋体" w:hAnsi="宋体" w:eastAsia="宋体" w:cs="宋体"/>
          <w:sz w:val="22"/>
          <w:szCs w:val="22"/>
          <w:u w:val="single"/>
        </w:rPr>
        <w:t xml:space="preserve">                                             </w:t>
      </w:r>
    </w:p>
    <w:p w14:paraId="3048ADD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sz w:val="22"/>
          <w:szCs w:val="22"/>
        </w:rPr>
        <w:t>电子邮箱：</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46F7AFF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邮政编码：</w:t>
      </w:r>
      <w:r>
        <w:rPr>
          <w:rFonts w:ascii="宋体" w:hAnsi="宋体" w:eastAsia="宋体" w:cs="宋体"/>
          <w:sz w:val="22"/>
          <w:szCs w:val="22"/>
          <w:u w:val="single"/>
        </w:rPr>
        <w:t xml:space="preserve">                </w:t>
      </w:r>
      <w:r>
        <w:rPr>
          <w:rFonts w:ascii="宋体" w:hAnsi="宋体" w:eastAsia="宋体" w:cs="宋体"/>
          <w:sz w:val="22"/>
          <w:szCs w:val="22"/>
        </w:rPr>
        <w:t>通讯地址：</w:t>
      </w:r>
      <w:r>
        <w:rPr>
          <w:rFonts w:ascii="宋体" w:hAnsi="宋体" w:eastAsia="宋体" w:cs="宋体"/>
          <w:sz w:val="22"/>
          <w:szCs w:val="22"/>
          <w:u w:val="single"/>
        </w:rPr>
        <w:t xml:space="preserve">                   </w:t>
      </w:r>
    </w:p>
    <w:p w14:paraId="6BEA8C4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（承租人为多人时，应相应增加;如果承租人为外籍人士,应按照中华人民共和国法律法规有关规定提交相关资料）</w:t>
      </w:r>
    </w:p>
    <w:p w14:paraId="2518A74C">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45D9580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根据《中华人民共和国合同法》《中华人民共和国物权法</w:t>
      </w:r>
      <w:r>
        <w:rPr>
          <w:rFonts w:ascii="宋体" w:hAnsi="宋体" w:eastAsia="宋体" w:cs="宋体"/>
          <w:spacing w:val="-4"/>
          <w:sz w:val="22"/>
          <w:szCs w:val="22"/>
        </w:rPr>
        <w:t>》</w:t>
      </w:r>
      <w:r>
        <w:rPr>
          <w:rFonts w:ascii="宋体" w:hAnsi="宋体" w:eastAsia="宋体" w:cs="宋体"/>
          <w:sz w:val="22"/>
          <w:szCs w:val="22"/>
        </w:rPr>
        <w:t>《中华人民共和国城市房地产</w:t>
      </w:r>
      <w:r>
        <w:rPr>
          <w:rFonts w:ascii="宋体" w:hAnsi="宋体" w:eastAsia="宋体" w:cs="宋体"/>
          <w:spacing w:val="-4"/>
          <w:sz w:val="22"/>
          <w:szCs w:val="22"/>
        </w:rPr>
        <w:t>管理法》等有关法律、法规规定以及房屋所在地有关规定，</w:t>
      </w:r>
      <w:r>
        <w:rPr>
          <w:rFonts w:ascii="宋体" w:hAnsi="宋体" w:eastAsia="宋体" w:cs="宋体"/>
          <w:sz w:val="22"/>
          <w:szCs w:val="22"/>
        </w:rPr>
        <w:t>甲、乙双方本着平等、自愿、诚信的原则，经协商一致，就住房租赁有关事宜达成如下协议：</w:t>
      </w:r>
    </w:p>
    <w:p w14:paraId="4473543E">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第一条　房屋基本情况</w:t>
      </w:r>
    </w:p>
    <w:p w14:paraId="7C5160F5">
      <w:pPr>
        <w:widowControl w:val="0"/>
        <w:spacing w:before="0" w:after="0" w:line="420" w:lineRule="atLeast"/>
        <w:ind w:firstLine="330"/>
        <w:rPr>
          <w:rFonts w:ascii="Times New Roman" w:hAnsi="Times New Roman" w:eastAsia="Times New Roman" w:cs="Times New Roman"/>
        </w:rPr>
      </w:pPr>
      <w:r>
        <w:rPr>
          <w:rFonts w:ascii="宋体" w:hAnsi="宋体" w:eastAsia="宋体" w:cs="宋体"/>
          <w:sz w:val="22"/>
          <w:szCs w:val="22"/>
        </w:rPr>
        <w:t>（一）房屋坐落：</w:t>
      </w:r>
      <w:r>
        <w:rPr>
          <w:rFonts w:ascii="宋体" w:hAnsi="宋体" w:eastAsia="宋体" w:cs="宋体"/>
          <w:sz w:val="22"/>
          <w:szCs w:val="22"/>
          <w:u w:val="single"/>
        </w:rPr>
        <w:t xml:space="preserve">                                                </w:t>
      </w:r>
      <w:r>
        <w:rPr>
          <w:rFonts w:ascii="宋体" w:hAnsi="宋体" w:eastAsia="宋体" w:cs="宋体"/>
          <w:sz w:val="22"/>
          <w:szCs w:val="22"/>
        </w:rPr>
        <w:t>（与房屋所有权证明记载地址一致；房屋分租的，应注明分租房间的编号），属</w:t>
      </w:r>
      <w:r>
        <w:rPr>
          <w:rFonts w:ascii="宋体" w:hAnsi="宋体" w:eastAsia="宋体" w:cs="宋体"/>
          <w:sz w:val="22"/>
          <w:szCs w:val="22"/>
        </w:rPr>
        <w:tab/>
      </w:r>
      <w:r>
        <w:rPr>
          <w:rFonts w:ascii="宋体" w:hAnsi="宋体" w:eastAsia="宋体" w:cs="宋体"/>
          <w:sz w:val="22"/>
          <w:szCs w:val="22"/>
        </w:rPr>
        <w:t>街道办事处（乡镇）</w:t>
      </w:r>
      <w:r>
        <w:rPr>
          <w:rFonts w:ascii="宋体" w:hAnsi="宋体" w:eastAsia="宋体" w:cs="宋体"/>
          <w:sz w:val="22"/>
          <w:szCs w:val="22"/>
          <w:u w:val="single"/>
        </w:rPr>
        <w:t xml:space="preserve">            </w:t>
      </w:r>
      <w:r>
        <w:rPr>
          <w:rFonts w:ascii="宋体" w:hAnsi="宋体" w:eastAsia="宋体" w:cs="宋体"/>
          <w:sz w:val="22"/>
          <w:szCs w:val="22"/>
        </w:rPr>
        <w:t>居民委员会（村委会）辖区。</w:t>
      </w:r>
    </w:p>
    <w:p w14:paraId="409D08D4">
      <w:pPr>
        <w:widowControl w:val="0"/>
        <w:spacing w:before="0" w:after="0" w:line="420" w:lineRule="atLeast"/>
        <w:ind w:firstLine="330"/>
        <w:rPr>
          <w:rFonts w:ascii="Times New Roman" w:hAnsi="Times New Roman" w:eastAsia="Times New Roman" w:cs="Times New Roman"/>
        </w:rPr>
      </w:pPr>
      <w:r>
        <w:rPr>
          <w:rFonts w:ascii="宋体" w:hAnsi="宋体" w:eastAsia="宋体" w:cs="宋体"/>
          <w:sz w:val="22"/>
          <w:szCs w:val="22"/>
        </w:rPr>
        <w:t>（二）房屋状态：建筑总层数</w:t>
      </w:r>
      <w:r>
        <w:rPr>
          <w:rFonts w:ascii="宋体" w:hAnsi="宋体" w:eastAsia="宋体" w:cs="宋体"/>
          <w:sz w:val="22"/>
          <w:szCs w:val="22"/>
          <w:u w:val="single"/>
        </w:rPr>
        <w:t xml:space="preserve">      </w:t>
      </w:r>
      <w:r>
        <w:rPr>
          <w:rFonts w:ascii="宋体" w:hAnsi="宋体" w:eastAsia="宋体" w:cs="宋体"/>
          <w:sz w:val="22"/>
          <w:szCs w:val="22"/>
        </w:rPr>
        <w:t>层，其中地上</w:t>
      </w:r>
      <w:r>
        <w:rPr>
          <w:rFonts w:ascii="宋体" w:hAnsi="宋体" w:eastAsia="宋体" w:cs="宋体"/>
          <w:sz w:val="22"/>
          <w:szCs w:val="22"/>
          <w:u w:val="single"/>
        </w:rPr>
        <w:t xml:space="preserve">      </w:t>
      </w:r>
      <w:r>
        <w:rPr>
          <w:rFonts w:ascii="宋体" w:hAnsi="宋体" w:eastAsia="宋体" w:cs="宋体"/>
          <w:sz w:val="22"/>
          <w:szCs w:val="22"/>
        </w:rPr>
        <w:t>层，地下</w:t>
      </w:r>
      <w:r>
        <w:rPr>
          <w:rFonts w:ascii="宋体" w:hAnsi="宋体" w:eastAsia="宋体" w:cs="宋体"/>
          <w:sz w:val="22"/>
          <w:szCs w:val="22"/>
          <w:u w:val="single"/>
        </w:rPr>
        <w:t>　  　</w:t>
      </w:r>
      <w:r>
        <w:rPr>
          <w:rFonts w:ascii="宋体" w:hAnsi="宋体" w:eastAsia="宋体" w:cs="宋体"/>
          <w:sz w:val="22"/>
          <w:szCs w:val="22"/>
        </w:rPr>
        <w:t>层，该房屋在第</w:t>
      </w:r>
      <w:r>
        <w:rPr>
          <w:rFonts w:ascii="宋体" w:hAnsi="宋体" w:eastAsia="宋体" w:cs="宋体"/>
          <w:sz w:val="22"/>
          <w:szCs w:val="22"/>
          <w:u w:val="single"/>
        </w:rPr>
        <w:t>　  　</w:t>
      </w:r>
      <w:r>
        <w:rPr>
          <w:rFonts w:ascii="宋体" w:hAnsi="宋体" w:eastAsia="宋体" w:cs="宋体"/>
          <w:sz w:val="22"/>
          <w:szCs w:val="22"/>
        </w:rPr>
        <w:t>层；建筑面积</w:t>
      </w:r>
      <w:r>
        <w:rPr>
          <w:rFonts w:ascii="宋体" w:hAnsi="宋体" w:eastAsia="宋体" w:cs="宋体"/>
          <w:sz w:val="22"/>
          <w:szCs w:val="22"/>
          <w:u w:val="single"/>
        </w:rPr>
        <w:t xml:space="preserve">      </w:t>
      </w:r>
      <w:r>
        <w:rPr>
          <w:rFonts w:ascii="宋体" w:hAnsi="宋体" w:eastAsia="宋体" w:cs="宋体"/>
          <w:sz w:val="22"/>
          <w:szCs w:val="22"/>
        </w:rPr>
        <w:t>平方米，出租建筑面积</w:t>
      </w:r>
      <w:r>
        <w:rPr>
          <w:rFonts w:ascii="宋体" w:hAnsi="宋体" w:eastAsia="宋体" w:cs="宋体"/>
          <w:sz w:val="22"/>
          <w:szCs w:val="22"/>
          <w:u w:val="single"/>
        </w:rPr>
        <w:t xml:space="preserve">      </w:t>
      </w:r>
      <w:r>
        <w:rPr>
          <w:rFonts w:ascii="宋体" w:hAnsi="宋体" w:eastAsia="宋体" w:cs="宋体"/>
          <w:sz w:val="22"/>
          <w:szCs w:val="22"/>
        </w:rPr>
        <w:t>平方米（房屋分租的，填写分租房间的使用面积）；房屋结构</w:t>
      </w:r>
      <w:r>
        <w:rPr>
          <w:rFonts w:ascii="宋体" w:hAnsi="宋体" w:eastAsia="宋体" w:cs="宋体"/>
          <w:sz w:val="22"/>
          <w:szCs w:val="22"/>
          <w:u w:val="single"/>
        </w:rPr>
        <w:t xml:space="preserve">      </w:t>
      </w:r>
      <w:r>
        <w:rPr>
          <w:rFonts w:ascii="宋体" w:hAnsi="宋体" w:eastAsia="宋体" w:cs="宋体"/>
          <w:sz w:val="22"/>
          <w:szCs w:val="22"/>
        </w:rPr>
        <w:t>；房屋证载用途</w:t>
      </w:r>
      <w:r>
        <w:rPr>
          <w:rFonts w:ascii="宋体" w:hAnsi="宋体" w:eastAsia="宋体" w:cs="宋体"/>
          <w:sz w:val="22"/>
          <w:szCs w:val="22"/>
          <w:u w:val="single"/>
        </w:rPr>
        <w:t xml:space="preserve">               </w:t>
      </w:r>
      <w:r>
        <w:rPr>
          <w:rFonts w:ascii="宋体" w:hAnsi="宋体" w:eastAsia="宋体" w:cs="宋体"/>
          <w:sz w:val="22"/>
          <w:szCs w:val="22"/>
        </w:rPr>
        <w:t>。配套设施设备及附属家具家电、装修等状况详《房屋交付确认书》，见附件1。</w:t>
      </w:r>
    </w:p>
    <w:p w14:paraId="66B151F9">
      <w:pPr>
        <w:widowControl w:val="0"/>
        <w:spacing w:before="0" w:after="0" w:line="420" w:lineRule="atLeast"/>
        <w:ind w:firstLine="330"/>
        <w:rPr>
          <w:rFonts w:ascii="Times New Roman" w:hAnsi="Times New Roman" w:eastAsia="Times New Roman" w:cs="Times New Roman"/>
        </w:rPr>
      </w:pPr>
      <w:r>
        <w:rPr>
          <w:rFonts w:ascii="宋体" w:hAnsi="宋体" w:eastAsia="宋体" w:cs="宋体"/>
          <w:sz w:val="22"/>
          <w:szCs w:val="22"/>
        </w:rPr>
        <w:t>（三）房屋户型：□成套住房，___室___厅___厨___卫；□非成套住房，单独空间</w:t>
      </w:r>
      <w:r>
        <w:rPr>
          <w:rFonts w:ascii="宋体" w:hAnsi="宋体" w:eastAsia="宋体" w:cs="宋体"/>
          <w:b/>
          <w:bCs/>
          <w:sz w:val="22"/>
          <w:szCs w:val="22"/>
          <w:u w:val="single"/>
        </w:rPr>
        <w:t xml:space="preserve"> </w:t>
      </w:r>
    </w:p>
    <w:p w14:paraId="6FC4EC93">
      <w:pPr>
        <w:widowControl w:val="0"/>
        <w:spacing w:before="0" w:after="0" w:line="420" w:lineRule="atLeast"/>
        <w:ind w:firstLine="330"/>
        <w:rPr>
          <w:rFonts w:ascii="Times New Roman" w:hAnsi="Times New Roman" w:eastAsia="Times New Roman" w:cs="Times New Roman"/>
        </w:rPr>
      </w:pPr>
      <w:r>
        <w:rPr>
          <w:rFonts w:ascii="宋体" w:hAnsi="宋体" w:eastAsia="宋体" w:cs="宋体"/>
          <w:b/>
          <w:bCs/>
          <w:sz w:val="22"/>
          <w:szCs w:val="22"/>
          <w:u w:val="single"/>
        </w:rPr>
        <w:t xml:space="preserve">        </w:t>
      </w:r>
      <w:r>
        <w:rPr>
          <w:rFonts w:ascii="宋体" w:hAnsi="宋体" w:eastAsia="宋体" w:cs="宋体"/>
          <w:sz w:val="22"/>
          <w:szCs w:val="22"/>
        </w:rPr>
        <w:t>共享空间包括</w:t>
      </w:r>
      <w:r>
        <w:rPr>
          <w:rFonts w:ascii="宋体" w:hAnsi="宋体" w:eastAsia="宋体" w:cs="宋体"/>
          <w:b/>
          <w:bCs/>
          <w:sz w:val="22"/>
          <w:szCs w:val="22"/>
          <w:u w:val="single"/>
        </w:rPr>
        <w:t xml:space="preserve">               </w:t>
      </w:r>
      <w:r>
        <w:rPr>
          <w:rFonts w:ascii="宋体" w:hAnsi="宋体" w:eastAsia="宋体" w:cs="宋体"/>
          <w:b/>
          <w:bCs/>
          <w:sz w:val="22"/>
          <w:szCs w:val="22"/>
        </w:rPr>
        <w:t>。</w:t>
      </w:r>
      <w:r>
        <w:rPr>
          <w:rFonts w:ascii="宋体" w:hAnsi="宋体" w:eastAsia="宋体" w:cs="宋体"/>
          <w:sz w:val="22"/>
          <w:szCs w:val="22"/>
        </w:rPr>
        <w:t>房屋平面图见附件2。</w:t>
      </w:r>
    </w:p>
    <w:p w14:paraId="05B455A3">
      <w:pPr>
        <w:widowControl w:val="0"/>
        <w:spacing w:before="0" w:after="0" w:line="420" w:lineRule="atLeast"/>
        <w:ind w:firstLine="330"/>
        <w:rPr>
          <w:rFonts w:ascii="Times New Roman" w:hAnsi="Times New Roman" w:eastAsia="Times New Roman" w:cs="Times New Roman"/>
        </w:rPr>
      </w:pPr>
      <w:r>
        <w:rPr>
          <w:rFonts w:ascii="宋体" w:hAnsi="宋体" w:eastAsia="宋体" w:cs="宋体"/>
          <w:sz w:val="22"/>
          <w:szCs w:val="22"/>
        </w:rPr>
        <w:t>（四）出租方式：</w:t>
      </w:r>
      <w:r>
        <w:rPr>
          <w:rFonts w:ascii="宋体" w:hAnsi="宋体" w:eastAsia="宋体" w:cs="宋体"/>
          <w:b/>
          <w:bCs/>
          <w:sz w:val="22"/>
          <w:szCs w:val="22"/>
        </w:rPr>
        <w:t>□</w:t>
      </w:r>
      <w:r>
        <w:rPr>
          <w:rFonts w:ascii="宋体" w:hAnsi="宋体" w:eastAsia="宋体" w:cs="宋体"/>
          <w:sz w:val="22"/>
          <w:szCs w:val="22"/>
        </w:rPr>
        <w:t>房屋所有权人出租</w:t>
      </w:r>
      <w:r>
        <w:rPr>
          <w:rFonts w:ascii="宋体" w:hAnsi="宋体" w:eastAsia="宋体" w:cs="宋体"/>
          <w:b/>
          <w:bCs/>
          <w:sz w:val="22"/>
          <w:szCs w:val="22"/>
        </w:rPr>
        <w:t>□</w:t>
      </w:r>
      <w:r>
        <w:rPr>
          <w:rFonts w:ascii="宋体" w:hAnsi="宋体" w:eastAsia="宋体" w:cs="宋体"/>
          <w:sz w:val="22"/>
          <w:szCs w:val="22"/>
        </w:rPr>
        <w:t>购房人出租</w:t>
      </w:r>
      <w:r>
        <w:rPr>
          <w:rFonts w:ascii="宋体" w:hAnsi="宋体" w:eastAsia="宋体" w:cs="宋体"/>
          <w:b/>
          <w:bCs/>
          <w:sz w:val="22"/>
          <w:szCs w:val="22"/>
        </w:rPr>
        <w:t>□</w:t>
      </w:r>
      <w:r>
        <w:rPr>
          <w:rFonts w:ascii="宋体" w:hAnsi="宋体" w:eastAsia="宋体" w:cs="宋体"/>
          <w:sz w:val="22"/>
          <w:szCs w:val="22"/>
        </w:rPr>
        <w:t>转租□其他</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030F1078">
      <w:pPr>
        <w:widowControl w:val="0"/>
        <w:spacing w:before="0" w:after="0" w:line="420" w:lineRule="atLeast"/>
        <w:ind w:firstLine="330"/>
        <w:rPr>
          <w:rFonts w:ascii="Times New Roman" w:hAnsi="Times New Roman" w:eastAsia="Times New Roman" w:cs="Times New Roman"/>
        </w:rPr>
      </w:pPr>
      <w:r>
        <w:rPr>
          <w:rFonts w:ascii="宋体" w:hAnsi="宋体" w:eastAsia="宋体" w:cs="宋体"/>
          <w:sz w:val="22"/>
          <w:szCs w:val="22"/>
        </w:rPr>
        <w:t>（五）房屋权属及代理情况：</w:t>
      </w:r>
      <w:r>
        <w:rPr>
          <w:rFonts w:ascii="宋体" w:hAnsi="宋体" w:eastAsia="宋体" w:cs="宋体"/>
          <w:b/>
          <w:bCs/>
          <w:sz w:val="22"/>
          <w:szCs w:val="22"/>
        </w:rPr>
        <w:t>□</w:t>
      </w:r>
      <w:r>
        <w:rPr>
          <w:rFonts w:ascii="宋体" w:hAnsi="宋体" w:eastAsia="宋体" w:cs="宋体"/>
          <w:sz w:val="22"/>
          <w:szCs w:val="22"/>
        </w:rPr>
        <w:t>《房屋所有权证》</w:t>
      </w:r>
      <w:r>
        <w:rPr>
          <w:rFonts w:ascii="宋体" w:hAnsi="宋体" w:eastAsia="宋体" w:cs="宋体"/>
          <w:b/>
          <w:bCs/>
          <w:sz w:val="22"/>
          <w:szCs w:val="22"/>
        </w:rPr>
        <w:t>□</w:t>
      </w:r>
      <w:r>
        <w:rPr>
          <w:rFonts w:ascii="宋体" w:hAnsi="宋体" w:eastAsia="宋体" w:cs="宋体"/>
          <w:sz w:val="22"/>
          <w:szCs w:val="22"/>
        </w:rPr>
        <w:t>《不动产权证》</w:t>
      </w:r>
      <w:r>
        <w:rPr>
          <w:rFonts w:ascii="宋体" w:hAnsi="宋体" w:eastAsia="宋体" w:cs="宋体"/>
          <w:b/>
          <w:bCs/>
          <w:sz w:val="22"/>
          <w:szCs w:val="22"/>
        </w:rPr>
        <w:t>□</w:t>
      </w:r>
      <w:r>
        <w:rPr>
          <w:rFonts w:ascii="宋体" w:hAnsi="宋体" w:eastAsia="宋体" w:cs="宋体"/>
          <w:sz w:val="22"/>
          <w:szCs w:val="22"/>
        </w:rPr>
        <w:t>《房屋买卖合同》，编号</w:t>
      </w:r>
      <w:r>
        <w:rPr>
          <w:rFonts w:ascii="宋体" w:hAnsi="宋体" w:eastAsia="宋体" w:cs="宋体"/>
          <w:b/>
          <w:bCs/>
          <w:sz w:val="22"/>
          <w:szCs w:val="22"/>
          <w:u w:val="single"/>
        </w:rPr>
        <w:t xml:space="preserve">           </w:t>
      </w:r>
      <w:r>
        <w:rPr>
          <w:rFonts w:ascii="宋体" w:hAnsi="宋体" w:eastAsia="宋体" w:cs="宋体"/>
          <w:sz w:val="22"/>
          <w:szCs w:val="22"/>
        </w:rPr>
        <w:t>；</w:t>
      </w:r>
      <w:r>
        <w:rPr>
          <w:rFonts w:ascii="宋体" w:hAnsi="宋体" w:eastAsia="宋体" w:cs="宋体"/>
          <w:b/>
          <w:bCs/>
          <w:sz w:val="22"/>
          <w:szCs w:val="22"/>
        </w:rPr>
        <w:t>□</w:t>
      </w:r>
      <w:r>
        <w:rPr>
          <w:rFonts w:ascii="宋体" w:hAnsi="宋体" w:eastAsia="宋体" w:cs="宋体"/>
          <w:sz w:val="22"/>
          <w:szCs w:val="22"/>
        </w:rPr>
        <w:t>《国有土地使用证》</w:t>
      </w:r>
      <w:r>
        <w:rPr>
          <w:rFonts w:ascii="宋体" w:hAnsi="宋体" w:eastAsia="宋体" w:cs="宋体"/>
          <w:b/>
          <w:bCs/>
          <w:sz w:val="22"/>
          <w:szCs w:val="22"/>
        </w:rPr>
        <w:t>□</w:t>
      </w:r>
      <w:r>
        <w:rPr>
          <w:rFonts w:ascii="宋体" w:hAnsi="宋体" w:eastAsia="宋体" w:cs="宋体"/>
          <w:sz w:val="22"/>
          <w:szCs w:val="22"/>
        </w:rPr>
        <w:t>《集体土地使用权证》，编号</w:t>
      </w:r>
      <w:r>
        <w:rPr>
          <w:rFonts w:ascii="宋体" w:hAnsi="宋体" w:eastAsia="宋体" w:cs="宋体"/>
          <w:b/>
          <w:bCs/>
          <w:sz w:val="22"/>
          <w:szCs w:val="22"/>
          <w:u w:val="single"/>
        </w:rPr>
        <w:t xml:space="preserve">           </w:t>
      </w:r>
      <w:r>
        <w:rPr>
          <w:rFonts w:ascii="宋体" w:hAnsi="宋体" w:eastAsia="宋体" w:cs="宋体"/>
          <w:sz w:val="22"/>
          <w:szCs w:val="22"/>
        </w:rPr>
        <w:t>；</w:t>
      </w:r>
      <w:r>
        <w:rPr>
          <w:rFonts w:ascii="宋体" w:hAnsi="宋体" w:eastAsia="宋体" w:cs="宋体"/>
          <w:b/>
          <w:bCs/>
          <w:sz w:val="22"/>
          <w:szCs w:val="22"/>
        </w:rPr>
        <w:t>□</w:t>
      </w:r>
      <w:r>
        <w:rPr>
          <w:rFonts w:ascii="宋体" w:hAnsi="宋体" w:eastAsia="宋体" w:cs="宋体"/>
          <w:sz w:val="22"/>
          <w:szCs w:val="22"/>
        </w:rPr>
        <w:t>所有权人</w:t>
      </w:r>
      <w:r>
        <w:rPr>
          <w:rFonts w:ascii="宋体" w:hAnsi="宋体" w:eastAsia="宋体" w:cs="宋体"/>
          <w:b/>
          <w:bCs/>
          <w:sz w:val="22"/>
          <w:szCs w:val="22"/>
        </w:rPr>
        <w:t>□</w:t>
      </w:r>
      <w:r>
        <w:rPr>
          <w:rFonts w:ascii="宋体" w:hAnsi="宋体" w:eastAsia="宋体" w:cs="宋体"/>
          <w:sz w:val="22"/>
          <w:szCs w:val="22"/>
        </w:rPr>
        <w:t>购房人□其他</w:t>
      </w:r>
      <w:r>
        <w:rPr>
          <w:rFonts w:ascii="宋体" w:hAnsi="宋体" w:eastAsia="宋体" w:cs="宋体"/>
          <w:sz w:val="22"/>
          <w:szCs w:val="22"/>
          <w:u w:val="single"/>
        </w:rPr>
        <w:t xml:space="preserve">           </w:t>
      </w:r>
      <w:r>
        <w:rPr>
          <w:rFonts w:ascii="宋体" w:hAnsi="宋体" w:eastAsia="宋体" w:cs="宋体"/>
          <w:sz w:val="22"/>
          <w:szCs w:val="22"/>
        </w:rPr>
        <w:t xml:space="preserve"> ；房屋</w:t>
      </w:r>
      <w:r>
        <w:rPr>
          <w:rFonts w:ascii="宋体" w:hAnsi="宋体" w:eastAsia="宋体" w:cs="宋体"/>
          <w:b/>
          <w:bCs/>
          <w:sz w:val="22"/>
          <w:szCs w:val="22"/>
        </w:rPr>
        <w:t>□</w:t>
      </w:r>
      <w:r>
        <w:rPr>
          <w:rFonts w:ascii="宋体" w:hAnsi="宋体" w:eastAsia="宋体" w:cs="宋体"/>
          <w:sz w:val="22"/>
          <w:szCs w:val="22"/>
        </w:rPr>
        <w:t>已</w:t>
      </w:r>
      <w:r>
        <w:rPr>
          <w:rFonts w:ascii="宋体" w:hAnsi="宋体" w:eastAsia="宋体" w:cs="宋体"/>
          <w:b/>
          <w:bCs/>
          <w:sz w:val="22"/>
          <w:szCs w:val="22"/>
        </w:rPr>
        <w:t>□</w:t>
      </w:r>
      <w:r>
        <w:rPr>
          <w:rFonts w:ascii="宋体" w:hAnsi="宋体" w:eastAsia="宋体" w:cs="宋体"/>
          <w:sz w:val="22"/>
          <w:szCs w:val="22"/>
        </w:rPr>
        <w:t>未设定抵押，房屋</w:t>
      </w:r>
      <w:r>
        <w:rPr>
          <w:rFonts w:ascii="宋体" w:hAnsi="宋体" w:eastAsia="宋体" w:cs="宋体"/>
          <w:b/>
          <w:bCs/>
          <w:sz w:val="22"/>
          <w:szCs w:val="22"/>
        </w:rPr>
        <w:t>□</w:t>
      </w:r>
      <w:r>
        <w:rPr>
          <w:rFonts w:ascii="宋体" w:hAnsi="宋体" w:eastAsia="宋体" w:cs="宋体"/>
          <w:sz w:val="22"/>
          <w:szCs w:val="22"/>
        </w:rPr>
        <w:t>已</w:t>
      </w:r>
      <w:r>
        <w:rPr>
          <w:rFonts w:ascii="宋体" w:hAnsi="宋体" w:eastAsia="宋体" w:cs="宋体"/>
          <w:b/>
          <w:bCs/>
          <w:sz w:val="22"/>
          <w:szCs w:val="22"/>
        </w:rPr>
        <w:t>□</w:t>
      </w:r>
      <w:r>
        <w:rPr>
          <w:rFonts w:ascii="宋体" w:hAnsi="宋体" w:eastAsia="宋体" w:cs="宋体"/>
          <w:sz w:val="22"/>
          <w:szCs w:val="22"/>
        </w:rPr>
        <w:t>未被查封；</w:t>
      </w:r>
      <w:r>
        <w:rPr>
          <w:rFonts w:ascii="宋体" w:hAnsi="宋体" w:eastAsia="宋体" w:cs="宋体"/>
          <w:b/>
          <w:bCs/>
          <w:sz w:val="22"/>
          <w:szCs w:val="22"/>
        </w:rPr>
        <w:t>□</w:t>
      </w:r>
      <w:r>
        <w:rPr>
          <w:rFonts w:ascii="宋体" w:hAnsi="宋体" w:eastAsia="宋体" w:cs="宋体"/>
          <w:sz w:val="22"/>
          <w:szCs w:val="22"/>
        </w:rPr>
        <w:t>无共有人</w:t>
      </w:r>
      <w:r>
        <w:rPr>
          <w:rFonts w:ascii="宋体" w:hAnsi="宋体" w:eastAsia="宋体" w:cs="宋体"/>
          <w:b/>
          <w:bCs/>
          <w:sz w:val="22"/>
          <w:szCs w:val="22"/>
        </w:rPr>
        <w:t>□</w:t>
      </w:r>
      <w:r>
        <w:rPr>
          <w:rFonts w:ascii="宋体" w:hAnsi="宋体" w:eastAsia="宋体" w:cs="宋体"/>
          <w:sz w:val="22"/>
          <w:szCs w:val="22"/>
        </w:rPr>
        <w:t>共有人同意出租；房屋权属证明文件见附件2。房屋</w:t>
      </w:r>
      <w:r>
        <w:rPr>
          <w:rFonts w:ascii="宋体" w:hAnsi="宋体" w:eastAsia="宋体" w:cs="宋体"/>
          <w:b/>
          <w:bCs/>
          <w:sz w:val="22"/>
          <w:szCs w:val="22"/>
        </w:rPr>
        <w:t>□</w:t>
      </w:r>
      <w:r>
        <w:rPr>
          <w:rFonts w:ascii="宋体" w:hAnsi="宋体" w:eastAsia="宋体" w:cs="宋体"/>
          <w:sz w:val="22"/>
          <w:szCs w:val="22"/>
        </w:rPr>
        <w:t>由第三人负责代理出租</w:t>
      </w:r>
      <w:r>
        <w:rPr>
          <w:rFonts w:ascii="宋体" w:hAnsi="宋体" w:eastAsia="宋体" w:cs="宋体"/>
          <w:b/>
          <w:bCs/>
          <w:sz w:val="22"/>
          <w:szCs w:val="22"/>
        </w:rPr>
        <w:t>□</w:t>
      </w:r>
      <w:r>
        <w:rPr>
          <w:rFonts w:ascii="宋体" w:hAnsi="宋体" w:eastAsia="宋体" w:cs="宋体"/>
          <w:sz w:val="22"/>
          <w:szCs w:val="22"/>
        </w:rPr>
        <w:t>不由第三方负责代理出租，代理出租凭证见附件2。</w:t>
      </w:r>
    </w:p>
    <w:p w14:paraId="6F13EE02">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第二条  成交方式</w:t>
      </w:r>
    </w:p>
    <w:p w14:paraId="6FCAC2DD">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本次房屋租赁通过下列</w:t>
      </w:r>
      <w:r>
        <w:rPr>
          <w:rFonts w:ascii="宋体" w:hAnsi="宋体" w:eastAsia="宋体" w:cs="宋体"/>
          <w:sz w:val="22"/>
          <w:szCs w:val="22"/>
          <w:u w:val="single"/>
        </w:rPr>
        <w:t xml:space="preserve"> ______</w:t>
      </w:r>
      <w:r>
        <w:rPr>
          <w:rFonts w:ascii="宋体" w:hAnsi="宋体" w:eastAsia="宋体" w:cs="宋体"/>
          <w:sz w:val="22"/>
          <w:szCs w:val="22"/>
        </w:rPr>
        <w:t>方式成交：</w:t>
      </w:r>
    </w:p>
    <w:p w14:paraId="0CE94E71">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（一）租赁双方自行成交。</w:t>
      </w:r>
    </w:p>
    <w:p w14:paraId="43D2E60E">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（二）双方当事人委托房地产经纪机构成交，机构名称</w:t>
      </w:r>
      <w:r>
        <w:rPr>
          <w:rFonts w:ascii="宋体" w:hAnsi="宋体" w:eastAsia="宋体" w:cs="宋体"/>
          <w:sz w:val="22"/>
          <w:szCs w:val="22"/>
          <w:u w:val="single"/>
        </w:rPr>
        <w:t xml:space="preserve">                    </w:t>
      </w:r>
      <w:r>
        <w:rPr>
          <w:rFonts w:ascii="宋体" w:hAnsi="宋体" w:eastAsia="宋体" w:cs="宋体"/>
          <w:sz w:val="22"/>
          <w:szCs w:val="22"/>
        </w:rPr>
        <w:t>，机构备案号</w:t>
      </w:r>
      <w:r>
        <w:rPr>
          <w:rFonts w:ascii="宋体" w:hAnsi="宋体" w:eastAsia="宋体" w:cs="宋体"/>
          <w:sz w:val="22"/>
          <w:szCs w:val="22"/>
          <w:u w:val="single"/>
        </w:rPr>
        <w:t xml:space="preserve">                </w:t>
      </w:r>
      <w:r>
        <w:rPr>
          <w:rFonts w:ascii="宋体" w:hAnsi="宋体" w:eastAsia="宋体" w:cs="宋体"/>
          <w:sz w:val="22"/>
          <w:szCs w:val="22"/>
        </w:rPr>
        <w:t>，执业经纪人及实名登记号</w:t>
      </w:r>
      <w:r>
        <w:rPr>
          <w:rFonts w:ascii="宋体" w:hAnsi="宋体" w:eastAsia="宋体" w:cs="宋体"/>
          <w:sz w:val="22"/>
          <w:szCs w:val="22"/>
          <w:u w:val="single"/>
        </w:rPr>
        <w:t xml:space="preserve">                  </w:t>
      </w:r>
      <w:r>
        <w:rPr>
          <w:rFonts w:ascii="宋体" w:hAnsi="宋体" w:eastAsia="宋体" w:cs="宋体"/>
          <w:sz w:val="22"/>
          <w:szCs w:val="22"/>
        </w:rPr>
        <w:t>，房屋出租经纪服务合同编号</w:t>
      </w:r>
      <w:r>
        <w:rPr>
          <w:rFonts w:ascii="宋体" w:hAnsi="宋体" w:eastAsia="宋体" w:cs="宋体"/>
          <w:sz w:val="22"/>
          <w:szCs w:val="22"/>
          <w:u w:val="single"/>
        </w:rPr>
        <w:t xml:space="preserve">                      </w:t>
      </w:r>
      <w:r>
        <w:rPr>
          <w:rFonts w:ascii="宋体" w:hAnsi="宋体" w:eastAsia="宋体" w:cs="宋体"/>
          <w:sz w:val="22"/>
          <w:szCs w:val="22"/>
        </w:rPr>
        <w:t>，房屋承租经纪服务合同编号</w:t>
      </w:r>
      <w:r>
        <w:rPr>
          <w:rFonts w:ascii="宋体" w:hAnsi="宋体" w:eastAsia="宋体" w:cs="宋体"/>
          <w:sz w:val="22"/>
          <w:szCs w:val="22"/>
          <w:u w:val="single"/>
        </w:rPr>
        <w:t xml:space="preserve">                         </w:t>
      </w:r>
      <w:r>
        <w:rPr>
          <w:rFonts w:ascii="宋体" w:hAnsi="宋体" w:eastAsia="宋体" w:cs="宋体"/>
          <w:sz w:val="22"/>
          <w:szCs w:val="22"/>
        </w:rPr>
        <w:t>。房屋租赁经纪服务合同及经纪机构备案证明见附件3。</w:t>
      </w:r>
    </w:p>
    <w:p w14:paraId="67CD3D66">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（三）住房租赁企业提供租赁服务，企业名称</w:t>
      </w:r>
      <w:r>
        <w:rPr>
          <w:rFonts w:ascii="宋体" w:hAnsi="宋体" w:eastAsia="宋体" w:cs="宋体"/>
          <w:sz w:val="22"/>
          <w:szCs w:val="22"/>
          <w:u w:val="single"/>
        </w:rPr>
        <w:t xml:space="preserve">                </w:t>
      </w:r>
      <w:r>
        <w:rPr>
          <w:rFonts w:ascii="宋体" w:hAnsi="宋体" w:eastAsia="宋体" w:cs="宋体"/>
          <w:sz w:val="22"/>
          <w:szCs w:val="22"/>
        </w:rPr>
        <w:t>。</w:t>
      </w:r>
    </w:p>
    <w:p w14:paraId="32E85538">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（四）其他</w:t>
      </w:r>
      <w:r>
        <w:rPr>
          <w:rFonts w:ascii="宋体" w:hAnsi="宋体" w:eastAsia="宋体" w:cs="宋体"/>
          <w:sz w:val="22"/>
          <w:szCs w:val="22"/>
          <w:u w:val="single"/>
        </w:rPr>
        <w:t xml:space="preserve">                            </w:t>
      </w:r>
      <w:r>
        <w:rPr>
          <w:rFonts w:ascii="宋体" w:hAnsi="宋体" w:eastAsia="宋体" w:cs="宋体"/>
          <w:sz w:val="22"/>
          <w:szCs w:val="22"/>
        </w:rPr>
        <w:t>。</w:t>
      </w:r>
    </w:p>
    <w:p w14:paraId="4A32F85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第三条  房屋租赁及登记备案</w:t>
      </w:r>
    </w:p>
    <w:p w14:paraId="14C0BC13">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（一）租赁用途：□居住□商业□办公□工业□文教卫□其它</w:t>
      </w:r>
      <w:r>
        <w:rPr>
          <w:rFonts w:ascii="宋体" w:hAnsi="宋体" w:eastAsia="宋体" w:cs="宋体"/>
          <w:sz w:val="22"/>
          <w:szCs w:val="22"/>
          <w:u w:val="single"/>
        </w:rPr>
        <w:t xml:space="preserve">            </w:t>
      </w:r>
      <w:r>
        <w:rPr>
          <w:rFonts w:ascii="宋体" w:hAnsi="宋体" w:eastAsia="宋体" w:cs="宋体"/>
          <w:sz w:val="22"/>
          <w:szCs w:val="22"/>
        </w:rPr>
        <w:t>。非住宅用途的房屋，不得作为居住使用。</w:t>
      </w:r>
    </w:p>
    <w:p w14:paraId="35D2FAD9">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（二）租赁形式：□整租□分租。如分租□住宅□非住宅，分租房间的具体位置为附件2房屋平面图中所标注区域；客厅、厨房、卫生间等共用部位的使用情况见附件1。</w:t>
      </w:r>
    </w:p>
    <w:p w14:paraId="0F2A25C6">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（三）租住人数：本房屋居住人数为</w:t>
      </w:r>
      <w:r>
        <w:rPr>
          <w:rFonts w:ascii="宋体" w:hAnsi="宋体" w:eastAsia="宋体" w:cs="宋体"/>
          <w:sz w:val="22"/>
          <w:szCs w:val="22"/>
          <w:u w:val="single"/>
        </w:rPr>
        <w:t xml:space="preserve">    </w:t>
      </w:r>
      <w:r>
        <w:rPr>
          <w:rFonts w:ascii="宋体" w:hAnsi="宋体" w:eastAsia="宋体" w:cs="宋体"/>
          <w:sz w:val="22"/>
          <w:szCs w:val="22"/>
        </w:rPr>
        <w:t>人，最多不超过</w:t>
      </w:r>
      <w:r>
        <w:rPr>
          <w:rFonts w:ascii="宋体" w:hAnsi="宋体" w:eastAsia="宋体" w:cs="宋体"/>
          <w:sz w:val="22"/>
          <w:szCs w:val="22"/>
          <w:u w:val="single"/>
        </w:rPr>
        <w:t xml:space="preserve">    </w:t>
      </w:r>
      <w:r>
        <w:rPr>
          <w:rFonts w:ascii="宋体" w:hAnsi="宋体" w:eastAsia="宋体" w:cs="宋体"/>
          <w:sz w:val="22"/>
          <w:szCs w:val="22"/>
        </w:rPr>
        <w:t>人（分租的，填写分租房间的居住人数，严格执行国家、省和各地相关规定）。房屋出租范围内的餐厅、过道、厨房、卫生间、阳台、储物间、车库和地下储藏室不得作为居住使用。</w:t>
      </w:r>
    </w:p>
    <w:p w14:paraId="660FF108">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四）租住人员：本房屋由□乙方本人单独使用（居住）□与他人共同使用（居住）□其他人员使用（居住）。乙方和实际使用（居住）人不一致的或有共同使用（居住）人员的，乙方应当向甲方提供全部实际（居住）人员信息。其他实际使用（居住）人发生变动的，乙方应及时告知甲方。其他实际使用（居住）人信息如下:</w:t>
      </w:r>
    </w:p>
    <w:p w14:paraId="7530776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姓名</w:t>
      </w:r>
      <w:r>
        <w:rPr>
          <w:rFonts w:ascii="宋体" w:hAnsi="宋体" w:eastAsia="宋体" w:cs="宋体"/>
          <w:sz w:val="22"/>
          <w:szCs w:val="22"/>
          <w:u w:val="single"/>
        </w:rPr>
        <w:t xml:space="preserve">        </w:t>
      </w:r>
      <w:r>
        <w:rPr>
          <w:rFonts w:ascii="宋体" w:hAnsi="宋体" w:eastAsia="宋体" w:cs="宋体"/>
          <w:sz w:val="22"/>
          <w:szCs w:val="22"/>
        </w:rPr>
        <w:t xml:space="preserve"> 证件类型及号码</w:t>
      </w:r>
      <w:r>
        <w:rPr>
          <w:rFonts w:ascii="宋体" w:hAnsi="宋体" w:eastAsia="宋体" w:cs="宋体"/>
          <w:sz w:val="22"/>
          <w:szCs w:val="22"/>
          <w:u w:val="single"/>
        </w:rPr>
        <w:t xml:space="preserve">             </w:t>
      </w:r>
      <w:r>
        <w:rPr>
          <w:rFonts w:ascii="宋体" w:hAnsi="宋体" w:eastAsia="宋体" w:cs="宋体"/>
          <w:sz w:val="22"/>
          <w:szCs w:val="22"/>
        </w:rPr>
        <w:t xml:space="preserve"> 联系电话</w:t>
      </w:r>
      <w:r>
        <w:rPr>
          <w:rFonts w:ascii="宋体" w:hAnsi="宋体" w:eastAsia="宋体" w:cs="宋体"/>
          <w:sz w:val="22"/>
          <w:szCs w:val="22"/>
          <w:u w:val="single"/>
        </w:rPr>
        <w:t xml:space="preserve">           </w:t>
      </w:r>
    </w:p>
    <w:p w14:paraId="3881C8D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姓名</w:t>
      </w:r>
      <w:r>
        <w:rPr>
          <w:rFonts w:ascii="宋体" w:hAnsi="宋体" w:eastAsia="宋体" w:cs="宋体"/>
          <w:sz w:val="22"/>
          <w:szCs w:val="22"/>
          <w:u w:val="single"/>
        </w:rPr>
        <w:t xml:space="preserve">        </w:t>
      </w:r>
      <w:r>
        <w:rPr>
          <w:rFonts w:ascii="宋体" w:hAnsi="宋体" w:eastAsia="宋体" w:cs="宋体"/>
          <w:sz w:val="22"/>
          <w:szCs w:val="22"/>
        </w:rPr>
        <w:t xml:space="preserve"> 证件类型及号码</w:t>
      </w:r>
      <w:r>
        <w:rPr>
          <w:rFonts w:ascii="宋体" w:hAnsi="宋体" w:eastAsia="宋体" w:cs="宋体"/>
          <w:sz w:val="22"/>
          <w:szCs w:val="22"/>
          <w:u w:val="single"/>
        </w:rPr>
        <w:t xml:space="preserve">             </w:t>
      </w:r>
      <w:r>
        <w:rPr>
          <w:rFonts w:ascii="宋体" w:hAnsi="宋体" w:eastAsia="宋体" w:cs="宋体"/>
          <w:sz w:val="22"/>
          <w:szCs w:val="22"/>
        </w:rPr>
        <w:t xml:space="preserve"> 联系电话</w:t>
      </w:r>
      <w:r>
        <w:rPr>
          <w:rFonts w:ascii="宋体" w:hAnsi="宋体" w:eastAsia="宋体" w:cs="宋体"/>
          <w:sz w:val="22"/>
          <w:szCs w:val="22"/>
          <w:u w:val="single"/>
        </w:rPr>
        <w:t xml:space="preserve">           </w:t>
      </w:r>
    </w:p>
    <w:p w14:paraId="55B455F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（名单可据实增加）</w:t>
      </w:r>
    </w:p>
    <w:p w14:paraId="7F86706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五）备案登记：甲乙双方应按照《中华人民共和国城市房地产管理法》《商品房屋租赁管理办法》及《湖北省合同监督条例》等法律法规规章的要求，应当自签订房屋租赁合同之日起15日内，到当地房地产主管部门或者其委托的街道、乡镇等基层组织办理房屋租赁合同备案手续。登记备案信息发生变更或合同解除的，应及时办理备案变更或注销。</w:t>
      </w:r>
    </w:p>
    <w:p w14:paraId="4E87691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乙方属于流动人口范围的，应当依法到房屋所在地公安派出所申报居住登记，甲方应当督促、协助乙方申报居住登记。</w:t>
      </w:r>
    </w:p>
    <w:p w14:paraId="48538C5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第四条　租赁期限</w:t>
      </w:r>
    </w:p>
    <w:p w14:paraId="14B7CE4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（一）租赁期限交付：本次房屋租赁期</w:t>
      </w:r>
      <w:r>
        <w:rPr>
          <w:rFonts w:ascii="宋体" w:hAnsi="宋体" w:eastAsia="宋体" w:cs="宋体"/>
          <w:sz w:val="22"/>
          <w:szCs w:val="22"/>
          <w:u w:val="single"/>
        </w:rPr>
        <w:t xml:space="preserve">       </w:t>
      </w:r>
      <w:r>
        <w:rPr>
          <w:rFonts w:ascii="宋体" w:hAnsi="宋体" w:eastAsia="宋体" w:cs="宋体"/>
          <w:sz w:val="22"/>
          <w:szCs w:val="22"/>
        </w:rPr>
        <w:t>年，自</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日至</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日。甲方应于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日前，将房屋按约定条件交付乙方。租赁双方经房屋交验，签署《房屋交付确认书》（附件1），并移交房门钥匙后，房屋交付完成。</w:t>
      </w:r>
    </w:p>
    <w:p w14:paraId="00FCCEA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合同解除：租赁期满或合同解除后，甲方有权收回房屋，乙方应按照原状返还房屋及其附属物品、设施设备，合同另有约定除外。租赁双方应对房屋和附属物品、设施设备及水电使用等情况进行交验，乙方应当结清其应承担的费用，签订《房屋退还确认书》。详见附件4。</w:t>
      </w:r>
    </w:p>
    <w:p w14:paraId="17B6019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（三）租赁期满：乙方继续承租本房屋或甲方不再出租本房屋的，应提前</w:t>
      </w:r>
      <w:r>
        <w:rPr>
          <w:rFonts w:ascii="宋体" w:hAnsi="宋体" w:eastAsia="宋体" w:cs="宋体"/>
          <w:sz w:val="22"/>
          <w:szCs w:val="22"/>
          <w:u w:val="single"/>
        </w:rPr>
        <w:t xml:space="preserve">    </w:t>
      </w:r>
      <w:r>
        <w:rPr>
          <w:rFonts w:ascii="宋体" w:hAnsi="宋体" w:eastAsia="宋体" w:cs="宋体"/>
          <w:sz w:val="22"/>
          <w:szCs w:val="22"/>
        </w:rPr>
        <w:t>日通知对方。乙方不再承租本房屋或甲方不再出租本房屋的，应为对方重新招租或腾退房屋提供方便。本房屋继续出租的，乙方在同等条件下可优先承租本房屋，合同另有约定除外。</w:t>
      </w:r>
    </w:p>
    <w:p w14:paraId="789CCB60">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第五条  租金、押金约定　</w:t>
      </w:r>
    </w:p>
    <w:p w14:paraId="46E028D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（一）租金标准：本合同约定房屋租金为人民币（大写）</w:t>
      </w:r>
      <w:r>
        <w:rPr>
          <w:rFonts w:ascii="宋体" w:hAnsi="宋体" w:eastAsia="宋体" w:cs="宋体"/>
          <w:sz w:val="22"/>
          <w:szCs w:val="22"/>
          <w:u w:val="single"/>
        </w:rPr>
        <w:t>　　</w:t>
      </w:r>
      <w:r>
        <w:rPr>
          <w:rFonts w:ascii="宋体" w:hAnsi="宋体" w:eastAsia="宋体" w:cs="宋体"/>
          <w:sz w:val="22"/>
          <w:szCs w:val="22"/>
        </w:rPr>
        <w:t>元（小写：</w:t>
      </w:r>
      <w:r>
        <w:rPr>
          <w:rFonts w:ascii="宋体" w:hAnsi="宋体" w:eastAsia="宋体" w:cs="宋体"/>
          <w:sz w:val="22"/>
          <w:szCs w:val="22"/>
          <w:u w:val="single"/>
        </w:rPr>
        <w:t>　　</w:t>
      </w:r>
      <w:r>
        <w:rPr>
          <w:rFonts w:ascii="宋体" w:hAnsi="宋体" w:eastAsia="宋体" w:cs="宋体"/>
          <w:sz w:val="22"/>
          <w:szCs w:val="22"/>
        </w:rPr>
        <w:t>元）/□年□半年□季□月□其他</w:t>
      </w:r>
      <w:r>
        <w:rPr>
          <w:rFonts w:ascii="宋体" w:hAnsi="宋体" w:eastAsia="宋体" w:cs="宋体"/>
          <w:sz w:val="22"/>
          <w:szCs w:val="22"/>
          <w:u w:val="single"/>
        </w:rPr>
        <w:t>　　</w:t>
      </w:r>
      <w:r>
        <w:rPr>
          <w:rFonts w:ascii="宋体" w:hAnsi="宋体" w:eastAsia="宋体" w:cs="宋体"/>
          <w:sz w:val="22"/>
          <w:szCs w:val="22"/>
        </w:rPr>
        <w:t>，该租金为□含税租金□不含税租金。本房屋租金□包含□不包含□停车库租金□停车位租金，车位（库）租金为人民币（大写）元（小写：</w:t>
      </w:r>
      <w:r>
        <w:rPr>
          <w:rFonts w:ascii="宋体" w:hAnsi="宋体" w:eastAsia="宋体" w:cs="宋体"/>
          <w:sz w:val="22"/>
          <w:szCs w:val="22"/>
          <w:u w:val="single"/>
        </w:rPr>
        <w:t>　　　　</w:t>
      </w:r>
      <w:r>
        <w:rPr>
          <w:rFonts w:ascii="宋体" w:hAnsi="宋体" w:eastAsia="宋体" w:cs="宋体"/>
          <w:sz w:val="22"/>
          <w:szCs w:val="22"/>
        </w:rPr>
        <w:t>元）/□年□半年□季□月。乙方按</w:t>
      </w:r>
      <w:r>
        <w:rPr>
          <w:rFonts w:ascii="宋体" w:hAnsi="宋体" w:eastAsia="宋体" w:cs="宋体"/>
          <w:sz w:val="22"/>
          <w:szCs w:val="22"/>
          <w:u w:val="single"/>
        </w:rPr>
        <w:t>　　</w:t>
      </w:r>
      <w:r>
        <w:rPr>
          <w:rFonts w:ascii="宋体" w:hAnsi="宋体" w:eastAsia="宋体" w:cs="宋体"/>
          <w:sz w:val="22"/>
          <w:szCs w:val="22"/>
        </w:rPr>
        <w:t>□年□半年□季□月□其他</w:t>
      </w:r>
      <w:r>
        <w:rPr>
          <w:rFonts w:ascii="宋体" w:hAnsi="宋体" w:eastAsia="宋体" w:cs="宋体"/>
          <w:sz w:val="22"/>
          <w:szCs w:val="22"/>
          <w:u w:val="single"/>
        </w:rPr>
        <w:t>　　</w:t>
      </w:r>
      <w:r>
        <w:rPr>
          <w:rFonts w:ascii="宋体" w:hAnsi="宋体" w:eastAsia="宋体" w:cs="宋体"/>
          <w:sz w:val="22"/>
          <w:szCs w:val="22"/>
        </w:rPr>
        <w:t>以□现金□银行转账□其他</w:t>
      </w:r>
      <w:r>
        <w:rPr>
          <w:rFonts w:ascii="宋体" w:hAnsi="宋体" w:eastAsia="宋体" w:cs="宋体"/>
          <w:sz w:val="22"/>
          <w:szCs w:val="22"/>
          <w:u w:val="single"/>
        </w:rPr>
        <w:t>　  　</w:t>
      </w:r>
      <w:r>
        <w:rPr>
          <w:rFonts w:ascii="宋体" w:hAnsi="宋体" w:eastAsia="宋体" w:cs="宋体"/>
          <w:sz w:val="22"/>
          <w:szCs w:val="22"/>
        </w:rPr>
        <w:t>方式支付租金。房屋租赁期内，乙方提取公积金支付房租的，甲方应据实予以协助配合。</w:t>
      </w:r>
    </w:p>
    <w:p w14:paraId="62ADD0F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（二）租金调整：租赁期限内，租金□调整□不调整。如需调整，则自</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日起，每</w:t>
      </w:r>
      <w:r>
        <w:rPr>
          <w:rFonts w:ascii="宋体" w:hAnsi="宋体" w:eastAsia="宋体" w:cs="宋体"/>
          <w:sz w:val="22"/>
          <w:szCs w:val="22"/>
          <w:u w:val="single"/>
        </w:rPr>
        <w:t xml:space="preserve">    </w:t>
      </w:r>
      <w:r>
        <w:rPr>
          <w:rFonts w:ascii="宋体" w:hAnsi="宋体" w:eastAsia="宋体" w:cs="宋体"/>
          <w:sz w:val="22"/>
          <w:szCs w:val="22"/>
        </w:rPr>
        <w:t>年按上一年度租金总额的</w:t>
      </w:r>
      <w:r>
        <w:rPr>
          <w:rFonts w:ascii="宋体" w:hAnsi="宋体" w:eastAsia="宋体" w:cs="宋体"/>
          <w:sz w:val="22"/>
          <w:szCs w:val="22"/>
          <w:u w:val="single"/>
        </w:rPr>
        <w:t xml:space="preserve">    </w:t>
      </w:r>
      <w:r>
        <w:rPr>
          <w:rFonts w:ascii="宋体" w:hAnsi="宋体" w:eastAsia="宋体" w:cs="宋体"/>
          <w:sz w:val="22"/>
          <w:szCs w:val="22"/>
        </w:rPr>
        <w:t>%上调当年租金标准，乙方应按该标准以前款约定时间及方式向甲方缴纳当年租金。本合同中未约定租金调整次数和幅度的，甲方不得在租赁期内单方面提高租金。</w:t>
      </w:r>
    </w:p>
    <w:p w14:paraId="555918A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（三）押金管理：人民币（大写）</w:t>
      </w:r>
      <w:r>
        <w:rPr>
          <w:rFonts w:ascii="宋体" w:hAnsi="宋体" w:eastAsia="宋体" w:cs="宋体"/>
          <w:sz w:val="22"/>
          <w:szCs w:val="22"/>
          <w:u w:val="single"/>
        </w:rPr>
        <w:t>_        _</w:t>
      </w:r>
      <w:r>
        <w:rPr>
          <w:rFonts w:ascii="宋体" w:hAnsi="宋体" w:eastAsia="宋体" w:cs="宋体"/>
          <w:sz w:val="22"/>
          <w:szCs w:val="22"/>
        </w:rPr>
        <w:t>元（小写：</w:t>
      </w:r>
      <w:r>
        <w:rPr>
          <w:rFonts w:ascii="宋体" w:hAnsi="宋体" w:eastAsia="宋体" w:cs="宋体"/>
          <w:sz w:val="22"/>
          <w:szCs w:val="22"/>
          <w:u w:val="single"/>
        </w:rPr>
        <w:t>　　</w:t>
      </w:r>
      <w:r>
        <w:rPr>
          <w:rFonts w:ascii="宋体" w:hAnsi="宋体" w:eastAsia="宋体" w:cs="宋体"/>
          <w:sz w:val="22"/>
          <w:szCs w:val="22"/>
        </w:rPr>
        <w:t>元）。押金应于_</w:t>
      </w:r>
      <w:r>
        <w:rPr>
          <w:rFonts w:ascii="宋体" w:hAnsi="宋体" w:eastAsia="宋体" w:cs="宋体"/>
          <w:sz w:val="22"/>
          <w:szCs w:val="22"/>
          <w:u w:val="single"/>
        </w:rPr>
        <w:t>__</w:t>
      </w:r>
      <w:r>
        <w:rPr>
          <w:rFonts w:ascii="宋体" w:hAnsi="宋体" w:eastAsia="宋体" w:cs="宋体"/>
          <w:sz w:val="22"/>
          <w:szCs w:val="22"/>
        </w:rPr>
        <w:t>_年_</w:t>
      </w:r>
      <w:r>
        <w:rPr>
          <w:rFonts w:ascii="宋体" w:hAnsi="宋体" w:eastAsia="宋体" w:cs="宋体"/>
          <w:sz w:val="22"/>
          <w:szCs w:val="22"/>
          <w:u w:val="single"/>
        </w:rPr>
        <w:t>__</w:t>
      </w:r>
      <w:r>
        <w:rPr>
          <w:rFonts w:ascii="宋体" w:hAnsi="宋体" w:eastAsia="宋体" w:cs="宋体"/>
          <w:sz w:val="22"/>
          <w:szCs w:val="22"/>
        </w:rPr>
        <w:t>_月</w:t>
      </w:r>
      <w:r>
        <w:rPr>
          <w:rFonts w:ascii="宋体" w:hAnsi="宋体" w:eastAsia="宋体" w:cs="宋体"/>
          <w:sz w:val="22"/>
          <w:szCs w:val="22"/>
          <w:u w:val="single"/>
        </w:rPr>
        <w:t>__</w:t>
      </w:r>
      <w:r>
        <w:rPr>
          <w:rFonts w:ascii="宋体" w:hAnsi="宋体" w:eastAsia="宋体" w:cs="宋体"/>
          <w:sz w:val="22"/>
          <w:szCs w:val="22"/>
        </w:rPr>
        <w:t>__日前一次性付清，不计利息。租赁期满或合同解除之日起3日内，甲方将押金抵扣乙方应交而未交的租金、费用以及乙方应当承担的违约金、赔偿金后，剩余部分应如数返还乙方，本合同另有约定的，从其约定。</w:t>
      </w:r>
    </w:p>
    <w:p w14:paraId="4A1BEDEE">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第六条　其他相关费用的承担</w:t>
      </w:r>
    </w:p>
    <w:p w14:paraId="2FD8DC4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（一）租赁期内，下列费用中</w:t>
      </w:r>
      <w:r>
        <w:rPr>
          <w:rFonts w:ascii="宋体" w:hAnsi="宋体" w:eastAsia="宋体" w:cs="宋体"/>
          <w:sz w:val="22"/>
          <w:szCs w:val="22"/>
          <w:u w:val="single"/>
        </w:rPr>
        <w:t xml:space="preserve">                         </w:t>
      </w:r>
      <w:r>
        <w:rPr>
          <w:rFonts w:ascii="宋体" w:hAnsi="宋体" w:eastAsia="宋体" w:cs="宋体"/>
          <w:sz w:val="22"/>
          <w:szCs w:val="22"/>
        </w:rPr>
        <w:t>及房屋租赁税由甲方承担，</w:t>
      </w:r>
      <w:r>
        <w:rPr>
          <w:rFonts w:ascii="宋体" w:hAnsi="宋体" w:eastAsia="宋体" w:cs="宋体"/>
          <w:sz w:val="22"/>
          <w:szCs w:val="22"/>
          <w:u w:val="single"/>
        </w:rPr>
        <w:t xml:space="preserve">                                   </w:t>
      </w:r>
      <w:r>
        <w:rPr>
          <w:rFonts w:ascii="宋体" w:hAnsi="宋体" w:eastAsia="宋体" w:cs="宋体"/>
          <w:sz w:val="22"/>
          <w:szCs w:val="22"/>
        </w:rPr>
        <w:t>由乙方承担。(1)水费(2)电费(3)网络宽带费(4)供暖费(5)燃气费(6)物业管理费(7)分租服务费(8)车位费(9)公共电费(10)公共水费(11)</w:t>
      </w:r>
      <w:r>
        <w:rPr>
          <w:rFonts w:ascii="宋体" w:hAnsi="宋体" w:eastAsia="宋体" w:cs="宋体"/>
          <w:sz w:val="22"/>
          <w:szCs w:val="22"/>
          <w:u w:val="single"/>
        </w:rPr>
        <w:t xml:space="preserve">                           </w:t>
      </w:r>
      <w:r>
        <w:rPr>
          <w:rFonts w:ascii="宋体" w:hAnsi="宋体" w:eastAsia="宋体" w:cs="宋体"/>
          <w:sz w:val="22"/>
          <w:szCs w:val="22"/>
        </w:rPr>
        <w:t>。房屋租赁其他费用计收标准见附件1。</w:t>
      </w:r>
    </w:p>
    <w:p w14:paraId="6785D88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（二）房屋分租中其他费用承担的补充约定如下：</w:t>
      </w:r>
      <w:r>
        <w:rPr>
          <w:rFonts w:ascii="宋体" w:hAnsi="宋体" w:eastAsia="宋体" w:cs="宋体"/>
          <w:sz w:val="22"/>
          <w:szCs w:val="22"/>
          <w:u w:val="single"/>
        </w:rPr>
        <w:t xml:space="preserve">                                   </w:t>
      </w:r>
    </w:p>
    <w:p w14:paraId="704AC415">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6F7D08BC">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（三）本合同中未列明的与房屋有关的其他费用均由甲方承担。如乙方垫付了应由甲方支付的费用，甲方根据乙方出示的相关缴费凭据向乙方返还相应费用。</w:t>
      </w:r>
    </w:p>
    <w:p w14:paraId="6F34EF9F">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（四）乙方损害房屋所属物业管理区域公共利益或相邻关系人合法权益而支付的费用，或因不当使用房屋行为导致第三人损失而支付的费用，应由乙方承担。</w:t>
      </w:r>
    </w:p>
    <w:p w14:paraId="64E44B76">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第七条  房屋的装修</w:t>
      </w:r>
    </w:p>
    <w:p w14:paraId="4DEB31B6">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（一）在租赁期间，乙方经甲方同意的，可对房屋进行装修，但不得损坏房屋的主体结构。</w:t>
      </w:r>
    </w:p>
    <w:p w14:paraId="404D264F">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（二）乙方应保证其装修符合国家消防安全的要求，需要进行二次消防验收的，乙方必须在通过消防验收后才能使用。甲方负责协助乙方办理消防验收手续。</w:t>
      </w:r>
    </w:p>
    <w:p w14:paraId="0A2325E5">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（三）合同期限届满或者提前解除合同的，对装饰装修物的处置，双方有约定的按照约定处理，没有约定的，依照法律规定处理。</w:t>
      </w:r>
    </w:p>
    <w:p w14:paraId="0B9EC476">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第八条  房屋使用维修安全</w:t>
      </w:r>
    </w:p>
    <w:p w14:paraId="5BAB4831">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一）甲方义务：保证房屋的建筑结构和设施设备符合建筑、消防等方面的安全条件，不擅自改变房屋内部规划布局且满足基本使用功能，不危及人身安全，并向乙方提供房屋及主要设施设备（如燃气、电器等）安全使用说明书或者安全注意事项的书面说明，督促乙方落实房屋使用安全措施。</w:t>
      </w:r>
    </w:p>
    <w:p w14:paraId="77E5C2CD">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（二）乙方义务：保证遵守国家、地方的法律法规规定以及本房屋所属物业管理区域的管理规约，按照规定的房屋用途合理使用房屋，对发现的安全隐患应当自行或者通知甲方消除。</w:t>
      </w:r>
    </w:p>
    <w:p w14:paraId="192D49FF">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租赁期内，未经甲方书面同意，不得装饰装修、增设或拆改附属设施设备。不得擅自改变房屋用途，不得利用本房屋从事违法活动，不得损害公共利益或者妨碍他人正常工作、生活。</w:t>
      </w:r>
    </w:p>
    <w:p w14:paraId="007D0816">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（三）其他事项：租赁期内，租赁双方应共同保障本房屋及其附属物品、设施设备处于适用和安全的状态。</w:t>
      </w:r>
    </w:p>
    <w:p w14:paraId="2262689E">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1.对于本房屋及其附属物品、设施设备，因自然属性或合理使用等非乙方原因导致的损毁，乙方应及时通知甲方修复；甲方未在约定时间内维修、更换的，乙方可代为维修、更换，费用由甲方承担。</w:t>
      </w:r>
    </w:p>
    <w:p w14:paraId="7880730C">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2.对于本房屋及其附属物品、设施设备，因乙方原因导致的损毁，由乙方负责维修、更换或承担赔偿责任。</w:t>
      </w:r>
    </w:p>
    <w:p w14:paraId="44CCE08C">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3.分租房屋使用中，对于分租承租人应承担的房屋公共部位及其公用附属物品、设施设备的维修赔偿责任，若无法确定具体承租责任人的，应由相关分租承租人平均分担维修赔偿责任。</w:t>
      </w:r>
    </w:p>
    <w:p w14:paraId="28628A80">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第九条  其他情况说明</w:t>
      </w:r>
    </w:p>
    <w:p w14:paraId="03BF3A96">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（一）优先购买权：租赁期内，甲方出售本房屋的，按下列第种方式解决。</w:t>
      </w:r>
    </w:p>
    <w:p w14:paraId="6EEFF4C2">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1.甲方应当提前</w:t>
      </w:r>
      <w:r>
        <w:rPr>
          <w:rFonts w:ascii="宋体" w:hAnsi="宋体" w:eastAsia="宋体" w:cs="宋体"/>
          <w:sz w:val="22"/>
          <w:szCs w:val="22"/>
          <w:u w:val="single"/>
        </w:rPr>
        <w:t xml:space="preserve">     </w:t>
      </w:r>
      <w:r>
        <w:rPr>
          <w:rFonts w:ascii="宋体" w:hAnsi="宋体" w:eastAsia="宋体" w:cs="宋体"/>
          <w:sz w:val="22"/>
          <w:szCs w:val="22"/>
        </w:rPr>
        <w:t>日书面通知乙方，且不得影响乙方正常使用该房屋，乙方收到通知后</w:t>
      </w:r>
      <w:r>
        <w:rPr>
          <w:rFonts w:ascii="宋体" w:hAnsi="宋体" w:eastAsia="宋体" w:cs="宋体"/>
          <w:sz w:val="22"/>
          <w:szCs w:val="22"/>
          <w:u w:val="single"/>
        </w:rPr>
        <w:t xml:space="preserve">     </w:t>
      </w:r>
      <w:r>
        <w:rPr>
          <w:rFonts w:ascii="宋体" w:hAnsi="宋体" w:eastAsia="宋体" w:cs="宋体"/>
          <w:sz w:val="22"/>
          <w:szCs w:val="22"/>
        </w:rPr>
        <w:t xml:space="preserve">日内，未书面回复是否愿意在同等条件下购买本房屋的，视为放弃优先购买权。   </w:t>
      </w:r>
    </w:p>
    <w:p w14:paraId="02B35910">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2.</w:t>
      </w:r>
      <w:r>
        <w:rPr>
          <w:rFonts w:ascii="宋体" w:hAnsi="宋体" w:eastAsia="宋体" w:cs="宋体"/>
          <w:sz w:val="22"/>
          <w:szCs w:val="22"/>
          <w:u w:val="single"/>
        </w:rPr>
        <w:t xml:space="preserve">                                                                     </w:t>
      </w:r>
      <w:r>
        <w:rPr>
          <w:rFonts w:ascii="宋体" w:hAnsi="宋体" w:eastAsia="宋体" w:cs="宋体"/>
          <w:sz w:val="22"/>
          <w:szCs w:val="22"/>
        </w:rPr>
        <w:t>。</w:t>
      </w:r>
    </w:p>
    <w:p w14:paraId="2378D518">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房屋转租：乙方在租赁期内进行转租或分租所承租房屋及附属设施的，需征得甲方书面同意后，方可在租赁期内将承租房屋部分或全部转租给第三人，并签订转租合同，同时应申请办理房屋租赁登记备案手续。第三人对该房屋及其附属设施造成损坏的，应由乙方向甲方承担赔偿责任。</w:t>
      </w:r>
    </w:p>
    <w:p w14:paraId="7A4703A5">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（三）租赁公共服务：租赁期内，符合当地政府规定条件的承租人，在申请办理居住落户、义务教育、基本医疗、基本养老、就业服务、社会保障、住房保障等公共服务时，甲方应积极予以配合。</w:t>
      </w:r>
    </w:p>
    <w:p w14:paraId="0745E092">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第十条  合同的解除</w:t>
      </w:r>
    </w:p>
    <w:p w14:paraId="6B8E3A3F">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（一）经甲乙双方协商一致，可以解除本合同。</w:t>
      </w:r>
    </w:p>
    <w:p w14:paraId="416CECA9">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（二）有下列情形之一的，本合同终止，甲乙双方互不承担违约责任：</w:t>
      </w:r>
    </w:p>
    <w:p w14:paraId="65610D2B">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1.因城市建设需要依法拆除或改造租赁期未满的房屋，致使甲乙双方无法履行合同并造成损失的。对城市建设拆除的补偿费的分配由甲乙双方依照有关法律规定确定。</w:t>
      </w:r>
    </w:p>
    <w:p w14:paraId="419D0BD0">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2.因地震、火灾等不可抗力致使房屋毁损、灭失或造成其他损失的。</w:t>
      </w:r>
    </w:p>
    <w:p w14:paraId="61C4AC8E">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因上述原因终止合同的，租金按实际使用时间计算多退少补。</w:t>
      </w:r>
    </w:p>
    <w:p w14:paraId="0705AB09">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（三）甲方有下列情形之一的，乙方有权解除合同，并要求甲方赔偿相应损失：</w:t>
      </w:r>
    </w:p>
    <w:p w14:paraId="0C31BFA8">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1.迟延交付房屋达______天的。</w:t>
      </w:r>
    </w:p>
    <w:p w14:paraId="2683FA84">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2.交付的房屋严重不符合本合同条款约定的内容或影响乙方人身、财产安全的。</w:t>
      </w:r>
    </w:p>
    <w:p w14:paraId="59644237">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3.不承担本合同约定的义务，致使乙方无法正常使用房屋的。</w:t>
      </w:r>
    </w:p>
    <w:p w14:paraId="006ACBB9">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4.因权属纠纷致使乙方无法正常使用房屋的。</w:t>
      </w:r>
    </w:p>
    <w:p w14:paraId="6F71C4C1">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5.</w:t>
      </w:r>
      <w:r>
        <w:rPr>
          <w:rFonts w:ascii="宋体" w:hAnsi="宋体" w:eastAsia="宋体" w:cs="宋体"/>
          <w:sz w:val="22"/>
          <w:szCs w:val="22"/>
          <w:u w:val="single"/>
        </w:rPr>
        <w:t xml:space="preserve">                                                                     </w:t>
      </w:r>
      <w:r>
        <w:rPr>
          <w:rFonts w:ascii="宋体" w:hAnsi="宋体" w:eastAsia="宋体" w:cs="宋体"/>
          <w:sz w:val="22"/>
          <w:szCs w:val="22"/>
        </w:rPr>
        <w:t>。</w:t>
      </w:r>
    </w:p>
    <w:p w14:paraId="6595753F">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（四）乙方有下列情形之一的，甲方有权解除合同，收回房屋，并要求乙方赔偿相应损失：</w:t>
      </w:r>
    </w:p>
    <w:p w14:paraId="4050B71D">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1.不按照约定支付租金连续达</w:t>
      </w:r>
      <w:r>
        <w:rPr>
          <w:rFonts w:ascii="宋体" w:hAnsi="宋体" w:eastAsia="宋体" w:cs="宋体"/>
          <w:sz w:val="22"/>
          <w:szCs w:val="22"/>
          <w:u w:val="single"/>
        </w:rPr>
        <w:t xml:space="preserve">    </w:t>
      </w:r>
      <w:r>
        <w:rPr>
          <w:rFonts w:ascii="宋体" w:hAnsi="宋体" w:eastAsia="宋体" w:cs="宋体"/>
          <w:sz w:val="22"/>
          <w:szCs w:val="22"/>
        </w:rPr>
        <w:t>日或累计达</w:t>
      </w:r>
      <w:r>
        <w:rPr>
          <w:rFonts w:ascii="宋体" w:hAnsi="宋体" w:eastAsia="宋体" w:cs="宋体"/>
          <w:sz w:val="22"/>
          <w:szCs w:val="22"/>
          <w:u w:val="single"/>
        </w:rPr>
        <w:t xml:space="preserve">    </w:t>
      </w:r>
      <w:r>
        <w:rPr>
          <w:rFonts w:ascii="宋体" w:hAnsi="宋体" w:eastAsia="宋体" w:cs="宋体"/>
          <w:sz w:val="22"/>
          <w:szCs w:val="22"/>
        </w:rPr>
        <w:t>日以上的。</w:t>
      </w:r>
    </w:p>
    <w:p w14:paraId="613608D4">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2．欠交各类费用超过人民币</w:t>
      </w:r>
      <w:r>
        <w:rPr>
          <w:rFonts w:ascii="宋体" w:hAnsi="宋体" w:eastAsia="宋体" w:cs="宋体"/>
          <w:sz w:val="22"/>
          <w:szCs w:val="22"/>
          <w:u w:val="single"/>
        </w:rPr>
        <w:t xml:space="preserve">       </w:t>
      </w:r>
      <w:r>
        <w:rPr>
          <w:rFonts w:ascii="宋体" w:hAnsi="宋体" w:eastAsia="宋体" w:cs="宋体"/>
          <w:sz w:val="22"/>
          <w:szCs w:val="22"/>
        </w:rPr>
        <w:t>元的。</w:t>
      </w:r>
    </w:p>
    <w:p w14:paraId="07DC0796">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3．擅自改变房屋用途的。</w:t>
      </w:r>
    </w:p>
    <w:p w14:paraId="66CEB0DB">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4．擅自拆改变动、损坏房屋结构或擅自改变房屋内部规划布局的。</w:t>
      </w:r>
    </w:p>
    <w:p w14:paraId="5745E340">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5.保管不当或不合理使用导致附属物品、设备设施损坏并拒不维修、更换或赔偿的。</w:t>
      </w:r>
    </w:p>
    <w:p w14:paraId="71CC774B">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6.利用房屋从事违法活动、损害公共利益或者妨碍他人正常工作、生活的。</w:t>
      </w:r>
    </w:p>
    <w:p w14:paraId="08DD7703">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7.擅自将房屋转租、转借或分租给他人的。</w:t>
      </w:r>
    </w:p>
    <w:p w14:paraId="32F238FA">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8.</w:t>
      </w:r>
      <w:r>
        <w:rPr>
          <w:rFonts w:ascii="宋体" w:hAnsi="宋体" w:eastAsia="宋体" w:cs="宋体"/>
          <w:sz w:val="22"/>
          <w:szCs w:val="22"/>
          <w:u w:val="single"/>
        </w:rPr>
        <w:t xml:space="preserve">                                                                     </w:t>
      </w:r>
      <w:r>
        <w:rPr>
          <w:rFonts w:ascii="宋体" w:hAnsi="宋体" w:eastAsia="宋体" w:cs="宋体"/>
          <w:sz w:val="22"/>
          <w:szCs w:val="22"/>
        </w:rPr>
        <w:t>。</w:t>
      </w:r>
    </w:p>
    <w:p w14:paraId="0FA0D612">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第十一条  违约责任</w:t>
      </w:r>
    </w:p>
    <w:p w14:paraId="481252D8">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（一）甲方保证所出租房屋符合相关法规规定的出租条件。租赁期限内若出现与甲方有关的权属纠纷，由甲方负责，并承担相应法律责任，因此给乙方造成的经济损失，由甲方承担赔偿责任。</w:t>
      </w:r>
    </w:p>
    <w:p w14:paraId="6FACDF84">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（二）甲方应按照合同约定的时间交付房屋，逾期交付房屋的，除退还逾期交付房屋期间的租金外，并按每逾期1日，由甲方按月租金额的</w:t>
      </w:r>
      <w:r>
        <w:rPr>
          <w:rFonts w:ascii="宋体" w:hAnsi="宋体" w:eastAsia="宋体" w:cs="宋体"/>
          <w:sz w:val="22"/>
          <w:szCs w:val="22"/>
          <w:u w:val="single"/>
        </w:rPr>
        <w:t xml:space="preserve">     </w:t>
      </w:r>
      <w:r>
        <w:rPr>
          <w:rFonts w:ascii="宋体" w:hAnsi="宋体" w:eastAsia="宋体" w:cs="宋体"/>
          <w:sz w:val="22"/>
          <w:szCs w:val="22"/>
        </w:rPr>
        <w:t>‰向乙方支付违约金，因此给乙方造成损失的，由甲方承担赔偿责任。</w:t>
      </w:r>
    </w:p>
    <w:p w14:paraId="46C2999F">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（三）乙方保证按本合同约定的时间和方式支付租金，逾期支付租金的，除补交欠租外，并按每逾期1日，由乙方按月租金额的‰向甲方支付违约金。</w:t>
      </w:r>
    </w:p>
    <w:p w14:paraId="53169E99">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（四）除本合同第十条约定情形外，租赁期内甲方需提前收回房屋的，或乙方需提前退租的，应至少提前</w:t>
      </w:r>
      <w:r>
        <w:rPr>
          <w:rFonts w:ascii="宋体" w:hAnsi="宋体" w:eastAsia="宋体" w:cs="宋体"/>
          <w:sz w:val="22"/>
          <w:szCs w:val="22"/>
          <w:u w:val="single"/>
        </w:rPr>
        <w:t xml:space="preserve">     </w:t>
      </w:r>
      <w:r>
        <w:rPr>
          <w:rFonts w:ascii="宋体" w:hAnsi="宋体" w:eastAsia="宋体" w:cs="宋体"/>
          <w:sz w:val="22"/>
          <w:szCs w:val="22"/>
        </w:rPr>
        <w:t>日书面通知对方，并按人民币（大写）</w:t>
      </w:r>
      <w:r>
        <w:rPr>
          <w:rFonts w:ascii="宋体" w:hAnsi="宋体" w:eastAsia="宋体" w:cs="宋体"/>
          <w:sz w:val="22"/>
          <w:szCs w:val="22"/>
          <w:u w:val="single"/>
        </w:rPr>
        <w:t xml:space="preserve">     　　</w:t>
      </w:r>
      <w:r>
        <w:rPr>
          <w:rFonts w:ascii="宋体" w:hAnsi="宋体" w:eastAsia="宋体" w:cs="宋体"/>
          <w:sz w:val="22"/>
          <w:szCs w:val="22"/>
        </w:rPr>
        <w:t>元（小写：</w:t>
      </w:r>
      <w:r>
        <w:rPr>
          <w:rFonts w:ascii="宋体" w:hAnsi="宋体" w:eastAsia="宋体" w:cs="宋体"/>
          <w:sz w:val="22"/>
          <w:szCs w:val="22"/>
          <w:u w:val="single"/>
        </w:rPr>
        <w:t xml:space="preserve">     </w:t>
      </w:r>
      <w:r>
        <w:rPr>
          <w:rFonts w:ascii="宋体" w:hAnsi="宋体" w:eastAsia="宋体" w:cs="宋体"/>
          <w:sz w:val="22"/>
          <w:szCs w:val="22"/>
        </w:rPr>
        <w:t>元）标准向对方支付违约金。租赁双方按照合同的实际履行时间结算租金及其他相关费用。</w:t>
      </w:r>
    </w:p>
    <w:p w14:paraId="4D9D3579">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（五）乙方擅自对所承租房屋进行装修、装饰或改变原有状态的，甲方可以要求乙方恢复原状或赔偿损失。</w:t>
      </w:r>
    </w:p>
    <w:p w14:paraId="0CB8EA79">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（六）房屋租赁期间，甲方采取暴力、威胁或者其他强制方式驱逐乙方，收回住房的，除支付违约金外还应按照相关法律法规承担赔偿责任。</w:t>
      </w:r>
    </w:p>
    <w:p w14:paraId="339AFAC1">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（七）在租赁期届满或本合同提前解除、终止时，乙方应当在该情况发生</w:t>
      </w:r>
      <w:r>
        <w:rPr>
          <w:rFonts w:ascii="宋体" w:hAnsi="宋体" w:eastAsia="宋体" w:cs="宋体"/>
          <w:sz w:val="22"/>
          <w:szCs w:val="22"/>
          <w:u w:val="single"/>
        </w:rPr>
        <w:t xml:space="preserve">    </w:t>
      </w:r>
      <w:r>
        <w:rPr>
          <w:rFonts w:ascii="宋体" w:hAnsi="宋体" w:eastAsia="宋体" w:cs="宋体"/>
          <w:sz w:val="22"/>
          <w:szCs w:val="22"/>
        </w:rPr>
        <w:t>日内返还房屋及其附属物品、设施设备的，并将个人物品搬离本房屋，逾期未返还房屋及搬离个人物品的，每逾期1日，由乙方按照本合同约定的租金标准据实计算房屋占用费。逾期超过</w:t>
      </w:r>
      <w:r>
        <w:rPr>
          <w:rFonts w:ascii="宋体" w:hAnsi="宋体" w:eastAsia="宋体" w:cs="宋体"/>
          <w:sz w:val="22"/>
          <w:szCs w:val="22"/>
          <w:u w:val="single"/>
        </w:rPr>
        <w:t xml:space="preserve">   </w:t>
      </w:r>
      <w:r>
        <w:rPr>
          <w:rFonts w:ascii="宋体" w:hAnsi="宋体" w:eastAsia="宋体" w:cs="宋体"/>
          <w:sz w:val="22"/>
          <w:szCs w:val="22"/>
        </w:rPr>
        <w:t>日的，视为乙方放弃房屋内物品的所有权，交由甲方任意处置，且甲方因处置该遗留物品所产生的费用由乙方承担。</w:t>
      </w:r>
    </w:p>
    <w:p w14:paraId="7426902B">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（八）其他违约责任：</w:t>
      </w:r>
      <w:r>
        <w:rPr>
          <w:rFonts w:ascii="宋体" w:hAnsi="宋体" w:eastAsia="宋体" w:cs="宋体"/>
          <w:sz w:val="22"/>
          <w:szCs w:val="22"/>
          <w:u w:val="single"/>
        </w:rPr>
        <w:t xml:space="preserve">                                                   </w:t>
      </w:r>
    </w:p>
    <w:p w14:paraId="297FD6DB">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u w:val="single"/>
        </w:rPr>
        <w:t>　                                                                       　</w:t>
      </w:r>
    </w:p>
    <w:p w14:paraId="5BC9F59F">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第十二条  送达</w:t>
      </w:r>
    </w:p>
    <w:p w14:paraId="02E0249C">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租赁双方保证在本合同中记载的通讯地址、联系电话均真实有效。任何根据本合同发出的文件，均应当采用书面形式，以□邮政快递□邮寄挂号信□电子邮箱□其他</w:t>
      </w:r>
      <w:r>
        <w:rPr>
          <w:rFonts w:ascii="宋体" w:hAnsi="宋体" w:eastAsia="宋体" w:cs="宋体"/>
          <w:sz w:val="22"/>
          <w:szCs w:val="22"/>
          <w:u w:val="single"/>
        </w:rPr>
        <w:t>____   ___</w:t>
      </w:r>
      <w:r>
        <w:rPr>
          <w:rFonts w:ascii="宋体" w:hAnsi="宋体" w:eastAsia="宋体" w:cs="宋体"/>
          <w:sz w:val="22"/>
          <w:szCs w:val="22"/>
        </w:rPr>
        <w:t>方式送达对方。任何一方变更通讯地址、联系电话、电子邮箱的，应当自变更之日起_______日内书面通知其他当事人。变更的一方未履行通知义务导致送达不能的，对方当事人按照约定的通讯地址进行送达的，即使该文件被拒收或者退回，均视为有效送达。</w:t>
      </w:r>
    </w:p>
    <w:p w14:paraId="280E40DD">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第十三条　合同争议的解决方式</w:t>
      </w:r>
    </w:p>
    <w:p w14:paraId="446DA7A3">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本合同在履行中若发生争议，甲乙双方应协商解决。协商不成的，按照下列第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4D6BD93A">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（一）提交</w:t>
      </w:r>
      <w:r>
        <w:rPr>
          <w:rFonts w:ascii="宋体" w:hAnsi="宋体" w:eastAsia="宋体" w:cs="宋体"/>
          <w:sz w:val="22"/>
          <w:szCs w:val="22"/>
          <w:u w:val="single"/>
        </w:rPr>
        <w:t>　 　</w:t>
      </w:r>
      <w:r>
        <w:rPr>
          <w:rFonts w:ascii="宋体" w:hAnsi="宋体" w:eastAsia="宋体" w:cs="宋体"/>
          <w:sz w:val="22"/>
          <w:szCs w:val="22"/>
        </w:rPr>
        <w:t>仲裁委员会仲裁。</w:t>
      </w:r>
    </w:p>
    <w:p w14:paraId="6D7F6CB1">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（二）依法向房屋所在地人民法院起诉。</w:t>
      </w:r>
    </w:p>
    <w:p w14:paraId="4F15B2EA">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第十四条　其它补充约定</w:t>
      </w:r>
    </w:p>
    <w:p w14:paraId="0732743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u w:val="single"/>
        </w:rPr>
        <w:t>　　　　　　　　                                                  　　　　　</w:t>
      </w:r>
    </w:p>
    <w:p w14:paraId="503F19B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122E6555">
      <w:pPr>
        <w:pStyle w:val="3"/>
        <w:keepLines/>
        <w:widowControl w:val="0"/>
        <w:spacing w:before="0" w:after="0" w:line="420" w:lineRule="atLeast"/>
        <w:ind w:firstLine="440"/>
        <w:rPr>
          <w:rFonts w:ascii="Times New Roman" w:hAnsi="Times New Roman" w:eastAsia="Times New Roman" w:cs="Times New Roman"/>
          <w:b/>
          <w:bCs/>
          <w:sz w:val="28"/>
          <w:szCs w:val="28"/>
        </w:rPr>
      </w:pPr>
      <w:r>
        <w:rPr>
          <w:rFonts w:ascii="宋体" w:hAnsi="宋体" w:eastAsia="宋体" w:cs="宋体"/>
          <w:b w:val="0"/>
          <w:bCs w:val="0"/>
          <w:sz w:val="22"/>
          <w:szCs w:val="22"/>
        </w:rPr>
        <w:t>第十五条　合同生效</w:t>
      </w:r>
    </w:p>
    <w:p w14:paraId="716CF770">
      <w:pPr>
        <w:widowControl w:val="0"/>
        <w:spacing w:before="0" w:after="0" w:line="420" w:lineRule="atLeast"/>
        <w:ind w:firstLine="431"/>
        <w:rPr>
          <w:rFonts w:ascii="Times New Roman" w:hAnsi="Times New Roman" w:eastAsia="Times New Roman" w:cs="Times New Roman"/>
        </w:rPr>
      </w:pPr>
      <w:r>
        <w:rPr>
          <w:rFonts w:ascii="宋体" w:hAnsi="宋体" w:eastAsia="宋体" w:cs="宋体"/>
          <w:sz w:val="22"/>
          <w:szCs w:val="22"/>
        </w:rPr>
        <w:t>（一）本合同自双方签字盖章之日或约定之日起生效，同时双方应自觉按照相关法律法规规定履行该房屋租赁合同约定的房屋租赁登记备案的法律义务</w:t>
      </w:r>
      <w:r>
        <w:rPr>
          <w:rFonts w:ascii="宋体" w:hAnsi="宋体" w:eastAsia="宋体" w:cs="宋体"/>
          <w:vanish/>
          <w:sz w:val="22"/>
          <w:szCs w:val="22"/>
        </w:rPr>
        <w:t xml:space="preserve">同时言　　　　                                                                                                          </w:t>
      </w:r>
      <w:r>
        <w:rPr>
          <w:rFonts w:ascii="宋体" w:hAnsi="宋体" w:eastAsia="宋体" w:cs="宋体"/>
          <w:sz w:val="22"/>
          <w:szCs w:val="22"/>
        </w:rPr>
        <w:t>。</w:t>
      </w:r>
    </w:p>
    <w:p w14:paraId="34359C8A">
      <w:pPr>
        <w:widowControl w:val="0"/>
        <w:spacing w:before="0" w:after="0" w:line="420" w:lineRule="atLeast"/>
        <w:ind w:firstLine="431"/>
        <w:rPr>
          <w:rFonts w:ascii="Times New Roman" w:hAnsi="Times New Roman" w:eastAsia="Times New Roman" w:cs="Times New Roman"/>
        </w:rPr>
      </w:pPr>
      <w:r>
        <w:rPr>
          <w:rFonts w:ascii="宋体" w:hAnsi="宋体" w:eastAsia="宋体" w:cs="宋体"/>
          <w:sz w:val="22"/>
          <w:szCs w:val="22"/>
        </w:rPr>
        <w:t>（二）本合同生效后，双方当事人对合同内容的变更或补充应采取书面形式，作为本合同的附件。附件与本合同具有同等的法律效力。</w:t>
      </w:r>
    </w:p>
    <w:p w14:paraId="1D247BC0">
      <w:pPr>
        <w:widowControl w:val="0"/>
        <w:spacing w:before="0" w:after="0" w:line="420" w:lineRule="atLeast"/>
        <w:ind w:firstLine="431"/>
        <w:rPr>
          <w:rFonts w:ascii="Times New Roman" w:hAnsi="Times New Roman" w:eastAsia="Times New Roman" w:cs="Times New Roman"/>
        </w:rPr>
      </w:pPr>
      <w:r>
        <w:rPr>
          <w:rFonts w:ascii="宋体" w:hAnsi="宋体" w:eastAsia="宋体" w:cs="宋体"/>
          <w:sz w:val="22"/>
          <w:szCs w:val="22"/>
        </w:rPr>
        <w:t>（三）本合同一式</w:t>
      </w:r>
      <w:r>
        <w:rPr>
          <w:rFonts w:ascii="宋体" w:hAnsi="宋体" w:eastAsia="宋体" w:cs="宋体"/>
          <w:sz w:val="22"/>
          <w:szCs w:val="22"/>
          <w:u w:val="single"/>
        </w:rPr>
        <w:t xml:space="preserve"> 　    </w:t>
      </w:r>
      <w:r>
        <w:rPr>
          <w:rFonts w:ascii="宋体" w:hAnsi="宋体" w:eastAsia="宋体" w:cs="宋体"/>
          <w:sz w:val="22"/>
          <w:szCs w:val="22"/>
        </w:rPr>
        <w:t>份，其中：甲乙双方各执</w:t>
      </w:r>
      <w:r>
        <w:rPr>
          <w:rFonts w:ascii="宋体" w:hAnsi="宋体" w:eastAsia="宋体" w:cs="宋体"/>
          <w:sz w:val="22"/>
          <w:szCs w:val="22"/>
          <w:u w:val="single"/>
        </w:rPr>
        <w:t xml:space="preserve">  　　</w:t>
      </w:r>
      <w:r>
        <w:rPr>
          <w:rFonts w:ascii="宋体" w:hAnsi="宋体" w:eastAsia="宋体" w:cs="宋体"/>
          <w:sz w:val="22"/>
          <w:szCs w:val="22"/>
        </w:rPr>
        <w:t>份，提交</w:t>
      </w:r>
      <w:r>
        <w:rPr>
          <w:rFonts w:ascii="宋体" w:hAnsi="宋体" w:eastAsia="宋体" w:cs="宋体"/>
          <w:sz w:val="22"/>
          <w:szCs w:val="22"/>
          <w:u w:val="single"/>
        </w:rPr>
        <w:t xml:space="preserve">  　   </w:t>
      </w:r>
      <w:r>
        <w:rPr>
          <w:rFonts w:ascii="宋体" w:hAnsi="宋体" w:eastAsia="宋体" w:cs="宋体"/>
          <w:sz w:val="22"/>
          <w:szCs w:val="22"/>
        </w:rPr>
        <w:t>房屋租赁管理部门一份。</w:t>
      </w:r>
    </w:p>
    <w:p w14:paraId="1283AFDE">
      <w:pPr>
        <w:widowControl w:val="0"/>
        <w:spacing w:before="0" w:after="0" w:line="420" w:lineRule="atLeast"/>
        <w:rPr>
          <w:rFonts w:ascii="Times New Roman" w:hAnsi="Times New Roman" w:eastAsia="Times New Roman" w:cs="Times New Roman"/>
        </w:rPr>
      </w:pPr>
    </w:p>
    <w:p w14:paraId="5D3412BD">
      <w:pPr>
        <w:widowControl w:val="0"/>
        <w:spacing w:before="0" w:after="0" w:line="420" w:lineRule="atLeast"/>
        <w:rPr>
          <w:rFonts w:ascii="Times New Roman" w:hAnsi="Times New Roman" w:eastAsia="Times New Roman" w:cs="Times New Roman"/>
        </w:rPr>
      </w:pPr>
    </w:p>
    <w:p w14:paraId="70342F4E">
      <w:pPr>
        <w:widowControl w:val="0"/>
        <w:spacing w:before="0" w:after="0" w:line="420" w:lineRule="atLeast"/>
        <w:rPr>
          <w:rFonts w:ascii="Times New Roman" w:hAnsi="Times New Roman" w:eastAsia="Times New Roman" w:cs="Times New Roman"/>
        </w:rPr>
      </w:pPr>
    </w:p>
    <w:p w14:paraId="28381F2F">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甲方（签字或签章）:                乙方（签字或签章）：</w:t>
      </w:r>
    </w:p>
    <w:p w14:paraId="3DDB17F2">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 xml:space="preserve">法定代表人（签字或签章）：         法定代表人（签字或签章）：                      </w:t>
      </w:r>
    </w:p>
    <w:p w14:paraId="4A134166">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委托代理人（签章或签章）：         委托代理人（签章或签章）：</w:t>
      </w:r>
    </w:p>
    <w:p w14:paraId="339402F7">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电话：                           电话：</w:t>
      </w:r>
    </w:p>
    <w:p w14:paraId="67C24940">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签订时间：</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 xml:space="preserve">月 </w:t>
      </w:r>
      <w:r>
        <w:rPr>
          <w:rFonts w:ascii="宋体" w:hAnsi="宋体" w:eastAsia="宋体" w:cs="宋体"/>
          <w:sz w:val="22"/>
          <w:szCs w:val="22"/>
          <w:u w:val="single"/>
        </w:rPr>
        <w:t xml:space="preserve">      </w:t>
      </w:r>
      <w:r>
        <w:rPr>
          <w:rFonts w:ascii="宋体" w:hAnsi="宋体" w:eastAsia="宋体" w:cs="宋体"/>
          <w:sz w:val="22"/>
          <w:szCs w:val="22"/>
        </w:rPr>
        <w:t>日</w:t>
      </w:r>
    </w:p>
    <w:p w14:paraId="46AB3F80">
      <w:pPr>
        <w:widowControl w:val="0"/>
        <w:spacing w:before="0" w:after="0" w:line="420" w:lineRule="atLeast"/>
        <w:jc w:val="center"/>
        <w:rPr>
          <w:rFonts w:ascii="Times New Roman" w:hAnsi="Times New Roman" w:eastAsia="Times New Roman" w:cs="Times New Roman"/>
        </w:rPr>
      </w:pPr>
    </w:p>
    <w:p w14:paraId="16C14884">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租赁关系由房地产经纪机构居间或代理的，房地产经纪机构和持证经纪人员应填写以下内容：</w:t>
      </w:r>
    </w:p>
    <w:p w14:paraId="728078DD">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房地产经纪机构（签章或签章）：</w:t>
      </w:r>
      <w:r>
        <w:rPr>
          <w:rFonts w:ascii="宋体" w:hAnsi="宋体" w:eastAsia="宋体" w:cs="宋体"/>
          <w:sz w:val="22"/>
          <w:szCs w:val="22"/>
          <w:u w:val="single"/>
        </w:rPr>
        <w:t xml:space="preserve">             </w:t>
      </w:r>
    </w:p>
    <w:p w14:paraId="01B51750">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房地产经纪持证人员姓名：</w:t>
      </w:r>
      <w:r>
        <w:rPr>
          <w:rFonts w:ascii="宋体" w:hAnsi="宋体" w:eastAsia="宋体" w:cs="宋体"/>
          <w:sz w:val="22"/>
          <w:szCs w:val="22"/>
          <w:u w:val="single"/>
        </w:rPr>
        <w:t xml:space="preserve">                   </w:t>
      </w:r>
    </w:p>
    <w:p w14:paraId="047D0F36">
      <w:pPr>
        <w:widowControl w:val="0"/>
        <w:spacing w:before="0" w:after="0" w:line="420" w:lineRule="atLeast"/>
        <w:rPr>
          <w:rFonts w:ascii="Times New Roman" w:hAnsi="Times New Roman" w:eastAsia="Times New Roman" w:cs="Times New Roman"/>
        </w:rPr>
      </w:pPr>
      <w:r>
        <w:rPr>
          <w:rFonts w:ascii="宋体" w:hAnsi="宋体" w:eastAsia="宋体" w:cs="宋体"/>
          <w:sz w:val="22"/>
          <w:szCs w:val="22"/>
        </w:rPr>
        <w:t>经纪登记编号：</w:t>
      </w:r>
      <w:r>
        <w:rPr>
          <w:rFonts w:ascii="宋体" w:hAnsi="宋体" w:eastAsia="宋体" w:cs="宋体"/>
          <w:sz w:val="22"/>
          <w:szCs w:val="22"/>
          <w:u w:val="single"/>
        </w:rPr>
        <w:t xml:space="preserve">                               </w:t>
      </w:r>
      <w:r>
        <w:rPr>
          <w:rFonts w:ascii="宋体" w:hAnsi="宋体" w:eastAsia="宋体" w:cs="宋体"/>
          <w:sz w:val="22"/>
          <w:szCs w:val="22"/>
          <w:u w:val="single"/>
        </w:rPr>
        <w:br w:type="page"/>
      </w:r>
      <w:r>
        <w:rPr>
          <w:rFonts w:ascii="宋体" w:hAnsi="宋体" w:eastAsia="宋体" w:cs="宋体"/>
          <w:sz w:val="22"/>
          <w:szCs w:val="22"/>
        </w:rPr>
        <w:t>附件1</w:t>
      </w:r>
    </w:p>
    <w:p w14:paraId="2E64C160">
      <w:pPr>
        <w:pStyle w:val="2"/>
        <w:keepLines/>
        <w:widowControl w:val="0"/>
        <w:spacing w:before="0" w:after="0" w:line="560" w:lineRule="atLeast"/>
        <w:jc w:val="center"/>
        <w:rPr>
          <w:rFonts w:ascii="Times New Roman" w:hAnsi="Times New Roman" w:eastAsia="Times New Roman" w:cs="Times New Roman"/>
          <w:b/>
          <w:bCs/>
          <w:sz w:val="48"/>
          <w:szCs w:val="48"/>
        </w:rPr>
      </w:pPr>
      <w:r>
        <w:rPr>
          <w:rFonts w:ascii="宋体" w:hAnsi="宋体" w:eastAsia="宋体" w:cs="宋体"/>
          <w:b w:val="0"/>
          <w:bCs w:val="0"/>
          <w:kern w:val="36"/>
          <w:sz w:val="40"/>
          <w:szCs w:val="40"/>
        </w:rPr>
        <w:t>房屋交付确认书</w:t>
      </w:r>
    </w:p>
    <w:tbl>
      <w:tblPr>
        <w:tblStyle w:val="4"/>
        <w:tblW w:w="5000" w:type="pct"/>
        <w:jc w:val="center"/>
        <w:tblLayout w:type="autofit"/>
        <w:tblCellMar>
          <w:top w:w="0" w:type="dxa"/>
          <w:left w:w="0" w:type="dxa"/>
          <w:bottom w:w="0" w:type="dxa"/>
          <w:right w:w="0" w:type="dxa"/>
        </w:tblCellMar>
      </w:tblPr>
      <w:tblGrid>
        <w:gridCol w:w="988"/>
        <w:gridCol w:w="1174"/>
        <w:gridCol w:w="2309"/>
        <w:gridCol w:w="1079"/>
        <w:gridCol w:w="1368"/>
        <w:gridCol w:w="1938"/>
      </w:tblGrid>
      <w:tr w14:paraId="408B7932">
        <w:tblPrEx>
          <w:tblCellMar>
            <w:top w:w="0" w:type="dxa"/>
            <w:left w:w="0" w:type="dxa"/>
            <w:bottom w:w="0" w:type="dxa"/>
            <w:right w:w="0" w:type="dxa"/>
          </w:tblCellMar>
        </w:tblPrEx>
        <w:trPr>
          <w:trHeight w:val="494" w:hRule="atLeast"/>
          <w:jc w:val="center"/>
        </w:trPr>
        <w:tc>
          <w:tcPr>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FF737B0">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项目（勾选）</w:t>
            </w: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BA4403C">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w:t>
            </w:r>
            <w:r>
              <w:rPr>
                <w:rFonts w:ascii="宋体" w:hAnsi="宋体" w:eastAsia="宋体" w:cs="宋体"/>
                <w:b/>
                <w:bCs/>
                <w:i w:val="0"/>
                <w:iCs w:val="0"/>
                <w:smallCaps w:val="0"/>
                <w:color w:val="000000"/>
                <w:sz w:val="18"/>
                <w:szCs w:val="18"/>
              </w:rPr>
              <w:t>整租</w:t>
            </w:r>
            <w:r>
              <w:rPr>
                <w:rFonts w:ascii="宋体" w:hAnsi="宋体" w:eastAsia="宋体" w:cs="宋体"/>
                <w:b w:val="0"/>
                <w:bCs w:val="0"/>
                <w:i w:val="0"/>
                <w:iCs w:val="0"/>
                <w:smallCaps w:val="0"/>
                <w:color w:val="000000"/>
                <w:sz w:val="18"/>
                <w:szCs w:val="18"/>
              </w:rPr>
              <w:t>□</w:t>
            </w:r>
            <w:r>
              <w:rPr>
                <w:rFonts w:ascii="宋体" w:hAnsi="宋体" w:eastAsia="宋体" w:cs="宋体"/>
                <w:b/>
                <w:bCs/>
                <w:i w:val="0"/>
                <w:iCs w:val="0"/>
                <w:smallCaps w:val="0"/>
                <w:color w:val="000000"/>
                <w:sz w:val="18"/>
                <w:szCs w:val="18"/>
              </w:rPr>
              <w:t>分租</w:t>
            </w:r>
          </w:p>
        </w:tc>
      </w:tr>
      <w:tr w14:paraId="6505BF01">
        <w:tblPrEx>
          <w:tblCellMar>
            <w:top w:w="0" w:type="dxa"/>
            <w:left w:w="0" w:type="dxa"/>
            <w:bottom w:w="0" w:type="dxa"/>
            <w:right w:w="0" w:type="dxa"/>
          </w:tblCellMar>
        </w:tblPrEx>
        <w:trPr>
          <w:trHeight w:val="428" w:hRule="exact"/>
          <w:jc w:val="center"/>
        </w:trPr>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99E1929">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分类</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4D0F175">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名称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9B84F71">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使用情况</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AF5B66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名称</w:t>
            </w:r>
          </w:p>
        </w:tc>
        <w:tc>
          <w:tcPr>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28F678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使用情况</w:t>
            </w:r>
          </w:p>
        </w:tc>
      </w:tr>
      <w:tr w14:paraId="005BF5AF">
        <w:tblPrEx>
          <w:tblCellMar>
            <w:top w:w="0" w:type="dxa"/>
            <w:left w:w="0" w:type="dxa"/>
            <w:bottom w:w="0" w:type="dxa"/>
            <w:right w:w="0" w:type="dxa"/>
          </w:tblCellMar>
        </w:tblPrEx>
        <w:trPr>
          <w:trHeight w:val="428" w:hRule="exact"/>
          <w:jc w:val="center"/>
        </w:trPr>
        <w:tc>
          <w:tcPr>
            <w:vMerge w:val="restart"/>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9E4CEA7">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附属房屋</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C175541">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客厅</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368C995">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0FA295">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储藏室</w:t>
            </w:r>
          </w:p>
        </w:tc>
        <w:tc>
          <w:tcPr>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B464237">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 编号:</w:t>
            </w:r>
          </w:p>
        </w:tc>
      </w:tr>
      <w:tr w14:paraId="7A39A1A5">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17D74CDB">
            <w:pPr>
              <w:rPr>
                <w:rFonts w:ascii="方正书宋_GBK" w:hAnsi="方正书宋_GBK" w:eastAsia="方正书宋_GBK" w:cs="方正书宋_GBK"/>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83842A1">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厨房</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EF12F0B">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9A72DD1">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地下室</w:t>
            </w:r>
          </w:p>
        </w:tc>
        <w:tc>
          <w:tcPr>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08B5610">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 编号:</w:t>
            </w:r>
          </w:p>
        </w:tc>
      </w:tr>
      <w:tr w14:paraId="6C19F7F4">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7CCE0202">
            <w:pPr>
              <w:rPr>
                <w:rFonts w:ascii="方正书宋_GBK" w:hAnsi="方正书宋_GBK" w:eastAsia="方正书宋_GBK" w:cs="方正书宋_GBK"/>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205BDC8">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卫生间</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01EF05B">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76DAFA0">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小房</w:t>
            </w:r>
          </w:p>
        </w:tc>
        <w:tc>
          <w:tcPr>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02C526E">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 编号:</w:t>
            </w:r>
          </w:p>
        </w:tc>
      </w:tr>
      <w:tr w14:paraId="47A69FBF">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021CCBCA">
            <w:pPr>
              <w:rPr>
                <w:rFonts w:ascii="方正书宋_GBK" w:hAnsi="方正书宋_GBK" w:eastAsia="方正书宋_GBK" w:cs="方正书宋_GBK"/>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58F112C">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阳台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D84ACFD">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CB8A488">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车库/车位</w:t>
            </w:r>
          </w:p>
        </w:tc>
        <w:tc>
          <w:tcPr>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DA6BEA4">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□无  □独立使用  □共用 编号:</w:t>
            </w:r>
          </w:p>
        </w:tc>
      </w:tr>
      <w:tr w14:paraId="1FCE7AC0">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66682E28">
            <w:pPr>
              <w:rPr>
                <w:rFonts w:ascii="方正书宋_GBK" w:hAnsi="方正书宋_GBK" w:eastAsia="方正书宋_GBK" w:cs="方正书宋_GBK"/>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DF76B14">
            <w:pPr>
              <w:spacing w:before="0" w:after="0"/>
              <w:jc w:val="both"/>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BE1BCA6">
            <w:pPr>
              <w:spacing w:before="0" w:after="0"/>
              <w:jc w:val="both"/>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BB65165">
            <w:pPr>
              <w:spacing w:before="0" w:after="0"/>
              <w:jc w:val="both"/>
              <w:rPr>
                <w:rFonts w:ascii="Times New Roman" w:hAnsi="Times New Roman" w:eastAsia="Times New Roman" w:cs="Times New Roman"/>
                <w:b w:val="0"/>
                <w:bCs w:val="0"/>
                <w:i w:val="0"/>
                <w:iCs w:val="0"/>
                <w:smallCaps w:val="0"/>
                <w:color w:val="000000"/>
                <w:sz w:val="18"/>
                <w:szCs w:val="18"/>
              </w:rPr>
            </w:pPr>
          </w:p>
        </w:tc>
        <w:tc>
          <w:tcPr>
            <w:gridSpan w:val="2"/>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A8FA2D0">
            <w:pPr>
              <w:spacing w:before="0" w:after="0"/>
              <w:jc w:val="both"/>
              <w:rPr>
                <w:rFonts w:ascii="Times New Roman" w:hAnsi="Times New Roman" w:eastAsia="Times New Roman" w:cs="Times New Roman"/>
                <w:b w:val="0"/>
                <w:bCs w:val="0"/>
                <w:i w:val="0"/>
                <w:iCs w:val="0"/>
                <w:smallCaps w:val="0"/>
                <w:color w:val="000000"/>
                <w:sz w:val="18"/>
                <w:szCs w:val="18"/>
              </w:rPr>
            </w:pPr>
          </w:p>
        </w:tc>
      </w:tr>
      <w:tr w14:paraId="618155EB">
        <w:tblPrEx>
          <w:tblCellMar>
            <w:top w:w="0" w:type="dxa"/>
            <w:left w:w="0" w:type="dxa"/>
            <w:bottom w:w="0" w:type="dxa"/>
            <w:right w:w="0" w:type="dxa"/>
          </w:tblCellMar>
        </w:tblPrEx>
        <w:trPr>
          <w:trHeight w:val="428" w:hRule="exact"/>
          <w:jc w:val="center"/>
        </w:trPr>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8BB4CC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分类</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F39FFEA">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名称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D8F374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交纳人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8EDE9EA">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单价</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3024C38">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计费起止时间</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4522B9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备注</w:t>
            </w:r>
          </w:p>
        </w:tc>
      </w:tr>
      <w:tr w14:paraId="647C18CD">
        <w:tblPrEx>
          <w:tblCellMar>
            <w:top w:w="0" w:type="dxa"/>
            <w:left w:w="0" w:type="dxa"/>
            <w:bottom w:w="0" w:type="dxa"/>
            <w:right w:w="0" w:type="dxa"/>
          </w:tblCellMar>
        </w:tblPrEx>
        <w:trPr>
          <w:trHeight w:val="428" w:hRule="exact"/>
          <w:jc w:val="center"/>
        </w:trPr>
        <w:tc>
          <w:tcPr>
            <w:vMerge w:val="restart"/>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textDirection w:val="tbRlV"/>
            <w:vAlign w:val="center"/>
          </w:tcPr>
          <w:p w14:paraId="557D51E1">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各项费用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6235CC">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水费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F359B1A">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B9C92D7">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7FA0071">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5A32073">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表底数：</w:t>
            </w:r>
          </w:p>
        </w:tc>
      </w:tr>
      <w:tr w14:paraId="65724CF6">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6B70A991">
            <w:pPr>
              <w:rPr>
                <w:rFonts w:ascii="方正书宋_GBK" w:hAnsi="方正书宋_GBK" w:eastAsia="方正书宋_GBK" w:cs="方正书宋_GBK"/>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AFC10FE">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E1B51D1">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E9FC733">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923D548">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DB45378">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表底数：</w:t>
            </w:r>
          </w:p>
        </w:tc>
      </w:tr>
      <w:tr w14:paraId="3063EF9E">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79FA67F8">
            <w:pPr>
              <w:rPr>
                <w:rFonts w:ascii="方正书宋_GBK" w:hAnsi="方正书宋_GBK" w:eastAsia="方正书宋_GBK" w:cs="方正书宋_GBK"/>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E1DE1A5">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燃气费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576EA08">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EF3632F">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BD3AC20">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10CC94C">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表底数：</w:t>
            </w:r>
          </w:p>
        </w:tc>
      </w:tr>
      <w:tr w14:paraId="370CDD37">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09247690">
            <w:pPr>
              <w:rPr>
                <w:rFonts w:ascii="方正书宋_GBK" w:hAnsi="方正书宋_GBK" w:eastAsia="方正书宋_GBK" w:cs="方正书宋_GBK"/>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9F29B90">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供暖费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360CDDD">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F3942A8">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8F325D8">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83AB55F">
            <w:pPr>
              <w:spacing w:before="0" w:after="0" w:line="240" w:lineRule="atLeast"/>
              <w:rPr>
                <w:rFonts w:ascii="Times New Roman" w:hAnsi="Times New Roman" w:eastAsia="Times New Roman" w:cs="Times New Roman"/>
                <w:b w:val="0"/>
                <w:bCs w:val="0"/>
                <w:i w:val="0"/>
                <w:iCs w:val="0"/>
                <w:smallCaps w:val="0"/>
                <w:color w:val="000000"/>
              </w:rPr>
            </w:pPr>
          </w:p>
        </w:tc>
      </w:tr>
      <w:tr w14:paraId="13BB3F7B">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CC289F4">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8661C21">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物业服务费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6A36D83">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028045D">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4ABB154">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4E9D891">
            <w:pPr>
              <w:spacing w:before="0" w:after="0" w:line="240" w:lineRule="atLeast"/>
              <w:rPr>
                <w:rFonts w:ascii="Times New Roman" w:hAnsi="Times New Roman" w:eastAsia="Times New Roman" w:cs="Times New Roman"/>
                <w:b w:val="0"/>
                <w:bCs w:val="0"/>
                <w:i w:val="0"/>
                <w:iCs w:val="0"/>
                <w:smallCaps w:val="0"/>
                <w:color w:val="000000"/>
              </w:rPr>
            </w:pPr>
          </w:p>
        </w:tc>
      </w:tr>
      <w:tr w14:paraId="5E94A3AF">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54FE1D0">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4DBA41B">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分租服务费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E3D68B5">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44F7A47">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144FDEB">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2190F3E">
            <w:pPr>
              <w:spacing w:before="0" w:after="0" w:line="240" w:lineRule="atLeast"/>
              <w:rPr>
                <w:rFonts w:ascii="Times New Roman" w:hAnsi="Times New Roman" w:eastAsia="Times New Roman" w:cs="Times New Roman"/>
                <w:b w:val="0"/>
                <w:bCs w:val="0"/>
                <w:i w:val="0"/>
                <w:iCs w:val="0"/>
                <w:smallCaps w:val="0"/>
                <w:color w:val="000000"/>
              </w:rPr>
            </w:pPr>
          </w:p>
        </w:tc>
      </w:tr>
      <w:tr w14:paraId="361E1601">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3A1378E0">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FEE9BB8">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公用电费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8783FF6">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E38400F">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444F543">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DD6DFBC">
            <w:pPr>
              <w:spacing w:before="0" w:after="0" w:line="240" w:lineRule="atLeast"/>
              <w:rPr>
                <w:rFonts w:ascii="Times New Roman" w:hAnsi="Times New Roman" w:eastAsia="Times New Roman" w:cs="Times New Roman"/>
                <w:b w:val="0"/>
                <w:bCs w:val="0"/>
                <w:i w:val="0"/>
                <w:iCs w:val="0"/>
                <w:smallCaps w:val="0"/>
                <w:color w:val="000000"/>
              </w:rPr>
            </w:pPr>
          </w:p>
        </w:tc>
      </w:tr>
      <w:tr w14:paraId="3E4777C3">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55EC1623">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D91CD68">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公用水费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5B03EB2">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B89E0FF">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047C090">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A9D0AE6">
            <w:pPr>
              <w:spacing w:before="0" w:after="0" w:line="240" w:lineRule="atLeast"/>
              <w:rPr>
                <w:rFonts w:ascii="Times New Roman" w:hAnsi="Times New Roman" w:eastAsia="Times New Roman" w:cs="Times New Roman"/>
                <w:b w:val="0"/>
                <w:bCs w:val="0"/>
                <w:i w:val="0"/>
                <w:iCs w:val="0"/>
                <w:smallCaps w:val="0"/>
                <w:color w:val="000000"/>
              </w:rPr>
            </w:pPr>
          </w:p>
        </w:tc>
      </w:tr>
      <w:tr w14:paraId="2BC59A90">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184A722B">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080D918">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网络宽带费</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8C9DA5D">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□出租人  □承租人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1DB93AC">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9C45BA7">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866ACC6">
            <w:pPr>
              <w:spacing w:before="0" w:after="0" w:line="240" w:lineRule="atLeast"/>
              <w:rPr>
                <w:rFonts w:ascii="Times New Roman" w:hAnsi="Times New Roman" w:eastAsia="Times New Roman" w:cs="Times New Roman"/>
                <w:b w:val="0"/>
                <w:bCs w:val="0"/>
                <w:i w:val="0"/>
                <w:iCs w:val="0"/>
                <w:smallCaps w:val="0"/>
                <w:color w:val="000000"/>
              </w:rPr>
            </w:pPr>
          </w:p>
        </w:tc>
      </w:tr>
      <w:tr w14:paraId="2B89EEC4">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6B95A8AE">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EB8960E">
            <w:pPr>
              <w:spacing w:before="0" w:after="0"/>
              <w:jc w:val="both"/>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7CB25A7">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9D226D4">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6858CFE">
            <w:pPr>
              <w:spacing w:before="0" w:after="0" w:line="240" w:lineRule="atLeast"/>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3ECE102">
            <w:pPr>
              <w:spacing w:before="0" w:after="0" w:line="240" w:lineRule="atLeast"/>
              <w:rPr>
                <w:rFonts w:ascii="Times New Roman" w:hAnsi="Times New Roman" w:eastAsia="Times New Roman" w:cs="Times New Roman"/>
                <w:b w:val="0"/>
                <w:bCs w:val="0"/>
                <w:i w:val="0"/>
                <w:iCs w:val="0"/>
                <w:smallCaps w:val="0"/>
                <w:color w:val="000000"/>
              </w:rPr>
            </w:pPr>
          </w:p>
        </w:tc>
      </w:tr>
      <w:tr w14:paraId="396FF72D">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BBA7276">
            <w:pPr>
              <w:rPr>
                <w:rFonts w:ascii="Times New Roman" w:hAnsi="Times New Roman" w:eastAsia="Times New Roman" w:cs="Times New Roman"/>
                <w:b w:val="0"/>
                <w:bCs w:val="0"/>
                <w:i w:val="0"/>
                <w:iCs w:val="0"/>
                <w:smallCaps w:val="0"/>
                <w:color w:val="000000"/>
              </w:rPr>
            </w:pPr>
          </w:p>
        </w:tc>
        <w:tc>
          <w:tcPr>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2429562">
            <w:pPr>
              <w:spacing w:before="0" w:after="0" w:line="240" w:lineRule="atLeas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注：如遇政府部门或实际收费部门调整计收标准的，应据实作相应调整。</w:t>
            </w:r>
          </w:p>
        </w:tc>
      </w:tr>
      <w:tr w14:paraId="12EC216D">
        <w:tblPrEx>
          <w:tblCellMar>
            <w:top w:w="0" w:type="dxa"/>
            <w:left w:w="0" w:type="dxa"/>
            <w:bottom w:w="0" w:type="dxa"/>
            <w:right w:w="0" w:type="dxa"/>
          </w:tblCellMar>
        </w:tblPrEx>
        <w:trPr>
          <w:trHeight w:val="428" w:hRule="exact"/>
          <w:jc w:val="center"/>
        </w:trPr>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407E94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分类</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EFEF5AF">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名  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515C324">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品牌/质地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F468C5A">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数量</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C62C51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型号</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05A249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物品状况（保修单）</w:t>
            </w:r>
          </w:p>
        </w:tc>
      </w:tr>
      <w:tr w14:paraId="462BE27D">
        <w:tblPrEx>
          <w:tblCellMar>
            <w:top w:w="0" w:type="dxa"/>
            <w:left w:w="0" w:type="dxa"/>
            <w:bottom w:w="0" w:type="dxa"/>
            <w:right w:w="0" w:type="dxa"/>
          </w:tblCellMar>
        </w:tblPrEx>
        <w:trPr>
          <w:trHeight w:val="428" w:hRule="exact"/>
          <w:jc w:val="center"/>
        </w:trPr>
        <w:tc>
          <w:tcPr>
            <w:vMerge w:val="restart"/>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textDirection w:val="tbRlV"/>
            <w:vAlign w:val="center"/>
          </w:tcPr>
          <w:p w14:paraId="5C4DA0B3">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家用电器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7468BEC">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电视机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8AD7A67">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080D31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FBCF044">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34D9994">
            <w:pPr>
              <w:spacing w:before="0" w:after="0"/>
              <w:rPr>
                <w:rFonts w:ascii="Times New Roman" w:hAnsi="Times New Roman" w:eastAsia="Times New Roman" w:cs="Times New Roman"/>
                <w:b w:val="0"/>
                <w:bCs w:val="0"/>
                <w:i w:val="0"/>
                <w:iCs w:val="0"/>
                <w:smallCaps w:val="0"/>
                <w:color w:val="000000"/>
                <w:sz w:val="18"/>
                <w:szCs w:val="18"/>
              </w:rPr>
            </w:pPr>
          </w:p>
        </w:tc>
      </w:tr>
      <w:tr w14:paraId="3DA9DEF1">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59D98E3">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4CDA2A6">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空调</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0515D38">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0075DE3">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9C573E1">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55B10A6">
            <w:pPr>
              <w:spacing w:before="0" w:after="0"/>
              <w:rPr>
                <w:rFonts w:ascii="Times New Roman" w:hAnsi="Times New Roman" w:eastAsia="Times New Roman" w:cs="Times New Roman"/>
                <w:b w:val="0"/>
                <w:bCs w:val="0"/>
                <w:i w:val="0"/>
                <w:iCs w:val="0"/>
                <w:smallCaps w:val="0"/>
                <w:color w:val="000000"/>
                <w:sz w:val="18"/>
                <w:szCs w:val="18"/>
              </w:rPr>
            </w:pPr>
          </w:p>
        </w:tc>
      </w:tr>
      <w:tr w14:paraId="7A6A92F0">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098A6A25">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204B523">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冰箱</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1FFA578">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C3B2B57">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66D6F7C">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7B9C1AF">
            <w:pPr>
              <w:spacing w:before="0" w:after="0"/>
              <w:rPr>
                <w:rFonts w:ascii="Times New Roman" w:hAnsi="Times New Roman" w:eastAsia="Times New Roman" w:cs="Times New Roman"/>
                <w:b w:val="0"/>
                <w:bCs w:val="0"/>
                <w:i w:val="0"/>
                <w:iCs w:val="0"/>
                <w:smallCaps w:val="0"/>
                <w:color w:val="000000"/>
                <w:sz w:val="18"/>
                <w:szCs w:val="18"/>
              </w:rPr>
            </w:pPr>
          </w:p>
        </w:tc>
      </w:tr>
      <w:tr w14:paraId="7B3B4A48">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605621A">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B4A8F24">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微波炉</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06C355F">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881AD9D">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3D81F11">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D6E6485">
            <w:pPr>
              <w:spacing w:before="0" w:after="0"/>
              <w:rPr>
                <w:rFonts w:ascii="Times New Roman" w:hAnsi="Times New Roman" w:eastAsia="Times New Roman" w:cs="Times New Roman"/>
                <w:b w:val="0"/>
                <w:bCs w:val="0"/>
                <w:i w:val="0"/>
                <w:iCs w:val="0"/>
                <w:smallCaps w:val="0"/>
                <w:color w:val="000000"/>
                <w:sz w:val="18"/>
                <w:szCs w:val="18"/>
              </w:rPr>
            </w:pPr>
          </w:p>
        </w:tc>
      </w:tr>
      <w:tr w14:paraId="4333C7A3">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714FC209">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DBEE939">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燃气灶</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B40CD5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6F5BFF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4BB9E10">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397342D">
            <w:pPr>
              <w:spacing w:before="0" w:after="0"/>
              <w:rPr>
                <w:rFonts w:ascii="Times New Roman" w:hAnsi="Times New Roman" w:eastAsia="Times New Roman" w:cs="Times New Roman"/>
                <w:b w:val="0"/>
                <w:bCs w:val="0"/>
                <w:i w:val="0"/>
                <w:iCs w:val="0"/>
                <w:smallCaps w:val="0"/>
                <w:color w:val="000000"/>
                <w:sz w:val="18"/>
                <w:szCs w:val="18"/>
              </w:rPr>
            </w:pPr>
          </w:p>
        </w:tc>
      </w:tr>
      <w:tr w14:paraId="150B2A66">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2066AF46">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9726B9">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抽油烟机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F34FC7D">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09DAAE7">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85B8A47">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D51FFB">
            <w:pPr>
              <w:spacing w:before="0" w:after="0"/>
              <w:rPr>
                <w:rFonts w:ascii="Times New Roman" w:hAnsi="Times New Roman" w:eastAsia="Times New Roman" w:cs="Times New Roman"/>
                <w:b w:val="0"/>
                <w:bCs w:val="0"/>
                <w:i w:val="0"/>
                <w:iCs w:val="0"/>
                <w:smallCaps w:val="0"/>
                <w:color w:val="000000"/>
                <w:sz w:val="18"/>
                <w:szCs w:val="18"/>
              </w:rPr>
            </w:pPr>
          </w:p>
        </w:tc>
      </w:tr>
      <w:tr w14:paraId="751005F1">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757E0E88">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948B29C">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洗衣机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525CC79">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7ED16E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8E4960A">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3EECE23">
            <w:pPr>
              <w:spacing w:before="0" w:after="0"/>
              <w:rPr>
                <w:rFonts w:ascii="Times New Roman" w:hAnsi="Times New Roman" w:eastAsia="Times New Roman" w:cs="Times New Roman"/>
                <w:b w:val="0"/>
                <w:bCs w:val="0"/>
                <w:i w:val="0"/>
                <w:iCs w:val="0"/>
                <w:smallCaps w:val="0"/>
                <w:color w:val="000000"/>
                <w:sz w:val="18"/>
                <w:szCs w:val="18"/>
              </w:rPr>
            </w:pPr>
          </w:p>
        </w:tc>
      </w:tr>
      <w:tr w14:paraId="5BD113FD">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37238EE9">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2A23B51">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热水器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61A7477">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00FCD62">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060A0D2">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B0EE30D">
            <w:pPr>
              <w:spacing w:before="0" w:after="0"/>
              <w:rPr>
                <w:rFonts w:ascii="Times New Roman" w:hAnsi="Times New Roman" w:eastAsia="Times New Roman" w:cs="Times New Roman"/>
                <w:b w:val="0"/>
                <w:bCs w:val="0"/>
                <w:i w:val="0"/>
                <w:iCs w:val="0"/>
                <w:smallCaps w:val="0"/>
                <w:color w:val="000000"/>
                <w:sz w:val="18"/>
                <w:szCs w:val="18"/>
              </w:rPr>
            </w:pPr>
          </w:p>
        </w:tc>
      </w:tr>
      <w:tr w14:paraId="58EE020A">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CB6B9D3">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D3E34AD">
            <w:pPr>
              <w:spacing w:before="0" w:after="0"/>
              <w:jc w:val="both"/>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B66CD67">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95BA5AF">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ADF223D">
            <w:pPr>
              <w:spacing w:before="0" w:after="0"/>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43389AE">
            <w:pPr>
              <w:spacing w:before="0" w:after="0"/>
              <w:rPr>
                <w:rFonts w:ascii="Times New Roman" w:hAnsi="Times New Roman" w:eastAsia="Times New Roman" w:cs="Times New Roman"/>
                <w:b w:val="0"/>
                <w:bCs w:val="0"/>
                <w:i w:val="0"/>
                <w:iCs w:val="0"/>
                <w:smallCaps w:val="0"/>
                <w:color w:val="000000"/>
                <w:sz w:val="18"/>
                <w:szCs w:val="18"/>
              </w:rPr>
            </w:pPr>
          </w:p>
        </w:tc>
      </w:tr>
      <w:tr w14:paraId="7FFBFD93">
        <w:tblPrEx>
          <w:tblCellMar>
            <w:top w:w="0" w:type="dxa"/>
            <w:left w:w="0" w:type="dxa"/>
            <w:bottom w:w="0" w:type="dxa"/>
            <w:right w:w="0" w:type="dxa"/>
          </w:tblCellMar>
        </w:tblPrEx>
        <w:trPr>
          <w:trHeight w:val="428" w:hRule="exact"/>
          <w:jc w:val="center"/>
        </w:trPr>
        <w:tc>
          <w:tcPr>
            <w:vMerge w:val="restart"/>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textDirection w:val="tbRlV"/>
            <w:vAlign w:val="center"/>
          </w:tcPr>
          <w:p w14:paraId="030C3CDD">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家具</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CEEDCAF">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床</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472871F">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1DE7C3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E775525">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DC5BCE7">
            <w:pPr>
              <w:spacing w:before="0" w:after="0"/>
              <w:rPr>
                <w:rFonts w:ascii="Times New Roman" w:hAnsi="Times New Roman" w:eastAsia="Times New Roman" w:cs="Times New Roman"/>
                <w:b w:val="0"/>
                <w:bCs w:val="0"/>
                <w:i w:val="0"/>
                <w:iCs w:val="0"/>
                <w:smallCaps w:val="0"/>
                <w:color w:val="000000"/>
                <w:sz w:val="18"/>
                <w:szCs w:val="18"/>
              </w:rPr>
            </w:pPr>
          </w:p>
        </w:tc>
      </w:tr>
      <w:tr w14:paraId="451502D4">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0A19F984">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C30297B">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书桌</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0E224CD">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2CA632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559B96F">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E0A2BF9">
            <w:pPr>
              <w:spacing w:before="0" w:after="0"/>
              <w:rPr>
                <w:rFonts w:ascii="Times New Roman" w:hAnsi="Times New Roman" w:eastAsia="Times New Roman" w:cs="Times New Roman"/>
                <w:b w:val="0"/>
                <w:bCs w:val="0"/>
                <w:i w:val="0"/>
                <w:iCs w:val="0"/>
                <w:smallCaps w:val="0"/>
                <w:color w:val="000000"/>
                <w:sz w:val="18"/>
                <w:szCs w:val="18"/>
              </w:rPr>
            </w:pPr>
          </w:p>
        </w:tc>
      </w:tr>
      <w:tr w14:paraId="45FEB2E3">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A8E8BE9">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0976F16">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衣柜</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8B34C5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F021EC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6294A3A">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92EE480">
            <w:pPr>
              <w:spacing w:before="0" w:after="0"/>
              <w:rPr>
                <w:rFonts w:ascii="Times New Roman" w:hAnsi="Times New Roman" w:eastAsia="Times New Roman" w:cs="Times New Roman"/>
                <w:b w:val="0"/>
                <w:bCs w:val="0"/>
                <w:i w:val="0"/>
                <w:iCs w:val="0"/>
                <w:smallCaps w:val="0"/>
                <w:color w:val="000000"/>
                <w:sz w:val="18"/>
                <w:szCs w:val="18"/>
              </w:rPr>
            </w:pPr>
          </w:p>
        </w:tc>
      </w:tr>
      <w:tr w14:paraId="1DBDB6F6">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0208DBFC">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06ED9B">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沙发</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043D8A7">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B21F018">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5FEF17F">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EA42089">
            <w:pPr>
              <w:spacing w:before="0" w:after="0"/>
              <w:rPr>
                <w:rFonts w:ascii="Times New Roman" w:hAnsi="Times New Roman" w:eastAsia="Times New Roman" w:cs="Times New Roman"/>
                <w:b w:val="0"/>
                <w:bCs w:val="0"/>
                <w:i w:val="0"/>
                <w:iCs w:val="0"/>
                <w:smallCaps w:val="0"/>
                <w:color w:val="000000"/>
                <w:sz w:val="18"/>
                <w:szCs w:val="18"/>
              </w:rPr>
            </w:pPr>
          </w:p>
        </w:tc>
      </w:tr>
      <w:tr w14:paraId="676A5A99">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47E78E0A">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512BA3F">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茶几</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B3C6785">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FFD4A4A">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1A5AC5">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79E79EE">
            <w:pPr>
              <w:spacing w:before="0" w:after="0"/>
              <w:rPr>
                <w:rFonts w:ascii="Times New Roman" w:hAnsi="Times New Roman" w:eastAsia="Times New Roman" w:cs="Times New Roman"/>
                <w:b w:val="0"/>
                <w:bCs w:val="0"/>
                <w:i w:val="0"/>
                <w:iCs w:val="0"/>
                <w:smallCaps w:val="0"/>
                <w:color w:val="000000"/>
                <w:sz w:val="18"/>
                <w:szCs w:val="18"/>
              </w:rPr>
            </w:pPr>
          </w:p>
        </w:tc>
      </w:tr>
      <w:tr w14:paraId="56BF9789">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734799AA">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E837037">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餐桌/餐椅</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7DDD3CC">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D14CCF9">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5A6B317">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9923F08">
            <w:pPr>
              <w:spacing w:before="0" w:after="0"/>
              <w:rPr>
                <w:rFonts w:ascii="Times New Roman" w:hAnsi="Times New Roman" w:eastAsia="Times New Roman" w:cs="Times New Roman"/>
                <w:b w:val="0"/>
                <w:bCs w:val="0"/>
                <w:i w:val="0"/>
                <w:iCs w:val="0"/>
                <w:smallCaps w:val="0"/>
                <w:color w:val="000000"/>
                <w:sz w:val="18"/>
                <w:szCs w:val="18"/>
              </w:rPr>
            </w:pPr>
          </w:p>
        </w:tc>
      </w:tr>
      <w:tr w14:paraId="7597704B">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2C2CE2E3">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44A8566">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5377526">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D88E539">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54A0517">
            <w:pPr>
              <w:spacing w:before="0" w:after="0"/>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E48327E">
            <w:pPr>
              <w:spacing w:before="0" w:after="0"/>
              <w:rPr>
                <w:rFonts w:ascii="Times New Roman" w:hAnsi="Times New Roman" w:eastAsia="Times New Roman" w:cs="Times New Roman"/>
                <w:b w:val="0"/>
                <w:bCs w:val="0"/>
                <w:i w:val="0"/>
                <w:iCs w:val="0"/>
                <w:smallCaps w:val="0"/>
                <w:color w:val="000000"/>
                <w:sz w:val="18"/>
                <w:szCs w:val="18"/>
              </w:rPr>
            </w:pPr>
          </w:p>
        </w:tc>
      </w:tr>
      <w:tr w14:paraId="2F97A8CF">
        <w:tblPrEx>
          <w:tblCellMar>
            <w:top w:w="0" w:type="dxa"/>
            <w:left w:w="0" w:type="dxa"/>
            <w:bottom w:w="0" w:type="dxa"/>
            <w:right w:w="0" w:type="dxa"/>
          </w:tblCellMar>
        </w:tblPrEx>
        <w:trPr>
          <w:trHeight w:val="428" w:hRule="exact"/>
          <w:jc w:val="center"/>
        </w:trPr>
        <w:tc>
          <w:tcPr>
            <w:vMerge w:val="restart"/>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textDirection w:val="tbRlV"/>
            <w:vAlign w:val="center"/>
          </w:tcPr>
          <w:p w14:paraId="03853A4F">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其他设施及装修</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04A0BCC">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坐便器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6B35B01">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AF3E909">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FD5E69C">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A837487">
            <w:pPr>
              <w:spacing w:before="0" w:after="0"/>
              <w:rPr>
                <w:rFonts w:ascii="Times New Roman" w:hAnsi="Times New Roman" w:eastAsia="Times New Roman" w:cs="Times New Roman"/>
                <w:b w:val="0"/>
                <w:bCs w:val="0"/>
                <w:i w:val="0"/>
                <w:iCs w:val="0"/>
                <w:smallCaps w:val="0"/>
                <w:color w:val="000000"/>
                <w:sz w:val="18"/>
                <w:szCs w:val="18"/>
              </w:rPr>
            </w:pPr>
          </w:p>
        </w:tc>
      </w:tr>
      <w:tr w14:paraId="2DA1FA22">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623E71CE">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0AF03AC">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防盗门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CA397BA">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55AA4D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D1C6A8F">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7E01665">
            <w:pPr>
              <w:spacing w:before="0" w:after="0"/>
              <w:rPr>
                <w:rFonts w:ascii="Times New Roman" w:hAnsi="Times New Roman" w:eastAsia="Times New Roman" w:cs="Times New Roman"/>
                <w:b w:val="0"/>
                <w:bCs w:val="0"/>
                <w:i w:val="0"/>
                <w:iCs w:val="0"/>
                <w:smallCaps w:val="0"/>
                <w:color w:val="000000"/>
                <w:sz w:val="18"/>
                <w:szCs w:val="18"/>
              </w:rPr>
            </w:pPr>
          </w:p>
        </w:tc>
      </w:tr>
      <w:tr w14:paraId="00B1D87E">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6D1B9B6F">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0FF2E95">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客厅地板</w:t>
            </w:r>
          </w:p>
        </w:tc>
        <w:tc>
          <w:tcPr>
            <w:gridSpan w:val="3"/>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9363C1C">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□地砖□木地板□水泥地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499FCAB">
            <w:pPr>
              <w:spacing w:before="0" w:after="0"/>
              <w:rPr>
                <w:rFonts w:ascii="Times New Roman" w:hAnsi="Times New Roman" w:eastAsia="Times New Roman" w:cs="Times New Roman"/>
                <w:b w:val="0"/>
                <w:bCs w:val="0"/>
                <w:i w:val="0"/>
                <w:iCs w:val="0"/>
                <w:smallCaps w:val="0"/>
                <w:color w:val="000000"/>
                <w:sz w:val="18"/>
                <w:szCs w:val="18"/>
              </w:rPr>
            </w:pPr>
          </w:p>
        </w:tc>
      </w:tr>
      <w:tr w14:paraId="2AA1E65C">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30BD3C2E">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D36CDD1">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卧室地板</w:t>
            </w:r>
          </w:p>
        </w:tc>
        <w:tc>
          <w:tcPr>
            <w:gridSpan w:val="3"/>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EED7E2B">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□地砖□木地板□水泥地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710CFA8">
            <w:pPr>
              <w:spacing w:before="0" w:after="0"/>
              <w:rPr>
                <w:rFonts w:ascii="Times New Roman" w:hAnsi="Times New Roman" w:eastAsia="Times New Roman" w:cs="Times New Roman"/>
                <w:b w:val="0"/>
                <w:bCs w:val="0"/>
                <w:i w:val="0"/>
                <w:iCs w:val="0"/>
                <w:smallCaps w:val="0"/>
                <w:color w:val="000000"/>
                <w:sz w:val="18"/>
                <w:szCs w:val="18"/>
              </w:rPr>
            </w:pPr>
          </w:p>
        </w:tc>
      </w:tr>
      <w:tr w14:paraId="35B2EF6B">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20A5201F">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CEBCAA4">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厨卫</w:t>
            </w:r>
          </w:p>
        </w:tc>
        <w:tc>
          <w:tcPr>
            <w:gridSpan w:val="3"/>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1F4AD73">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□瓷砖□未贴砖□马赛克</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19C35BE">
            <w:pPr>
              <w:spacing w:before="0" w:after="0"/>
              <w:rPr>
                <w:rFonts w:ascii="Times New Roman" w:hAnsi="Times New Roman" w:eastAsia="Times New Roman" w:cs="Times New Roman"/>
                <w:b w:val="0"/>
                <w:bCs w:val="0"/>
                <w:i w:val="0"/>
                <w:iCs w:val="0"/>
                <w:smallCaps w:val="0"/>
                <w:color w:val="000000"/>
                <w:sz w:val="18"/>
                <w:szCs w:val="18"/>
              </w:rPr>
            </w:pPr>
          </w:p>
        </w:tc>
      </w:tr>
      <w:tr w14:paraId="169F540C">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76D30DCD">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A3BFD45">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窗户</w:t>
            </w:r>
          </w:p>
        </w:tc>
        <w:tc>
          <w:tcPr>
            <w:gridSpan w:val="3"/>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3B9A330">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□木窗□铝合金□塑钢</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6F3797E">
            <w:pPr>
              <w:spacing w:before="0" w:after="0"/>
              <w:rPr>
                <w:rFonts w:ascii="Times New Roman" w:hAnsi="Times New Roman" w:eastAsia="Times New Roman" w:cs="Times New Roman"/>
                <w:b w:val="0"/>
                <w:bCs w:val="0"/>
                <w:i w:val="0"/>
                <w:iCs w:val="0"/>
                <w:smallCaps w:val="0"/>
                <w:color w:val="000000"/>
                <w:sz w:val="18"/>
                <w:szCs w:val="18"/>
              </w:rPr>
            </w:pPr>
          </w:p>
        </w:tc>
      </w:tr>
      <w:tr w14:paraId="4986601D">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32258629">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F9B8FD0">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阳台</w:t>
            </w:r>
          </w:p>
        </w:tc>
        <w:tc>
          <w:tcPr>
            <w:gridSpan w:val="3"/>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7CC049D">
            <w:pPr>
              <w:spacing w:before="0" w:after="0" w:line="2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□未封□铝合金□塑钢</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F2ECD68">
            <w:pPr>
              <w:spacing w:before="0" w:after="0"/>
              <w:rPr>
                <w:rFonts w:ascii="Times New Roman" w:hAnsi="Times New Roman" w:eastAsia="Times New Roman" w:cs="Times New Roman"/>
                <w:b w:val="0"/>
                <w:bCs w:val="0"/>
                <w:i w:val="0"/>
                <w:iCs w:val="0"/>
                <w:smallCaps w:val="0"/>
                <w:color w:val="000000"/>
                <w:sz w:val="18"/>
                <w:szCs w:val="18"/>
              </w:rPr>
            </w:pPr>
          </w:p>
        </w:tc>
      </w:tr>
      <w:tr w14:paraId="789A7D21">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2F03DEEE">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A09E9B4">
            <w:pPr>
              <w:spacing w:before="0" w:after="0"/>
              <w:jc w:val="center"/>
              <w:rPr>
                <w:rFonts w:ascii="Times New Roman" w:hAnsi="Times New Roman" w:eastAsia="Times New Roman" w:cs="Times New Roman"/>
                <w:b w:val="0"/>
                <w:bCs w:val="0"/>
                <w:i w:val="0"/>
                <w:iCs w:val="0"/>
                <w:smallCaps w:val="0"/>
                <w:color w:val="000000"/>
                <w:sz w:val="18"/>
                <w:szCs w:val="18"/>
              </w:rPr>
            </w:pPr>
          </w:p>
        </w:tc>
        <w:tc>
          <w:tcPr>
            <w:gridSpan w:val="3"/>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15B313D">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8E28D57">
            <w:pPr>
              <w:spacing w:before="0" w:after="0"/>
              <w:rPr>
                <w:rFonts w:ascii="Times New Roman" w:hAnsi="Times New Roman" w:eastAsia="Times New Roman" w:cs="Times New Roman"/>
                <w:b w:val="0"/>
                <w:bCs w:val="0"/>
                <w:i w:val="0"/>
                <w:iCs w:val="0"/>
                <w:smallCaps w:val="0"/>
                <w:color w:val="000000"/>
                <w:sz w:val="18"/>
                <w:szCs w:val="18"/>
              </w:rPr>
            </w:pPr>
          </w:p>
        </w:tc>
      </w:tr>
      <w:tr w14:paraId="04528786">
        <w:tblPrEx>
          <w:tblCellMar>
            <w:top w:w="0" w:type="dxa"/>
            <w:left w:w="0" w:type="dxa"/>
            <w:bottom w:w="0" w:type="dxa"/>
            <w:right w:w="0" w:type="dxa"/>
          </w:tblCellMar>
        </w:tblPrEx>
        <w:trPr>
          <w:trHeight w:val="428" w:hRule="exact"/>
          <w:jc w:val="center"/>
        </w:trPr>
        <w:tc>
          <w:tcPr>
            <w:vMerge w:val="restart"/>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textDirection w:val="tbRlV"/>
            <w:vAlign w:val="center"/>
          </w:tcPr>
          <w:p w14:paraId="1B7E1ABA">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物品</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323C6DA">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名称</w:t>
            </w: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B02A43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物品状况及数量</w:t>
            </w:r>
          </w:p>
        </w:tc>
      </w:tr>
      <w:tr w14:paraId="6F2B5BC4">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3D4A1363">
            <w:pPr>
              <w:rPr>
                <w:rFonts w:ascii="方正书宋_GBK" w:hAnsi="方正书宋_GBK" w:eastAsia="方正书宋_GBK" w:cs="方正书宋_GBK"/>
                <w:b/>
                <w:bCs/>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D807B9D">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遥控器</w:t>
            </w: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3CD1FF9">
            <w:pPr>
              <w:spacing w:before="0" w:after="0" w:line="240" w:lineRule="atLeast"/>
              <w:rPr>
                <w:rFonts w:ascii="Times New Roman" w:hAnsi="Times New Roman" w:eastAsia="Times New Roman" w:cs="Times New Roman"/>
                <w:b w:val="0"/>
                <w:bCs w:val="0"/>
                <w:i w:val="0"/>
                <w:iCs w:val="0"/>
                <w:smallCaps w:val="0"/>
                <w:color w:val="000000"/>
              </w:rPr>
            </w:pPr>
          </w:p>
        </w:tc>
      </w:tr>
      <w:tr w14:paraId="17E9B932">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2AC3594E">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A18D215">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门禁卡</w:t>
            </w: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B874AD7">
            <w:pPr>
              <w:spacing w:before="0" w:after="0" w:line="240" w:lineRule="atLeast"/>
              <w:rPr>
                <w:rFonts w:ascii="Times New Roman" w:hAnsi="Times New Roman" w:eastAsia="Times New Roman" w:cs="Times New Roman"/>
                <w:b w:val="0"/>
                <w:bCs w:val="0"/>
                <w:i w:val="0"/>
                <w:iCs w:val="0"/>
                <w:smallCaps w:val="0"/>
                <w:color w:val="000000"/>
              </w:rPr>
            </w:pPr>
          </w:p>
        </w:tc>
      </w:tr>
      <w:tr w14:paraId="5B05C59C">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1376C1AF">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E941FA5">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钥匙</w:t>
            </w: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395D154">
            <w:pPr>
              <w:spacing w:before="0" w:after="0"/>
              <w:rPr>
                <w:rFonts w:ascii="Times New Roman" w:hAnsi="Times New Roman" w:eastAsia="Times New Roman" w:cs="Times New Roman"/>
                <w:b w:val="0"/>
                <w:bCs w:val="0"/>
                <w:i w:val="0"/>
                <w:iCs w:val="0"/>
                <w:smallCaps w:val="0"/>
                <w:color w:val="000000"/>
                <w:sz w:val="18"/>
                <w:szCs w:val="18"/>
              </w:rPr>
            </w:pPr>
          </w:p>
        </w:tc>
      </w:tr>
      <w:tr w14:paraId="386900F3">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7A8D68EA">
            <w:pP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16F1873">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水卡</w:t>
            </w: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CE49586">
            <w:pPr>
              <w:spacing w:before="0" w:after="0" w:line="240" w:lineRule="atLeast"/>
              <w:jc w:val="both"/>
              <w:rPr>
                <w:rFonts w:ascii="Times New Roman" w:hAnsi="Times New Roman" w:eastAsia="Times New Roman" w:cs="Times New Roman"/>
                <w:b w:val="0"/>
                <w:bCs w:val="0"/>
                <w:i w:val="0"/>
                <w:iCs w:val="0"/>
                <w:smallCaps w:val="0"/>
                <w:color w:val="000000"/>
              </w:rPr>
            </w:pPr>
          </w:p>
        </w:tc>
      </w:tr>
      <w:tr w14:paraId="2D6A0DE5">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5029E520">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BFBA282">
            <w:pPr>
              <w:spacing w:before="0" w:after="0"/>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电卡</w:t>
            </w: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9CED33E">
            <w:pPr>
              <w:spacing w:before="0" w:after="0" w:line="240" w:lineRule="atLeast"/>
              <w:jc w:val="both"/>
              <w:rPr>
                <w:rFonts w:ascii="Times New Roman" w:hAnsi="Times New Roman" w:eastAsia="Times New Roman" w:cs="Times New Roman"/>
                <w:b w:val="0"/>
                <w:bCs w:val="0"/>
                <w:i w:val="0"/>
                <w:iCs w:val="0"/>
                <w:smallCaps w:val="0"/>
                <w:color w:val="000000"/>
              </w:rPr>
            </w:pPr>
          </w:p>
        </w:tc>
      </w:tr>
      <w:tr w14:paraId="7246035D">
        <w:tblPrEx>
          <w:tblCellMar>
            <w:top w:w="0" w:type="dxa"/>
            <w:left w:w="0" w:type="dxa"/>
            <w:bottom w:w="0" w:type="dxa"/>
            <w:right w:w="0" w:type="dxa"/>
          </w:tblCellMar>
        </w:tblPrEx>
        <w:trPr>
          <w:trHeight w:val="428" w:hRule="exac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578DC900">
            <w:pP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9657AA5">
            <w:pPr>
              <w:spacing w:before="0" w:after="0"/>
              <w:jc w:val="center"/>
              <w:rPr>
                <w:rFonts w:ascii="Times New Roman" w:hAnsi="Times New Roman" w:eastAsia="Times New Roman" w:cs="Times New Roman"/>
                <w:b w:val="0"/>
                <w:bCs w:val="0"/>
                <w:i w:val="0"/>
                <w:iCs w:val="0"/>
                <w:smallCaps w:val="0"/>
                <w:color w:val="000000"/>
                <w:sz w:val="18"/>
                <w:szCs w:val="18"/>
              </w:rPr>
            </w:pPr>
          </w:p>
        </w:tc>
        <w:tc>
          <w:tcPr>
            <w:gridSpan w:val="4"/>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0765255">
            <w:pPr>
              <w:spacing w:before="0" w:after="0" w:line="240" w:lineRule="atLeast"/>
              <w:jc w:val="both"/>
              <w:rPr>
                <w:rFonts w:ascii="Times New Roman" w:hAnsi="Times New Roman" w:eastAsia="Times New Roman" w:cs="Times New Roman"/>
                <w:b w:val="0"/>
                <w:bCs w:val="0"/>
                <w:i w:val="0"/>
                <w:iCs w:val="0"/>
                <w:smallCaps w:val="0"/>
                <w:color w:val="000000"/>
              </w:rPr>
            </w:pPr>
          </w:p>
        </w:tc>
      </w:tr>
      <w:tr w14:paraId="79EBE012">
        <w:tblPrEx>
          <w:tblCellMar>
            <w:top w:w="0" w:type="dxa"/>
            <w:left w:w="0" w:type="dxa"/>
            <w:bottom w:w="0" w:type="dxa"/>
            <w:right w:w="0" w:type="dxa"/>
          </w:tblCellMar>
        </w:tblPrEx>
        <w:trPr>
          <w:trHeight w:val="958" w:hRule="atLeast"/>
          <w:jc w:val="center"/>
        </w:trPr>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textDirection w:val="tbRlV"/>
            <w:vAlign w:val="center"/>
          </w:tcPr>
          <w:p w14:paraId="107E614E">
            <w:pPr>
              <w:spacing w:before="0" w:after="0" w:line="24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报修电话</w:t>
            </w:r>
          </w:p>
        </w:tc>
        <w:tc>
          <w:tcPr>
            <w:gridSpan w:val="5"/>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4277F0C">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物业服务电话：用水报修电话：供暖报修电话：</w:t>
            </w:r>
          </w:p>
          <w:p w14:paraId="584D1CC4">
            <w:pPr>
              <w:spacing w:before="0" w:after="0"/>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燃气报修电话：用电报修电话：其他报修电话：</w:t>
            </w:r>
          </w:p>
        </w:tc>
      </w:tr>
    </w:tbl>
    <w:p w14:paraId="34B6F900">
      <w:pPr>
        <w:widowControl w:val="0"/>
        <w:spacing w:before="0" w:after="0" w:line="420" w:lineRule="atLeast"/>
        <w:jc w:val="both"/>
        <w:rPr>
          <w:rFonts w:ascii="Times New Roman" w:hAnsi="Times New Roman" w:eastAsia="Times New Roman" w:cs="Times New Roman"/>
        </w:rPr>
      </w:pPr>
    </w:p>
    <w:p w14:paraId="67697F7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注：本验收表的内容，依据房屋交付时出租人提供的资料、房屋实际情况综合记载。房屋出租人应对填写的内容真实性、完整性负责。</w:t>
      </w:r>
    </w:p>
    <w:p w14:paraId="5FF64C1E">
      <w:pPr>
        <w:widowControl w:val="0"/>
        <w:spacing w:before="0" w:after="0" w:line="420" w:lineRule="atLeast"/>
        <w:jc w:val="both"/>
        <w:rPr>
          <w:rFonts w:ascii="Times New Roman" w:hAnsi="Times New Roman" w:eastAsia="Times New Roman" w:cs="Times New Roman"/>
        </w:rPr>
      </w:pPr>
      <w:r>
        <w:rPr>
          <w:rFonts w:ascii="宋体" w:hAnsi="宋体" w:eastAsia="宋体" w:cs="宋体"/>
        </w:rPr>
        <w:br w:type="page"/>
      </w:r>
      <w:r>
        <w:rPr>
          <w:rFonts w:ascii="宋体" w:hAnsi="宋体" w:eastAsia="宋体" w:cs="宋体"/>
          <w:sz w:val="22"/>
          <w:szCs w:val="22"/>
        </w:rPr>
        <w:t>附件2</w:t>
      </w:r>
    </w:p>
    <w:p w14:paraId="00711F38">
      <w:pPr>
        <w:pStyle w:val="2"/>
        <w:keepLines/>
        <w:widowControl w:val="0"/>
        <w:spacing w:before="0" w:after="0" w:line="560" w:lineRule="atLeast"/>
        <w:jc w:val="center"/>
        <w:rPr>
          <w:rFonts w:ascii="Times New Roman" w:hAnsi="Times New Roman" w:eastAsia="Times New Roman" w:cs="Times New Roman"/>
          <w:b/>
          <w:bCs/>
          <w:sz w:val="48"/>
          <w:szCs w:val="48"/>
        </w:rPr>
      </w:pPr>
      <w:r>
        <w:rPr>
          <w:rFonts w:ascii="宋体" w:hAnsi="宋体" w:eastAsia="宋体" w:cs="宋体"/>
          <w:b w:val="0"/>
          <w:bCs w:val="0"/>
          <w:kern w:val="36"/>
          <w:sz w:val="40"/>
          <w:szCs w:val="40"/>
        </w:rPr>
        <w:t>房屋平面图、权属证明及代理出租凭证等资料</w:t>
      </w:r>
    </w:p>
    <w:tbl>
      <w:tblPr>
        <w:tblStyle w:val="4"/>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8856"/>
      </w:tblGrid>
      <w:tr w14:paraId="401EB9C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2240" w:hRule="atLeast"/>
        </w:trPr>
        <w:tc>
          <w:tcPr>
            <w:noWrap w:val="0"/>
            <w:tcMar>
              <w:top w:w="8" w:type="dxa"/>
              <w:left w:w="108" w:type="dxa"/>
              <w:bottom w:w="8" w:type="dxa"/>
              <w:right w:w="108" w:type="dxa"/>
            </w:tcMar>
            <w:vAlign w:val="center"/>
          </w:tcPr>
          <w:p w14:paraId="15C7C853">
            <w:pPr>
              <w:widowControl w:val="0"/>
              <w:spacing w:before="0" w:after="0" w:line="360" w:lineRule="auto"/>
              <w:jc w:val="both"/>
              <w:rPr>
                <w:rFonts w:ascii="Times New Roman" w:hAnsi="Times New Roman" w:eastAsia="Times New Roman" w:cs="Times New Roman"/>
                <w:b w:val="0"/>
                <w:bCs w:val="0"/>
                <w:i w:val="0"/>
                <w:iCs w:val="0"/>
                <w:smallCaps w:val="0"/>
                <w:color w:val="000000"/>
                <w:sz w:val="18"/>
                <w:szCs w:val="18"/>
              </w:rPr>
            </w:pPr>
            <w:bookmarkStart w:id="0" w:name="_Hlk520719578"/>
            <w:r>
              <w:rPr>
                <w:rFonts w:ascii="宋体" w:hAnsi="宋体" w:eastAsia="宋体" w:cs="宋体"/>
                <w:b w:val="0"/>
                <w:bCs w:val="0"/>
                <w:i w:val="0"/>
                <w:iCs w:val="0"/>
                <w:smallCaps w:val="0"/>
                <w:color w:val="000000"/>
                <w:sz w:val="18"/>
                <w:szCs w:val="18"/>
              </w:rPr>
              <w:t xml:space="preserve">       粘  贴  处</w:t>
            </w:r>
          </w:p>
        </w:tc>
      </w:tr>
      <w:bookmarkEnd w:id="0"/>
    </w:tbl>
    <w:p w14:paraId="0C3631A0">
      <w:pPr>
        <w:spacing w:before="0" w:after="0"/>
        <w:rPr>
          <w:rFonts w:ascii="Times New Roman" w:hAnsi="Times New Roman" w:eastAsia="Times New Roman" w:cs="Times New Roman"/>
          <w:sz w:val="22"/>
          <w:szCs w:val="22"/>
        </w:rPr>
      </w:pPr>
    </w:p>
    <w:p w14:paraId="3FBDDDAC">
      <w:pPr>
        <w:widowControl w:val="0"/>
        <w:spacing w:before="0" w:after="0" w:line="550" w:lineRule="atLeast"/>
        <w:rPr>
          <w:rFonts w:ascii="Times New Roman" w:hAnsi="Times New Roman" w:eastAsia="Times New Roman" w:cs="Times New Roman"/>
        </w:rPr>
      </w:pPr>
      <w:r>
        <w:rPr>
          <w:rFonts w:ascii="宋体" w:hAnsi="宋体" w:eastAsia="宋体" w:cs="宋体"/>
          <w:sz w:val="22"/>
          <w:szCs w:val="22"/>
        </w:rPr>
        <w:t>附件3</w:t>
      </w:r>
    </w:p>
    <w:p w14:paraId="792DDA75">
      <w:pPr>
        <w:pStyle w:val="2"/>
        <w:keepLines/>
        <w:widowControl w:val="0"/>
        <w:spacing w:before="0" w:after="0" w:line="560" w:lineRule="atLeast"/>
        <w:jc w:val="center"/>
        <w:rPr>
          <w:rFonts w:ascii="Times New Roman" w:hAnsi="Times New Roman" w:eastAsia="Times New Roman" w:cs="Times New Roman"/>
          <w:b/>
          <w:bCs/>
          <w:sz w:val="48"/>
          <w:szCs w:val="48"/>
        </w:rPr>
      </w:pPr>
      <w:r>
        <w:rPr>
          <w:rFonts w:ascii="宋体" w:hAnsi="宋体" w:eastAsia="宋体" w:cs="宋体"/>
          <w:b w:val="0"/>
          <w:bCs w:val="0"/>
          <w:kern w:val="36"/>
          <w:sz w:val="40"/>
          <w:szCs w:val="40"/>
        </w:rPr>
        <w:t>房屋租赁经纪服务合同及经纪机构备案证明</w:t>
      </w:r>
    </w:p>
    <w:tbl>
      <w:tblPr>
        <w:tblStyle w:val="4"/>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8856"/>
      </w:tblGrid>
      <w:tr w14:paraId="206F292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2053" w:hRule="atLeast"/>
          <w:jc w:val="center"/>
        </w:trPr>
        <w:tc>
          <w:tcPr>
            <w:noWrap w:val="0"/>
            <w:tcMar>
              <w:top w:w="8" w:type="dxa"/>
              <w:left w:w="108" w:type="dxa"/>
              <w:bottom w:w="8" w:type="dxa"/>
              <w:right w:w="108" w:type="dxa"/>
            </w:tcMar>
            <w:vAlign w:val="center"/>
          </w:tcPr>
          <w:p w14:paraId="091DF690">
            <w:pPr>
              <w:widowControl w:val="0"/>
              <w:spacing w:before="0" w:after="0" w:line="360" w:lineRule="auto"/>
              <w:jc w:val="both"/>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 xml:space="preserve">       粘  贴  处</w:t>
            </w:r>
          </w:p>
        </w:tc>
      </w:tr>
    </w:tbl>
    <w:p w14:paraId="5AB9A491">
      <w:pPr>
        <w:widowControl w:val="0"/>
        <w:spacing w:before="0" w:after="0"/>
        <w:jc w:val="both"/>
        <w:rPr>
          <w:rFonts w:ascii="Times New Roman" w:hAnsi="Times New Roman" w:eastAsia="Times New Roman" w:cs="Times New Roman"/>
          <w:sz w:val="21"/>
          <w:szCs w:val="21"/>
        </w:rPr>
      </w:pPr>
    </w:p>
    <w:p w14:paraId="0AA57713">
      <w:pPr>
        <w:widowControl w:val="0"/>
        <w:spacing w:before="0" w:after="0"/>
        <w:jc w:val="both"/>
        <w:rPr>
          <w:rFonts w:ascii="Times New Roman" w:hAnsi="Times New Roman" w:eastAsia="Times New Roman" w:cs="Times New Roman"/>
          <w:sz w:val="22"/>
          <w:szCs w:val="22"/>
        </w:rPr>
      </w:pPr>
      <w:r>
        <w:rPr>
          <w:rFonts w:ascii="宋体" w:hAnsi="宋体" w:eastAsia="宋体" w:cs="宋体"/>
          <w:sz w:val="22"/>
          <w:szCs w:val="22"/>
        </w:rPr>
        <w:br w:type="page"/>
      </w:r>
      <w:r>
        <w:rPr>
          <w:rFonts w:ascii="宋体" w:hAnsi="宋体" w:eastAsia="宋体" w:cs="宋体"/>
          <w:sz w:val="22"/>
          <w:szCs w:val="22"/>
        </w:rPr>
        <w:t>附件4</w:t>
      </w:r>
    </w:p>
    <w:p w14:paraId="7C11761E">
      <w:pPr>
        <w:pStyle w:val="2"/>
        <w:keepLines/>
        <w:widowControl w:val="0"/>
        <w:spacing w:before="0" w:after="0" w:line="560" w:lineRule="atLeast"/>
        <w:jc w:val="center"/>
        <w:rPr>
          <w:rFonts w:ascii="Times New Roman" w:hAnsi="Times New Roman" w:eastAsia="Times New Roman" w:cs="Times New Roman"/>
          <w:b/>
          <w:bCs/>
          <w:sz w:val="48"/>
          <w:szCs w:val="48"/>
        </w:rPr>
      </w:pPr>
      <w:r>
        <w:rPr>
          <w:rFonts w:ascii="宋体" w:hAnsi="宋体" w:eastAsia="宋体" w:cs="宋体"/>
          <w:b w:val="0"/>
          <w:bCs w:val="0"/>
          <w:kern w:val="36"/>
          <w:sz w:val="40"/>
          <w:szCs w:val="40"/>
        </w:rPr>
        <w:t>房屋退还确认书</w:t>
      </w:r>
    </w:p>
    <w:p w14:paraId="781F308D">
      <w:pPr>
        <w:widowControl w:val="0"/>
        <w:spacing w:before="156" w:after="0" w:line="360" w:lineRule="auto"/>
        <w:jc w:val="center"/>
        <w:rPr>
          <w:rFonts w:ascii="Times New Roman" w:hAnsi="Times New Roman" w:eastAsia="Times New Roman" w:cs="Times New Roman"/>
          <w:sz w:val="22"/>
          <w:szCs w:val="22"/>
        </w:rPr>
      </w:pPr>
    </w:p>
    <w:p w14:paraId="7D390B2B">
      <w:pPr>
        <w:widowControl w:val="0"/>
        <w:spacing w:before="0" w:after="0" w:line="360" w:lineRule="auto"/>
        <w:jc w:val="both"/>
        <w:rPr>
          <w:rFonts w:ascii="Times New Roman" w:hAnsi="Times New Roman" w:eastAsia="Times New Roman" w:cs="Times New Roman"/>
          <w:sz w:val="22"/>
          <w:szCs w:val="22"/>
        </w:rPr>
      </w:pPr>
      <w:r>
        <w:rPr>
          <w:rFonts w:ascii="宋体" w:hAnsi="宋体" w:eastAsia="宋体" w:cs="宋体"/>
          <w:sz w:val="22"/>
          <w:szCs w:val="22"/>
        </w:rPr>
        <w:t>租赁双方已对房屋和附属物品、设施设备及水电使用等情况进行了验收，并办理了退房手续。有关费用的承担和房屋及其附属物品、设施设备的返还</w:t>
      </w:r>
      <w:r>
        <w:rPr>
          <w:rFonts w:ascii="宋体" w:hAnsi="宋体" w:eastAsia="宋体" w:cs="宋体"/>
          <w:b/>
          <w:bCs/>
          <w:sz w:val="22"/>
          <w:szCs w:val="22"/>
        </w:rPr>
        <w:t>□</w:t>
      </w:r>
      <w:r>
        <w:rPr>
          <w:rFonts w:ascii="宋体" w:hAnsi="宋体" w:eastAsia="宋体" w:cs="宋体"/>
          <w:sz w:val="22"/>
          <w:szCs w:val="22"/>
        </w:rPr>
        <w:t>无纠纷/</w:t>
      </w:r>
      <w:r>
        <w:rPr>
          <w:rFonts w:ascii="宋体" w:hAnsi="宋体" w:eastAsia="宋体" w:cs="宋体"/>
          <w:b/>
          <w:bCs/>
          <w:sz w:val="22"/>
          <w:szCs w:val="22"/>
        </w:rPr>
        <w:t>□</w:t>
      </w:r>
      <w:r>
        <w:rPr>
          <w:rFonts w:ascii="宋体" w:hAnsi="宋体" w:eastAsia="宋体" w:cs="宋体"/>
          <w:sz w:val="22"/>
          <w:szCs w:val="22"/>
        </w:rPr>
        <w:t>附以下说明：</w:t>
      </w:r>
    </w:p>
    <w:p w14:paraId="0BE61B2F">
      <w:pPr>
        <w:widowControl w:val="0"/>
        <w:spacing w:before="0" w:after="0" w:line="360" w:lineRule="auto"/>
        <w:jc w:val="both"/>
        <w:rPr>
          <w:rFonts w:ascii="Times New Roman" w:hAnsi="Times New Roman" w:eastAsia="Times New Roman" w:cs="Times New Roman"/>
          <w:sz w:val="22"/>
          <w:szCs w:val="22"/>
        </w:rPr>
      </w:pPr>
      <w:r>
        <w:rPr>
          <w:rFonts w:ascii="宋体" w:hAnsi="宋体" w:eastAsia="宋体" w:cs="宋体"/>
          <w:sz w:val="22"/>
          <w:szCs w:val="22"/>
        </w:rPr>
        <w:t>。</w:t>
      </w:r>
    </w:p>
    <w:p w14:paraId="139EA53D">
      <w:pPr>
        <w:widowControl w:val="0"/>
        <w:spacing w:before="0" w:after="0" w:line="550" w:lineRule="atLeast"/>
        <w:rPr>
          <w:rFonts w:ascii="Times New Roman" w:hAnsi="Times New Roman" w:eastAsia="Times New Roman" w:cs="Times New Roman"/>
        </w:rPr>
      </w:pPr>
    </w:p>
    <w:p w14:paraId="3F4DA17D">
      <w:pPr>
        <w:widowControl w:val="0"/>
        <w:spacing w:before="0" w:after="0" w:line="550" w:lineRule="atLeast"/>
        <w:rPr>
          <w:rFonts w:ascii="Times New Roman" w:hAnsi="Times New Roman" w:eastAsia="Times New Roman" w:cs="Times New Roman"/>
        </w:rPr>
      </w:pPr>
    </w:p>
    <w:p w14:paraId="51B77AEB">
      <w:pPr>
        <w:widowControl w:val="0"/>
        <w:spacing w:before="0" w:after="0" w:line="550" w:lineRule="atLeast"/>
        <w:rPr>
          <w:rFonts w:ascii="Times New Roman" w:hAnsi="Times New Roman" w:eastAsia="Times New Roman" w:cs="Times New Roman"/>
        </w:rPr>
      </w:pPr>
      <w:r>
        <w:rPr>
          <w:rFonts w:ascii="宋体" w:hAnsi="宋体" w:eastAsia="宋体" w:cs="宋体"/>
          <w:sz w:val="22"/>
          <w:szCs w:val="22"/>
        </w:rPr>
        <w:t>甲方（签字或签章）:   　乙方（签字或签章）：</w:t>
      </w:r>
    </w:p>
    <w:p w14:paraId="775F91AC">
      <w:pPr>
        <w:widowControl w:val="0"/>
        <w:spacing w:before="0" w:after="0" w:line="550" w:lineRule="atLeast"/>
        <w:rPr>
          <w:rFonts w:ascii="Times New Roman" w:hAnsi="Times New Roman" w:eastAsia="Times New Roman" w:cs="Times New Roman"/>
        </w:rPr>
      </w:pPr>
      <w:r>
        <w:rPr>
          <w:rFonts w:ascii="宋体" w:hAnsi="宋体" w:eastAsia="宋体" w:cs="宋体"/>
          <w:sz w:val="22"/>
          <w:szCs w:val="22"/>
        </w:rPr>
        <w:t>退房时间：年月日</w:t>
      </w:r>
    </w:p>
    <w:p w14:paraId="22E56864">
      <w:pPr>
        <w:widowControl w:val="0"/>
        <w:spacing w:before="0" w:after="0"/>
        <w:jc w:val="both"/>
        <w:rPr>
          <w:rFonts w:ascii="Times New Roman" w:hAnsi="Times New Roman" w:eastAsia="Times New Roman" w:cs="Times New Roman"/>
          <w:sz w:val="22"/>
          <w:szCs w:val="22"/>
        </w:rPr>
      </w:pPr>
    </w:p>
    <w:p w14:paraId="59CF2CD5"/>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B5129">
    <w:pPr>
      <w:widowControl w:val="0"/>
      <w:spacing w:before="0" w:after="0"/>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fldChar w:fldCharType="begin"/>
    </w:r>
    <w:r>
      <w:rPr>
        <w:rFonts w:ascii="宋体" w:hAnsi="宋体" w:eastAsia="宋体" w:cs="宋体"/>
        <w:sz w:val="18"/>
        <w:szCs w:val="18"/>
      </w:rPr>
      <w:instrText xml:space="preserve">PAGE \* MERGEFORMAT</w:instrText>
    </w:r>
    <w:r>
      <w:rPr>
        <w:rFonts w:ascii="Times New Roman" w:hAnsi="Times New Roman" w:eastAsia="Times New Roman" w:cs="Times New Roman"/>
        <w:sz w:val="18"/>
        <w:szCs w:val="18"/>
      </w:rPr>
      <w:fldChar w:fldCharType="separate"/>
    </w:r>
    <w:r>
      <w:rPr>
        <w:rFonts w:ascii="宋体" w:hAnsi="宋体" w:eastAsia="宋体" w:cs="宋体"/>
        <w:sz w:val="18"/>
        <w:szCs w:val="18"/>
      </w:rPr>
      <w:t>1</w:t>
    </w:r>
    <w:r>
      <w:rPr>
        <w:rFonts w:ascii="Calibri" w:hAnsi="Calibri" w:eastAsia="Calibri" w:cs="Calibri"/>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5AF81C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3"/>
    <w:basedOn w:val="1"/>
    <w:next w:val="1"/>
    <w:qFormat/>
    <w:uiPriority w:val="0"/>
    <w:pPr>
      <w:keepNext/>
      <w:spacing w:before="240" w:after="60"/>
      <w:outlineLvl w:val="2"/>
    </w:pPr>
    <w:rPr>
      <w:rFonts w:ascii="Arial" w:hAnsi="Arial" w:cs="Arial"/>
      <w:b/>
      <w:bCs/>
      <w:sz w:val="26"/>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17</Pages>
  <Words>6880</Words>
  <Characters>6960</Characters>
  <Lines>1</Lines>
  <Paragraphs>1</Paragraphs>
  <TotalTime>0</TotalTime>
  <ScaleCrop>false</ScaleCrop>
  <LinksUpToDate>false</LinksUpToDate>
  <CharactersWithSpaces>9242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2025-04-24T02:43:03Z</dcterms:created>
  <dc:creator>User</dc:creator>
  <cp:lastModifiedBy>刘敏阳</cp:lastModifiedBy>
  <dcterms:modified xsi:type="dcterms:W3CDTF">2025-04-24T02:43:28Z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25C2FB4A57DC4F0AB24AB5BA8AAB69DF_12</vt:lpwstr>
  </property>
</Properties>
</file>