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看病难？看病慢？给医生安排一个AI助理！</w:t>
      </w:r>
    </w:p>
    <w:p>
      <w:pPr>
        <w:spacing w:lineRule="auto"/>
      </w:pPr>
      <w:r>
        <w:rPr/>
        <w:t xml:space="preserve">作者：华为计算　发布时间：2026/4/20 20:51:30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bSp1W3HlQzSG-zJcAFMUA.gif"/>
            <a:graphic>
              <a:graphicData uri="http://schemas.openxmlformats.org/drawingml/2006/picture">
                <pic:pic>
                  <pic:nvPicPr>
                    <pic:cNvPr id="2" name="image-bSp1W3HlQzSG-zJcAFMUA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8031480"/>
            <wp:effectExtent b="0" l="0" r="0" t="0"/>
            <wp:docPr id="4" name="image-td1duTKiHq35MRpOgx1lo.jpeg"/>
            <a:graphic>
              <a:graphicData uri="http://schemas.openxmlformats.org/drawingml/2006/picture">
                <pic:pic>
                  <pic:nvPicPr>
                    <pic:cNvPr id="4" name="image-td1duTKiHq35MRpOgx1lo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7823200"/>
            <wp:effectExtent b="0" l="0" r="0" t="0"/>
            <wp:docPr id="6" name="image-19BhMRQhVx_y9gqSPHOqo.jpeg"/>
            <a:graphic>
              <a:graphicData uri="http://schemas.openxmlformats.org/drawingml/2006/picture">
                <pic:pic>
                  <pic:nvPicPr>
                    <pic:cNvPr id="6" name="image-19BhMRQhVx_y9gqSPHOqo.jpe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1882120"/>
            <wp:effectExtent b="0" l="0" r="0" t="0"/>
            <wp:docPr id="8" name="image-2ZlS8pZt2iNx5PnBTw6Kn.jpeg"/>
            <a:graphic>
              <a:graphicData uri="http://schemas.openxmlformats.org/drawingml/2006/picture">
                <pic:pic>
                  <pic:nvPicPr>
                    <pic:cNvPr id="8" name="image-2ZlS8pZt2iNx5PnBTw6Kn.jpe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14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mU-P4Ro5FLs8EOvvWX_7.gif" TargetMode="Internal"/>
  <Relationship Id="rId7" Type="http://schemas.openxmlformats.org/officeDocument/2006/relationships/image" Target="media/image-bSp1W3HlQzSG-zJcAFMUA.gif" TargetMode="Internal"/>
  <Relationship Id="rId8" Type="http://schemas.openxmlformats.org/officeDocument/2006/relationships/image" Target="media/image-1ykdFGIpVahy9XCGAZhCe.jpeg" TargetMode="Internal"/>
  <Relationship Id="rId9" Type="http://schemas.openxmlformats.org/officeDocument/2006/relationships/image" Target="media/image-td1duTKiHq35MRpOgx1lo.jpeg" TargetMode="Internal"/>
  <Relationship Id="rId10" Type="http://schemas.openxmlformats.org/officeDocument/2006/relationships/image" Target="media/image-4OI9NNnsf13hfOz3w4jLG.jpeg" TargetMode="Internal"/>
  <Relationship Id="rId11" Type="http://schemas.openxmlformats.org/officeDocument/2006/relationships/image" Target="media/image-19BhMRQhVx_y9gqSPHOqo.jpeg" TargetMode="Internal"/>
  <Relationship Id="rId12" Type="http://schemas.openxmlformats.org/officeDocument/2006/relationships/image" Target="media/image-SkyOpzn8a8z5VjLWYhhIM.jpeg" TargetMode="Internal"/>
  <Relationship Id="rId13" Type="http://schemas.openxmlformats.org/officeDocument/2006/relationships/image" Target="media/image-2ZlS8pZt2iNx5PnBTw6Kn.jpeg" TargetMode="Internal"/>
  <Relationship Id="rId14" Type="http://schemas.openxmlformats.org/officeDocument/2006/relationships/hyperlink" Target="" TargetMode="Ex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