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ED25C"/>
    <w:p w14:paraId="7F48F1E7">
      <w:pPr>
        <w:rPr>
          <w:szCs w:val="32"/>
        </w:rPr>
      </w:pPr>
      <w:r>
        <w:rPr>
          <w:rFonts w:hint="eastAsia"/>
          <w:b/>
          <w:bCs/>
          <w:szCs w:val="32"/>
        </w:rPr>
        <w:t>产品名称</w:t>
      </w:r>
      <w:r>
        <w:rPr>
          <w:rFonts w:hint="eastAsia"/>
          <w:szCs w:val="32"/>
        </w:rPr>
        <w:t>：</w:t>
      </w:r>
      <w:r>
        <w:rPr>
          <w:rFonts w:hint="eastAsia"/>
          <w:b/>
          <w:bCs/>
          <w:szCs w:val="32"/>
        </w:rPr>
        <w:t xml:space="preserve">智能AI成长陪伴婴儿床 </w:t>
      </w:r>
    </w:p>
    <w:p w14:paraId="2C752CFF">
      <w:pPr>
        <w:rPr>
          <w:szCs w:val="32"/>
        </w:rPr>
      </w:pPr>
      <w:r>
        <w:rPr>
          <w:rFonts w:hint="eastAsia"/>
          <w:b/>
          <w:bCs/>
          <w:szCs w:val="32"/>
        </w:rPr>
        <w:t>版本阶段</w:t>
      </w:r>
      <w:r>
        <w:rPr>
          <w:rFonts w:hint="eastAsia"/>
          <w:szCs w:val="32"/>
        </w:rPr>
        <w:t>：</w:t>
      </w:r>
      <w:r>
        <w:rPr>
          <w:rFonts w:hint="eastAsia"/>
          <w:szCs w:val="32"/>
          <w:highlight w:val="yellow"/>
        </w:rPr>
        <w:t>一代上市销售状态</w:t>
      </w:r>
      <w:r>
        <w:rPr>
          <w:rFonts w:hint="eastAsia"/>
          <w:szCs w:val="32"/>
        </w:rPr>
        <w:t>（t0形态） 后续产品更新迭代依次一T1，T2 等更新</w:t>
      </w:r>
    </w:p>
    <w:p w14:paraId="7EC90BC5">
      <w:pPr>
        <w:rPr>
          <w:szCs w:val="32"/>
        </w:rPr>
      </w:pPr>
      <w:r>
        <w:rPr>
          <w:rFonts w:hint="eastAsia"/>
          <w:b/>
          <w:bCs/>
          <w:szCs w:val="32"/>
        </w:rPr>
        <w:t>定位</w:t>
      </w:r>
      <w:r>
        <w:rPr>
          <w:rFonts w:hint="eastAsia"/>
          <w:szCs w:val="32"/>
        </w:rPr>
        <w:t xml:space="preserve">：融合多模态和长记忆持续学习的“安全看护 + 自主互动 + 情感陪伴 + 持续进化”三位一体智能婴儿床基础架构设计。 </w:t>
      </w:r>
    </w:p>
    <w:p w14:paraId="264BF2B4">
      <w:pPr>
        <w:rPr>
          <w:szCs w:val="32"/>
        </w:rPr>
      </w:pPr>
      <w:r>
        <w:rPr>
          <w:rFonts w:hint="eastAsia"/>
          <w:szCs w:val="32"/>
        </w:rPr>
        <w:t xml:space="preserve"> </w:t>
      </w:r>
    </w:p>
    <w:p w14:paraId="4AAAA27B">
      <w:pPr>
        <w:rPr>
          <w:szCs w:val="32"/>
        </w:rPr>
      </w:pPr>
      <w:r>
        <w:rPr>
          <w:rFonts w:hint="eastAsia"/>
          <w:b/>
          <w:bCs/>
          <w:szCs w:val="32"/>
        </w:rPr>
        <w:t>核心目标</w:t>
      </w:r>
      <w:r>
        <w:rPr>
          <w:rFonts w:hint="eastAsia"/>
          <w:szCs w:val="32"/>
        </w:rPr>
        <w:t>：精准解决新手父母三大痛点——安全焦虑、作息混乱、情感陪伴缺失，构建完整功能框架，</w:t>
      </w:r>
      <w:r>
        <w:rPr>
          <w:rFonts w:hint="eastAsia"/>
          <w:szCs w:val="32"/>
          <w:highlight w:val="yellow"/>
        </w:rPr>
        <w:t>为后续产品迭代提供统一平台</w:t>
      </w:r>
      <w:r>
        <w:rPr>
          <w:rFonts w:hint="eastAsia"/>
          <w:szCs w:val="32"/>
        </w:rPr>
        <w:t>。</w:t>
      </w:r>
    </w:p>
    <w:p w14:paraId="0F282047">
      <w:pPr>
        <w:rPr>
          <w:szCs w:val="32"/>
        </w:rPr>
      </w:pPr>
    </w:p>
    <w:p w14:paraId="116B043C">
      <w:r>
        <w:rPr>
          <w:rFonts w:hint="eastAsia"/>
          <w:szCs w:val="32"/>
        </w:rPr>
        <w:t>本文档用途：</w:t>
      </w:r>
      <w:r>
        <w:rPr>
          <w:rFonts w:hint="eastAsia"/>
          <w:szCs w:val="32"/>
          <w:highlight w:val="yellow"/>
        </w:rPr>
        <w:t>产品第一代功能要求定义（同时作为开发对齐、测试计划、迭代路线图核心依据。）</w:t>
      </w:r>
    </w:p>
    <w:p w14:paraId="518E2D5D">
      <w:pPr>
        <w:pStyle w:val="3"/>
      </w:pPr>
      <w:r>
        <w:t>1. t0态核心功能逻辑（四大模块）</w:t>
      </w:r>
    </w:p>
    <w:p w14:paraId="566F3222">
      <w:pPr>
        <w:pStyle w:val="4"/>
        <w:rPr>
          <w:rFonts w:hint="eastAsia"/>
        </w:rPr>
      </w:pPr>
      <w:r>
        <w:t>模块1：自主对话（</w:t>
      </w:r>
      <w:r>
        <w:rPr>
          <w:highlight w:val="yellow"/>
        </w:rPr>
        <w:t>父母</w:t>
      </w:r>
      <w:r>
        <w:t>）——</w:t>
      </w:r>
      <w:r>
        <w:rPr>
          <w:rFonts w:hint="eastAsia"/>
        </w:rPr>
        <w:t>智能化对话主体</w:t>
      </w:r>
    </w:p>
    <w:p w14:paraId="0DFAC2B4">
      <w:pPr>
        <w:numPr>
          <w:ilvl w:val="0"/>
          <w:numId w:val="1"/>
        </w:numPr>
      </w:pPr>
      <w:r>
        <w:t>语音唤醒 + 自主对话（</w:t>
      </w:r>
      <w:r>
        <w:rPr>
          <w:rFonts w:hint="eastAsia"/>
        </w:rPr>
        <w:t>和父母的</w:t>
      </w:r>
      <w:r>
        <w:t>）</w:t>
      </w:r>
    </w:p>
    <w:p w14:paraId="11755292">
      <w:pPr>
        <w:numPr>
          <w:ilvl w:val="0"/>
          <w:numId w:val="1"/>
        </w:numPr>
      </w:pPr>
      <w:r>
        <w:rPr>
          <w:rFonts w:hint="eastAsia"/>
        </w:rPr>
        <w:t>执行父母的语音直接指令</w:t>
      </w:r>
      <w:r>
        <w:rPr>
          <w:rFonts w:hint="eastAsia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唤醒情况下</w:t>
      </w:r>
      <w:r>
        <w:rPr>
          <w:rFonts w:hint="eastAsia"/>
          <w:lang w:eastAsia="zh-CN"/>
        </w:rPr>
        <w:t>）</w:t>
      </w:r>
    </w:p>
    <w:p w14:paraId="111FA4C8">
      <w:pPr>
        <w:numPr>
          <w:ilvl w:val="0"/>
          <w:numId w:val="1"/>
        </w:numPr>
        <w:rPr>
          <w:rFonts w:hint="eastAsia"/>
        </w:rPr>
      </w:pPr>
      <w:r>
        <w:t>角色切换（妈妈 / 爸爸 / 保姆）</w:t>
      </w:r>
    </w:p>
    <w:p w14:paraId="1553FD66">
      <w:pPr>
        <w:numPr>
          <w:numId w:val="0"/>
        </w:numPr>
      </w:pPr>
    </w:p>
    <w:p w14:paraId="368F1510">
      <w:pPr>
        <w:pStyle w:val="4"/>
      </w:pPr>
      <w:r>
        <w:t>模块2：智能化（婴儿互动 + 看护）——安全与主动引导闭环</w:t>
      </w:r>
    </w:p>
    <w:p w14:paraId="2A27C647">
      <w:r>
        <w:rPr>
          <w:rFonts w:hint="eastAsia"/>
          <w:b/>
          <w:highlight w:val="yellow"/>
        </w:rPr>
        <w:t>-主</w:t>
      </w:r>
      <w:r>
        <w:rPr>
          <w:b/>
          <w:highlight w:val="yellow"/>
        </w:rPr>
        <w:t>动式安全看护</w:t>
      </w:r>
      <w:r>
        <w:rPr>
          <w:b/>
        </w:rPr>
        <w:t>（最高优先级）</w:t>
      </w:r>
    </w:p>
    <w:p w14:paraId="52EE65DD">
      <w:r>
        <w:t>采用视频 + 毫米波雷达 + 音频多模态融合，实现以下</w:t>
      </w:r>
      <w:r>
        <w:rPr>
          <w:b/>
        </w:rPr>
        <w:t>九类核心场景</w:t>
      </w:r>
      <w:r>
        <w:t>的</w:t>
      </w:r>
      <w:r>
        <w:rPr>
          <w:rFonts w:hint="eastAsia"/>
          <w:highlight w:val="yellow"/>
        </w:rPr>
        <w:t>分级/综合</w:t>
      </w:r>
      <w:r>
        <w:rPr>
          <w:highlight w:val="yellow"/>
        </w:rPr>
        <w:t>响应</w:t>
      </w:r>
      <w:r>
        <w:t>：</w:t>
      </w:r>
    </w:p>
    <w:p w14:paraId="1EC6A17C"/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2950"/>
        <w:gridCol w:w="4606"/>
      </w:tblGrid>
      <w:tr w14:paraId="3E7A7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52DCF7D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97DC628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场景类别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927948B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主要触发方式</w:t>
            </w:r>
          </w:p>
        </w:tc>
      </w:tr>
      <w:tr w14:paraId="5ECD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A7B5F2B">
            <w:pPr>
              <w:snapToGrid w:val="0"/>
              <w:jc w:val="center"/>
            </w:pPr>
            <w:r>
              <w:t>1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9FEFC9D">
            <w:pPr>
              <w:snapToGrid w:val="0"/>
              <w:jc w:val="center"/>
            </w:pPr>
            <w:r>
              <w:t>熟睡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62E06F2">
            <w:pPr>
              <w:snapToGrid w:val="0"/>
              <w:jc w:val="left"/>
            </w:pPr>
            <w:r>
              <w:t>姿态 + 雷达稳定监测</w:t>
            </w:r>
          </w:p>
        </w:tc>
      </w:tr>
      <w:tr w14:paraId="51B05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A9CDADA">
            <w:pPr>
              <w:snapToGrid w:val="0"/>
              <w:jc w:val="center"/>
            </w:pPr>
            <w:r>
              <w:t>2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E84A248">
            <w:pPr>
              <w:snapToGrid w:val="0"/>
              <w:jc w:val="center"/>
            </w:pPr>
            <w:r>
              <w:t>侧睡趴睡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15269C5">
            <w:pPr>
              <w:snapToGrid w:val="0"/>
              <w:jc w:val="left"/>
            </w:pPr>
            <w:r>
              <w:t>姿态识别 + 呼吸异常</w:t>
            </w:r>
          </w:p>
        </w:tc>
      </w:tr>
      <w:tr w14:paraId="19D17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49C0E9C">
            <w:pPr>
              <w:snapToGrid w:val="0"/>
              <w:jc w:val="center"/>
            </w:pPr>
            <w:r>
              <w:t>3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1E95E4D">
            <w:pPr>
              <w:snapToGrid w:val="0"/>
              <w:jc w:val="center"/>
            </w:pPr>
            <w:r>
              <w:t>刚睡醒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0D36B8B">
            <w:pPr>
              <w:snapToGrid w:val="0"/>
              <w:jc w:val="left"/>
            </w:pPr>
            <w:r>
              <w:t>动作 + 雷达体动</w:t>
            </w:r>
          </w:p>
        </w:tc>
      </w:tr>
      <w:tr w14:paraId="0465B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3BB355D">
            <w:pPr>
              <w:snapToGrid w:val="0"/>
              <w:jc w:val="center"/>
            </w:pPr>
            <w:r>
              <w:t>4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FFADAC0">
            <w:pPr>
              <w:snapToGrid w:val="0"/>
              <w:jc w:val="center"/>
            </w:pPr>
            <w:r>
              <w:t>坐起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5A6A070">
            <w:pPr>
              <w:snapToGrid w:val="0"/>
              <w:jc w:val="left"/>
            </w:pPr>
            <w:r>
              <w:t>骨骼关键点检测</w:t>
            </w:r>
          </w:p>
        </w:tc>
      </w:tr>
      <w:tr w14:paraId="004D6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CC53F28">
            <w:pPr>
              <w:snapToGrid w:val="0"/>
              <w:jc w:val="center"/>
            </w:pPr>
            <w:r>
              <w:t>5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614C689">
            <w:pPr>
              <w:snapToGrid w:val="0"/>
              <w:jc w:val="center"/>
            </w:pPr>
            <w:r>
              <w:t>翻身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61149EA">
            <w:pPr>
              <w:snapToGrid w:val="0"/>
              <w:jc w:val="left"/>
            </w:pPr>
            <w:r>
              <w:t>体动幅度 + 姿态变化</w:t>
            </w:r>
          </w:p>
        </w:tc>
      </w:tr>
      <w:tr w14:paraId="0DAD4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5AECAAB">
            <w:pPr>
              <w:snapToGrid w:val="0"/>
              <w:jc w:val="center"/>
            </w:pPr>
            <w:r>
              <w:t>6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0DA1DA3E">
            <w:pPr>
              <w:snapToGrid w:val="0"/>
              <w:jc w:val="center"/>
            </w:pPr>
            <w:r>
              <w:t>站立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153E2F67">
            <w:pPr>
              <w:snapToGrid w:val="0"/>
              <w:jc w:val="left"/>
            </w:pPr>
            <w:r>
              <w:t>姿态 + 位置变化</w:t>
            </w:r>
          </w:p>
        </w:tc>
      </w:tr>
      <w:tr w14:paraId="0FFC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AE4EDC0">
            <w:pPr>
              <w:snapToGrid w:val="0"/>
              <w:jc w:val="center"/>
            </w:pPr>
            <w:r>
              <w:t>7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B81A9FA">
            <w:pPr>
              <w:snapToGrid w:val="0"/>
              <w:jc w:val="center"/>
            </w:pPr>
            <w:r>
              <w:t>高兴玩耍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highlight w:val="yellow"/>
              </w:rPr>
              <w:t>教育</w:t>
            </w:r>
            <w:r>
              <w:rPr>
                <w:rFonts w:hint="eastAsia"/>
              </w:rPr>
              <w:t>）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862C3BF">
            <w:pPr>
              <w:snapToGrid w:val="0"/>
              <w:jc w:val="left"/>
            </w:pPr>
            <w:r>
              <w:t>表情 + 动作活跃度</w:t>
            </w:r>
          </w:p>
        </w:tc>
      </w:tr>
      <w:tr w14:paraId="6B1D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5D3FB702">
            <w:pPr>
              <w:snapToGrid w:val="0"/>
              <w:jc w:val="center"/>
            </w:pPr>
            <w:r>
              <w:t>8</w:t>
            </w:r>
          </w:p>
        </w:tc>
        <w:tc>
          <w:tcPr>
            <w:tcW w:w="0" w:type="auto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705CB605">
            <w:pPr>
              <w:snapToGrid w:val="0"/>
              <w:jc w:val="center"/>
            </w:pPr>
            <w:r>
              <w:t>哭闹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2FBFC60B">
            <w:pPr>
              <w:snapToGrid w:val="0"/>
              <w:jc w:val="left"/>
            </w:pPr>
            <w:r>
              <w:t>音频 + 表情 + 体动</w:t>
            </w:r>
          </w:p>
        </w:tc>
      </w:tr>
      <w:tr w14:paraId="08C8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63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611D12A8">
            <w:pPr>
              <w:snapToGrid w:val="0"/>
              <w:jc w:val="center"/>
            </w:pPr>
            <w:r>
              <w:t>9</w:t>
            </w:r>
          </w:p>
        </w:tc>
        <w:tc>
          <w:tcPr>
            <w:tcW w:w="2950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3361A2DB">
            <w:pPr>
              <w:snapToGrid w:val="0"/>
              <w:jc w:val="center"/>
            </w:pPr>
            <w:r>
              <w:t>危险动作</w:t>
            </w:r>
          </w:p>
        </w:tc>
        <w:tc>
          <w:tcPr>
            <w:tcW w:w="4606" w:type="dxa"/>
            <w:tcMar>
              <w:top w:w="-1" w:type="dxa"/>
              <w:left w:w="108" w:type="dxa"/>
              <w:bottom w:w="-1" w:type="dxa"/>
              <w:right w:w="108" w:type="dxa"/>
            </w:tcMar>
            <w:vAlign w:val="center"/>
          </w:tcPr>
          <w:p w14:paraId="43B16DA5">
            <w:pPr>
              <w:snapToGrid w:val="0"/>
              <w:jc w:val="left"/>
            </w:pPr>
            <w:r>
              <w:t>综合姿态 + 位置 + 呼吸异常</w:t>
            </w:r>
          </w:p>
        </w:tc>
      </w:tr>
    </w:tbl>
    <w:p w14:paraId="6E7B156B">
      <w:pPr>
        <w:ind w:left="720"/>
      </w:pPr>
    </w:p>
    <w:p w14:paraId="17F7D0FE">
      <w:pPr>
        <w:ind w:left="720"/>
        <w:rPr>
          <w:rFonts w:hint="eastAsia"/>
        </w:rPr>
      </w:pPr>
    </w:p>
    <w:p w14:paraId="07DDB435">
      <w:pPr>
        <w:rPr>
          <w:rFonts w:hint="eastAsia"/>
        </w:rPr>
      </w:pPr>
      <w:r>
        <w:rPr>
          <w:rFonts w:hint="eastAsia"/>
          <w:b/>
        </w:rPr>
        <w:t>-</w:t>
      </w:r>
      <w:r>
        <w:rPr>
          <w:b/>
        </w:rPr>
        <w:t>婴儿互动</w:t>
      </w:r>
    </w:p>
    <w:p w14:paraId="7B41AD83">
      <w:pPr>
        <w:numPr>
          <w:ilvl w:val="0"/>
          <w:numId w:val="1"/>
        </w:numPr>
      </w:pPr>
      <w:r>
        <w:t>支持父母语音克隆（</w:t>
      </w:r>
      <w:r>
        <w:rPr>
          <w:rFonts w:hint="eastAsia"/>
        </w:rPr>
        <w:t>1-3</w:t>
      </w:r>
      <w:r>
        <w:t>分钟采样生成专属音色）</w:t>
      </w:r>
    </w:p>
    <w:p w14:paraId="7E8B1FA1">
      <w:pPr>
        <w:numPr>
          <w:ilvl w:val="0"/>
          <w:numId w:val="1"/>
        </w:numPr>
      </w:pPr>
      <w:r>
        <w:t>自然语音唤醒 + 自主对话（安慰、哄睡、聊天、教育、</w:t>
      </w:r>
      <w:r>
        <w:rPr>
          <w:rFonts w:hint="eastAsia"/>
        </w:rPr>
        <w:t>娱乐</w:t>
      </w:r>
      <w:r>
        <w:t>）</w:t>
      </w:r>
      <w:r>
        <w:rPr>
          <w:rFonts w:hint="eastAsia"/>
          <w:highlight w:val="yellow"/>
        </w:rPr>
        <w:t>（场景里需要加上孩子学习，娱乐，运动，状态的识别）</w:t>
      </w:r>
    </w:p>
    <w:p w14:paraId="3A494EF0">
      <w:pPr>
        <w:numPr>
          <w:ilvl w:val="0"/>
          <w:numId w:val="1"/>
        </w:numPr>
      </w:pPr>
      <w:r>
        <w:t>异常被动触发联动</w:t>
      </w:r>
      <w:r>
        <w:rPr>
          <w:rFonts w:hint="eastAsia"/>
        </w:rPr>
        <w:t>+主动语音等干预</w:t>
      </w:r>
      <w:r>
        <w:t>（哭闹/危险时自动使用父母声音安抚</w:t>
      </w:r>
      <w:r>
        <w:rPr>
          <w:rFonts w:hint="eastAsia"/>
        </w:rPr>
        <w:t>警告劝诫等</w:t>
      </w:r>
      <w:r>
        <w:t>）</w:t>
      </w:r>
    </w:p>
    <w:p w14:paraId="62FCABCB"/>
    <w:p w14:paraId="431B8238">
      <w:pPr>
        <w:rPr>
          <w:rFonts w:hint="eastAsia"/>
        </w:rPr>
      </w:pPr>
    </w:p>
    <w:p w14:paraId="7E6F3650">
      <w:r>
        <w:rPr>
          <w:b/>
        </w:rPr>
        <w:t>主动式作息引导</w:t>
      </w:r>
    </w:p>
    <w:p w14:paraId="0B839101">
      <w:pPr>
        <w:numPr>
          <w:ilvl w:val="0"/>
          <w:numId w:val="2"/>
        </w:numPr>
      </w:pPr>
      <w:r>
        <w:t>基于EASY模式 + 2-3-4小睡法</w:t>
      </w:r>
    </w:p>
    <w:p w14:paraId="515E833E">
      <w:pPr>
        <w:numPr>
          <w:ilvl w:val="0"/>
          <w:numId w:val="2"/>
        </w:numPr>
      </w:pPr>
      <w:r>
        <w:t>0-48月龄分段标准作息模板</w:t>
      </w:r>
    </w:p>
    <w:p w14:paraId="31DDBDFC">
      <w:pPr>
        <w:numPr>
          <w:ilvl w:val="0"/>
          <w:numId w:val="2"/>
        </w:numPr>
      </w:pPr>
      <w:r>
        <w:t>7天冲突自动优化 + 场景匹配主动干预（语音、灯光、音乐、教育内容）</w:t>
      </w:r>
    </w:p>
    <w:p w14:paraId="22CE4BEF">
      <w:pPr>
        <w:pStyle w:val="4"/>
      </w:pPr>
      <w:r>
        <w:t>模块3：记忆与可持续学习功能——长期陪伴基础</w:t>
      </w:r>
    </w:p>
    <w:p w14:paraId="5F43CC11">
      <w:pPr>
        <w:numPr>
          <w:ilvl w:val="0"/>
          <w:numId w:val="3"/>
        </w:numPr>
      </w:pPr>
      <w:r>
        <w:t>长记忆系统：视觉 + 语音 + 雷达事件统一存储</w:t>
      </w:r>
    </w:p>
    <w:p w14:paraId="46F88383">
      <w:pPr>
        <w:numPr>
          <w:ilvl w:val="0"/>
          <w:numId w:val="3"/>
        </w:numPr>
      </w:pPr>
      <w:r>
        <w:t>关键事件触发存储 + 摘要生成</w:t>
      </w:r>
    </w:p>
    <w:p w14:paraId="46DA228A">
      <w:pPr>
        <w:numPr>
          <w:ilvl w:val="0"/>
          <w:numId w:val="3"/>
        </w:numPr>
      </w:pPr>
      <w:r>
        <w:t>基础成长报告（每日/周鼓励式总结）</w:t>
      </w:r>
    </w:p>
    <w:p w14:paraId="396BDBD4">
      <w:pPr>
        <w:numPr>
          <w:ilvl w:val="0"/>
          <w:numId w:val="3"/>
        </w:numPr>
      </w:pPr>
      <w:r>
        <w:t>可持续学习架构（记忆强化 + 个性化优化）</w:t>
      </w:r>
    </w:p>
    <w:p w14:paraId="79DD29BB">
      <w:pPr>
        <w:pStyle w:val="4"/>
      </w:pPr>
      <w:r>
        <w:t>模块4：硬件交互与氛围——多感官体验</w:t>
      </w:r>
    </w:p>
    <w:p w14:paraId="3496E358">
      <w:pPr>
        <w:numPr>
          <w:ilvl w:val="0"/>
          <w:numId w:val="4"/>
        </w:numPr>
      </w:pPr>
      <w:r>
        <w:rPr>
          <w:b/>
        </w:rPr>
        <w:t>硬件组件</w:t>
      </w:r>
      <w:r>
        <w:t>：AI广角夜视摄像头、毫米波雷达、5英寸触控屏、RGB氛围灯带、扬声器</w:t>
      </w:r>
    </w:p>
    <w:p w14:paraId="1B9C7CEA">
      <w:pPr>
        <w:numPr>
          <w:ilvl w:val="0"/>
          <w:numId w:val="4"/>
        </w:numPr>
      </w:pPr>
      <w:r>
        <w:rPr>
          <w:b/>
        </w:rPr>
        <w:t>交互能力</w:t>
      </w:r>
      <w:r>
        <w:t>：睡床 / 游戏床 / 拼床多模式切换；灯光渐变 + 屏幕提示 + 语音组合</w:t>
      </w:r>
    </w:p>
    <w:p w14:paraId="5D70DD98"/>
    <w:p w14:paraId="4DF20016">
      <w:r>
        <w:rPr>
          <w:b/>
        </w:rPr>
        <w:t>App端t0核心功能</w:t>
      </w:r>
      <w:r>
        <w:t>：</w:t>
      </w:r>
    </w:p>
    <w:p w14:paraId="57FA2D19">
      <w:pPr>
        <w:numPr>
          <w:ilvl w:val="0"/>
          <w:numId w:val="5"/>
        </w:numPr>
      </w:pPr>
      <w:r>
        <w:t>注册登录 + 强制婴儿信息录入（生日必填）</w:t>
      </w:r>
    </w:p>
    <w:p w14:paraId="33A10182">
      <w:pPr>
        <w:numPr>
          <w:ilvl w:val="0"/>
          <w:numId w:val="5"/>
        </w:numPr>
      </w:pPr>
      <w:r>
        <w:t>设备二维码绑定 + WiFi配置</w:t>
      </w:r>
    </w:p>
    <w:p w14:paraId="42C3A182">
      <w:pPr>
        <w:numPr>
          <w:ilvl w:val="0"/>
          <w:numId w:val="5"/>
        </w:numPr>
        <w:rPr>
          <w:highlight w:val="yellow"/>
        </w:rPr>
      </w:pPr>
      <w:r>
        <w:t>实时监控（视频流 + 生理参数，异常高亮）</w:t>
      </w:r>
      <w:r>
        <w:rPr>
          <w:rFonts w:hint="eastAsia"/>
          <w:highlight w:val="yellow"/>
        </w:rPr>
        <w:t>-不占内存的方式操作</w:t>
      </w:r>
    </w:p>
    <w:p w14:paraId="6617C46D">
      <w:pPr>
        <w:numPr>
          <w:ilvl w:val="0"/>
          <w:numId w:val="5"/>
        </w:numPr>
      </w:pPr>
      <w:r>
        <w:t>日程表 + 安全告警 + 基础成长报告</w:t>
      </w:r>
    </w:p>
    <w:p w14:paraId="38D77F63">
      <w:pPr>
        <w:numPr>
          <w:ilvl w:val="0"/>
          <w:numId w:val="5"/>
        </w:numPr>
      </w:pPr>
      <w:r>
        <w:t>温暖育儿风格UI + 语音引导向导</w:t>
      </w:r>
    </w:p>
    <w:p w14:paraId="53F1D049">
      <w:pPr>
        <w:numPr>
          <w:ilvl w:val="0"/>
          <w:numId w:val="5"/>
        </w:numPr>
        <w:rPr>
          <w:highlight w:val="yellow"/>
        </w:rPr>
      </w:pPr>
      <w:r>
        <w:rPr>
          <w:rFonts w:hint="eastAsia"/>
          <w:highlight w:val="yellow"/>
        </w:rPr>
        <w:t>形成一个重要瞬间的照片或者视频成长集和父母分享下载存储（可以按天或者按月，少占内存）</w:t>
      </w:r>
      <w:r>
        <w:rPr>
          <w:rFonts w:hint="eastAsia"/>
          <w:highlight w:val="yellow"/>
          <w:lang w:val="en-US" w:eastAsia="zh-CN"/>
        </w:rPr>
        <w:t>今日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分享</w:t>
      </w:r>
    </w:p>
    <w:p w14:paraId="3E3EC11F">
      <w:pPr>
        <w:pStyle w:val="3"/>
        <w:rPr>
          <w:szCs w:val="32"/>
        </w:rPr>
      </w:pPr>
      <w:r>
        <w:rPr>
          <w:szCs w:val="32"/>
        </w:rPr>
        <w:t>2. t0态性能与工程要求</w:t>
      </w:r>
    </w:p>
    <w:p w14:paraId="08839908"/>
    <w:tbl>
      <w:tblPr>
        <w:tblStyle w:val="5"/>
        <w:tblW w:w="86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1938"/>
        <w:gridCol w:w="1912"/>
        <w:gridCol w:w="2148"/>
        <w:gridCol w:w="1429"/>
      </w:tblGrid>
      <w:tr w14:paraId="78F8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3B92886C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7F8859C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关键指标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2CE8BFCC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t0目标值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7812B7DE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测试验证要点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0124B9C9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531D8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5EB75FA3">
            <w:pPr>
              <w:snapToGrid w:val="0"/>
              <w:jc w:val="center"/>
            </w:pPr>
            <w:r>
              <w:t>响应延迟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3BDCC9C1">
            <w:pPr>
              <w:snapToGrid w:val="0"/>
              <w:jc w:val="center"/>
            </w:pPr>
            <w:r>
              <w:t>端到端检测→响应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2034CD47">
            <w:pPr>
              <w:snapToGrid w:val="0"/>
              <w:jc w:val="left"/>
            </w:pPr>
            <w:r>
              <w:t xml:space="preserve">&lt; </w:t>
            </w:r>
            <w:r>
              <w:rPr>
                <w:rFonts w:hint="eastAsia"/>
              </w:rPr>
              <w:t>3</w:t>
            </w:r>
            <w:r>
              <w:t xml:space="preserve">秒（理想 &lt; </w:t>
            </w:r>
            <w:r>
              <w:rPr>
                <w:rFonts w:hint="eastAsia"/>
              </w:rPr>
              <w:t>2</w:t>
            </w:r>
            <w:r>
              <w:t>秒）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24B3E04E">
            <w:pPr>
              <w:snapToGrid w:val="0"/>
              <w:jc w:val="left"/>
            </w:pPr>
            <w:r>
              <w:t>9类场景专项测试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23B0DD11">
            <w:pPr>
              <w:snapToGrid w:val="0"/>
              <w:jc w:val="left"/>
            </w:pPr>
            <w:r>
              <w:t>★★★★★</w:t>
            </w:r>
          </w:p>
        </w:tc>
      </w:tr>
      <w:tr w14:paraId="5B82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2F104057">
            <w:pPr>
              <w:snapToGrid w:val="0"/>
              <w:jc w:val="center"/>
            </w:pPr>
            <w:r>
              <w:t>识别准确率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1D8122FF">
            <w:pPr>
              <w:snapToGrid w:val="0"/>
              <w:jc w:val="center"/>
            </w:pPr>
            <w:r>
              <w:t>九类场景综合准确率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7E285EDC">
            <w:pPr>
              <w:snapToGrid w:val="0"/>
              <w:jc w:val="left"/>
            </w:pPr>
            <w:r>
              <w:t>≥ 90%（逐步达95%）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6DCC1009">
            <w:pPr>
              <w:snapToGrid w:val="0"/>
              <w:jc w:val="left"/>
            </w:pPr>
            <w:r>
              <w:t>真实婴儿环境 + 多模态融合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48901BAF">
            <w:pPr>
              <w:snapToGrid w:val="0"/>
              <w:jc w:val="left"/>
            </w:pPr>
            <w:r>
              <w:t>★★★★★</w:t>
            </w:r>
          </w:p>
        </w:tc>
      </w:tr>
      <w:tr w14:paraId="6FE06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495135DE">
            <w:pPr>
              <w:snapToGrid w:val="0"/>
              <w:jc w:val="center"/>
            </w:pPr>
            <w:r>
              <w:t>系统稳定性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4B8C578B">
            <w:pPr>
              <w:snapToGrid w:val="0"/>
              <w:jc w:val="center"/>
            </w:pPr>
            <w:r>
              <w:t>连续运行时间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62075DCA">
            <w:pPr>
              <w:snapToGrid w:val="0"/>
              <w:jc w:val="left"/>
            </w:pPr>
            <w:r>
              <w:t>≥ 24小时无崩溃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4FA5F69C">
            <w:pPr>
              <w:snapToGrid w:val="0"/>
              <w:jc w:val="left"/>
            </w:pPr>
            <w:r>
              <w:t>压力测试、内存/CPU监控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2CF28B8D">
            <w:pPr>
              <w:snapToGrid w:val="0"/>
              <w:jc w:val="left"/>
            </w:pPr>
            <w:r>
              <w:t>★★★★★</w:t>
            </w:r>
          </w:p>
        </w:tc>
      </w:tr>
      <w:tr w14:paraId="69CF4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0E0E73A6">
            <w:pPr>
              <w:snapToGrid w:val="0"/>
              <w:jc w:val="center"/>
            </w:pPr>
            <w:r>
              <w:t>语音体验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5B775B14">
            <w:pPr>
              <w:snapToGrid w:val="0"/>
              <w:jc w:val="center"/>
            </w:pPr>
            <w:r>
              <w:t>TTS</w:t>
            </w:r>
            <w:r>
              <w:rPr>
                <w:rFonts w:hint="eastAsia"/>
              </w:rPr>
              <w:t>接口稳定性+对话流畅度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0CEDFBD0">
            <w:pPr>
              <w:snapToGrid w:val="0"/>
              <w:jc w:val="left"/>
            </w:pPr>
            <w:r>
              <w:t xml:space="preserve">≥ </w:t>
            </w:r>
            <w:r>
              <w:rPr>
                <w:rFonts w:hint="eastAsia"/>
              </w:rPr>
              <w:t>90</w:t>
            </w:r>
            <w:r>
              <w:t>%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20E22378">
            <w:pPr>
              <w:snapToGrid w:val="0"/>
              <w:jc w:val="left"/>
            </w:pPr>
            <w:r>
              <w:t>真实对话场景测试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1E778252">
            <w:pPr>
              <w:snapToGrid w:val="0"/>
              <w:jc w:val="left"/>
            </w:pPr>
            <w:r>
              <w:t>★★★★☆</w:t>
            </w:r>
          </w:p>
        </w:tc>
      </w:tr>
      <w:tr w14:paraId="2750C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4F0EEBC9">
            <w:pPr>
              <w:snapToGrid w:val="0"/>
              <w:jc w:val="center"/>
            </w:pPr>
            <w:r>
              <w:t>隐私安全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0A786666">
            <w:pPr>
              <w:snapToGrid w:val="0"/>
              <w:jc w:val="center"/>
            </w:pPr>
            <w:r>
              <w:t>本地数据存储比例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47FD0B81">
            <w:pPr>
              <w:snapToGrid w:val="0"/>
              <w:jc w:val="left"/>
            </w:pPr>
            <w:r>
              <w:t>敏感数据本地优先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51AF3365">
            <w:pPr>
              <w:snapToGrid w:val="0"/>
              <w:jc w:val="left"/>
            </w:pPr>
            <w:r>
              <w:t>隐私设置 + 断网可用性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49539A3C">
            <w:pPr>
              <w:snapToGrid w:val="0"/>
              <w:jc w:val="left"/>
            </w:pPr>
            <w:r>
              <w:t>★★★★★</w:t>
            </w:r>
          </w:p>
        </w:tc>
      </w:tr>
      <w:tr w14:paraId="06EE9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258" w:type="dxa"/>
            <w:tcMar>
              <w:left w:w="108" w:type="dxa"/>
              <w:right w:w="108" w:type="dxa"/>
            </w:tcMar>
            <w:vAlign w:val="center"/>
          </w:tcPr>
          <w:p w14:paraId="60518F86">
            <w:pPr>
              <w:snapToGrid w:val="0"/>
              <w:jc w:val="center"/>
            </w:pPr>
            <w:r>
              <w:t>硬件安全</w:t>
            </w:r>
          </w:p>
        </w:tc>
        <w:tc>
          <w:tcPr>
            <w:tcW w:w="1938" w:type="dxa"/>
            <w:tcMar>
              <w:left w:w="108" w:type="dxa"/>
              <w:right w:w="108" w:type="dxa"/>
            </w:tcMar>
            <w:vAlign w:val="center"/>
          </w:tcPr>
          <w:p w14:paraId="33FBFAB2">
            <w:pPr>
              <w:snapToGrid w:val="0"/>
              <w:jc w:val="center"/>
            </w:pPr>
            <w:r>
              <w:t>电源/防水/续航</w:t>
            </w:r>
          </w:p>
        </w:tc>
        <w:tc>
          <w:tcPr>
            <w:tcW w:w="1912" w:type="dxa"/>
            <w:tcMar>
              <w:left w:w="108" w:type="dxa"/>
              <w:right w:w="108" w:type="dxa"/>
            </w:tcMar>
            <w:vAlign w:val="center"/>
          </w:tcPr>
          <w:p w14:paraId="64CD5188">
            <w:pPr>
              <w:snapToGrid w:val="0"/>
              <w:jc w:val="left"/>
            </w:pPr>
            <w:r>
              <w:t>漏电保护 + ≥30分钟</w:t>
            </w:r>
          </w:p>
        </w:tc>
        <w:tc>
          <w:tcPr>
            <w:tcW w:w="2148" w:type="dxa"/>
            <w:tcMar>
              <w:left w:w="108" w:type="dxa"/>
              <w:right w:w="108" w:type="dxa"/>
            </w:tcMar>
            <w:vAlign w:val="center"/>
          </w:tcPr>
          <w:p w14:paraId="33BDCA90">
            <w:pPr>
              <w:snapToGrid w:val="0"/>
              <w:jc w:val="left"/>
            </w:pPr>
            <w:r>
              <w:t>安全认证测试</w:t>
            </w:r>
          </w:p>
        </w:tc>
        <w:tc>
          <w:tcPr>
            <w:tcW w:w="1429" w:type="dxa"/>
            <w:tcMar>
              <w:left w:w="108" w:type="dxa"/>
              <w:right w:w="108" w:type="dxa"/>
            </w:tcMar>
            <w:vAlign w:val="center"/>
          </w:tcPr>
          <w:p w14:paraId="1310CF55">
            <w:pPr>
              <w:snapToGrid w:val="0"/>
              <w:jc w:val="left"/>
            </w:pPr>
            <w:r>
              <w:t>★★★★★</w:t>
            </w:r>
          </w:p>
        </w:tc>
      </w:tr>
    </w:tbl>
    <w:p w14:paraId="0AC739B4"/>
    <w:p w14:paraId="17FD5222">
      <w:r>
        <w:rPr>
          <w:b/>
        </w:rPr>
        <w:t>数据库设计</w:t>
      </w:r>
      <w:r>
        <w:t>：</w:t>
      </w:r>
      <w:r>
        <w:rPr>
          <w:rFonts w:hint="eastAsia"/>
          <w:highlight w:val="yellow"/>
        </w:rPr>
        <w:t>需要丁老师判断</w:t>
      </w:r>
    </w:p>
    <w:p w14:paraId="6C44AE7A">
      <w:pPr>
        <w:numPr>
          <w:ilvl w:val="0"/>
          <w:numId w:val="6"/>
        </w:numPr>
      </w:pPr>
      <w:r>
        <w:t>本地：出厂仅保留种子模板（作息模板、9类响应规则、默认语音库）</w:t>
      </w:r>
    </w:p>
    <w:p w14:paraId="21E66D24">
      <w:pPr>
        <w:numPr>
          <w:ilvl w:val="0"/>
          <w:numId w:val="6"/>
        </w:numPr>
      </w:pPr>
      <w:r>
        <w:t>长记忆：初始为空</w:t>
      </w:r>
    </w:p>
    <w:p w14:paraId="1FF5CA6F">
      <w:pPr>
        <w:numPr>
          <w:ilvl w:val="0"/>
          <w:numId w:val="6"/>
        </w:numPr>
      </w:pPr>
      <w:r>
        <w:t>云端：仅通用知识 + 必要报告数据</w:t>
      </w:r>
    </w:p>
    <w:p w14:paraId="3363BB53"/>
    <w:p w14:paraId="14161F12">
      <w:r>
        <w:rPr>
          <w:b/>
        </w:rPr>
        <w:t>验收标准</w:t>
      </w:r>
      <w:r>
        <w:t>：</w:t>
      </w:r>
      <w:r>
        <w:rPr>
          <w:rFonts w:hint="eastAsia"/>
          <w:highlight w:val="yellow"/>
        </w:rPr>
        <w:t>（暂时可以，后期完善）</w:t>
      </w:r>
    </w:p>
    <w:p w14:paraId="2FB2A6B1">
      <w:pPr>
        <w:numPr>
          <w:ilvl w:val="0"/>
          <w:numId w:val="7"/>
        </w:numPr>
      </w:pPr>
      <w:r>
        <w:t>完整走通开箱 → 配置 → 9类场景响应 → 报告生成闭环</w:t>
      </w:r>
    </w:p>
    <w:p w14:paraId="73B1B422">
      <w:pPr>
        <w:numPr>
          <w:ilvl w:val="0"/>
          <w:numId w:val="7"/>
        </w:numPr>
      </w:pPr>
      <w:r>
        <w:t>模型基础响应正常（模拟输入测试）</w:t>
      </w:r>
    </w:p>
    <w:p w14:paraId="03586268"/>
    <w:p w14:paraId="70C3F28A">
      <w:pPr>
        <w:pStyle w:val="3"/>
      </w:pPr>
      <w:r>
        <w:t>3. t0态工作流程</w:t>
      </w:r>
    </w:p>
    <w:p w14:paraId="283C9245">
      <w:pPr>
        <w:pStyle w:val="4"/>
      </w:pPr>
      <w:r>
        <w:t>流程1：开箱初始化流程</w:t>
      </w:r>
    </w:p>
    <w:p w14:paraId="36C4178A">
      <w:pPr>
        <w:numPr>
          <w:ilvl w:val="0"/>
          <w:numId w:val="8"/>
        </w:numPr>
      </w:pPr>
      <w:r>
        <w:t>组装通电 → 开启总开关 → 硬件全亮 + 语音欢迎</w:t>
      </w:r>
    </w:p>
    <w:p w14:paraId="1BC7E4FF">
      <w:pPr>
        <w:numPr>
          <w:ilvl w:val="0"/>
          <w:numId w:val="8"/>
        </w:numPr>
      </w:pPr>
      <w:r>
        <w:t>App扫码绑定 + WiFi配置</w:t>
      </w:r>
    </w:p>
    <w:p w14:paraId="5EA8D8A3">
      <w:pPr>
        <w:numPr>
          <w:ilvl w:val="0"/>
          <w:numId w:val="8"/>
        </w:numPr>
      </w:pPr>
      <w:r>
        <w:t>强制语音引导配置（婴儿信息 + 父母语音克隆）</w:t>
      </w:r>
      <w:r>
        <w:rPr>
          <w:rFonts w:hint="eastAsia"/>
          <w:highlight w:val="yellow"/>
        </w:rPr>
        <w:t>（最好是通过语音对话就可以完成配置）</w:t>
      </w:r>
    </w:p>
    <w:p w14:paraId="0E8BC26E">
      <w:pPr>
        <w:numPr>
          <w:ilvl w:val="0"/>
          <w:numId w:val="8"/>
        </w:numPr>
      </w:pPr>
      <w:r>
        <w:t>同步种子数据 → 进入t0运行模式</w:t>
      </w:r>
    </w:p>
    <w:p w14:paraId="22AEA7F1">
      <w:pPr>
        <w:pStyle w:val="4"/>
      </w:pPr>
      <w:r>
        <w:t>流程2：日常运行主流程</w:t>
      </w:r>
    </w:p>
    <w:p w14:paraId="216D81F3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737235</wp:posOffset>
                </wp:positionV>
                <wp:extent cx="2446020" cy="3490595"/>
                <wp:effectExtent l="0" t="0" r="49530" b="14605"/>
                <wp:wrapNone/>
                <wp:docPr id="2139770572" name="箭头: 左弧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46317" cy="3490842"/>
                        </a:xfrm>
                        <a:prstGeom prst="curvedRightArrow">
                          <a:avLst>
                            <a:gd name="adj1" fmla="val 4038"/>
                            <a:gd name="adj2" fmla="val 10607"/>
                            <a:gd name="adj3" fmla="val 3636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箭头: 左弧形 5" o:spid="_x0000_s1026" o:spt="102" type="#_x0000_t102" style="position:absolute;left:0pt;flip:y;margin-left:-38.55pt;margin-top:58.05pt;height:274.85pt;width:192.6pt;z-index:251659264;v-text-anchor:middle;mso-width-relative:page;mso-height-relative:page;" fillcolor="#4874CB [3204]" filled="t" stroked="t" coordsize="21600,21600" o:gfxdata="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C8UN9naAAAACwEAAA8AAAAAAAAAAQAgAAAAIgAAAGRycy9kb3ducmV2LnhtbFBL&#10;AQIUABQAAAAIAIdO4kA4+sor2AIAALQFAAAOAAAAAAAAAAEAIAAAACkBAABkcnMvZTJvRG9jLnht&#10;bFBLBQYAAAAABgAGAFkBAABzBgAAAAA=&#10;" adj="19994,21103,13746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drawing>
          <wp:inline distT="0" distB="0" distL="114300" distR="114300">
            <wp:extent cx="4027170" cy="4651375"/>
            <wp:effectExtent l="0" t="0" r="10160" b="1270"/>
            <wp:docPr id="5" name="图片 5" descr="未命名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绘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717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0001">
      <w:pPr>
        <w:pStyle w:val="4"/>
      </w:pPr>
      <w:r>
        <w:t>流程3：父母App核心流程</w:t>
      </w:r>
    </w:p>
    <w:p w14:paraId="1D4FC6BC">
      <w:pPr>
        <w:numPr>
          <w:ilvl w:val="0"/>
          <w:numId w:val="9"/>
        </w:numPr>
      </w:pPr>
      <w:r>
        <w:t>首页：实时视频 + 状态卡 + 作息可视化</w:t>
      </w:r>
    </w:p>
    <w:p w14:paraId="1887DFC2">
      <w:pPr>
        <w:numPr>
          <w:ilvl w:val="0"/>
          <w:numId w:val="9"/>
        </w:numPr>
      </w:pPr>
      <w:r>
        <w:t>支持远程查看、语音互动、报告浏览、设置调整</w:t>
      </w:r>
    </w:p>
    <w:p w14:paraId="71D95CAC">
      <w:pPr>
        <w:numPr>
          <w:ilvl w:val="0"/>
          <w:numId w:val="9"/>
        </w:numPr>
        <w:rPr>
          <w:highlight w:val="yellow"/>
        </w:rPr>
      </w:pPr>
      <w:r>
        <w:rPr>
          <w:rFonts w:hint="eastAsia"/>
          <w:highlight w:val="yellow"/>
        </w:rPr>
        <w:t>温馨瞬间历史册查看</w:t>
      </w:r>
    </w:p>
    <w:p w14:paraId="2F9FE311"/>
    <w:p w14:paraId="028C9F5A">
      <w:pPr>
        <w:pStyle w:val="3"/>
        <w:rPr>
          <w:rFonts w:hint="eastAsia"/>
        </w:rPr>
      </w:pPr>
      <w:r>
        <w:t xml:space="preserve">4. </w:t>
      </w:r>
      <w:r>
        <w:rPr>
          <w:rFonts w:hint="eastAsia"/>
          <w:highlight w:val="yellow"/>
        </w:rPr>
        <w:t>产品开发阶段任务（需要把时间节点完善进来）</w:t>
      </w:r>
    </w:p>
    <w:p w14:paraId="67C9F707">
      <w:pPr>
        <w:numPr>
          <w:ilvl w:val="0"/>
          <w:numId w:val="10"/>
        </w:numPr>
      </w:pPr>
      <w:r>
        <w:rPr>
          <w:rFonts w:hint="eastAsia"/>
          <w:b/>
        </w:rPr>
        <w:t>1</w:t>
      </w:r>
      <w:r>
        <w:rPr>
          <w:b/>
        </w:rPr>
        <w:t>阶段</w:t>
      </w:r>
      <w:r>
        <w:t>：功能框架设计 + 核心逻辑定义 + 性能目标设定</w:t>
      </w:r>
    </w:p>
    <w:p w14:paraId="4A16B9FF">
      <w:pPr>
        <w:numPr>
          <w:ilvl w:val="0"/>
          <w:numId w:val="10"/>
        </w:numPr>
      </w:pPr>
      <w:r>
        <w:rPr>
          <w:rFonts w:hint="eastAsia"/>
          <w:b/>
        </w:rPr>
        <w:t>2</w:t>
      </w:r>
      <w:r>
        <w:rPr>
          <w:b/>
        </w:rPr>
        <w:t>阶段</w:t>
      </w:r>
      <w:r>
        <w:rPr>
          <w:rFonts w:hint="eastAsia"/>
          <w:b/>
          <w:highlight w:val="magenta"/>
        </w:rPr>
        <w:t>（当前）</w:t>
      </w:r>
      <w:r>
        <w:t>：工程实现 + 稳定性优化 + 真实环境测试 + 被动交互完整闭环</w:t>
      </w:r>
    </w:p>
    <w:p w14:paraId="64EA5AC1">
      <w:pPr>
        <w:numPr>
          <w:ilvl w:val="0"/>
          <w:numId w:val="10"/>
        </w:numPr>
      </w:pPr>
      <w:r>
        <w:rPr>
          <w:rFonts w:hint="eastAsia"/>
          <w:b/>
        </w:rPr>
        <w:t>3</w:t>
      </w:r>
      <w:r>
        <w:rPr>
          <w:b/>
        </w:rPr>
        <w:t>阶段</w:t>
      </w:r>
      <w:r>
        <w:t>：长记忆深度应用 + 可持续训练框架 + 个性化能力提升</w:t>
      </w:r>
    </w:p>
    <w:p w14:paraId="0DA88644">
      <w:pPr>
        <w:numPr>
          <w:ilvl w:val="0"/>
          <w:numId w:val="10"/>
        </w:numPr>
      </w:pPr>
      <w:r>
        <w:rPr>
          <w:rFonts w:hint="eastAsia"/>
          <w:b/>
        </w:rPr>
        <w:t>4</w:t>
      </w:r>
      <w:r>
        <w:rPr>
          <w:b/>
        </w:rPr>
        <w:t>阶段</w:t>
      </w:r>
      <w:r>
        <w:t>：多平台适配 + 安全认证 + 规模化量产</w:t>
      </w:r>
    </w:p>
    <w:p w14:paraId="0D6520B6">
      <w:pPr>
        <w:numPr>
          <w:ilvl w:val="0"/>
          <w:numId w:val="10"/>
        </w:numPr>
      </w:pPr>
      <w:r>
        <w:rPr>
          <w:rFonts w:hint="eastAsia"/>
          <w:b/>
        </w:rPr>
        <w:t>5阶段：工厂试产时间</w:t>
      </w:r>
    </w:p>
    <w:p w14:paraId="1533A49D"/>
    <w:p w14:paraId="793EE091">
      <w:r>
        <w:rPr>
          <w:rFonts w:hint="eastAsia"/>
          <w:b/>
          <w:highlight w:val="yellow"/>
        </w:rPr>
        <w:t>当前工程开发任务</w:t>
      </w:r>
      <w:r>
        <w:rPr>
          <w:b/>
          <w:highlight w:val="yellow"/>
        </w:rPr>
        <w:t>优先级建议</w:t>
      </w:r>
      <w:r>
        <w:rPr>
          <w:highlight w:val="yellow"/>
        </w:rPr>
        <w:t>：</w:t>
      </w:r>
    </w:p>
    <w:p w14:paraId="7C3A0A17">
      <w:pPr>
        <w:numPr>
          <w:ilvl w:val="0"/>
          <w:numId w:val="11"/>
        </w:numPr>
      </w:pPr>
      <w:r>
        <w:t>安全实时性（9类场景 + 响应延迟）</w:t>
      </w:r>
    </w:p>
    <w:p w14:paraId="59A21874">
      <w:pPr>
        <w:numPr>
          <w:ilvl w:val="0"/>
          <w:numId w:val="11"/>
        </w:numPr>
      </w:pPr>
      <w:r>
        <w:t>语音流畅度与上下文</w:t>
      </w:r>
    </w:p>
    <w:p w14:paraId="3A90FCF9">
      <w:pPr>
        <w:numPr>
          <w:ilvl w:val="0"/>
          <w:numId w:val="11"/>
        </w:numPr>
      </w:pPr>
      <w:r>
        <w:t>被动交互完整联动</w:t>
      </w:r>
    </w:p>
    <w:p w14:paraId="6745A656">
      <w:pPr>
        <w:numPr>
          <w:ilvl w:val="0"/>
          <w:numId w:val="11"/>
        </w:numPr>
      </w:pPr>
      <w:r>
        <w:t>开发板稳定性与硬件联调</w:t>
      </w:r>
    </w:p>
    <w:p w14:paraId="760B0ED3">
      <w:pPr>
        <w:numPr>
          <w:ilvl w:val="0"/>
          <w:numId w:val="11"/>
        </w:numPr>
      </w:pPr>
      <w:r>
        <w:t>长记忆与可持续学习</w:t>
      </w:r>
    </w:p>
    <w:p w14:paraId="2144AF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3D8412"/>
    <w:multiLevelType w:val="singleLevel"/>
    <w:tmpl w:val="943D84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DE01E1"/>
    <w:multiLevelType w:val="singleLevel"/>
    <w:tmpl w:val="95DE01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08B1CA2"/>
    <w:multiLevelType w:val="singleLevel"/>
    <w:tmpl w:val="A08B1C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0AD26B6"/>
    <w:multiLevelType w:val="singleLevel"/>
    <w:tmpl w:val="B0AD26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8486120"/>
    <w:multiLevelType w:val="singleLevel"/>
    <w:tmpl w:val="C84861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D5A8A2DC"/>
    <w:multiLevelType w:val="singleLevel"/>
    <w:tmpl w:val="D5A8A2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E7063591"/>
    <w:multiLevelType w:val="singleLevel"/>
    <w:tmpl w:val="E70635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1E7F4ED"/>
    <w:multiLevelType w:val="singleLevel"/>
    <w:tmpl w:val="F1E7F4E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F6D2F8C3"/>
    <w:multiLevelType w:val="singleLevel"/>
    <w:tmpl w:val="F6D2F8C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0483402E"/>
    <w:multiLevelType w:val="singleLevel"/>
    <w:tmpl w:val="048340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491DEFC2"/>
    <w:multiLevelType w:val="singleLevel"/>
    <w:tmpl w:val="491DEF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64FB1"/>
    <w:rsid w:val="000071C8"/>
    <w:rsid w:val="000164A9"/>
    <w:rsid w:val="0019191F"/>
    <w:rsid w:val="002D44D1"/>
    <w:rsid w:val="00384668"/>
    <w:rsid w:val="003C29DF"/>
    <w:rsid w:val="003F4148"/>
    <w:rsid w:val="00431A16"/>
    <w:rsid w:val="00561B19"/>
    <w:rsid w:val="00565CA0"/>
    <w:rsid w:val="00590664"/>
    <w:rsid w:val="00815197"/>
    <w:rsid w:val="00820642"/>
    <w:rsid w:val="00954F73"/>
    <w:rsid w:val="009E591B"/>
    <w:rsid w:val="00A608B8"/>
    <w:rsid w:val="00A71200"/>
    <w:rsid w:val="00AA3A4B"/>
    <w:rsid w:val="00AA6A7B"/>
    <w:rsid w:val="00B23DA2"/>
    <w:rsid w:val="00B65403"/>
    <w:rsid w:val="00C276EA"/>
    <w:rsid w:val="00C27986"/>
    <w:rsid w:val="00CD4B38"/>
    <w:rsid w:val="00DF6967"/>
    <w:rsid w:val="00F83570"/>
    <w:rsid w:val="00FF54DD"/>
    <w:rsid w:val="0B8331BC"/>
    <w:rsid w:val="28C1610D"/>
    <w:rsid w:val="49164FB1"/>
    <w:rsid w:val="75C9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1706</Words>
  <Characters>1766</Characters>
  <Lines>107</Lines>
  <Paragraphs>159</Paragraphs>
  <TotalTime>432</TotalTime>
  <ScaleCrop>false</ScaleCrop>
  <LinksUpToDate>false</LinksUpToDate>
  <CharactersWithSpaces>1903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2026-05-11T07:34:00Z</dcterms:created>
  <dc:creator>chillyu</dc:creator>
  <cp:lastModifiedBy>chillyu</cp:lastModifiedBy>
  <dcterms:modified xsi:type="dcterms:W3CDTF">2026-05-14T09:42:14Z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C07586B3BDDC4CB4A092D5EF2FC8C19A_13</vt:lpwstr>
  </property>
  <property fmtid="{D5CDD505-2E9C-101B-9397-08002B2CF9AE}" pid="4" name="KSOTemplateDocerSaveRecord">
    <vt:lpwstr>eyJoZGlkIjoiMzM1OGUyYzBhYTJlYmM1MjUyNTY0ZTllNjc4Mjg0M2UiLCJ1c2VySWQiOiI1OTY0MDY0NjUifQ==</vt:lpwstr>
  </property>
</Properties>
</file>