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06"/>
        <w:tblW w:w="115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726"/>
        <w:gridCol w:w="1857"/>
        <w:gridCol w:w="7797"/>
      </w:tblGrid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after="300" w:line="300" w:lineRule="atLeast"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696" w:type="dxa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after="300" w:line="300" w:lineRule="atLeast"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1827" w:type="dxa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after="300" w:line="300" w:lineRule="atLeast"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7752" w:type="dxa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after="300" w:line="300" w:lineRule="atLeast"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Cs w:val="21"/>
              </w:rPr>
              <w:t>功能说明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045ECC" w:rsidRDefault="001205B8" w:rsidP="001205B8">
            <w:pPr>
              <w:widowControl/>
              <w:spacing w:after="300"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f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045ECC" w:rsidRDefault="001205B8" w:rsidP="001205B8">
            <w:pPr>
              <w:widowControl/>
              <w:spacing w:after="300"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045ECC" w:rsidRDefault="001205B8" w:rsidP="001205B8">
            <w:pPr>
              <w:widowControl/>
              <w:spacing w:after="300"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视频地址</w:t>
            </w:r>
            <w:r w:rsidR="00045ECC"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</w: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网页地址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045ECC" w:rsidRDefault="001205B8" w:rsidP="001205B8">
            <w:pPr>
              <w:widowControl/>
              <w:spacing w:after="300"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s=0时f=视频地址</w:t>
            </w: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s&gt;0时f=网页地址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after="300"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after="300"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after="300"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网页传递参数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after="300"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s&gt;0是，用来跟f值组装地址用到的变量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after="300"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after="300"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after="300"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调用方式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75" w:lineRule="atLeast"/>
              <w:jc w:val="left"/>
              <w:rPr>
                <w:rFonts w:ascii="新宋体" w:eastAsia="新宋体" w:hAnsi="新宋体" w:cs="宋体"/>
                <w:color w:val="666666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666666"/>
                <w:kern w:val="0"/>
                <w:szCs w:val="21"/>
              </w:rPr>
              <w:t>=0：普通视频调用方式</w:t>
            </w:r>
            <w:r w:rsidRPr="001205B8">
              <w:rPr>
                <w:rFonts w:ascii="新宋体" w:eastAsia="新宋体" w:hAnsi="新宋体" w:cs="宋体" w:hint="eastAsia"/>
                <w:color w:val="666666"/>
                <w:kern w:val="0"/>
                <w:szCs w:val="21"/>
              </w:rPr>
              <w:br/>
              <w:t>=1：网址形式调用</w:t>
            </w:r>
            <w:r w:rsidRPr="001205B8">
              <w:rPr>
                <w:rFonts w:ascii="新宋体" w:eastAsia="新宋体" w:hAnsi="新宋体" w:cs="宋体" w:hint="eastAsia"/>
                <w:color w:val="666666"/>
                <w:kern w:val="0"/>
                <w:szCs w:val="21"/>
              </w:rPr>
              <w:br/>
              <w:t>=2：XML(网址)形式调用</w:t>
            </w:r>
            <w:r w:rsidRPr="001205B8">
              <w:rPr>
                <w:rFonts w:ascii="新宋体" w:eastAsia="新宋体" w:hAnsi="新宋体" w:cs="宋体" w:hint="eastAsia"/>
                <w:color w:val="666666"/>
                <w:kern w:val="0"/>
                <w:szCs w:val="21"/>
              </w:rPr>
              <w:br/>
              <w:t>=3：flash形式调用视频地址</w:t>
            </w:r>
            <w:r w:rsidRPr="001205B8">
              <w:rPr>
                <w:rFonts w:ascii="新宋体" w:eastAsia="新宋体" w:hAnsi="新宋体" w:cs="宋体" w:hint="eastAsia"/>
                <w:color w:val="666666"/>
                <w:kern w:val="0"/>
                <w:szCs w:val="21"/>
              </w:rPr>
              <w:br/>
              <w:t>=4：flash插件形式发送视频流地址给播放器进行播放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045ECC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c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045ECC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045ECC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调用配置方式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045ECC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=0：调用ckplayer.js</w:t>
            </w: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=1：调用ckplayer.xml</w:t>
            </w:r>
            <w:r w:rsidRPr="00045ECC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注意：如果不设置该参数，则调用ckplayer.xml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x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配置文件路径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c=0时，x默认=ckstyle，即调用function ckstyle()</w:t>
            </w: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br/>
              <w:t>c=1时，x默认=ckplayer.xml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i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默认暂停可显示一张图片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当p=0,p=2时，播放器会加载该值定义的图片地址，不让播放器看上面一片黑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暂停广告地址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暂停广告地址（组），如：</w:t>
            </w: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br/>
              <w:t>d='1.swf'或d='1.swf|2.jpg'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u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暂停广告链接地址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暂停广告链接地址（组），如：</w:t>
            </w: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br/>
              <w:t>u=''或u='|abc.htm'</w:t>
            </w: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br/>
              <w:t>请注意观察，如果d值设置的是swf就不需要给其一个链接地址了，当然也可以设置，则swf广告本身的链接无效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l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前置广告地址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视频播放前播放的广告地址（组），如：</w:t>
            </w: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br/>
              <w:t>  l='1.flv'或l='1,flv|2.swf|3.jpg'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r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前置广告链接地址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前置广告对应的链接地址（组），如：</w:t>
            </w: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br/>
              <w:t>r='1.htm'或r='1.htm||3.htm'</w:t>
            </w: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br/>
              <w:t>注意：当l里对应的是swf是，可以设置或不设置链接地址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前置广告的时间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前置广告时间（组），如：</w:t>
            </w: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br/>
              <w:t>t='15'或t='15|10|10'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lastRenderedPageBreak/>
              <w:t>y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前置广告的网址输出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如果不想使用l,r,t三个参数来定义广告地址，而需要用一个单独的网址来管理广告内容。则需要用到y，此时必需设置l,r,t的值为空，y的使用方法可以跟a值配合使用，如：</w:t>
            </w: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br/>
              <w:t>a:'1'</w:t>
            </w: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br/>
              <w:t>y:'adv.php?id=[$pat]'则会调用adv.php?id=1来调用广告内容，该页面的内容示例为：{l-&gt;1.flv|2.swf|3.jp}{r-&gt;1.htm|2.htm|3.htm}{t-&gt;10|15|30}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z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缓冲广告地址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缓冲广告地址，如果使用缓冲广告，请在配置文件里开启，开启的方法是打开ckplayer.js(ckplayer.xml)找到setup参数第17个值设置成1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e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播放结束的动作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=0：调用js函数(function playerstop(){})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=1：循环播放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=2：暂停播放并且不调用广告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=3：调用精彩视频推荐列表的插件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=4：清除视频流并调用js(function playerstop(){})和1差不多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=5：暂停播放并且调用暂停广告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=6：调用js函数(function playerstop(){})并且退出全屏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v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默认音量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设置成-1则默认静音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p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默认是否播放/不加载视频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=0：默认暂停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=1：默认播放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=2：默认不加载视频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h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视频是否支持播放未下载的内容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D3BD0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=0：不支持，普通播放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=1：按关键帧进行拖动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=2：按关键时间点进行拖动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=3：自动判断，根据视频后缀进行判断</w:t>
            </w:r>
            <w:r w:rsidRPr="007D3BD0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br/>
              <w:t>=4：按关键字进行判断，视频地址里包含mp4字样则按关键帧，包含flv字样则按关键时间点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q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视频拖动时传递的参数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当h&gt;0时，拖动的参数，如1.flv?start=45646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广告视频链接地址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当该值为一个链接地址时，点击视频则跳转到该地址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视频时间，单位：秒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当p=2时，可以默认显示视频的总时间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w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视频文件大小，单位：字节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当p=2时，默认调用该值确认视频大小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跳过片头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跳过片头功能。即直接从该秒进行播放，同时支持'01:02:03'这样的时间格式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lastRenderedPageBreak/>
              <w:t>j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跳过片尾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跳过片尾功能，j&gt;0则从播放多少时间后跳到结束，&lt;0则总总时间-该值的绝对值时跳到结束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k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提示点时间列表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如 30|60鼠标经过进度栏30秒，60秒会提示n指定的相应的文字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提示点文字列表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提示点文字，跟k配合使用，如 提示点1|提示点2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82875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82875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b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82875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82875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82875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82875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是否允许js和播放器交互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782875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FF0000"/>
                <w:kern w:val="0"/>
                <w:szCs w:val="21"/>
              </w:rPr>
            </w:pPr>
            <w:r w:rsidRPr="00782875">
              <w:rPr>
                <w:rFonts w:ascii="新宋体" w:eastAsia="新宋体" w:hAnsi="新宋体" w:cs="宋体" w:hint="eastAsia"/>
                <w:color w:val="FF0000"/>
                <w:kern w:val="0"/>
                <w:szCs w:val="21"/>
              </w:rPr>
              <w:t>1是不允许，0是允许，默认0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wh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限制视频宽高比例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可以自己定义视频的宽高或宽高比如：wh:'4:3',或wh:'1080:720'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lv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是否锁定进度栏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0：不锁定，1：锁定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直播是否需要进行secureToken验证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0：不使用，1：使用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fc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是否需要进行FCSubscribe验证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0：不使用，1：使用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un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直播视频的用户名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up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直播放视频的用户密码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loaded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播放器加载成功调用的js函数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调用的js函数名称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my_url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当前页面地址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分享视频时必需参数，分享平台会自动根据该地址调用标题，图片等信息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my_title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视频标题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可以自己设置一个标题分享给分享平台</w:t>
            </w:r>
          </w:p>
        </w:tc>
      </w:tr>
      <w:tr w:rsidR="001205B8" w:rsidRPr="001205B8" w:rsidTr="00651F09">
        <w:trPr>
          <w:tblCellSpacing w:w="15" w:type="dxa"/>
        </w:trPr>
        <w:tc>
          <w:tcPr>
            <w:tcW w:w="10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my_pic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视频图片</w:t>
            </w:r>
          </w:p>
        </w:tc>
        <w:tc>
          <w:tcPr>
            <w:tcW w:w="7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05B8" w:rsidRPr="001205B8" w:rsidRDefault="001205B8" w:rsidP="001205B8">
            <w:pPr>
              <w:widowControl/>
              <w:spacing w:line="300" w:lineRule="atLeast"/>
              <w:jc w:val="left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205B8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可以自己定义一个图片地址分享给分享平台</w:t>
            </w:r>
          </w:p>
        </w:tc>
      </w:tr>
    </w:tbl>
    <w:p w:rsidR="00302641" w:rsidRPr="001205B8" w:rsidRDefault="00302641"/>
    <w:sectPr w:rsidR="00302641" w:rsidRPr="001205B8" w:rsidSect="00E62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73D" w:rsidRDefault="00C7473D" w:rsidP="001205B8">
      <w:r>
        <w:separator/>
      </w:r>
    </w:p>
  </w:endnote>
  <w:endnote w:type="continuationSeparator" w:id="1">
    <w:p w:rsidR="00C7473D" w:rsidRDefault="00C7473D" w:rsidP="00120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73D" w:rsidRDefault="00C7473D" w:rsidP="001205B8">
      <w:r>
        <w:separator/>
      </w:r>
    </w:p>
  </w:footnote>
  <w:footnote w:type="continuationSeparator" w:id="1">
    <w:p w:rsidR="00C7473D" w:rsidRDefault="00C7473D" w:rsidP="001205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5B8"/>
    <w:rsid w:val="00045ECC"/>
    <w:rsid w:val="001205B8"/>
    <w:rsid w:val="00302641"/>
    <w:rsid w:val="00651F09"/>
    <w:rsid w:val="00782875"/>
    <w:rsid w:val="007D3BD0"/>
    <w:rsid w:val="00C7473D"/>
    <w:rsid w:val="00E6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2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5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5B8"/>
    <w:rPr>
      <w:sz w:val="18"/>
      <w:szCs w:val="18"/>
    </w:rPr>
  </w:style>
  <w:style w:type="paragraph" w:styleId="a5">
    <w:name w:val="Normal (Web)"/>
    <w:basedOn w:val="a"/>
    <w:uiPriority w:val="99"/>
    <w:unhideWhenUsed/>
    <w:rsid w:val="0012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321</Words>
  <Characters>1832</Characters>
  <Application>Microsoft Office Word</Application>
  <DocSecurity>0</DocSecurity>
  <Lines>15</Lines>
  <Paragraphs>4</Paragraphs>
  <ScaleCrop>false</ScaleCrop>
  <Company>Sky123.Org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2015-12-07T09:41:00Z</dcterms:created>
  <dcterms:modified xsi:type="dcterms:W3CDTF">2015-12-07T09:47:00Z</dcterms:modified>
</cp:coreProperties>
</file>