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69F8" w14:textId="47E1F4A1" w:rsidR="004510D1" w:rsidRDefault="00604774" w:rsidP="00604774">
      <w:pPr>
        <w:pStyle w:val="ListParagraph"/>
        <w:numPr>
          <w:ilvl w:val="0"/>
          <w:numId w:val="1"/>
        </w:numPr>
      </w:pPr>
      <w:r w:rsidRPr="00604774">
        <w:t>Create 3 AWS EC2 instances for client</w:t>
      </w:r>
      <w:r w:rsidR="0009110D">
        <w:t xml:space="preserve"> server</w:t>
      </w:r>
      <w:r w:rsidRPr="00604774">
        <w:t>, VPN server and target server</w:t>
      </w:r>
      <w:r>
        <w:t>.</w:t>
      </w:r>
      <w:r w:rsidRPr="00604774">
        <w:t xml:space="preserve"> (2 AWS EC2 </w:t>
      </w:r>
      <w:r>
        <w:t xml:space="preserve">instances </w:t>
      </w:r>
      <w:r w:rsidRPr="00604774">
        <w:t>instead when using UH-lab for target server)</w:t>
      </w:r>
      <w:r w:rsidR="00330934">
        <w:t xml:space="preserve"> </w:t>
      </w:r>
      <w:r w:rsidR="00B219AF">
        <w:t>(5 mins)</w:t>
      </w:r>
    </w:p>
    <w:p w14:paraId="112D25D1" w14:textId="6C02C06B" w:rsidR="00604774" w:rsidRDefault="00604774" w:rsidP="00604774">
      <w:pPr>
        <w:pStyle w:val="ListParagraph"/>
        <w:numPr>
          <w:ilvl w:val="0"/>
          <w:numId w:val="2"/>
        </w:numPr>
      </w:pPr>
      <w:r w:rsidRPr="00604774">
        <w:t xml:space="preserve">In security </w:t>
      </w:r>
      <w:r>
        <w:t>setting of VPN server</w:t>
      </w:r>
      <w:r w:rsidRPr="00604774">
        <w:t xml:space="preserve">, add a </w:t>
      </w:r>
      <w:r w:rsidRPr="00604774">
        <w:rPr>
          <w:b/>
          <w:bCs/>
        </w:rPr>
        <w:t>UDP</w:t>
      </w:r>
      <w:r w:rsidRPr="00604774">
        <w:t xml:space="preserve"> inbound rule for port 1194 /0.0.0.0 (everything)</w:t>
      </w:r>
      <w:r>
        <w:t xml:space="preserve">, and add </w:t>
      </w:r>
      <w:r w:rsidRPr="00604774">
        <w:rPr>
          <w:b/>
          <w:bCs/>
        </w:rPr>
        <w:t>ICMP</w:t>
      </w:r>
      <w:r>
        <w:t xml:space="preserve"> inbound rule for all (this enables ping protocol for VPN).</w:t>
      </w:r>
    </w:p>
    <w:p w14:paraId="409CB0DF" w14:textId="77777777" w:rsidR="0009110D" w:rsidRDefault="0009110D" w:rsidP="0009110D">
      <w:pPr>
        <w:pStyle w:val="ListParagraph"/>
        <w:ind w:left="1440"/>
      </w:pPr>
    </w:p>
    <w:p w14:paraId="3BB902D6" w14:textId="5F4812FC" w:rsidR="0009110D" w:rsidRDefault="0009110D" w:rsidP="0009110D">
      <w:pPr>
        <w:pStyle w:val="ListParagraph"/>
        <w:numPr>
          <w:ilvl w:val="0"/>
          <w:numId w:val="1"/>
        </w:numPr>
      </w:pPr>
      <w:r>
        <w:t xml:space="preserve">Transfer files </w:t>
      </w:r>
      <w:r w:rsidR="00B219AF">
        <w:t>(5 mins)</w:t>
      </w:r>
    </w:p>
    <w:p w14:paraId="623B3BCD" w14:textId="4C01EE73" w:rsidR="00604774" w:rsidRDefault="00604774" w:rsidP="0009110D">
      <w:pPr>
        <w:pStyle w:val="ListParagraph"/>
        <w:numPr>
          <w:ilvl w:val="0"/>
          <w:numId w:val="2"/>
        </w:numPr>
      </w:pPr>
      <w:r>
        <w:t>Use filezilla to transfer “</w:t>
      </w:r>
      <w:r w:rsidRPr="0009110D">
        <w:rPr>
          <w:b/>
          <w:bCs/>
        </w:rPr>
        <w:t>clientScript</w:t>
      </w:r>
      <w:r>
        <w:t>” to client instance (make sure file path is /home/ubuntu)</w:t>
      </w:r>
      <w:r w:rsidR="001E1A70">
        <w:t xml:space="preserve"> (</w:t>
      </w:r>
      <w:r w:rsidR="001E1A70" w:rsidRPr="001E1A70">
        <w:t>sudo python3 VPNScript.py</w:t>
      </w:r>
      <w:r w:rsidR="001E1A70">
        <w:t>)</w:t>
      </w:r>
    </w:p>
    <w:p w14:paraId="1A503B29" w14:textId="6143D890" w:rsidR="00604774" w:rsidRDefault="00604774" w:rsidP="00604774">
      <w:pPr>
        <w:pStyle w:val="ListParagraph"/>
        <w:numPr>
          <w:ilvl w:val="0"/>
          <w:numId w:val="2"/>
        </w:numPr>
      </w:pPr>
      <w:r>
        <w:t>Use filezilla to transfer “</w:t>
      </w:r>
      <w:r w:rsidRPr="00604774">
        <w:rPr>
          <w:b/>
          <w:bCs/>
        </w:rPr>
        <w:t>VPNScript</w:t>
      </w:r>
      <w:r>
        <w:t>” and “</w:t>
      </w:r>
      <w:r w:rsidRPr="00604774">
        <w:rPr>
          <w:b/>
          <w:bCs/>
        </w:rPr>
        <w:t>client.pem</w:t>
      </w:r>
      <w:r>
        <w:t xml:space="preserve">” </w:t>
      </w:r>
      <w:r w:rsidR="0009110D">
        <w:t xml:space="preserve">to </w:t>
      </w:r>
      <w:r w:rsidR="00C621FA">
        <w:t>VPN</w:t>
      </w:r>
      <w:r w:rsidR="0009110D">
        <w:t xml:space="preserve"> server. </w:t>
      </w:r>
      <w:r>
        <w:t>(</w:t>
      </w:r>
      <w:r w:rsidR="0009110D">
        <w:t>T</w:t>
      </w:r>
      <w:r>
        <w:t>his</w:t>
      </w:r>
      <w:r w:rsidR="0009110D">
        <w:t xml:space="preserve"> later will be used to distribute the “client.ovpn” file to client server using the “scp” protocol, and make sure the file path is /home/ubuntu)</w:t>
      </w:r>
    </w:p>
    <w:p w14:paraId="006F35A1" w14:textId="41F0417C" w:rsidR="0009110D" w:rsidRDefault="0009110D" w:rsidP="00604774">
      <w:pPr>
        <w:pStyle w:val="ListParagraph"/>
        <w:numPr>
          <w:ilvl w:val="0"/>
          <w:numId w:val="2"/>
        </w:numPr>
      </w:pPr>
      <w:r>
        <w:t>Use filezilla to transfer “</w:t>
      </w:r>
      <w:r w:rsidRPr="0009110D">
        <w:rPr>
          <w:b/>
          <w:bCs/>
        </w:rPr>
        <w:t>targetScript</w:t>
      </w:r>
      <w:r>
        <w:t>” and “</w:t>
      </w:r>
      <w:r w:rsidRPr="0009110D">
        <w:rPr>
          <w:b/>
          <w:bCs/>
        </w:rPr>
        <w:t>helperScript</w:t>
      </w:r>
      <w:r>
        <w:t>” to target server. (File path is /home/ubuntu for AWS, self-defined directory for UH-lab)</w:t>
      </w:r>
    </w:p>
    <w:p w14:paraId="336768B3" w14:textId="4580453F" w:rsidR="0009110D" w:rsidRDefault="0009110D" w:rsidP="0009110D">
      <w:pPr>
        <w:pStyle w:val="ListParagraph"/>
        <w:numPr>
          <w:ilvl w:val="0"/>
          <w:numId w:val="1"/>
        </w:numPr>
      </w:pPr>
      <w:r>
        <w:t>Execute scripts</w:t>
      </w:r>
      <w:r w:rsidR="00B219AF">
        <w:t xml:space="preserve"> (5 mins)</w:t>
      </w:r>
    </w:p>
    <w:p w14:paraId="5EA2E96B" w14:textId="07E677F8" w:rsidR="0009110D" w:rsidRDefault="0009110D" w:rsidP="0009110D">
      <w:pPr>
        <w:pStyle w:val="ListParagraph"/>
        <w:numPr>
          <w:ilvl w:val="0"/>
          <w:numId w:val="3"/>
        </w:numPr>
      </w:pPr>
      <w:r>
        <w:t>On VPN server, run “</w:t>
      </w:r>
      <w:r w:rsidRPr="00604774">
        <w:rPr>
          <w:b/>
          <w:bCs/>
        </w:rPr>
        <w:t>VPNScript</w:t>
      </w:r>
      <w:r>
        <w:t>”</w:t>
      </w:r>
      <w:r w:rsidR="00B219AF">
        <w:t xml:space="preserve"> and follow user-input instructions</w:t>
      </w:r>
      <w:r>
        <w:t>. (Input “client” for file name when see the prompt)</w:t>
      </w:r>
    </w:p>
    <w:p w14:paraId="44798C38" w14:textId="219E71C0" w:rsidR="0009110D" w:rsidRDefault="0009110D" w:rsidP="0009110D">
      <w:pPr>
        <w:pStyle w:val="ListParagraph"/>
        <w:numPr>
          <w:ilvl w:val="0"/>
          <w:numId w:val="3"/>
        </w:numPr>
      </w:pPr>
      <w:r>
        <w:t>On Target server, run “</w:t>
      </w:r>
      <w:r w:rsidRPr="0009110D">
        <w:rPr>
          <w:b/>
          <w:bCs/>
        </w:rPr>
        <w:t>targetScript</w:t>
      </w:r>
      <w:r>
        <w:t>”</w:t>
      </w:r>
      <w:r w:rsidR="00B219AF">
        <w:t xml:space="preserve"> and follow the user-input instructions</w:t>
      </w:r>
      <w:r>
        <w:t>.</w:t>
      </w:r>
    </w:p>
    <w:p w14:paraId="6A5B56D2" w14:textId="3EC46044" w:rsidR="00B219AF" w:rsidRDefault="00B219AF" w:rsidP="0009110D">
      <w:pPr>
        <w:pStyle w:val="ListParagraph"/>
        <w:numPr>
          <w:ilvl w:val="0"/>
          <w:numId w:val="3"/>
        </w:numPr>
      </w:pPr>
      <w:r>
        <w:t>On Client server, run “</w:t>
      </w:r>
      <w:r w:rsidRPr="00B219AF">
        <w:rPr>
          <w:b/>
          <w:bCs/>
        </w:rPr>
        <w:t>clientScript</w:t>
      </w:r>
      <w:r>
        <w:t>” and follow user-input instructions.</w:t>
      </w:r>
    </w:p>
    <w:p w14:paraId="0EADD8F0" w14:textId="676638D9" w:rsidR="00B219AF" w:rsidRDefault="00B219AF" w:rsidP="00B219AF">
      <w:pPr>
        <w:pStyle w:val="ListParagraph"/>
        <w:numPr>
          <w:ilvl w:val="0"/>
          <w:numId w:val="1"/>
        </w:numPr>
      </w:pPr>
      <w:r>
        <w:t>Collect files</w:t>
      </w:r>
    </w:p>
    <w:p w14:paraId="6AC23C9A" w14:textId="001292E9" w:rsidR="00B219AF" w:rsidRDefault="00B219AF" w:rsidP="00B219AF">
      <w:pPr>
        <w:pStyle w:val="ListParagraph"/>
        <w:numPr>
          <w:ilvl w:val="0"/>
          <w:numId w:val="4"/>
        </w:numPr>
      </w:pPr>
      <w:r>
        <w:t>On Target server, use filezilla to collect experiment result files in the path that is already mentioned above. (Default probing number: 3. Indicated by “</w:t>
      </w:r>
      <w:r w:rsidRPr="00B219AF">
        <w:t>Successfully collected +1 datapoint</w:t>
      </w:r>
      <w:r>
        <w:t>”)</w:t>
      </w:r>
    </w:p>
    <w:sectPr w:rsidR="00B2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1AA"/>
    <w:multiLevelType w:val="hybridMultilevel"/>
    <w:tmpl w:val="64C44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C4288"/>
    <w:multiLevelType w:val="hybridMultilevel"/>
    <w:tmpl w:val="EFA6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A53"/>
    <w:multiLevelType w:val="hybridMultilevel"/>
    <w:tmpl w:val="D0A0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B4F1A"/>
    <w:multiLevelType w:val="hybridMultilevel"/>
    <w:tmpl w:val="BDCC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D"/>
    <w:rsid w:val="0009110D"/>
    <w:rsid w:val="000A4B9D"/>
    <w:rsid w:val="001E1A70"/>
    <w:rsid w:val="00330934"/>
    <w:rsid w:val="005E201E"/>
    <w:rsid w:val="00604774"/>
    <w:rsid w:val="0061560D"/>
    <w:rsid w:val="00943E3B"/>
    <w:rsid w:val="00B219AF"/>
    <w:rsid w:val="00C621FA"/>
    <w:rsid w:val="00C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17D"/>
  <w15:chartTrackingRefBased/>
  <w15:docId w15:val="{685E5C67-2D82-43DA-8791-E5955AA6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Yuan</dc:creator>
  <cp:keywords/>
  <dc:description/>
  <cp:lastModifiedBy>Tian, Yuan</cp:lastModifiedBy>
  <cp:revision>6</cp:revision>
  <dcterms:created xsi:type="dcterms:W3CDTF">2022-08-25T07:05:00Z</dcterms:created>
  <dcterms:modified xsi:type="dcterms:W3CDTF">2022-11-28T13:47:00Z</dcterms:modified>
</cp:coreProperties>
</file>