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AE6" w:rsidRDefault="00757AE6" w:rsidP="00757AE6">
      <w:pPr>
        <w:ind w:firstLine="480"/>
      </w:pPr>
    </w:p>
    <w:p w:rsidR="00757AE6" w:rsidRDefault="00757AE6" w:rsidP="00757AE6">
      <w:pPr>
        <w:ind w:firstLine="480"/>
      </w:pPr>
    </w:p>
    <w:p w:rsidR="00757AE6" w:rsidRDefault="00757AE6" w:rsidP="00757AE6">
      <w:pPr>
        <w:ind w:firstLine="480"/>
      </w:pPr>
    </w:p>
    <w:p w:rsidR="00757AE6" w:rsidRDefault="00757AE6" w:rsidP="00757AE6">
      <w:pPr>
        <w:ind w:firstLine="480"/>
      </w:pPr>
    </w:p>
    <w:p w:rsidR="00757AE6" w:rsidRDefault="00757AE6" w:rsidP="00757AE6">
      <w:pPr>
        <w:ind w:firstLineChars="0" w:firstLine="0"/>
      </w:pPr>
    </w:p>
    <w:p w:rsidR="00757AE6" w:rsidRPr="00101DC7" w:rsidRDefault="00FD555A" w:rsidP="00101DC7">
      <w:pPr>
        <w:pStyle w:val="1"/>
        <w:tabs>
          <w:tab w:val="num" w:pos="840"/>
        </w:tabs>
        <w:ind w:firstLineChars="0" w:firstLine="0"/>
        <w:jc w:val="center"/>
        <w:rPr>
          <w:shadow/>
          <w:sz w:val="72"/>
          <w:szCs w:val="72"/>
        </w:rPr>
      </w:pPr>
      <w:bookmarkStart w:id="0" w:name="_Toc436300266"/>
      <w:r>
        <w:rPr>
          <w:rFonts w:hint="eastAsia"/>
          <w:shadow/>
          <w:sz w:val="72"/>
          <w:szCs w:val="72"/>
        </w:rPr>
        <w:t>B2C</w:t>
      </w:r>
      <w:r>
        <w:rPr>
          <w:rFonts w:hint="eastAsia"/>
          <w:shadow/>
          <w:sz w:val="72"/>
          <w:szCs w:val="72"/>
        </w:rPr>
        <w:t>和</w:t>
      </w:r>
      <w:r>
        <w:rPr>
          <w:rFonts w:hint="eastAsia"/>
          <w:shadow/>
          <w:sz w:val="72"/>
          <w:szCs w:val="72"/>
        </w:rPr>
        <w:t>ERP</w:t>
      </w:r>
      <w:r>
        <w:rPr>
          <w:rFonts w:hint="eastAsia"/>
          <w:shadow/>
          <w:sz w:val="72"/>
          <w:szCs w:val="72"/>
        </w:rPr>
        <w:t>商品自动同步</w:t>
      </w:r>
      <w:r w:rsidR="00757AE6">
        <w:rPr>
          <w:rFonts w:hint="eastAsia"/>
          <w:shadow/>
          <w:sz w:val="72"/>
          <w:szCs w:val="72"/>
        </w:rPr>
        <w:t>需求分析</w:t>
      </w:r>
      <w:r w:rsidR="00E55763">
        <w:rPr>
          <w:rFonts w:hint="eastAsia"/>
          <w:shadow/>
          <w:sz w:val="72"/>
          <w:szCs w:val="72"/>
        </w:rPr>
        <w:t>及详细设计</w:t>
      </w:r>
      <w:bookmarkEnd w:id="0"/>
    </w:p>
    <w:p w:rsidR="00757AE6" w:rsidRDefault="00757AE6" w:rsidP="00757AE6">
      <w:pPr>
        <w:ind w:firstLine="480"/>
      </w:pPr>
    </w:p>
    <w:p w:rsidR="00757AE6" w:rsidRPr="00CA0878" w:rsidRDefault="00757AE6" w:rsidP="00757AE6">
      <w:pPr>
        <w:ind w:firstLine="480"/>
      </w:pPr>
    </w:p>
    <w:p w:rsidR="00757AE6" w:rsidRDefault="00757AE6" w:rsidP="00757AE6">
      <w:pPr>
        <w:ind w:firstLine="480"/>
      </w:pPr>
    </w:p>
    <w:p w:rsidR="00757AE6" w:rsidRDefault="00757AE6" w:rsidP="00757AE6">
      <w:pPr>
        <w:ind w:firstLine="480"/>
      </w:pPr>
    </w:p>
    <w:p w:rsidR="00757AE6" w:rsidRDefault="00757AE6" w:rsidP="00757AE6">
      <w:pPr>
        <w:ind w:firstLine="480"/>
      </w:pPr>
    </w:p>
    <w:p w:rsidR="00757AE6" w:rsidRDefault="00757AE6" w:rsidP="00757AE6">
      <w:pPr>
        <w:ind w:firstLine="480"/>
      </w:pPr>
    </w:p>
    <w:p w:rsidR="00757AE6" w:rsidRDefault="00757AE6" w:rsidP="00757AE6">
      <w:pPr>
        <w:ind w:firstLine="480"/>
      </w:pPr>
    </w:p>
    <w:p w:rsidR="00757AE6" w:rsidRDefault="00757AE6" w:rsidP="00757AE6">
      <w:pPr>
        <w:ind w:firstLineChars="0" w:firstLine="0"/>
      </w:pPr>
    </w:p>
    <w:p w:rsidR="00757AE6" w:rsidRPr="00D04F9B" w:rsidRDefault="00035313" w:rsidP="00757AE6">
      <w:pPr>
        <w:ind w:firstLine="600"/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信息管理</w:t>
      </w:r>
      <w:r w:rsidR="00757AE6" w:rsidRPr="00D04F9B">
        <w:rPr>
          <w:rFonts w:ascii="微软雅黑" w:eastAsia="微软雅黑" w:hAnsi="微软雅黑" w:hint="eastAsia"/>
          <w:sz w:val="30"/>
          <w:szCs w:val="30"/>
        </w:rPr>
        <w:t>部</w:t>
      </w:r>
    </w:p>
    <w:p w:rsidR="00757AE6" w:rsidRPr="00A01F9C" w:rsidRDefault="00283DB7" w:rsidP="00757AE6">
      <w:pPr>
        <w:ind w:firstLine="600"/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2015年1</w:t>
      </w:r>
      <w:r w:rsidR="00FD555A">
        <w:rPr>
          <w:rFonts w:ascii="微软雅黑" w:eastAsia="微软雅黑" w:hAnsi="微软雅黑" w:hint="eastAsia"/>
          <w:sz w:val="30"/>
          <w:szCs w:val="30"/>
        </w:rPr>
        <w:t>1</w:t>
      </w:r>
      <w:r>
        <w:rPr>
          <w:rFonts w:ascii="微软雅黑" w:eastAsia="微软雅黑" w:hAnsi="微软雅黑" w:hint="eastAsia"/>
          <w:sz w:val="30"/>
          <w:szCs w:val="30"/>
        </w:rPr>
        <w:t>月</w:t>
      </w:r>
      <w:r w:rsidR="00CA0878">
        <w:rPr>
          <w:rFonts w:ascii="微软雅黑" w:eastAsia="微软雅黑" w:hAnsi="微软雅黑" w:hint="eastAsia"/>
          <w:sz w:val="30"/>
          <w:szCs w:val="30"/>
        </w:rPr>
        <w:t>2</w:t>
      </w:r>
      <w:r w:rsidR="00FD555A">
        <w:rPr>
          <w:rFonts w:ascii="微软雅黑" w:eastAsia="微软雅黑" w:hAnsi="微软雅黑" w:hint="eastAsia"/>
          <w:sz w:val="30"/>
          <w:szCs w:val="30"/>
        </w:rPr>
        <w:t>6</w:t>
      </w:r>
      <w:r>
        <w:rPr>
          <w:rFonts w:ascii="微软雅黑" w:eastAsia="微软雅黑" w:hAnsi="微软雅黑" w:hint="eastAsia"/>
          <w:sz w:val="30"/>
          <w:szCs w:val="30"/>
        </w:rPr>
        <w:t>日</w:t>
      </w:r>
    </w:p>
    <w:p w:rsidR="00757AE6" w:rsidRDefault="00757AE6" w:rsidP="00757AE6">
      <w:pPr>
        <w:ind w:firstLineChars="0" w:firstLine="0"/>
      </w:pPr>
    </w:p>
    <w:p w:rsidR="00757AE6" w:rsidRDefault="00757AE6" w:rsidP="00757AE6">
      <w:pPr>
        <w:ind w:firstLineChars="0" w:firstLine="0"/>
      </w:pPr>
    </w:p>
    <w:p w:rsidR="00757AE6" w:rsidRDefault="00757AE6" w:rsidP="00757AE6">
      <w:pPr>
        <w:ind w:firstLineChars="0" w:firstLine="0"/>
      </w:pPr>
    </w:p>
    <w:p w:rsidR="00757AE6" w:rsidRDefault="00757AE6" w:rsidP="00757AE6">
      <w:pPr>
        <w:ind w:firstLineChars="0" w:firstLine="0"/>
      </w:pPr>
    </w:p>
    <w:p w:rsidR="00757AE6" w:rsidRDefault="00757AE6" w:rsidP="00757AE6">
      <w:pPr>
        <w:ind w:firstLineChars="0" w:firstLine="0"/>
      </w:pPr>
    </w:p>
    <w:p w:rsidR="00757AE6" w:rsidRDefault="00757AE6" w:rsidP="00757AE6">
      <w:pPr>
        <w:ind w:firstLineChars="0" w:firstLine="0"/>
      </w:pPr>
    </w:p>
    <w:p w:rsidR="00035313" w:rsidRDefault="00035313" w:rsidP="00757AE6">
      <w:pPr>
        <w:ind w:firstLineChars="0" w:firstLine="0"/>
      </w:pPr>
    </w:p>
    <w:p w:rsidR="00757AE6" w:rsidRDefault="00757AE6" w:rsidP="00757AE6">
      <w:pPr>
        <w:pStyle w:val="a6"/>
        <w:ind w:leftChars="0" w:left="0" w:firstLineChars="0" w:firstLine="0"/>
        <w:jc w:val="center"/>
        <w:rPr>
          <w:sz w:val="44"/>
          <w:szCs w:val="44"/>
        </w:rPr>
      </w:pPr>
      <w:r w:rsidRPr="00150A47">
        <w:rPr>
          <w:rFonts w:hint="eastAsia"/>
          <w:sz w:val="44"/>
          <w:szCs w:val="44"/>
        </w:rPr>
        <w:t>文档信息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1608"/>
        <w:gridCol w:w="2654"/>
      </w:tblGrid>
      <w:tr w:rsidR="00757AE6" w:rsidTr="009623A1">
        <w:trPr>
          <w:jc w:val="center"/>
        </w:trPr>
        <w:tc>
          <w:tcPr>
            <w:tcW w:w="2130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lastRenderedPageBreak/>
              <w:t>文档名称</w:t>
            </w:r>
          </w:p>
        </w:tc>
        <w:tc>
          <w:tcPr>
            <w:tcW w:w="6392" w:type="dxa"/>
            <w:gridSpan w:val="3"/>
            <w:vAlign w:val="center"/>
          </w:tcPr>
          <w:p w:rsidR="00757AE6" w:rsidRPr="00394EE7" w:rsidRDefault="00502E67" w:rsidP="00951485">
            <w:pPr>
              <w:ind w:firstLineChars="0" w:firstLine="0"/>
            </w:pPr>
            <w:r>
              <w:rPr>
                <w:rFonts w:hint="eastAsia"/>
              </w:rPr>
              <w:t>获取平台支付单号</w:t>
            </w:r>
            <w:r w:rsidR="00757AE6" w:rsidRPr="00394EE7">
              <w:rPr>
                <w:rFonts w:hint="eastAsia"/>
              </w:rPr>
              <w:t>需求分析</w:t>
            </w:r>
            <w:r w:rsidR="00E55763" w:rsidRPr="00394EE7">
              <w:rPr>
                <w:rFonts w:hint="eastAsia"/>
              </w:rPr>
              <w:t>及详细设计</w:t>
            </w:r>
          </w:p>
        </w:tc>
      </w:tr>
      <w:tr w:rsidR="00757AE6" w:rsidTr="009623A1">
        <w:trPr>
          <w:jc w:val="center"/>
        </w:trPr>
        <w:tc>
          <w:tcPr>
            <w:tcW w:w="2130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电子文档</w:t>
            </w:r>
          </w:p>
        </w:tc>
        <w:tc>
          <w:tcPr>
            <w:tcW w:w="6392" w:type="dxa"/>
            <w:gridSpan w:val="3"/>
            <w:vAlign w:val="center"/>
          </w:tcPr>
          <w:p w:rsidR="00757AE6" w:rsidRDefault="00DA5F8C" w:rsidP="00D540D3">
            <w:pPr>
              <w:ind w:firstLineChars="0" w:firstLine="0"/>
            </w:pPr>
            <w:r>
              <w:rPr>
                <w:rFonts w:hint="eastAsia"/>
              </w:rPr>
              <w:t>检查管理和事件管理</w:t>
            </w:r>
            <w:r>
              <w:rPr>
                <w:rFonts w:hint="eastAsia"/>
              </w:rPr>
              <w:t>\</w:t>
            </w:r>
            <w:r w:rsidR="00757AE6">
              <w:rPr>
                <w:rFonts w:hint="eastAsia"/>
                <w:sz w:val="21"/>
                <w:szCs w:val="21"/>
              </w:rPr>
              <w:t>Microsoft WORD 2007</w:t>
            </w:r>
          </w:p>
        </w:tc>
      </w:tr>
      <w:tr w:rsidR="00757AE6" w:rsidTr="009623A1">
        <w:trPr>
          <w:jc w:val="center"/>
        </w:trPr>
        <w:tc>
          <w:tcPr>
            <w:tcW w:w="2130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文件状态</w:t>
            </w:r>
          </w:p>
        </w:tc>
        <w:tc>
          <w:tcPr>
            <w:tcW w:w="6392" w:type="dxa"/>
            <w:gridSpan w:val="3"/>
            <w:vAlign w:val="center"/>
          </w:tcPr>
          <w:p w:rsidR="00757AE6" w:rsidRPr="00917B46" w:rsidRDefault="005D622B" w:rsidP="00917B46">
            <w:pPr>
              <w:ind w:firstLineChars="0" w:firstLine="0"/>
              <w:rPr>
                <w:rFonts w:ascii="宋体" w:hAnsi="宋体"/>
                <w:szCs w:val="21"/>
              </w:rPr>
            </w:pPr>
            <w:r w:rsidRPr="00D80016">
              <w:rPr>
                <w:rFonts w:ascii="宋体" w:hAnsi="宋体" w:hint="eastAsia"/>
                <w:color w:val="FF0000"/>
                <w:sz w:val="21"/>
                <w:szCs w:val="21"/>
              </w:rPr>
              <w:t>■</w:t>
            </w:r>
            <w:r w:rsidR="00757AE6" w:rsidRPr="00D80016"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</w:t>
            </w:r>
            <w:r w:rsidR="00757AE6" w:rsidRPr="00D80016">
              <w:rPr>
                <w:rFonts w:ascii="宋体" w:hAnsi="宋体" w:hint="eastAsia"/>
                <w:b/>
                <w:sz w:val="21"/>
                <w:szCs w:val="21"/>
              </w:rPr>
              <w:t>草    稿</w:t>
            </w:r>
            <w:r w:rsidR="00757AE6" w:rsidRPr="00D80016">
              <w:rPr>
                <w:rFonts w:ascii="宋体" w:hAnsi="宋体" w:hint="eastAsia"/>
                <w:sz w:val="21"/>
                <w:szCs w:val="21"/>
              </w:rPr>
              <w:t xml:space="preserve">   </w:t>
            </w:r>
            <w:r w:rsidRPr="00D80016">
              <w:rPr>
                <w:rFonts w:ascii="宋体" w:hAnsi="宋体" w:hint="eastAsia"/>
                <w:sz w:val="21"/>
                <w:szCs w:val="21"/>
              </w:rPr>
              <w:t>□</w:t>
            </w:r>
            <w:r w:rsidR="00917B46" w:rsidRPr="00D80016">
              <w:rPr>
                <w:rFonts w:ascii="宋体" w:hAnsi="宋体" w:hint="eastAsia"/>
                <w:b/>
                <w:sz w:val="21"/>
                <w:szCs w:val="21"/>
              </w:rPr>
              <w:t>正式发布</w:t>
            </w:r>
            <w:r w:rsidR="00917B46" w:rsidRPr="00D80016">
              <w:rPr>
                <w:rFonts w:ascii="宋体" w:hAnsi="宋体" w:hint="eastAsia"/>
                <w:sz w:val="21"/>
                <w:szCs w:val="21"/>
              </w:rPr>
              <w:t xml:space="preserve">    □</w:t>
            </w:r>
            <w:r w:rsidR="00917B46" w:rsidRPr="00D80016">
              <w:rPr>
                <w:rFonts w:ascii="宋体" w:hAnsi="宋体"/>
                <w:sz w:val="21"/>
                <w:szCs w:val="21"/>
              </w:rPr>
              <w:t xml:space="preserve"> </w:t>
            </w:r>
            <w:r w:rsidR="00917B46" w:rsidRPr="00D80016">
              <w:rPr>
                <w:rFonts w:ascii="宋体" w:hAnsi="宋体" w:hint="eastAsia"/>
                <w:b/>
                <w:sz w:val="21"/>
                <w:szCs w:val="21"/>
              </w:rPr>
              <w:t>正在修改</w:t>
            </w:r>
          </w:p>
        </w:tc>
      </w:tr>
      <w:tr w:rsidR="00757AE6" w:rsidTr="009623A1">
        <w:trPr>
          <w:jc w:val="center"/>
        </w:trPr>
        <w:tc>
          <w:tcPr>
            <w:tcW w:w="2130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编 写 人</w:t>
            </w:r>
          </w:p>
        </w:tc>
        <w:tc>
          <w:tcPr>
            <w:tcW w:w="2130" w:type="dxa"/>
            <w:vAlign w:val="center"/>
          </w:tcPr>
          <w:p w:rsidR="00757AE6" w:rsidRPr="00D80016" w:rsidRDefault="005D622B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王莉群</w:t>
            </w:r>
          </w:p>
        </w:tc>
        <w:tc>
          <w:tcPr>
            <w:tcW w:w="1608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日    期</w:t>
            </w:r>
          </w:p>
        </w:tc>
        <w:tc>
          <w:tcPr>
            <w:tcW w:w="2654" w:type="dxa"/>
            <w:vAlign w:val="center"/>
          </w:tcPr>
          <w:p w:rsidR="00757AE6" w:rsidRDefault="00757AE6" w:rsidP="00CA0878">
            <w:pPr>
              <w:ind w:firstLineChars="0" w:firstLine="0"/>
              <w:jc w:val="center"/>
            </w:pPr>
            <w:r>
              <w:rPr>
                <w:rFonts w:hint="eastAsia"/>
                <w:sz w:val="21"/>
                <w:szCs w:val="21"/>
              </w:rPr>
              <w:t>201</w:t>
            </w:r>
            <w:r w:rsidR="00035313">
              <w:rPr>
                <w:rFonts w:hint="eastAsia"/>
                <w:sz w:val="21"/>
                <w:szCs w:val="21"/>
              </w:rPr>
              <w:t>5</w:t>
            </w:r>
            <w:r w:rsidRPr="00D80016">
              <w:rPr>
                <w:rFonts w:hint="eastAsia"/>
                <w:sz w:val="21"/>
                <w:szCs w:val="21"/>
              </w:rPr>
              <w:t>年</w:t>
            </w:r>
            <w:r w:rsidR="00283DB7">
              <w:rPr>
                <w:rFonts w:hint="eastAsia"/>
                <w:sz w:val="21"/>
                <w:szCs w:val="21"/>
              </w:rPr>
              <w:t>10</w:t>
            </w:r>
            <w:r w:rsidRPr="00D80016">
              <w:rPr>
                <w:rFonts w:hint="eastAsia"/>
                <w:sz w:val="21"/>
                <w:szCs w:val="21"/>
              </w:rPr>
              <w:t>月</w:t>
            </w:r>
            <w:r w:rsidR="00CA0878">
              <w:rPr>
                <w:rFonts w:hint="eastAsia"/>
                <w:sz w:val="21"/>
                <w:szCs w:val="21"/>
              </w:rPr>
              <w:t>21</w:t>
            </w:r>
            <w:r w:rsidRPr="00D80016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757AE6" w:rsidTr="009623A1">
        <w:trPr>
          <w:jc w:val="center"/>
        </w:trPr>
        <w:tc>
          <w:tcPr>
            <w:tcW w:w="2130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校 对 人</w:t>
            </w:r>
          </w:p>
        </w:tc>
        <w:tc>
          <w:tcPr>
            <w:tcW w:w="2130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08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日    期</w:t>
            </w:r>
          </w:p>
        </w:tc>
        <w:tc>
          <w:tcPr>
            <w:tcW w:w="2654" w:type="dxa"/>
            <w:vAlign w:val="center"/>
          </w:tcPr>
          <w:p w:rsidR="00757AE6" w:rsidRDefault="00757AE6" w:rsidP="009623A1">
            <w:pPr>
              <w:ind w:firstLineChars="0" w:firstLine="0"/>
              <w:jc w:val="center"/>
            </w:pPr>
            <w:r w:rsidRPr="00D80016">
              <w:rPr>
                <w:rFonts w:hint="eastAsia"/>
                <w:sz w:val="21"/>
                <w:szCs w:val="21"/>
              </w:rPr>
              <w:t>年</w:t>
            </w:r>
            <w:r w:rsidRPr="00D80016">
              <w:rPr>
                <w:rFonts w:hint="eastAsia"/>
                <w:sz w:val="21"/>
                <w:szCs w:val="21"/>
              </w:rPr>
              <w:t xml:space="preserve">    </w:t>
            </w:r>
            <w:r w:rsidRPr="00D80016">
              <w:rPr>
                <w:rFonts w:hint="eastAsia"/>
                <w:sz w:val="21"/>
                <w:szCs w:val="21"/>
              </w:rPr>
              <w:t>月</w:t>
            </w:r>
            <w:r w:rsidRPr="00D80016">
              <w:rPr>
                <w:rFonts w:hint="eastAsia"/>
                <w:sz w:val="21"/>
                <w:szCs w:val="21"/>
              </w:rPr>
              <w:t xml:space="preserve">    </w:t>
            </w:r>
            <w:r w:rsidRPr="00D80016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757AE6" w:rsidTr="009623A1">
        <w:trPr>
          <w:jc w:val="center"/>
        </w:trPr>
        <w:tc>
          <w:tcPr>
            <w:tcW w:w="2130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审 核 人</w:t>
            </w:r>
          </w:p>
        </w:tc>
        <w:tc>
          <w:tcPr>
            <w:tcW w:w="2130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08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日    期</w:t>
            </w:r>
          </w:p>
        </w:tc>
        <w:tc>
          <w:tcPr>
            <w:tcW w:w="2654" w:type="dxa"/>
            <w:vAlign w:val="center"/>
          </w:tcPr>
          <w:p w:rsidR="00757AE6" w:rsidRDefault="00757AE6" w:rsidP="009623A1">
            <w:pPr>
              <w:ind w:firstLineChars="0" w:firstLine="0"/>
              <w:jc w:val="center"/>
            </w:pPr>
            <w:r w:rsidRPr="00D80016">
              <w:rPr>
                <w:rFonts w:hint="eastAsia"/>
                <w:sz w:val="21"/>
                <w:szCs w:val="21"/>
              </w:rPr>
              <w:t>年</w:t>
            </w:r>
            <w:r w:rsidRPr="00D80016">
              <w:rPr>
                <w:rFonts w:hint="eastAsia"/>
                <w:sz w:val="21"/>
                <w:szCs w:val="21"/>
              </w:rPr>
              <w:t xml:space="preserve">    </w:t>
            </w:r>
            <w:r w:rsidRPr="00D80016">
              <w:rPr>
                <w:rFonts w:hint="eastAsia"/>
                <w:sz w:val="21"/>
                <w:szCs w:val="21"/>
              </w:rPr>
              <w:t>月</w:t>
            </w:r>
            <w:r w:rsidRPr="00D80016">
              <w:rPr>
                <w:rFonts w:hint="eastAsia"/>
                <w:sz w:val="21"/>
                <w:szCs w:val="21"/>
              </w:rPr>
              <w:t xml:space="preserve">    </w:t>
            </w:r>
            <w:r w:rsidRPr="00D80016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757AE6" w:rsidTr="009623A1">
        <w:trPr>
          <w:jc w:val="center"/>
        </w:trPr>
        <w:tc>
          <w:tcPr>
            <w:tcW w:w="2130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批 准 人</w:t>
            </w:r>
          </w:p>
        </w:tc>
        <w:tc>
          <w:tcPr>
            <w:tcW w:w="2130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08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80016">
              <w:rPr>
                <w:rFonts w:ascii="楷体_GB2312" w:eastAsia="楷体_GB2312" w:hint="eastAsia"/>
                <w:b/>
                <w:sz w:val="28"/>
                <w:szCs w:val="28"/>
              </w:rPr>
              <w:t>日    期</w:t>
            </w:r>
          </w:p>
        </w:tc>
        <w:tc>
          <w:tcPr>
            <w:tcW w:w="2654" w:type="dxa"/>
            <w:vAlign w:val="center"/>
          </w:tcPr>
          <w:p w:rsidR="00757AE6" w:rsidRDefault="00757AE6" w:rsidP="009623A1">
            <w:pPr>
              <w:ind w:firstLineChars="0" w:firstLine="0"/>
              <w:jc w:val="center"/>
            </w:pPr>
            <w:r w:rsidRPr="00D80016">
              <w:rPr>
                <w:rFonts w:hint="eastAsia"/>
                <w:sz w:val="21"/>
                <w:szCs w:val="21"/>
              </w:rPr>
              <w:t>年</w:t>
            </w:r>
            <w:r w:rsidRPr="00D80016">
              <w:rPr>
                <w:rFonts w:hint="eastAsia"/>
                <w:sz w:val="21"/>
                <w:szCs w:val="21"/>
              </w:rPr>
              <w:t xml:space="preserve">    </w:t>
            </w:r>
            <w:r w:rsidRPr="00D80016">
              <w:rPr>
                <w:rFonts w:hint="eastAsia"/>
                <w:sz w:val="21"/>
                <w:szCs w:val="21"/>
              </w:rPr>
              <w:t>月</w:t>
            </w:r>
            <w:r w:rsidRPr="00D80016">
              <w:rPr>
                <w:rFonts w:hint="eastAsia"/>
                <w:sz w:val="21"/>
                <w:szCs w:val="21"/>
              </w:rPr>
              <w:t xml:space="preserve">    </w:t>
            </w:r>
            <w:r w:rsidRPr="00D80016">
              <w:rPr>
                <w:rFonts w:hint="eastAsia"/>
                <w:sz w:val="21"/>
                <w:szCs w:val="21"/>
              </w:rPr>
              <w:t>日</w:t>
            </w:r>
          </w:p>
        </w:tc>
      </w:tr>
    </w:tbl>
    <w:p w:rsidR="00757AE6" w:rsidRDefault="00757AE6" w:rsidP="00757AE6">
      <w:pPr>
        <w:pStyle w:val="a6"/>
        <w:ind w:leftChars="0" w:left="0" w:firstLineChars="0" w:firstLine="0"/>
        <w:jc w:val="center"/>
        <w:rPr>
          <w:sz w:val="44"/>
          <w:szCs w:val="44"/>
        </w:rPr>
      </w:pPr>
    </w:p>
    <w:p w:rsidR="00757AE6" w:rsidRPr="008D70A7" w:rsidRDefault="00757AE6" w:rsidP="00757AE6">
      <w:pPr>
        <w:pStyle w:val="a6"/>
        <w:ind w:leftChars="0" w:left="0" w:firstLineChars="0" w:firstLine="0"/>
        <w:jc w:val="center"/>
        <w:rPr>
          <w:sz w:val="44"/>
          <w:szCs w:val="44"/>
        </w:rPr>
      </w:pPr>
      <w:r w:rsidRPr="008D70A7">
        <w:rPr>
          <w:rFonts w:hint="eastAsia"/>
          <w:sz w:val="44"/>
          <w:szCs w:val="44"/>
        </w:rPr>
        <w:t>变更记录</w:t>
      </w:r>
    </w:p>
    <w:tbl>
      <w:tblPr>
        <w:tblW w:w="9211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2135"/>
        <w:gridCol w:w="716"/>
        <w:gridCol w:w="943"/>
        <w:gridCol w:w="939"/>
        <w:gridCol w:w="939"/>
        <w:gridCol w:w="939"/>
        <w:gridCol w:w="977"/>
        <w:gridCol w:w="977"/>
      </w:tblGrid>
      <w:tr w:rsidR="00757AE6" w:rsidRPr="00D80016" w:rsidTr="00283DB7">
        <w:trPr>
          <w:jc w:val="center"/>
        </w:trPr>
        <w:tc>
          <w:tcPr>
            <w:tcW w:w="646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Cs w:val="21"/>
              </w:rPr>
            </w:pPr>
            <w:r w:rsidRPr="00D80016">
              <w:rPr>
                <w:rFonts w:ascii="楷体_GB2312" w:eastAsia="楷体_GB2312" w:hint="eastAsia"/>
                <w:b/>
                <w:sz w:val="21"/>
                <w:szCs w:val="21"/>
              </w:rPr>
              <w:t>变更序号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Cs w:val="21"/>
              </w:rPr>
            </w:pPr>
            <w:r w:rsidRPr="00D80016">
              <w:rPr>
                <w:rFonts w:ascii="楷体_GB2312" w:eastAsia="楷体_GB2312" w:hint="eastAsia"/>
                <w:b/>
                <w:sz w:val="21"/>
                <w:szCs w:val="21"/>
              </w:rPr>
              <w:t>变更原因</w:t>
            </w:r>
          </w:p>
        </w:tc>
        <w:tc>
          <w:tcPr>
            <w:tcW w:w="716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Cs w:val="21"/>
              </w:rPr>
            </w:pPr>
            <w:r w:rsidRPr="00D80016">
              <w:rPr>
                <w:rFonts w:ascii="楷体_GB2312" w:eastAsia="楷体_GB2312" w:hint="eastAsia"/>
                <w:b/>
                <w:sz w:val="21"/>
                <w:szCs w:val="21"/>
              </w:rPr>
              <w:t>变更页码</w:t>
            </w:r>
          </w:p>
        </w:tc>
        <w:tc>
          <w:tcPr>
            <w:tcW w:w="943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Cs w:val="21"/>
              </w:rPr>
            </w:pPr>
            <w:r w:rsidRPr="00D80016">
              <w:rPr>
                <w:rFonts w:ascii="楷体_GB2312" w:eastAsia="楷体_GB2312" w:hint="eastAsia"/>
                <w:b/>
                <w:sz w:val="21"/>
                <w:szCs w:val="21"/>
              </w:rPr>
              <w:t>变更前版本号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Cs w:val="21"/>
              </w:rPr>
            </w:pPr>
            <w:r w:rsidRPr="00D80016">
              <w:rPr>
                <w:rFonts w:ascii="楷体_GB2312" w:eastAsia="楷体_GB2312" w:hint="eastAsia"/>
                <w:b/>
                <w:sz w:val="21"/>
                <w:szCs w:val="21"/>
              </w:rPr>
              <w:t>变更后版本号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Cs w:val="21"/>
              </w:rPr>
            </w:pPr>
            <w:r w:rsidRPr="00D80016">
              <w:rPr>
                <w:rFonts w:ascii="楷体_GB2312" w:eastAsia="楷体_GB2312" w:hint="eastAsia"/>
                <w:b/>
                <w:sz w:val="21"/>
                <w:szCs w:val="21"/>
              </w:rPr>
              <w:t>更改人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Cs w:val="21"/>
              </w:rPr>
            </w:pPr>
            <w:r w:rsidRPr="00D80016">
              <w:rPr>
                <w:rFonts w:ascii="楷体_GB2312" w:eastAsia="楷体_GB2312" w:hint="eastAsia"/>
                <w:b/>
                <w:sz w:val="21"/>
                <w:szCs w:val="21"/>
              </w:rPr>
              <w:t>批准人</w:t>
            </w:r>
          </w:p>
        </w:tc>
        <w:tc>
          <w:tcPr>
            <w:tcW w:w="977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Cs w:val="21"/>
              </w:rPr>
            </w:pPr>
            <w:r w:rsidRPr="00D80016">
              <w:rPr>
                <w:rFonts w:ascii="楷体_GB2312" w:eastAsia="楷体_GB2312" w:hint="eastAsia"/>
                <w:b/>
                <w:sz w:val="21"/>
                <w:szCs w:val="21"/>
              </w:rPr>
              <w:t>生效日期</w:t>
            </w:r>
          </w:p>
        </w:tc>
        <w:tc>
          <w:tcPr>
            <w:tcW w:w="977" w:type="dxa"/>
            <w:shd w:val="clear" w:color="auto" w:fill="C0C0C0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楷体_GB2312" w:eastAsia="楷体_GB2312"/>
                <w:b/>
                <w:szCs w:val="21"/>
              </w:rPr>
            </w:pPr>
            <w:r w:rsidRPr="00D80016">
              <w:rPr>
                <w:rFonts w:ascii="楷体_GB2312" w:eastAsia="楷体_GB2312" w:hint="eastAsia"/>
                <w:b/>
                <w:sz w:val="21"/>
                <w:szCs w:val="21"/>
              </w:rPr>
              <w:t>备  注</w:t>
            </w:r>
          </w:p>
        </w:tc>
      </w:tr>
      <w:tr w:rsidR="00757AE6" w:rsidRPr="00D80016" w:rsidTr="00283DB7">
        <w:trPr>
          <w:jc w:val="center"/>
        </w:trPr>
        <w:tc>
          <w:tcPr>
            <w:tcW w:w="646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135" w:type="dxa"/>
            <w:vAlign w:val="center"/>
          </w:tcPr>
          <w:p w:rsidR="00757AE6" w:rsidRPr="00D80016" w:rsidRDefault="00757AE6" w:rsidP="009623A1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文档建立</w:t>
            </w:r>
          </w:p>
        </w:tc>
        <w:tc>
          <w:tcPr>
            <w:tcW w:w="716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3" w:type="dxa"/>
            <w:vAlign w:val="center"/>
          </w:tcPr>
          <w:p w:rsidR="00757AE6" w:rsidRPr="00D80016" w:rsidRDefault="00D7053D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</w:t>
            </w:r>
            <w:r w:rsidR="00757AE6">
              <w:rPr>
                <w:rFonts w:ascii="宋体" w:hAnsi="宋体" w:hint="eastAsia"/>
                <w:sz w:val="21"/>
                <w:szCs w:val="21"/>
              </w:rPr>
              <w:t>1.0</w:t>
            </w:r>
          </w:p>
        </w:tc>
        <w:tc>
          <w:tcPr>
            <w:tcW w:w="939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9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9" w:type="dxa"/>
            <w:vAlign w:val="center"/>
          </w:tcPr>
          <w:p w:rsidR="00757AE6" w:rsidRPr="00D80016" w:rsidRDefault="00757AE6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7" w:type="dxa"/>
            <w:vAlign w:val="center"/>
          </w:tcPr>
          <w:p w:rsidR="00757AE6" w:rsidRPr="00D80016" w:rsidRDefault="00283DB7" w:rsidP="00FD555A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 w:rsidR="00FD555A"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.</w:t>
            </w:r>
            <w:r w:rsidR="00CA0878">
              <w:rPr>
                <w:rFonts w:ascii="宋体" w:hAnsi="宋体" w:hint="eastAsia"/>
                <w:sz w:val="21"/>
                <w:szCs w:val="21"/>
              </w:rPr>
              <w:t>2</w:t>
            </w:r>
            <w:r w:rsidR="00FD555A"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977" w:type="dxa"/>
            <w:vAlign w:val="center"/>
          </w:tcPr>
          <w:p w:rsidR="00757AE6" w:rsidRPr="00D80016" w:rsidRDefault="00757AE6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283DB7" w:rsidRPr="00D80016" w:rsidTr="00283DB7">
        <w:trPr>
          <w:jc w:val="center"/>
        </w:trPr>
        <w:tc>
          <w:tcPr>
            <w:tcW w:w="646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135" w:type="dxa"/>
            <w:vAlign w:val="center"/>
          </w:tcPr>
          <w:p w:rsidR="00283DB7" w:rsidRPr="00D80016" w:rsidRDefault="00283DB7" w:rsidP="009623A1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文档修改</w:t>
            </w:r>
          </w:p>
        </w:tc>
        <w:tc>
          <w:tcPr>
            <w:tcW w:w="716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3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V2.0</w:t>
            </w:r>
          </w:p>
        </w:tc>
        <w:tc>
          <w:tcPr>
            <w:tcW w:w="939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9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9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7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7" w:type="dxa"/>
            <w:vAlign w:val="center"/>
          </w:tcPr>
          <w:p w:rsidR="00283DB7" w:rsidRPr="00D80016" w:rsidRDefault="00283DB7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283DB7" w:rsidRPr="00D80016" w:rsidTr="00283DB7">
        <w:trPr>
          <w:jc w:val="center"/>
        </w:trPr>
        <w:tc>
          <w:tcPr>
            <w:tcW w:w="646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5" w:type="dxa"/>
            <w:vAlign w:val="center"/>
          </w:tcPr>
          <w:p w:rsidR="00283DB7" w:rsidRPr="00D80016" w:rsidRDefault="00283DB7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16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3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9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9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9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7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7" w:type="dxa"/>
            <w:vAlign w:val="center"/>
          </w:tcPr>
          <w:p w:rsidR="00283DB7" w:rsidRPr="00D80016" w:rsidRDefault="00283DB7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283DB7" w:rsidRPr="00D80016" w:rsidTr="00283DB7">
        <w:trPr>
          <w:jc w:val="center"/>
        </w:trPr>
        <w:tc>
          <w:tcPr>
            <w:tcW w:w="646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5" w:type="dxa"/>
            <w:vAlign w:val="center"/>
          </w:tcPr>
          <w:p w:rsidR="00283DB7" w:rsidRPr="00D80016" w:rsidRDefault="00283DB7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16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3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9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9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9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7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7" w:type="dxa"/>
            <w:vAlign w:val="center"/>
          </w:tcPr>
          <w:p w:rsidR="00283DB7" w:rsidRPr="00D80016" w:rsidRDefault="00283DB7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283DB7" w:rsidRPr="00D80016" w:rsidTr="00283DB7">
        <w:trPr>
          <w:jc w:val="center"/>
        </w:trPr>
        <w:tc>
          <w:tcPr>
            <w:tcW w:w="646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5" w:type="dxa"/>
            <w:vAlign w:val="center"/>
          </w:tcPr>
          <w:p w:rsidR="00283DB7" w:rsidRPr="00D80016" w:rsidRDefault="00283DB7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16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3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9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9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9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7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7" w:type="dxa"/>
            <w:vAlign w:val="center"/>
          </w:tcPr>
          <w:p w:rsidR="00283DB7" w:rsidRPr="00D80016" w:rsidRDefault="00283DB7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283DB7" w:rsidRPr="00D80016" w:rsidTr="00283DB7">
        <w:trPr>
          <w:jc w:val="center"/>
        </w:trPr>
        <w:tc>
          <w:tcPr>
            <w:tcW w:w="646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5" w:type="dxa"/>
            <w:vAlign w:val="center"/>
          </w:tcPr>
          <w:p w:rsidR="00283DB7" w:rsidRPr="00D80016" w:rsidRDefault="00283DB7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16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3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9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9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9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7" w:type="dxa"/>
            <w:vAlign w:val="center"/>
          </w:tcPr>
          <w:p w:rsidR="00283DB7" w:rsidRPr="00D80016" w:rsidRDefault="00283DB7" w:rsidP="009623A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7" w:type="dxa"/>
            <w:vAlign w:val="center"/>
          </w:tcPr>
          <w:p w:rsidR="00283DB7" w:rsidRPr="00D80016" w:rsidRDefault="00283DB7" w:rsidP="009623A1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:rsidR="00757AE6" w:rsidRDefault="00757AE6" w:rsidP="00757AE6">
      <w:pPr>
        <w:snapToGrid w:val="0"/>
        <w:ind w:right="32" w:firstLineChars="0" w:firstLine="0"/>
        <w:jc w:val="center"/>
        <w:rPr>
          <w:rFonts w:ascii="楷体_GB2312" w:eastAsia="楷体_GB2312" w:hAnsi="宋体"/>
          <w:b/>
          <w:sz w:val="36"/>
        </w:rPr>
      </w:pPr>
    </w:p>
    <w:p w:rsidR="00757AE6" w:rsidRDefault="00757AE6" w:rsidP="00757AE6">
      <w:pPr>
        <w:ind w:firstLineChars="0" w:firstLine="0"/>
      </w:pPr>
    </w:p>
    <w:p w:rsidR="00635326" w:rsidRDefault="00635326" w:rsidP="00757AE6">
      <w:pPr>
        <w:ind w:firstLineChars="0" w:firstLine="0"/>
      </w:pPr>
    </w:p>
    <w:p w:rsidR="00635326" w:rsidRDefault="00635326" w:rsidP="00757AE6">
      <w:pPr>
        <w:ind w:firstLineChars="0" w:firstLine="0"/>
      </w:pPr>
    </w:p>
    <w:p w:rsidR="00635326" w:rsidRDefault="00635326" w:rsidP="00757AE6">
      <w:pPr>
        <w:ind w:firstLineChars="0" w:firstLine="0"/>
      </w:pPr>
    </w:p>
    <w:p w:rsidR="00635326" w:rsidRDefault="00635326" w:rsidP="00757AE6">
      <w:pPr>
        <w:ind w:firstLineChars="0" w:firstLine="0"/>
      </w:pPr>
    </w:p>
    <w:p w:rsidR="00635326" w:rsidRDefault="00635326" w:rsidP="00757AE6">
      <w:pPr>
        <w:ind w:firstLineChars="0" w:firstLine="0"/>
      </w:pPr>
    </w:p>
    <w:p w:rsidR="00757AE6" w:rsidRDefault="00757AE6" w:rsidP="00757AE6">
      <w:pPr>
        <w:snapToGrid w:val="0"/>
        <w:ind w:right="32" w:firstLineChars="0" w:firstLine="0"/>
        <w:jc w:val="center"/>
        <w:rPr>
          <w:rFonts w:ascii="宋体" w:hAnsi="宋体"/>
          <w:b/>
          <w:sz w:val="48"/>
        </w:rPr>
      </w:pPr>
      <w:r>
        <w:rPr>
          <w:rFonts w:ascii="宋体" w:hAnsi="宋体" w:hint="eastAsia"/>
          <w:b/>
          <w:sz w:val="48"/>
        </w:rPr>
        <w:t>目  录</w:t>
      </w:r>
    </w:p>
    <w:p w:rsidR="00816935" w:rsidRDefault="004925A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b w:val="0"/>
          <w:bCs w:val="0"/>
          <w:caps w:val="0"/>
        </w:rPr>
        <w:lastRenderedPageBreak/>
        <w:fldChar w:fldCharType="begin"/>
      </w:r>
      <w:r w:rsidR="00757AE6"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36300266" w:history="1">
        <w:r w:rsidR="00816935" w:rsidRPr="000F462C">
          <w:rPr>
            <w:rStyle w:val="a7"/>
            <w:shadow/>
            <w:noProof/>
          </w:rPr>
          <w:t>B2C</w:t>
        </w:r>
        <w:r w:rsidR="00816935" w:rsidRPr="000F462C">
          <w:rPr>
            <w:rStyle w:val="a7"/>
            <w:rFonts w:hint="eastAsia"/>
            <w:shadow/>
            <w:noProof/>
          </w:rPr>
          <w:t>和</w:t>
        </w:r>
        <w:r w:rsidR="00816935" w:rsidRPr="000F462C">
          <w:rPr>
            <w:rStyle w:val="a7"/>
            <w:shadow/>
            <w:noProof/>
          </w:rPr>
          <w:t>ERP</w:t>
        </w:r>
        <w:r w:rsidR="00816935" w:rsidRPr="000F462C">
          <w:rPr>
            <w:rStyle w:val="a7"/>
            <w:rFonts w:hint="eastAsia"/>
            <w:shadow/>
            <w:noProof/>
          </w:rPr>
          <w:t>商品自动同步需求分析及详细设计</w:t>
        </w:r>
        <w:r w:rsidR="00816935">
          <w:rPr>
            <w:noProof/>
            <w:webHidden/>
          </w:rPr>
          <w:tab/>
        </w:r>
        <w:r w:rsidR="00816935">
          <w:rPr>
            <w:noProof/>
            <w:webHidden/>
          </w:rPr>
          <w:fldChar w:fldCharType="begin"/>
        </w:r>
        <w:r w:rsidR="00816935">
          <w:rPr>
            <w:noProof/>
            <w:webHidden/>
          </w:rPr>
          <w:instrText xml:space="preserve"> PAGEREF _Toc436300266 \h </w:instrText>
        </w:r>
        <w:r w:rsidR="00816935">
          <w:rPr>
            <w:noProof/>
            <w:webHidden/>
          </w:rPr>
        </w:r>
        <w:r w:rsidR="00816935">
          <w:rPr>
            <w:noProof/>
            <w:webHidden/>
          </w:rPr>
          <w:fldChar w:fldCharType="separate"/>
        </w:r>
        <w:r w:rsidR="00816935">
          <w:rPr>
            <w:noProof/>
            <w:webHidden/>
          </w:rPr>
          <w:t>1</w:t>
        </w:r>
        <w:r w:rsidR="00816935">
          <w:rPr>
            <w:noProof/>
            <w:webHidden/>
          </w:rPr>
          <w:fldChar w:fldCharType="end"/>
        </w:r>
      </w:hyperlink>
    </w:p>
    <w:p w:rsidR="00816935" w:rsidRDefault="008169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36300267" w:history="1">
        <w:r w:rsidRPr="000F462C">
          <w:rPr>
            <w:rStyle w:val="a7"/>
            <w:rFonts w:ascii="宋体" w:hAnsi="宋体"/>
            <w:noProof/>
          </w:rPr>
          <w:t>1</w:t>
        </w:r>
        <w:r w:rsidRPr="000F462C">
          <w:rPr>
            <w:rStyle w:val="a7"/>
            <w:rFonts w:ascii="宋体" w:hAnsi="宋体"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_Toc436300267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935" w:rsidRDefault="00816935" w:rsidP="00816935">
      <w:pPr>
        <w:pStyle w:val="20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36300268" w:history="1">
        <w:r w:rsidRPr="000F462C">
          <w:rPr>
            <w:rStyle w:val="a7"/>
            <w:rFonts w:ascii="宋体" w:hAnsi="宋体"/>
            <w:noProof/>
          </w:rPr>
          <w:t xml:space="preserve">1.1 </w:t>
        </w:r>
        <w:r w:rsidRPr="000F462C">
          <w:rPr>
            <w:rStyle w:val="a7"/>
            <w:rFonts w:ascii="宋体" w:hAnsi="宋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_Toc436300268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935" w:rsidRDefault="00816935" w:rsidP="00816935">
      <w:pPr>
        <w:pStyle w:val="20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36300269" w:history="1">
        <w:r w:rsidRPr="000F462C">
          <w:rPr>
            <w:rStyle w:val="a7"/>
            <w:rFonts w:ascii="宋体" w:hAnsi="宋体"/>
            <w:noProof/>
          </w:rPr>
          <w:t xml:space="preserve">1.2 </w:t>
        </w:r>
        <w:r w:rsidRPr="000F462C">
          <w:rPr>
            <w:rStyle w:val="a7"/>
            <w:rFonts w:ascii="宋体" w:hAnsi="宋体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_Toc436300269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935" w:rsidRDefault="008169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36300270" w:history="1">
        <w:r w:rsidRPr="000F462C">
          <w:rPr>
            <w:rStyle w:val="a7"/>
            <w:rFonts w:ascii="宋体" w:hAnsi="宋体"/>
            <w:noProof/>
          </w:rPr>
          <w:t xml:space="preserve">2 </w:t>
        </w:r>
        <w:r w:rsidRPr="000F462C">
          <w:rPr>
            <w:rStyle w:val="a7"/>
            <w:rFonts w:ascii="宋体" w:hAnsi="宋体"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_Toc436300270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935" w:rsidRDefault="008169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36300271" w:history="1">
        <w:r w:rsidRPr="000F462C">
          <w:rPr>
            <w:rStyle w:val="a7"/>
            <w:rFonts w:ascii="宋体" w:hAnsi="宋体"/>
            <w:noProof/>
          </w:rPr>
          <w:t xml:space="preserve">3 </w:t>
        </w:r>
        <w:r w:rsidRPr="000F462C">
          <w:rPr>
            <w:rStyle w:val="a7"/>
            <w:rFonts w:ascii="宋体" w:hAnsi="宋体" w:hint="eastAsia"/>
            <w:noProof/>
          </w:rPr>
          <w:t>界面需求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_Toc436300271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935" w:rsidRDefault="008169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36300272" w:history="1">
        <w:r w:rsidRPr="000F462C">
          <w:rPr>
            <w:rStyle w:val="a7"/>
            <w:rFonts w:ascii="宋体" w:hAnsi="宋体"/>
            <w:noProof/>
          </w:rPr>
          <w:t xml:space="preserve">4 </w:t>
        </w:r>
        <w:r w:rsidRPr="000F462C">
          <w:rPr>
            <w:rStyle w:val="a7"/>
            <w:rFonts w:ascii="宋体" w:hAnsi="宋体" w:hint="eastAsia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_Toc436300272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935" w:rsidRDefault="008169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36300273" w:history="1">
        <w:r w:rsidRPr="000F462C">
          <w:rPr>
            <w:rStyle w:val="a7"/>
            <w:rFonts w:ascii="宋体" w:hAnsi="宋体"/>
            <w:noProof/>
          </w:rPr>
          <w:t xml:space="preserve">5 </w:t>
        </w:r>
        <w:r w:rsidRPr="000F462C">
          <w:rPr>
            <w:rStyle w:val="a7"/>
            <w:rFonts w:ascii="宋体" w:hAnsi="宋体" w:hint="eastAsia"/>
            <w:noProof/>
          </w:rPr>
          <w:t>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_Toc436300273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935" w:rsidRDefault="008169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36300274" w:history="1">
        <w:r w:rsidRPr="000F462C">
          <w:rPr>
            <w:rStyle w:val="a7"/>
            <w:rFonts w:ascii="宋体" w:hAnsi="宋体"/>
            <w:noProof/>
          </w:rPr>
          <w:t xml:space="preserve">6 </w:t>
        </w:r>
        <w:r w:rsidRPr="000F462C">
          <w:rPr>
            <w:rStyle w:val="a7"/>
            <w:rFonts w:ascii="宋体" w:hAnsi="宋体" w:hint="eastAsia"/>
            <w:noProof/>
          </w:rPr>
          <w:t>数据库结构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_Toc436300274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935" w:rsidRDefault="008169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36300275" w:history="1">
        <w:r w:rsidRPr="000F462C">
          <w:rPr>
            <w:rStyle w:val="a7"/>
            <w:rFonts w:ascii="宋体" w:hAnsi="宋体"/>
            <w:noProof/>
          </w:rPr>
          <w:t xml:space="preserve">7 </w:t>
        </w:r>
        <w:r w:rsidRPr="000F462C">
          <w:rPr>
            <w:rStyle w:val="a7"/>
            <w:rFonts w:ascii="宋体" w:hAnsi="宋体"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_Toc436300275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935" w:rsidRDefault="008169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0F462C">
        <w:rPr>
          <w:rStyle w:val="a7"/>
          <w:noProof/>
        </w:rPr>
        <w:fldChar w:fldCharType="begin"/>
      </w:r>
      <w:r w:rsidRPr="000F462C">
        <w:rPr>
          <w:rStyle w:val="a7"/>
          <w:noProof/>
        </w:rPr>
        <w:instrText xml:space="preserve"> </w:instrText>
      </w:r>
      <w:r>
        <w:rPr>
          <w:noProof/>
        </w:rPr>
        <w:instrText>HYPERLINK \l "_Toc436300276"</w:instrText>
      </w:r>
      <w:r w:rsidRPr="000F462C">
        <w:rPr>
          <w:rStyle w:val="a7"/>
          <w:noProof/>
        </w:rPr>
        <w:instrText xml:space="preserve"> </w:instrText>
      </w:r>
      <w:r w:rsidRPr="000F462C">
        <w:rPr>
          <w:rStyle w:val="a7"/>
          <w:noProof/>
        </w:rPr>
      </w:r>
      <w:r w:rsidRPr="000F462C">
        <w:rPr>
          <w:rStyle w:val="a7"/>
          <w:noProof/>
        </w:rPr>
        <w:fldChar w:fldCharType="separate"/>
      </w:r>
      <w:r w:rsidRPr="000F462C">
        <w:rPr>
          <w:rStyle w:val="a7"/>
          <w:rFonts w:ascii="宋体" w:hAnsi="宋体"/>
          <w:noProof/>
        </w:rPr>
        <w:t xml:space="preserve">8 </w:t>
      </w:r>
      <w:r w:rsidRPr="000F462C">
        <w:rPr>
          <w:rStyle w:val="a7"/>
          <w:rFonts w:ascii="宋体" w:hAnsi="宋体" w:hint="eastAsia"/>
          <w:noProof/>
        </w:rPr>
        <w:t>附表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_Toc436300276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0F462C">
        <w:rPr>
          <w:rStyle w:val="a7"/>
          <w:noProof/>
        </w:rPr>
        <w:fldChar w:fldCharType="end"/>
      </w:r>
    </w:p>
    <w:p w:rsidR="00757AE6" w:rsidRDefault="004925AB" w:rsidP="00D641D5">
      <w:pPr>
        <w:ind w:firstLine="482"/>
      </w:pPr>
      <w:r>
        <w:rPr>
          <w:b/>
          <w:bCs/>
          <w:caps/>
        </w:rPr>
        <w:fldChar w:fldCharType="end"/>
      </w:r>
    </w:p>
    <w:p w:rsidR="00757AE6" w:rsidRDefault="00757AE6" w:rsidP="00757AE6">
      <w:pPr>
        <w:ind w:firstLineChars="0" w:firstLine="0"/>
      </w:pPr>
    </w:p>
    <w:p w:rsidR="00635326" w:rsidRDefault="00635326" w:rsidP="00757AE6">
      <w:pPr>
        <w:ind w:firstLineChars="0" w:firstLine="0"/>
      </w:pPr>
    </w:p>
    <w:p w:rsidR="00635326" w:rsidRDefault="00635326" w:rsidP="00757AE6">
      <w:pPr>
        <w:ind w:firstLineChars="0" w:firstLine="0"/>
      </w:pPr>
    </w:p>
    <w:p w:rsidR="00635326" w:rsidRDefault="00635326" w:rsidP="00757AE6">
      <w:pPr>
        <w:ind w:firstLineChars="0" w:firstLine="0"/>
      </w:pPr>
    </w:p>
    <w:p w:rsidR="00635326" w:rsidRDefault="00635326" w:rsidP="00757AE6">
      <w:pPr>
        <w:ind w:firstLineChars="0" w:firstLine="0"/>
      </w:pPr>
    </w:p>
    <w:p w:rsidR="00172B22" w:rsidRDefault="00172B22" w:rsidP="00757AE6">
      <w:pPr>
        <w:ind w:firstLineChars="0" w:firstLine="0"/>
      </w:pPr>
    </w:p>
    <w:p w:rsidR="00172B22" w:rsidRDefault="00172B22" w:rsidP="00757AE6">
      <w:pPr>
        <w:ind w:firstLineChars="0" w:firstLine="0"/>
      </w:pPr>
    </w:p>
    <w:p w:rsidR="002900E8" w:rsidRDefault="002900E8" w:rsidP="00757AE6">
      <w:pPr>
        <w:ind w:firstLineChars="0" w:firstLine="0"/>
      </w:pPr>
    </w:p>
    <w:p w:rsidR="002900E8" w:rsidRDefault="002900E8" w:rsidP="00757AE6">
      <w:pPr>
        <w:ind w:firstLineChars="0" w:firstLine="0"/>
      </w:pPr>
    </w:p>
    <w:p w:rsidR="002900E8" w:rsidRDefault="002900E8" w:rsidP="00757AE6">
      <w:pPr>
        <w:ind w:firstLineChars="0" w:firstLine="0"/>
      </w:pPr>
    </w:p>
    <w:p w:rsidR="002900E8" w:rsidRDefault="002900E8" w:rsidP="00757AE6">
      <w:pPr>
        <w:ind w:firstLineChars="0" w:firstLine="0"/>
      </w:pPr>
    </w:p>
    <w:p w:rsidR="00757AE6" w:rsidRPr="003B6279" w:rsidRDefault="00757AE6" w:rsidP="00757AE6">
      <w:pPr>
        <w:pStyle w:val="1"/>
        <w:ind w:firstLineChars="45" w:firstLine="199"/>
        <w:rPr>
          <w:rFonts w:ascii="宋体" w:hAnsi="宋体"/>
        </w:rPr>
      </w:pPr>
      <w:bookmarkStart w:id="1" w:name="_Toc201133396"/>
      <w:bookmarkStart w:id="2" w:name="_Toc226184549"/>
      <w:bookmarkStart w:id="3" w:name="_Toc436300267"/>
      <w:r w:rsidRPr="003B6279">
        <w:rPr>
          <w:rFonts w:ascii="宋体" w:hAnsi="宋体" w:hint="eastAsia"/>
        </w:rPr>
        <w:lastRenderedPageBreak/>
        <w:t>1引言</w:t>
      </w:r>
      <w:bookmarkEnd w:id="1"/>
      <w:bookmarkEnd w:id="3"/>
    </w:p>
    <w:p w:rsidR="00757AE6" w:rsidRPr="00FB0CF3" w:rsidRDefault="00757AE6" w:rsidP="00757AE6">
      <w:pPr>
        <w:pStyle w:val="2"/>
        <w:rPr>
          <w:rFonts w:ascii="宋体" w:eastAsia="宋体" w:hAnsi="宋体"/>
          <w:b w:val="0"/>
          <w:sz w:val="28"/>
          <w:szCs w:val="28"/>
        </w:rPr>
      </w:pPr>
      <w:bookmarkStart w:id="4" w:name="_Toc436300268"/>
      <w:r w:rsidRPr="00FB0CF3">
        <w:rPr>
          <w:rFonts w:ascii="宋体" w:eastAsia="宋体" w:hAnsi="宋体" w:hint="eastAsia"/>
          <w:b w:val="0"/>
          <w:sz w:val="28"/>
          <w:szCs w:val="28"/>
        </w:rPr>
        <w:t>1.1 编写目的</w:t>
      </w:r>
      <w:bookmarkEnd w:id="4"/>
    </w:p>
    <w:p w:rsidR="00757AE6" w:rsidRPr="003B6279" w:rsidRDefault="00757AE6" w:rsidP="00757AE6">
      <w:pPr>
        <w:autoSpaceDE w:val="0"/>
        <w:autoSpaceDN w:val="0"/>
        <w:adjustRightInd w:val="0"/>
        <w:ind w:firstLine="480"/>
        <w:jc w:val="left"/>
        <w:rPr>
          <w:rFonts w:ascii="宋体" w:hAnsi="宋体" w:cs="AdobeSongStd-Light"/>
          <w:szCs w:val="21"/>
        </w:rPr>
      </w:pPr>
      <w:r>
        <w:rPr>
          <w:rFonts w:hint="eastAsia"/>
        </w:rPr>
        <w:t>本文档</w:t>
      </w:r>
      <w:r w:rsidR="008B0FD5">
        <w:rPr>
          <w:rFonts w:hint="eastAsia"/>
        </w:rPr>
        <w:t>实现</w:t>
      </w:r>
      <w:r w:rsidR="00FD555A">
        <w:rPr>
          <w:rFonts w:hint="eastAsia"/>
        </w:rPr>
        <w:t>B2C</w:t>
      </w:r>
      <w:r w:rsidR="00FD555A">
        <w:rPr>
          <w:rFonts w:hint="eastAsia"/>
        </w:rPr>
        <w:t>和</w:t>
      </w:r>
      <w:proofErr w:type="spellStart"/>
      <w:r w:rsidR="00FD555A">
        <w:rPr>
          <w:rFonts w:hint="eastAsia"/>
        </w:rPr>
        <w:t>erp</w:t>
      </w:r>
      <w:proofErr w:type="spellEnd"/>
      <w:r w:rsidR="00FD555A">
        <w:rPr>
          <w:rFonts w:hint="eastAsia"/>
        </w:rPr>
        <w:t>的商品档案自动同步的</w:t>
      </w:r>
      <w:r w:rsidR="00502E67">
        <w:rPr>
          <w:rFonts w:hint="eastAsia"/>
        </w:rPr>
        <w:t>功能。</w:t>
      </w:r>
    </w:p>
    <w:p w:rsidR="00757AE6" w:rsidRPr="00FB0CF3" w:rsidRDefault="00757AE6" w:rsidP="00757AE6">
      <w:pPr>
        <w:pStyle w:val="2"/>
        <w:rPr>
          <w:rFonts w:ascii="宋体" w:eastAsia="宋体" w:hAnsi="宋体"/>
          <w:b w:val="0"/>
          <w:sz w:val="28"/>
          <w:szCs w:val="28"/>
        </w:rPr>
      </w:pPr>
      <w:bookmarkStart w:id="5" w:name="_Toc436300269"/>
      <w:bookmarkEnd w:id="2"/>
      <w:r w:rsidRPr="00FB0CF3">
        <w:rPr>
          <w:rFonts w:ascii="宋体" w:eastAsia="宋体" w:hAnsi="宋体" w:hint="eastAsia"/>
          <w:b w:val="0"/>
          <w:sz w:val="28"/>
          <w:szCs w:val="28"/>
        </w:rPr>
        <w:t>1.2 项目背景</w:t>
      </w:r>
      <w:bookmarkEnd w:id="5"/>
    </w:p>
    <w:p w:rsidR="00D15E1A" w:rsidRDefault="00283DB7" w:rsidP="00757AE6">
      <w:pPr>
        <w:autoSpaceDE w:val="0"/>
        <w:autoSpaceDN w:val="0"/>
        <w:adjustRightInd w:val="0"/>
        <w:ind w:firstLine="480"/>
        <w:jc w:val="left"/>
        <w:rPr>
          <w:rFonts w:hint="eastAsia"/>
        </w:rPr>
      </w:pPr>
      <w:r>
        <w:rPr>
          <w:rFonts w:hint="eastAsia"/>
        </w:rPr>
        <w:t>现在商派商城</w:t>
      </w:r>
      <w:r w:rsidR="00FC19D6">
        <w:rPr>
          <w:rFonts w:hint="eastAsia"/>
        </w:rPr>
        <w:t>的</w:t>
      </w:r>
      <w:r w:rsidR="00A73063">
        <w:rPr>
          <w:rFonts w:hint="eastAsia"/>
        </w:rPr>
        <w:t>商品</w:t>
      </w:r>
      <w:r w:rsidR="00FD555A">
        <w:rPr>
          <w:rFonts w:hint="eastAsia"/>
        </w:rPr>
        <w:t>需要在</w:t>
      </w:r>
      <w:r w:rsidR="00FD555A">
        <w:rPr>
          <w:rFonts w:hint="eastAsia"/>
        </w:rPr>
        <w:t>B2C</w:t>
      </w:r>
      <w:r w:rsidR="00FD555A">
        <w:rPr>
          <w:rFonts w:hint="eastAsia"/>
        </w:rPr>
        <w:t>维护一次，在</w:t>
      </w:r>
      <w:proofErr w:type="spellStart"/>
      <w:r w:rsidR="00FD555A">
        <w:rPr>
          <w:rFonts w:hint="eastAsia"/>
        </w:rPr>
        <w:t>erp</w:t>
      </w:r>
      <w:proofErr w:type="spellEnd"/>
      <w:r w:rsidR="00FD555A">
        <w:rPr>
          <w:rFonts w:hint="eastAsia"/>
        </w:rPr>
        <w:t>中</w:t>
      </w:r>
      <w:proofErr w:type="gramStart"/>
      <w:r w:rsidR="00FD555A">
        <w:rPr>
          <w:rFonts w:hint="eastAsia"/>
        </w:rPr>
        <w:t>再维护</w:t>
      </w:r>
      <w:proofErr w:type="gramEnd"/>
      <w:r w:rsidR="00FD555A">
        <w:rPr>
          <w:rFonts w:hint="eastAsia"/>
        </w:rPr>
        <w:t>一次，这样需要运营人员</w:t>
      </w:r>
      <w:r w:rsidR="00D15E1A">
        <w:rPr>
          <w:rFonts w:hint="eastAsia"/>
        </w:rPr>
        <w:t>做大量的重复工作，现在需要将</w:t>
      </w:r>
      <w:r w:rsidR="00D15E1A">
        <w:rPr>
          <w:rFonts w:hint="eastAsia"/>
        </w:rPr>
        <w:t>B2C</w:t>
      </w:r>
      <w:r w:rsidR="00D15E1A">
        <w:rPr>
          <w:rFonts w:hint="eastAsia"/>
        </w:rPr>
        <w:t>中商品的档案自动维护到</w:t>
      </w:r>
      <w:proofErr w:type="spellStart"/>
      <w:r w:rsidR="00D15E1A">
        <w:rPr>
          <w:rFonts w:hint="eastAsia"/>
        </w:rPr>
        <w:t>erp</w:t>
      </w:r>
      <w:proofErr w:type="spellEnd"/>
      <w:r w:rsidR="00D15E1A">
        <w:rPr>
          <w:rFonts w:hint="eastAsia"/>
        </w:rPr>
        <w:t>中，避免运营人员做重复工作。</w:t>
      </w:r>
    </w:p>
    <w:p w:rsidR="00757AE6" w:rsidRDefault="00757AE6" w:rsidP="00757AE6">
      <w:pPr>
        <w:autoSpaceDE w:val="0"/>
        <w:autoSpaceDN w:val="0"/>
        <w:adjustRightInd w:val="0"/>
        <w:ind w:firstLine="480"/>
        <w:jc w:val="left"/>
        <w:rPr>
          <w:rFonts w:ascii="宋体" w:hAnsi="宋体" w:cs="AdobeSongStd-Light"/>
          <w:szCs w:val="21"/>
        </w:rPr>
      </w:pPr>
      <w:r>
        <w:rPr>
          <w:rFonts w:hint="eastAsia"/>
        </w:rPr>
        <w:t>本文档读者为设计人员、开发人员、实施人员、测试人、文档的编写人员和最终用户等。</w:t>
      </w:r>
    </w:p>
    <w:p w:rsidR="00D641D5" w:rsidRDefault="00757AE6" w:rsidP="00D641D5">
      <w:pPr>
        <w:pStyle w:val="1"/>
        <w:ind w:firstLineChars="45" w:firstLine="199"/>
        <w:rPr>
          <w:rFonts w:ascii="宋体" w:hAnsi="宋体"/>
        </w:rPr>
      </w:pPr>
      <w:bookmarkStart w:id="6" w:name="_Toc436300270"/>
      <w:r w:rsidRPr="00A04DDE">
        <w:rPr>
          <w:rFonts w:ascii="宋体" w:hAnsi="宋体" w:hint="eastAsia"/>
        </w:rPr>
        <w:t xml:space="preserve">2 </w:t>
      </w:r>
      <w:r w:rsidR="006A1F79">
        <w:rPr>
          <w:rFonts w:ascii="宋体" w:hAnsi="宋体" w:hint="eastAsia"/>
        </w:rPr>
        <w:t>功能</w:t>
      </w:r>
      <w:r w:rsidR="00816B49">
        <w:rPr>
          <w:rFonts w:ascii="宋体" w:hAnsi="宋体" w:hint="eastAsia"/>
        </w:rPr>
        <w:t>需求</w:t>
      </w:r>
      <w:bookmarkEnd w:id="6"/>
    </w:p>
    <w:p w:rsidR="005F4C3A" w:rsidRDefault="005F4C3A" w:rsidP="00994CFA">
      <w:pPr>
        <w:pStyle w:val="ac"/>
        <w:ind w:left="840" w:firstLineChars="0" w:firstLine="0"/>
        <w:rPr>
          <w:rFonts w:ascii="宋体"/>
        </w:rPr>
      </w:pPr>
      <w:r>
        <w:rPr>
          <w:rFonts w:ascii="宋体" w:hint="eastAsia"/>
        </w:rPr>
        <w:t>修改功能：</w:t>
      </w:r>
      <w:r w:rsidR="00D15E1A">
        <w:rPr>
          <w:rFonts w:ascii="宋体" w:hint="eastAsia"/>
        </w:rPr>
        <w:t>商品档案同步和商品虚拟库存维护</w:t>
      </w:r>
    </w:p>
    <w:p w:rsidR="00057E6A" w:rsidRPr="00057E6A" w:rsidRDefault="00057E6A" w:rsidP="00994CFA">
      <w:pPr>
        <w:pStyle w:val="ac"/>
        <w:ind w:left="840" w:firstLineChars="0" w:firstLine="0"/>
        <w:rPr>
          <w:rFonts w:ascii="宋体"/>
        </w:rPr>
      </w:pPr>
      <w:r>
        <w:rPr>
          <w:rFonts w:ascii="宋体" w:hint="eastAsia"/>
        </w:rPr>
        <w:t>涉及系统：</w:t>
      </w:r>
      <w:r w:rsidR="00D15E1A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 xml:space="preserve">B2C </w:t>
      </w:r>
      <w:r w:rsidR="00D15E1A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后台和</w:t>
      </w:r>
      <w:proofErr w:type="spellStart"/>
      <w:r w:rsidR="00D15E1A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erp</w:t>
      </w:r>
      <w:proofErr w:type="spellEnd"/>
      <w:r w:rsidR="00D15E1A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后台</w:t>
      </w:r>
    </w:p>
    <w:p w:rsidR="00F42B40" w:rsidRDefault="005F4C3A" w:rsidP="00994CFA">
      <w:pPr>
        <w:pStyle w:val="ac"/>
        <w:ind w:left="840" w:firstLineChars="0" w:firstLine="0"/>
        <w:rPr>
          <w:rFonts w:ascii="宋体"/>
        </w:rPr>
      </w:pPr>
      <w:r>
        <w:rPr>
          <w:rFonts w:ascii="宋体" w:hint="eastAsia"/>
        </w:rPr>
        <w:t>修改点：</w:t>
      </w:r>
    </w:p>
    <w:p w:rsidR="00043F3E" w:rsidRPr="00043F3E" w:rsidRDefault="00043F3E" w:rsidP="00F42B40">
      <w:pPr>
        <w:pStyle w:val="ac"/>
        <w:numPr>
          <w:ilvl w:val="0"/>
          <w:numId w:val="12"/>
        </w:numPr>
        <w:ind w:firstLineChars="0"/>
        <w:rPr>
          <w:rFonts w:ascii="宋体" w:hint="eastAsia"/>
        </w:rPr>
      </w:pPr>
      <w:r w:rsidRPr="00043F3E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LD</w:t>
      </w:r>
      <w:r w:rsidRPr="00043F3E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中有新的商品规格（包括规格和颜色），现在规格能自动同步到</w:t>
      </w:r>
      <w:r w:rsidRPr="00043F3E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B2C</w:t>
      </w:r>
      <w:r w:rsidRPr="00043F3E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，新的规格要从</w:t>
      </w:r>
      <w:r w:rsidRPr="00043F3E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B2C</w:t>
      </w:r>
      <w:r w:rsidRPr="00043F3E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自动同步到</w:t>
      </w:r>
      <w:proofErr w:type="spellStart"/>
      <w:r w:rsidRPr="00043F3E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erp</w:t>
      </w:r>
      <w:proofErr w:type="spellEnd"/>
      <w:r w:rsidRPr="00043F3E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中。（位置：</w:t>
      </w:r>
      <w:proofErr w:type="spellStart"/>
      <w:r w:rsidRPr="00043F3E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erp</w:t>
      </w:r>
      <w:proofErr w:type="spellEnd"/>
      <w:r w:rsidRPr="00043F3E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-&gt;</w:t>
      </w:r>
      <w:r w:rsidRPr="00043F3E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基础档案</w:t>
      </w:r>
      <w:r w:rsidRPr="00043F3E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-&gt;</w:t>
      </w:r>
      <w:r w:rsidRPr="00043F3E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商品配置</w:t>
      </w:r>
      <w:r w:rsidRPr="00043F3E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-&gt;</w:t>
      </w:r>
      <w:r w:rsidRPr="00043F3E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商品规格），新的规格维护到</w:t>
      </w:r>
      <w:r w:rsidRPr="00043F3E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TV</w:t>
      </w:r>
      <w:r w:rsidRPr="00043F3E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规格中，新的颜色维护到</w:t>
      </w:r>
      <w:r w:rsidRPr="00043F3E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TV</w:t>
      </w:r>
      <w:r w:rsidRPr="00043F3E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颜色中。</w:t>
      </w:r>
    </w:p>
    <w:p w:rsidR="00CE700C" w:rsidRPr="00CE700C" w:rsidRDefault="00043F3E" w:rsidP="00F42B40">
      <w:pPr>
        <w:pStyle w:val="ac"/>
        <w:numPr>
          <w:ilvl w:val="0"/>
          <w:numId w:val="12"/>
        </w:numPr>
        <w:ind w:firstLineChars="0"/>
        <w:rPr>
          <w:rFonts w:ascii="宋体" w:hint="eastAsia"/>
        </w:rPr>
      </w:pPr>
      <w:r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LD</w:t>
      </w:r>
      <w:r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新增加一个商品后，商品会添加到</w:t>
      </w:r>
      <w:r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B2C</w:t>
      </w:r>
      <w:r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的商品列表中，将</w:t>
      </w:r>
      <w:r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B2C</w:t>
      </w:r>
      <w:r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新增加的商品自动同步到</w:t>
      </w:r>
      <w:proofErr w:type="spellStart"/>
      <w:r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erp</w:t>
      </w:r>
      <w:proofErr w:type="spellEnd"/>
      <w:r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的商品列表中。</w:t>
      </w:r>
      <w:r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（位置：</w:t>
      </w:r>
      <w:proofErr w:type="spellStart"/>
      <w:r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erp</w:t>
      </w:r>
      <w:proofErr w:type="spellEnd"/>
      <w:r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-&gt;</w:t>
      </w:r>
      <w:r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基础档案</w:t>
      </w:r>
      <w:r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-&gt;</w:t>
      </w:r>
      <w:r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商品</w:t>
      </w:r>
      <w:r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管理</w:t>
      </w:r>
      <w:r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-&gt;</w:t>
      </w:r>
      <w:r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查看所有商品</w:t>
      </w:r>
      <w:r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）</w:t>
      </w:r>
      <w:r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，需要同步的字段包括：</w:t>
      </w:r>
      <w:r w:rsidR="00CE700C"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商品编号、货品编号、品牌、成本价、销售价、商品名称、规格（规格、颜色）</w:t>
      </w:r>
      <w:r w:rsid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，商品同步到</w:t>
      </w:r>
      <w:proofErr w:type="spellStart"/>
      <w:r w:rsid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erp</w:t>
      </w:r>
      <w:proofErr w:type="spellEnd"/>
      <w:r w:rsid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后在列表显示</w:t>
      </w:r>
    </w:p>
    <w:p w:rsidR="004D4563" w:rsidRPr="00CE700C" w:rsidRDefault="00CE700C" w:rsidP="00F42B40">
      <w:pPr>
        <w:pStyle w:val="ac"/>
        <w:numPr>
          <w:ilvl w:val="0"/>
          <w:numId w:val="12"/>
        </w:numPr>
        <w:ind w:firstLineChars="0"/>
        <w:rPr>
          <w:rFonts w:ascii="宋体"/>
        </w:rPr>
      </w:pPr>
      <w:r>
        <w:rPr>
          <w:rFonts w:ascii="宋体" w:hint="eastAsia"/>
        </w:rPr>
        <w:t>实现自动虚拟入库，需要匹配</w:t>
      </w:r>
      <w:r w:rsidR="00816935">
        <w:rPr>
          <w:rFonts w:ascii="宋体" w:hint="eastAsia"/>
        </w:rPr>
        <w:t>字段：入库仓库（LD商品仓2、跨境通商品仓）、入库费用（随机）、货号、数量、价格，新建入库单位置：</w:t>
      </w:r>
      <w:proofErr w:type="spellStart"/>
      <w:r w:rsidR="00816935"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erp</w:t>
      </w:r>
      <w:proofErr w:type="spellEnd"/>
      <w:r w:rsidR="00816935"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-&gt;</w:t>
      </w:r>
      <w:r w:rsidR="00816935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供应计划</w:t>
      </w:r>
      <w:r w:rsidR="00816935"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-&gt;</w:t>
      </w:r>
      <w:r w:rsidR="00816935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出入库计划</w:t>
      </w:r>
      <w:r w:rsidR="00816935" w:rsidRPr="00CE700C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-&gt;</w:t>
      </w:r>
      <w:r w:rsidR="00816935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入库单，建立入库单后，自动完成入库单审核。</w:t>
      </w:r>
    </w:p>
    <w:p w:rsidR="0098217C" w:rsidRPr="00816935" w:rsidRDefault="00816935" w:rsidP="00994CFA">
      <w:pPr>
        <w:pStyle w:val="ac"/>
        <w:numPr>
          <w:ilvl w:val="0"/>
          <w:numId w:val="12"/>
        </w:numPr>
        <w:ind w:left="840" w:firstLineChars="0" w:firstLine="0"/>
        <w:rPr>
          <w:rFonts w:ascii="宋体"/>
        </w:rPr>
      </w:pPr>
      <w:r w:rsidRPr="00816935">
        <w:rPr>
          <w:rFonts w:ascii="宋体" w:hint="eastAsia"/>
        </w:rPr>
        <w:t>虚拟入库单自动审核后，自动模拟入库单回传，位置：</w:t>
      </w:r>
      <w:proofErr w:type="spellStart"/>
      <w:r w:rsidRPr="00816935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erp</w:t>
      </w:r>
      <w:proofErr w:type="spellEnd"/>
      <w:r w:rsidRPr="00816935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-&gt;</w:t>
      </w:r>
      <w:r w:rsidRPr="00816935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模拟仓储</w:t>
      </w:r>
      <w:r w:rsidRPr="00816935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lastRenderedPageBreak/>
        <w:t>物流</w:t>
      </w:r>
      <w:r w:rsidRPr="00816935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-&gt;</w:t>
      </w:r>
      <w:r w:rsidRPr="00816935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仓储物流状态回传</w:t>
      </w:r>
      <w:r w:rsidRPr="00816935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-&gt;</w:t>
      </w:r>
      <w:r w:rsidRPr="00816935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查</w:t>
      </w:r>
      <w:r w:rsidRPr="00816935">
        <w:rPr>
          <w:rFonts w:ascii="Kaiti SC" w:hAnsi="Kaiti SC" w:hint="eastAsia"/>
          <w:color w:val="333333"/>
          <w:sz w:val="21"/>
          <w:szCs w:val="21"/>
          <w:shd w:val="clear" w:color="auto" w:fill="FFFFFF"/>
        </w:rPr>
        <w:t>入库单回传，自动完成开始模拟操作。</w:t>
      </w:r>
      <w:bookmarkStart w:id="7" w:name="_GoBack"/>
      <w:bookmarkEnd w:id="7"/>
      <w:r w:rsidR="00F42B40" w:rsidRPr="00816935">
        <w:rPr>
          <w:rFonts w:ascii="宋体" w:hint="eastAsia"/>
        </w:rPr>
        <w:t xml:space="preserve">        </w:t>
      </w:r>
    </w:p>
    <w:p w:rsidR="007C6DF1" w:rsidRDefault="007C6DF1" w:rsidP="007C6DF1">
      <w:pPr>
        <w:pStyle w:val="1"/>
        <w:ind w:firstLineChars="45" w:firstLine="199"/>
        <w:rPr>
          <w:rFonts w:ascii="宋体" w:hAnsi="宋体"/>
        </w:rPr>
      </w:pPr>
      <w:bookmarkStart w:id="8" w:name="_Toc436300271"/>
      <w:r w:rsidRPr="007C6DF1">
        <w:rPr>
          <w:rFonts w:ascii="宋体" w:hAnsi="宋体" w:hint="eastAsia"/>
        </w:rPr>
        <w:t xml:space="preserve">3 </w:t>
      </w:r>
      <w:r w:rsidR="00816B49">
        <w:rPr>
          <w:rFonts w:ascii="宋体" w:hAnsi="宋体" w:hint="eastAsia"/>
        </w:rPr>
        <w:t>界面需求</w:t>
      </w:r>
      <w:bookmarkEnd w:id="8"/>
    </w:p>
    <w:p w:rsidR="00E6794B" w:rsidRPr="00FE3F1D" w:rsidRDefault="0051770A" w:rsidP="00FE3F1D">
      <w:pPr>
        <w:ind w:firstLine="480"/>
      </w:pPr>
      <w:r>
        <w:rPr>
          <w:rFonts w:hint="eastAsia"/>
        </w:rPr>
        <w:t>无</w:t>
      </w:r>
    </w:p>
    <w:p w:rsidR="00816B49" w:rsidRPr="007C6DF1" w:rsidRDefault="00816B49" w:rsidP="00816B49">
      <w:pPr>
        <w:pStyle w:val="1"/>
        <w:ind w:firstLineChars="45" w:firstLine="199"/>
        <w:rPr>
          <w:rFonts w:ascii="宋体" w:hAnsi="宋体"/>
        </w:rPr>
      </w:pPr>
      <w:bookmarkStart w:id="9" w:name="_Toc436300272"/>
      <w:r>
        <w:rPr>
          <w:rFonts w:ascii="宋体" w:hAnsi="宋体" w:hint="eastAsia"/>
        </w:rPr>
        <w:t>4</w:t>
      </w:r>
      <w:r w:rsidRPr="007C6DF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性能需求</w:t>
      </w:r>
      <w:bookmarkEnd w:id="9"/>
    </w:p>
    <w:p w:rsidR="00816B49" w:rsidRDefault="0051770A" w:rsidP="00816B49">
      <w:pPr>
        <w:ind w:firstLine="480"/>
        <w:rPr>
          <w:noProof/>
        </w:rPr>
      </w:pPr>
      <w:r>
        <w:rPr>
          <w:rFonts w:hint="eastAsia"/>
          <w:noProof/>
        </w:rPr>
        <w:t>无</w:t>
      </w:r>
    </w:p>
    <w:p w:rsidR="00816B49" w:rsidRPr="007C6DF1" w:rsidRDefault="00816B49" w:rsidP="00816B49">
      <w:pPr>
        <w:pStyle w:val="1"/>
        <w:ind w:firstLineChars="45" w:firstLine="199"/>
        <w:rPr>
          <w:rFonts w:ascii="宋体" w:hAnsi="宋体"/>
        </w:rPr>
      </w:pPr>
      <w:bookmarkStart w:id="10" w:name="_Toc436300273"/>
      <w:r>
        <w:rPr>
          <w:rFonts w:ascii="宋体" w:hAnsi="宋体" w:hint="eastAsia"/>
        </w:rPr>
        <w:t>5</w:t>
      </w:r>
      <w:r w:rsidRPr="007C6DF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接口需求</w:t>
      </w:r>
      <w:bookmarkEnd w:id="10"/>
    </w:p>
    <w:p w:rsidR="00816B49" w:rsidRPr="003F296D" w:rsidRDefault="006E1539" w:rsidP="00BF5424">
      <w:pPr>
        <w:ind w:firstLine="480"/>
      </w:pPr>
      <w:r>
        <w:rPr>
          <w:rFonts w:hint="eastAsia"/>
        </w:rPr>
        <w:t>无</w:t>
      </w:r>
    </w:p>
    <w:p w:rsidR="009C7BA6" w:rsidRDefault="006E1539" w:rsidP="00CD236B">
      <w:pPr>
        <w:pStyle w:val="1"/>
        <w:ind w:firstLineChars="45" w:firstLine="199"/>
        <w:rPr>
          <w:rFonts w:ascii="宋体" w:hAnsi="宋体"/>
        </w:rPr>
      </w:pPr>
      <w:bookmarkStart w:id="11" w:name="_Toc436300274"/>
      <w:r>
        <w:rPr>
          <w:rFonts w:ascii="宋体" w:hAnsi="宋体" w:hint="eastAsia"/>
        </w:rPr>
        <w:t>6</w:t>
      </w:r>
      <w:r w:rsidR="007C6DF1" w:rsidRPr="007C6DF1">
        <w:rPr>
          <w:rFonts w:ascii="宋体" w:hAnsi="宋体" w:hint="eastAsia"/>
        </w:rPr>
        <w:t xml:space="preserve"> 数据库结构</w:t>
      </w:r>
      <w:bookmarkEnd w:id="11"/>
    </w:p>
    <w:p w:rsidR="00153C63" w:rsidRPr="00153C63" w:rsidRDefault="00153C63" w:rsidP="00F46092">
      <w:pPr>
        <w:widowControl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color w:val="000080"/>
          <w:sz w:val="20"/>
          <w:szCs w:val="20"/>
        </w:rPr>
      </w:pPr>
    </w:p>
    <w:p w:rsidR="00153C63" w:rsidRDefault="00153C63" w:rsidP="00E7337E">
      <w:pPr>
        <w:ind w:firstLineChars="0" w:firstLine="0"/>
        <w:rPr>
          <w:rFonts w:ascii="Courier New" w:eastAsiaTheme="minorEastAsia" w:hAnsi="Courier New" w:cs="Courier New"/>
          <w:color w:val="000080"/>
          <w:sz w:val="20"/>
          <w:szCs w:val="20"/>
        </w:rPr>
      </w:pPr>
    </w:p>
    <w:p w:rsidR="009F2014" w:rsidRPr="00CD236B" w:rsidRDefault="009F2014" w:rsidP="009F2014">
      <w:pPr>
        <w:ind w:firstLineChars="0" w:firstLine="0"/>
      </w:pPr>
    </w:p>
    <w:p w:rsidR="006E1539" w:rsidRDefault="006E1539" w:rsidP="006E1539">
      <w:pPr>
        <w:pStyle w:val="1"/>
        <w:ind w:firstLineChars="45" w:firstLine="199"/>
        <w:rPr>
          <w:rFonts w:ascii="宋体" w:hAnsi="宋体"/>
        </w:rPr>
      </w:pPr>
      <w:bookmarkStart w:id="12" w:name="_Toc436300275"/>
      <w:r w:rsidRPr="006E1539">
        <w:rPr>
          <w:rFonts w:ascii="宋体" w:hAnsi="宋体" w:hint="eastAsia"/>
        </w:rPr>
        <w:t>7</w:t>
      </w:r>
      <w:r>
        <w:rPr>
          <w:rFonts w:ascii="宋体" w:hAnsi="宋体" w:hint="eastAsia"/>
        </w:rPr>
        <w:t xml:space="preserve"> 流程图</w:t>
      </w:r>
      <w:bookmarkEnd w:id="12"/>
    </w:p>
    <w:p w:rsidR="00C56D47" w:rsidRDefault="001308CE" w:rsidP="00951485">
      <w:pPr>
        <w:ind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无</w:t>
      </w:r>
    </w:p>
    <w:p w:rsidR="00C56D47" w:rsidRDefault="00C56D47" w:rsidP="00C56D47">
      <w:pPr>
        <w:pStyle w:val="1"/>
        <w:ind w:firstLineChars="45" w:firstLine="199"/>
        <w:rPr>
          <w:rFonts w:ascii="宋体" w:hAnsi="宋体"/>
        </w:rPr>
      </w:pPr>
      <w:bookmarkStart w:id="13" w:name="_Toc436300276"/>
      <w:r w:rsidRPr="00C56D47">
        <w:rPr>
          <w:rFonts w:ascii="宋体" w:hAnsi="宋体" w:hint="eastAsia"/>
        </w:rPr>
        <w:t>8 附表</w:t>
      </w:r>
      <w:bookmarkEnd w:id="13"/>
    </w:p>
    <w:p w:rsidR="00997BB7" w:rsidRPr="00997BB7" w:rsidRDefault="00997BB7" w:rsidP="00997BB7">
      <w:pPr>
        <w:ind w:firstLine="480"/>
      </w:pPr>
      <w:r>
        <w:rPr>
          <w:rFonts w:hint="eastAsia"/>
        </w:rPr>
        <w:t>无</w:t>
      </w:r>
    </w:p>
    <w:sectPr w:rsidR="00997BB7" w:rsidRPr="00997BB7" w:rsidSect="000E70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C84" w:rsidRDefault="008C2C84" w:rsidP="00757AE6">
      <w:pPr>
        <w:spacing w:line="240" w:lineRule="auto"/>
        <w:ind w:firstLine="480"/>
      </w:pPr>
      <w:r>
        <w:separator/>
      </w:r>
    </w:p>
  </w:endnote>
  <w:endnote w:type="continuationSeparator" w:id="0">
    <w:p w:rsidR="008C2C84" w:rsidRDefault="008C2C84" w:rsidP="00757AE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Kaiti S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3A1" w:rsidRDefault="009623A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AE535C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E535C" w:rsidRDefault="00AE535C" w:rsidP="00AE535C">
          <w:pPr>
            <w:pStyle w:val="a3"/>
            <w:ind w:firstLine="482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E535C" w:rsidRDefault="00AE535C">
          <w:pPr>
            <w:pStyle w:val="ad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 w:rsidR="00514939">
            <w:fldChar w:fldCharType="begin"/>
          </w:r>
          <w:r w:rsidR="00514939">
            <w:instrText xml:space="preserve"> PAGE  \* MERGEFORMAT </w:instrText>
          </w:r>
          <w:r w:rsidR="00514939">
            <w:fldChar w:fldCharType="separate"/>
          </w:r>
          <w:r w:rsidR="00816935" w:rsidRPr="00816935">
            <w:rPr>
              <w:rFonts w:asciiTheme="majorHAnsi" w:hAnsiTheme="majorHAnsi"/>
              <w:b/>
              <w:noProof/>
              <w:lang w:val="zh-CN"/>
            </w:rPr>
            <w:t>1</w:t>
          </w:r>
          <w:r w:rsidR="00514939">
            <w:rPr>
              <w:rFonts w:asciiTheme="majorHAnsi" w:hAnsiTheme="majorHAnsi"/>
              <w:b/>
              <w:noProof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E535C" w:rsidRDefault="00AE535C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E535C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E535C" w:rsidRDefault="00AE535C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E535C" w:rsidRDefault="00AE535C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E535C" w:rsidRDefault="00AE535C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623A1" w:rsidRDefault="009623A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3A1" w:rsidRDefault="009623A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C84" w:rsidRDefault="008C2C84" w:rsidP="00757AE6">
      <w:pPr>
        <w:spacing w:line="240" w:lineRule="auto"/>
        <w:ind w:firstLine="480"/>
      </w:pPr>
      <w:r>
        <w:separator/>
      </w:r>
    </w:p>
  </w:footnote>
  <w:footnote w:type="continuationSeparator" w:id="0">
    <w:p w:rsidR="008C2C84" w:rsidRDefault="008C2C84" w:rsidP="00757AE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3A1" w:rsidRDefault="009623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3A1" w:rsidRDefault="009623A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3A1" w:rsidRDefault="009623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DDD"/>
    <w:multiLevelType w:val="hybridMultilevel"/>
    <w:tmpl w:val="B0A662D2"/>
    <w:lvl w:ilvl="0" w:tplc="90C438A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163473A6"/>
    <w:multiLevelType w:val="hybridMultilevel"/>
    <w:tmpl w:val="8DEE6A4C"/>
    <w:lvl w:ilvl="0" w:tplc="257A0E78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82631"/>
    <w:multiLevelType w:val="hybridMultilevel"/>
    <w:tmpl w:val="0A6633CC"/>
    <w:lvl w:ilvl="0" w:tplc="B0566B2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2B95292E"/>
    <w:multiLevelType w:val="hybridMultilevel"/>
    <w:tmpl w:val="B73853F4"/>
    <w:lvl w:ilvl="0" w:tplc="DDA6D91C">
      <w:start w:val="1"/>
      <w:numFmt w:val="decimal"/>
      <w:lvlText w:val="%1、"/>
      <w:lvlJc w:val="left"/>
      <w:pPr>
        <w:ind w:left="84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9BA44EB"/>
    <w:multiLevelType w:val="multilevel"/>
    <w:tmpl w:val="4B14B48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360" w:hanging="2520"/>
      </w:pPr>
      <w:rPr>
        <w:rFonts w:hint="default"/>
      </w:rPr>
    </w:lvl>
  </w:abstractNum>
  <w:abstractNum w:abstractNumId="5">
    <w:nsid w:val="3CEF4B73"/>
    <w:multiLevelType w:val="hybridMultilevel"/>
    <w:tmpl w:val="504CF6DE"/>
    <w:lvl w:ilvl="0" w:tplc="052E30E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4EE30FB5"/>
    <w:multiLevelType w:val="hybridMultilevel"/>
    <w:tmpl w:val="B76A170A"/>
    <w:lvl w:ilvl="0" w:tplc="B704972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4FE5C63"/>
    <w:multiLevelType w:val="hybridMultilevel"/>
    <w:tmpl w:val="3210059A"/>
    <w:lvl w:ilvl="0" w:tplc="9F006500">
      <w:start w:val="1"/>
      <w:numFmt w:val="japaneseCounting"/>
      <w:lvlText w:val="%1、"/>
      <w:lvlJc w:val="left"/>
      <w:pPr>
        <w:ind w:left="960" w:hanging="480"/>
      </w:pPr>
      <w:rPr>
        <w:rFonts w:asci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>
    <w:nsid w:val="642407B2"/>
    <w:multiLevelType w:val="hybridMultilevel"/>
    <w:tmpl w:val="DB2CA15E"/>
    <w:lvl w:ilvl="0" w:tplc="1332EC24">
      <w:start w:val="6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9">
    <w:nsid w:val="67476136"/>
    <w:multiLevelType w:val="hybridMultilevel"/>
    <w:tmpl w:val="4C3C2BB8"/>
    <w:lvl w:ilvl="0" w:tplc="BAE67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3555AEB"/>
    <w:multiLevelType w:val="hybridMultilevel"/>
    <w:tmpl w:val="B73853F4"/>
    <w:lvl w:ilvl="0" w:tplc="DDA6D91C">
      <w:start w:val="1"/>
      <w:numFmt w:val="decimal"/>
      <w:lvlText w:val="%1、"/>
      <w:lvlJc w:val="left"/>
      <w:pPr>
        <w:ind w:left="786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7EC52F56"/>
    <w:multiLevelType w:val="hybridMultilevel"/>
    <w:tmpl w:val="59186802"/>
    <w:lvl w:ilvl="0" w:tplc="B288B154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10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7AE6"/>
    <w:rsid w:val="00003364"/>
    <w:rsid w:val="00003835"/>
    <w:rsid w:val="00005C30"/>
    <w:rsid w:val="00011522"/>
    <w:rsid w:val="00013020"/>
    <w:rsid w:val="0001497D"/>
    <w:rsid w:val="00017DD2"/>
    <w:rsid w:val="00020654"/>
    <w:rsid w:val="00022777"/>
    <w:rsid w:val="00023B2E"/>
    <w:rsid w:val="00026A6D"/>
    <w:rsid w:val="000338E7"/>
    <w:rsid w:val="00035313"/>
    <w:rsid w:val="000371C4"/>
    <w:rsid w:val="00040383"/>
    <w:rsid w:val="00041851"/>
    <w:rsid w:val="0004328F"/>
    <w:rsid w:val="00043F3E"/>
    <w:rsid w:val="00044A30"/>
    <w:rsid w:val="00044D7C"/>
    <w:rsid w:val="00045611"/>
    <w:rsid w:val="00051B24"/>
    <w:rsid w:val="00057E6A"/>
    <w:rsid w:val="00063B15"/>
    <w:rsid w:val="000670FE"/>
    <w:rsid w:val="00076085"/>
    <w:rsid w:val="0008286E"/>
    <w:rsid w:val="000A505F"/>
    <w:rsid w:val="000B39CF"/>
    <w:rsid w:val="000C1362"/>
    <w:rsid w:val="000C21ED"/>
    <w:rsid w:val="000C5096"/>
    <w:rsid w:val="000C533D"/>
    <w:rsid w:val="000C690F"/>
    <w:rsid w:val="000E70E1"/>
    <w:rsid w:val="000E76C2"/>
    <w:rsid w:val="000F7728"/>
    <w:rsid w:val="00101DC7"/>
    <w:rsid w:val="00106C4F"/>
    <w:rsid w:val="001144F6"/>
    <w:rsid w:val="00114685"/>
    <w:rsid w:val="001158D8"/>
    <w:rsid w:val="001308CE"/>
    <w:rsid w:val="00131A66"/>
    <w:rsid w:val="00132C62"/>
    <w:rsid w:val="0013542B"/>
    <w:rsid w:val="00136FB4"/>
    <w:rsid w:val="00153C63"/>
    <w:rsid w:val="0016546B"/>
    <w:rsid w:val="00167856"/>
    <w:rsid w:val="00171963"/>
    <w:rsid w:val="00172B22"/>
    <w:rsid w:val="00177F2B"/>
    <w:rsid w:val="00181FF2"/>
    <w:rsid w:val="001833BC"/>
    <w:rsid w:val="00185D76"/>
    <w:rsid w:val="0019499E"/>
    <w:rsid w:val="00196F7D"/>
    <w:rsid w:val="00197923"/>
    <w:rsid w:val="001A30F0"/>
    <w:rsid w:val="001B2165"/>
    <w:rsid w:val="001C29FD"/>
    <w:rsid w:val="001C7E11"/>
    <w:rsid w:val="001E7341"/>
    <w:rsid w:val="001F089C"/>
    <w:rsid w:val="0020456C"/>
    <w:rsid w:val="0020781F"/>
    <w:rsid w:val="002223E9"/>
    <w:rsid w:val="00230C17"/>
    <w:rsid w:val="00233D96"/>
    <w:rsid w:val="00233DA3"/>
    <w:rsid w:val="002619E4"/>
    <w:rsid w:val="002722E1"/>
    <w:rsid w:val="00274FD6"/>
    <w:rsid w:val="00283818"/>
    <w:rsid w:val="00283DB7"/>
    <w:rsid w:val="002900E8"/>
    <w:rsid w:val="0029092B"/>
    <w:rsid w:val="002A4338"/>
    <w:rsid w:val="002A438D"/>
    <w:rsid w:val="002C09EB"/>
    <w:rsid w:val="002C387D"/>
    <w:rsid w:val="002D4E67"/>
    <w:rsid w:val="002F16C0"/>
    <w:rsid w:val="002F49A9"/>
    <w:rsid w:val="00301B3A"/>
    <w:rsid w:val="0031063B"/>
    <w:rsid w:val="00313044"/>
    <w:rsid w:val="003142DC"/>
    <w:rsid w:val="00321C8B"/>
    <w:rsid w:val="00326AB4"/>
    <w:rsid w:val="00335A37"/>
    <w:rsid w:val="003377B9"/>
    <w:rsid w:val="00343BB4"/>
    <w:rsid w:val="00344CD6"/>
    <w:rsid w:val="00346E04"/>
    <w:rsid w:val="0035744F"/>
    <w:rsid w:val="00363042"/>
    <w:rsid w:val="00365189"/>
    <w:rsid w:val="00366795"/>
    <w:rsid w:val="003747B3"/>
    <w:rsid w:val="00376016"/>
    <w:rsid w:val="0038105B"/>
    <w:rsid w:val="00394EE7"/>
    <w:rsid w:val="003A1E0B"/>
    <w:rsid w:val="003A2244"/>
    <w:rsid w:val="003B3405"/>
    <w:rsid w:val="003B708B"/>
    <w:rsid w:val="003C0A84"/>
    <w:rsid w:val="003C5CDD"/>
    <w:rsid w:val="003C6C98"/>
    <w:rsid w:val="003D321C"/>
    <w:rsid w:val="003E3006"/>
    <w:rsid w:val="003F296D"/>
    <w:rsid w:val="003F2DFE"/>
    <w:rsid w:val="00403B2C"/>
    <w:rsid w:val="00404385"/>
    <w:rsid w:val="00415E32"/>
    <w:rsid w:val="00416DAA"/>
    <w:rsid w:val="004228FF"/>
    <w:rsid w:val="00435A9B"/>
    <w:rsid w:val="004463EE"/>
    <w:rsid w:val="004469FC"/>
    <w:rsid w:val="00452131"/>
    <w:rsid w:val="0045217E"/>
    <w:rsid w:val="00453524"/>
    <w:rsid w:val="00457D2E"/>
    <w:rsid w:val="00467A3F"/>
    <w:rsid w:val="00467F3B"/>
    <w:rsid w:val="00472543"/>
    <w:rsid w:val="00475910"/>
    <w:rsid w:val="00476B55"/>
    <w:rsid w:val="00482583"/>
    <w:rsid w:val="00484AE8"/>
    <w:rsid w:val="00485601"/>
    <w:rsid w:val="00486C56"/>
    <w:rsid w:val="00487485"/>
    <w:rsid w:val="00490283"/>
    <w:rsid w:val="004925AB"/>
    <w:rsid w:val="00495D24"/>
    <w:rsid w:val="004A6499"/>
    <w:rsid w:val="004B27B0"/>
    <w:rsid w:val="004C2F5B"/>
    <w:rsid w:val="004C58EC"/>
    <w:rsid w:val="004D10CB"/>
    <w:rsid w:val="004D4563"/>
    <w:rsid w:val="004E427A"/>
    <w:rsid w:val="004E5CE8"/>
    <w:rsid w:val="004E6BFF"/>
    <w:rsid w:val="004F6E07"/>
    <w:rsid w:val="00502E67"/>
    <w:rsid w:val="00504E87"/>
    <w:rsid w:val="00514939"/>
    <w:rsid w:val="0051770A"/>
    <w:rsid w:val="00531BE1"/>
    <w:rsid w:val="00532523"/>
    <w:rsid w:val="00532ABC"/>
    <w:rsid w:val="005400FE"/>
    <w:rsid w:val="00547FD3"/>
    <w:rsid w:val="00551E00"/>
    <w:rsid w:val="00552C6B"/>
    <w:rsid w:val="00557FCB"/>
    <w:rsid w:val="005656E6"/>
    <w:rsid w:val="00571121"/>
    <w:rsid w:val="00573371"/>
    <w:rsid w:val="00575060"/>
    <w:rsid w:val="00576346"/>
    <w:rsid w:val="00583D4D"/>
    <w:rsid w:val="0059033A"/>
    <w:rsid w:val="00595EAF"/>
    <w:rsid w:val="005A2F1C"/>
    <w:rsid w:val="005A544F"/>
    <w:rsid w:val="005B469A"/>
    <w:rsid w:val="005B6824"/>
    <w:rsid w:val="005C0947"/>
    <w:rsid w:val="005C2DCE"/>
    <w:rsid w:val="005C566B"/>
    <w:rsid w:val="005C6092"/>
    <w:rsid w:val="005D38F7"/>
    <w:rsid w:val="005D406C"/>
    <w:rsid w:val="005D622B"/>
    <w:rsid w:val="005D74FF"/>
    <w:rsid w:val="005E1E98"/>
    <w:rsid w:val="005E3E68"/>
    <w:rsid w:val="005F4C3A"/>
    <w:rsid w:val="00610D61"/>
    <w:rsid w:val="00626654"/>
    <w:rsid w:val="00632C08"/>
    <w:rsid w:val="00635326"/>
    <w:rsid w:val="00635A31"/>
    <w:rsid w:val="00640108"/>
    <w:rsid w:val="00651601"/>
    <w:rsid w:val="00657C80"/>
    <w:rsid w:val="0066353F"/>
    <w:rsid w:val="0067562C"/>
    <w:rsid w:val="0067651E"/>
    <w:rsid w:val="00676AFB"/>
    <w:rsid w:val="00677C66"/>
    <w:rsid w:val="006912AE"/>
    <w:rsid w:val="00695D3E"/>
    <w:rsid w:val="0069652B"/>
    <w:rsid w:val="00697C26"/>
    <w:rsid w:val="006A1F79"/>
    <w:rsid w:val="006A5AAB"/>
    <w:rsid w:val="006B0B0F"/>
    <w:rsid w:val="006C32B8"/>
    <w:rsid w:val="006C3B66"/>
    <w:rsid w:val="006C3F93"/>
    <w:rsid w:val="006C730B"/>
    <w:rsid w:val="006D0FE9"/>
    <w:rsid w:val="006E1539"/>
    <w:rsid w:val="006E53D2"/>
    <w:rsid w:val="006E79A5"/>
    <w:rsid w:val="00703481"/>
    <w:rsid w:val="00704CFD"/>
    <w:rsid w:val="00715A61"/>
    <w:rsid w:val="00716804"/>
    <w:rsid w:val="0072017A"/>
    <w:rsid w:val="00726E68"/>
    <w:rsid w:val="00727B8A"/>
    <w:rsid w:val="00734743"/>
    <w:rsid w:val="00746EF0"/>
    <w:rsid w:val="007546A4"/>
    <w:rsid w:val="007550CF"/>
    <w:rsid w:val="00757AE6"/>
    <w:rsid w:val="00765BAC"/>
    <w:rsid w:val="007718B4"/>
    <w:rsid w:val="00774FED"/>
    <w:rsid w:val="00775311"/>
    <w:rsid w:val="00794761"/>
    <w:rsid w:val="007A62CF"/>
    <w:rsid w:val="007B0EFB"/>
    <w:rsid w:val="007C6DF1"/>
    <w:rsid w:val="007D5675"/>
    <w:rsid w:val="007F6AB6"/>
    <w:rsid w:val="007F7281"/>
    <w:rsid w:val="0080053C"/>
    <w:rsid w:val="008008AA"/>
    <w:rsid w:val="008058F4"/>
    <w:rsid w:val="00811422"/>
    <w:rsid w:val="00816935"/>
    <w:rsid w:val="00816B49"/>
    <w:rsid w:val="00817A8E"/>
    <w:rsid w:val="00824A55"/>
    <w:rsid w:val="0082663F"/>
    <w:rsid w:val="008521F2"/>
    <w:rsid w:val="0086142B"/>
    <w:rsid w:val="00862B67"/>
    <w:rsid w:val="008702FF"/>
    <w:rsid w:val="008755F7"/>
    <w:rsid w:val="008829C3"/>
    <w:rsid w:val="00885BF1"/>
    <w:rsid w:val="0089454A"/>
    <w:rsid w:val="008A7D10"/>
    <w:rsid w:val="008B0FD5"/>
    <w:rsid w:val="008B1346"/>
    <w:rsid w:val="008B505E"/>
    <w:rsid w:val="008B6D20"/>
    <w:rsid w:val="008C2C84"/>
    <w:rsid w:val="008D63FB"/>
    <w:rsid w:val="008E067B"/>
    <w:rsid w:val="008E5AB8"/>
    <w:rsid w:val="008E61C8"/>
    <w:rsid w:val="008E7436"/>
    <w:rsid w:val="008F145D"/>
    <w:rsid w:val="008F5AF4"/>
    <w:rsid w:val="009011E7"/>
    <w:rsid w:val="0090527B"/>
    <w:rsid w:val="00906189"/>
    <w:rsid w:val="009142B9"/>
    <w:rsid w:val="00917B46"/>
    <w:rsid w:val="00921CE2"/>
    <w:rsid w:val="00922D68"/>
    <w:rsid w:val="0094132C"/>
    <w:rsid w:val="00951485"/>
    <w:rsid w:val="00953191"/>
    <w:rsid w:val="009550CB"/>
    <w:rsid w:val="009623A1"/>
    <w:rsid w:val="00976433"/>
    <w:rsid w:val="0098217C"/>
    <w:rsid w:val="0098301C"/>
    <w:rsid w:val="00990FB5"/>
    <w:rsid w:val="00994A54"/>
    <w:rsid w:val="00994CFA"/>
    <w:rsid w:val="00997BB7"/>
    <w:rsid w:val="009B6FFD"/>
    <w:rsid w:val="009C0AEA"/>
    <w:rsid w:val="009C3942"/>
    <w:rsid w:val="009C7BA6"/>
    <w:rsid w:val="009D2211"/>
    <w:rsid w:val="009D4AA3"/>
    <w:rsid w:val="009E1063"/>
    <w:rsid w:val="009E1A58"/>
    <w:rsid w:val="009E297F"/>
    <w:rsid w:val="009F2014"/>
    <w:rsid w:val="00A00B94"/>
    <w:rsid w:val="00A07032"/>
    <w:rsid w:val="00A144A4"/>
    <w:rsid w:val="00A15359"/>
    <w:rsid w:val="00A2015F"/>
    <w:rsid w:val="00A330FC"/>
    <w:rsid w:val="00A42A58"/>
    <w:rsid w:val="00A460BE"/>
    <w:rsid w:val="00A6230C"/>
    <w:rsid w:val="00A65EA8"/>
    <w:rsid w:val="00A6625A"/>
    <w:rsid w:val="00A71DAE"/>
    <w:rsid w:val="00A72990"/>
    <w:rsid w:val="00A73063"/>
    <w:rsid w:val="00A744FB"/>
    <w:rsid w:val="00A74AB4"/>
    <w:rsid w:val="00AA1460"/>
    <w:rsid w:val="00AA52B9"/>
    <w:rsid w:val="00AA73F0"/>
    <w:rsid w:val="00AB2B00"/>
    <w:rsid w:val="00AB2C7F"/>
    <w:rsid w:val="00AB526D"/>
    <w:rsid w:val="00AD25B1"/>
    <w:rsid w:val="00AD65AE"/>
    <w:rsid w:val="00AD7E6A"/>
    <w:rsid w:val="00AE135F"/>
    <w:rsid w:val="00AE34F7"/>
    <w:rsid w:val="00AE535C"/>
    <w:rsid w:val="00B15DEF"/>
    <w:rsid w:val="00B31BBF"/>
    <w:rsid w:val="00B33654"/>
    <w:rsid w:val="00B36112"/>
    <w:rsid w:val="00B5006B"/>
    <w:rsid w:val="00B5269E"/>
    <w:rsid w:val="00B54BD0"/>
    <w:rsid w:val="00B6065C"/>
    <w:rsid w:val="00B65858"/>
    <w:rsid w:val="00B70DC1"/>
    <w:rsid w:val="00B73DE1"/>
    <w:rsid w:val="00B75E55"/>
    <w:rsid w:val="00B76EC6"/>
    <w:rsid w:val="00B82DC0"/>
    <w:rsid w:val="00B85680"/>
    <w:rsid w:val="00B85D25"/>
    <w:rsid w:val="00B85EE9"/>
    <w:rsid w:val="00BA3549"/>
    <w:rsid w:val="00BA4BF2"/>
    <w:rsid w:val="00BA519F"/>
    <w:rsid w:val="00BB2F2C"/>
    <w:rsid w:val="00BB695F"/>
    <w:rsid w:val="00BC2DF5"/>
    <w:rsid w:val="00BC67F4"/>
    <w:rsid w:val="00BD5276"/>
    <w:rsid w:val="00BE1C9D"/>
    <w:rsid w:val="00BE2BF4"/>
    <w:rsid w:val="00BE5AEF"/>
    <w:rsid w:val="00BF5424"/>
    <w:rsid w:val="00BF71CF"/>
    <w:rsid w:val="00C115BD"/>
    <w:rsid w:val="00C154A9"/>
    <w:rsid w:val="00C26FF4"/>
    <w:rsid w:val="00C30BD2"/>
    <w:rsid w:val="00C3351A"/>
    <w:rsid w:val="00C34A85"/>
    <w:rsid w:val="00C378A8"/>
    <w:rsid w:val="00C47F47"/>
    <w:rsid w:val="00C56D47"/>
    <w:rsid w:val="00C74F7D"/>
    <w:rsid w:val="00C9438D"/>
    <w:rsid w:val="00C96487"/>
    <w:rsid w:val="00CA0878"/>
    <w:rsid w:val="00CA689B"/>
    <w:rsid w:val="00CB0919"/>
    <w:rsid w:val="00CB55D3"/>
    <w:rsid w:val="00CC1BB5"/>
    <w:rsid w:val="00CD236B"/>
    <w:rsid w:val="00CD2665"/>
    <w:rsid w:val="00CD58DA"/>
    <w:rsid w:val="00CD696D"/>
    <w:rsid w:val="00CE0C6D"/>
    <w:rsid w:val="00CE1583"/>
    <w:rsid w:val="00CE700C"/>
    <w:rsid w:val="00CF0A9F"/>
    <w:rsid w:val="00D03AA9"/>
    <w:rsid w:val="00D061F2"/>
    <w:rsid w:val="00D15E1A"/>
    <w:rsid w:val="00D2216D"/>
    <w:rsid w:val="00D36FB2"/>
    <w:rsid w:val="00D51CBE"/>
    <w:rsid w:val="00D540D3"/>
    <w:rsid w:val="00D5689F"/>
    <w:rsid w:val="00D5727A"/>
    <w:rsid w:val="00D63A65"/>
    <w:rsid w:val="00D63FEB"/>
    <w:rsid w:val="00D641D5"/>
    <w:rsid w:val="00D7053D"/>
    <w:rsid w:val="00D83F82"/>
    <w:rsid w:val="00D92D87"/>
    <w:rsid w:val="00D948B7"/>
    <w:rsid w:val="00DA5F8C"/>
    <w:rsid w:val="00DB2DB9"/>
    <w:rsid w:val="00DB37BD"/>
    <w:rsid w:val="00DC55E6"/>
    <w:rsid w:val="00DD01EA"/>
    <w:rsid w:val="00DD1CAF"/>
    <w:rsid w:val="00DD31C4"/>
    <w:rsid w:val="00DE4F04"/>
    <w:rsid w:val="00DE627D"/>
    <w:rsid w:val="00DF13CE"/>
    <w:rsid w:val="00E155D1"/>
    <w:rsid w:val="00E261AB"/>
    <w:rsid w:val="00E411DC"/>
    <w:rsid w:val="00E42785"/>
    <w:rsid w:val="00E47424"/>
    <w:rsid w:val="00E53853"/>
    <w:rsid w:val="00E55763"/>
    <w:rsid w:val="00E66407"/>
    <w:rsid w:val="00E6794B"/>
    <w:rsid w:val="00E707E5"/>
    <w:rsid w:val="00E7337E"/>
    <w:rsid w:val="00E77A95"/>
    <w:rsid w:val="00E81A73"/>
    <w:rsid w:val="00E82ABC"/>
    <w:rsid w:val="00E83E2A"/>
    <w:rsid w:val="00E87A64"/>
    <w:rsid w:val="00E92143"/>
    <w:rsid w:val="00E92B3B"/>
    <w:rsid w:val="00E9305F"/>
    <w:rsid w:val="00E9466A"/>
    <w:rsid w:val="00E94BE6"/>
    <w:rsid w:val="00E95206"/>
    <w:rsid w:val="00EA44D9"/>
    <w:rsid w:val="00EA4F1F"/>
    <w:rsid w:val="00EA6B34"/>
    <w:rsid w:val="00EC2561"/>
    <w:rsid w:val="00EC50F1"/>
    <w:rsid w:val="00ED20D3"/>
    <w:rsid w:val="00ED2F89"/>
    <w:rsid w:val="00ED6BEA"/>
    <w:rsid w:val="00ED6EE0"/>
    <w:rsid w:val="00EE5DAD"/>
    <w:rsid w:val="00EE78AB"/>
    <w:rsid w:val="00EF7303"/>
    <w:rsid w:val="00F045EC"/>
    <w:rsid w:val="00F05D78"/>
    <w:rsid w:val="00F10D24"/>
    <w:rsid w:val="00F116D8"/>
    <w:rsid w:val="00F14F86"/>
    <w:rsid w:val="00F15BDF"/>
    <w:rsid w:val="00F1723C"/>
    <w:rsid w:val="00F2633C"/>
    <w:rsid w:val="00F273E7"/>
    <w:rsid w:val="00F32E01"/>
    <w:rsid w:val="00F33E66"/>
    <w:rsid w:val="00F425A4"/>
    <w:rsid w:val="00F42B40"/>
    <w:rsid w:val="00F44716"/>
    <w:rsid w:val="00F46092"/>
    <w:rsid w:val="00F475A5"/>
    <w:rsid w:val="00F51C56"/>
    <w:rsid w:val="00F55E94"/>
    <w:rsid w:val="00F560D7"/>
    <w:rsid w:val="00F640BA"/>
    <w:rsid w:val="00F70571"/>
    <w:rsid w:val="00F90B27"/>
    <w:rsid w:val="00F9750B"/>
    <w:rsid w:val="00FA07FA"/>
    <w:rsid w:val="00FB0CF3"/>
    <w:rsid w:val="00FB484A"/>
    <w:rsid w:val="00FB5CAF"/>
    <w:rsid w:val="00FB6FB0"/>
    <w:rsid w:val="00FC19D6"/>
    <w:rsid w:val="00FC5DE2"/>
    <w:rsid w:val="00FC7995"/>
    <w:rsid w:val="00FC7D4B"/>
    <w:rsid w:val="00FD555A"/>
    <w:rsid w:val="00FE3F1D"/>
    <w:rsid w:val="00FF486E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AE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757A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57AE6"/>
    <w:pPr>
      <w:keepNext/>
      <w:keepLines/>
      <w:spacing w:before="260" w:after="260" w:line="416" w:lineRule="auto"/>
      <w:ind w:firstLineChars="0" w:firstLine="0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A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7AE6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7AE6"/>
    <w:rPr>
      <w:sz w:val="18"/>
      <w:szCs w:val="18"/>
    </w:rPr>
  </w:style>
  <w:style w:type="character" w:customStyle="1" w:styleId="2Char">
    <w:name w:val="标题 2 Char"/>
    <w:basedOn w:val="a0"/>
    <w:link w:val="2"/>
    <w:rsid w:val="00757AE6"/>
    <w:rPr>
      <w:rFonts w:ascii="Arial" w:eastAsia="黑体" w:hAnsi="Arial" w:cs="Times New Roman"/>
      <w:b/>
      <w:bCs/>
      <w:sz w:val="32"/>
      <w:szCs w:val="32"/>
    </w:rPr>
  </w:style>
  <w:style w:type="paragraph" w:customStyle="1" w:styleId="Char1">
    <w:name w:val="Char1"/>
    <w:next w:val="a3"/>
    <w:autoRedefine/>
    <w:rsid w:val="00757AE6"/>
    <w:pPr>
      <w:shd w:val="clear" w:color="auto" w:fill="000080"/>
    </w:pPr>
    <w:rPr>
      <w:rFonts w:ascii="Tahoma" w:hAnsi="Tahoma"/>
    </w:rPr>
  </w:style>
  <w:style w:type="paragraph" w:styleId="a5">
    <w:name w:val="Document Map"/>
    <w:basedOn w:val="a"/>
    <w:link w:val="Char2"/>
    <w:uiPriority w:val="99"/>
    <w:semiHidden/>
    <w:unhideWhenUsed/>
    <w:rsid w:val="00757AE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5"/>
    <w:uiPriority w:val="99"/>
    <w:semiHidden/>
    <w:rsid w:val="00757AE6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1Char">
    <w:name w:val="标题 1 Char"/>
    <w:basedOn w:val="a0"/>
    <w:link w:val="1"/>
    <w:rsid w:val="00757AE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Date"/>
    <w:basedOn w:val="a"/>
    <w:next w:val="a"/>
    <w:link w:val="Char3"/>
    <w:rsid w:val="00757AE6"/>
    <w:pPr>
      <w:ind w:leftChars="2500" w:left="100"/>
    </w:pPr>
    <w:rPr>
      <w:rFonts w:ascii="楷体_GB2312" w:eastAsia="楷体_GB2312" w:hAnsi="宋体"/>
      <w:b/>
      <w:sz w:val="36"/>
    </w:rPr>
  </w:style>
  <w:style w:type="character" w:customStyle="1" w:styleId="Char3">
    <w:name w:val="日期 Char"/>
    <w:basedOn w:val="a0"/>
    <w:link w:val="a6"/>
    <w:rsid w:val="00757AE6"/>
    <w:rPr>
      <w:rFonts w:ascii="楷体_GB2312" w:eastAsia="楷体_GB2312" w:hAnsi="宋体" w:cs="Times New Roman"/>
      <w:b/>
      <w:kern w:val="0"/>
      <w:sz w:val="36"/>
      <w:szCs w:val="24"/>
    </w:rPr>
  </w:style>
  <w:style w:type="character" w:styleId="a7">
    <w:name w:val="Hyperlink"/>
    <w:basedOn w:val="a0"/>
    <w:uiPriority w:val="99"/>
    <w:rsid w:val="00757AE6"/>
    <w:rPr>
      <w:color w:val="0000FF"/>
      <w:u w:val="single"/>
    </w:rPr>
  </w:style>
  <w:style w:type="paragraph" w:styleId="10">
    <w:name w:val="toc 1"/>
    <w:aliases w:val="目录1,Table of Contents Chapter"/>
    <w:basedOn w:val="a"/>
    <w:next w:val="a"/>
    <w:autoRedefine/>
    <w:uiPriority w:val="39"/>
    <w:rsid w:val="00757AE6"/>
    <w:pPr>
      <w:spacing w:before="120" w:after="120"/>
      <w:ind w:firstLineChars="0" w:firstLine="0"/>
      <w:jc w:val="left"/>
    </w:pPr>
    <w:rPr>
      <w:b/>
      <w:bCs/>
      <w:caps/>
    </w:rPr>
  </w:style>
  <w:style w:type="paragraph" w:styleId="20">
    <w:name w:val="toc 2"/>
    <w:aliases w:val="目录 21,Table of Contents 1"/>
    <w:basedOn w:val="a"/>
    <w:next w:val="a"/>
    <w:autoRedefine/>
    <w:uiPriority w:val="39"/>
    <w:rsid w:val="00757AE6"/>
    <w:pPr>
      <w:jc w:val="left"/>
    </w:pPr>
    <w:rPr>
      <w:smallCaps/>
    </w:rPr>
  </w:style>
  <w:style w:type="paragraph" w:styleId="a8">
    <w:name w:val="Plain Text"/>
    <w:basedOn w:val="a"/>
    <w:link w:val="Char4"/>
    <w:rsid w:val="00757AE6"/>
    <w:pPr>
      <w:spacing w:line="240" w:lineRule="auto"/>
      <w:ind w:firstLineChars="0" w:firstLine="0"/>
    </w:pPr>
    <w:rPr>
      <w:rFonts w:ascii="宋体" w:hAnsi="Courier New"/>
      <w:kern w:val="2"/>
      <w:sz w:val="21"/>
      <w:szCs w:val="20"/>
    </w:rPr>
  </w:style>
  <w:style w:type="character" w:customStyle="1" w:styleId="Char4">
    <w:name w:val="纯文本 Char"/>
    <w:basedOn w:val="a0"/>
    <w:link w:val="a8"/>
    <w:rsid w:val="00757AE6"/>
    <w:rPr>
      <w:rFonts w:ascii="宋体" w:eastAsia="宋体" w:hAnsi="Courier New" w:cs="Times New Roman"/>
      <w:szCs w:val="20"/>
    </w:rPr>
  </w:style>
  <w:style w:type="paragraph" w:styleId="a9">
    <w:name w:val="Title"/>
    <w:basedOn w:val="a"/>
    <w:link w:val="Char5"/>
    <w:qFormat/>
    <w:rsid w:val="00757AE6"/>
    <w:pPr>
      <w:spacing w:before="240" w:after="60" w:line="240" w:lineRule="auto"/>
      <w:ind w:firstLineChars="0" w:firstLine="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customStyle="1" w:styleId="Char5">
    <w:name w:val="标题 Char"/>
    <w:basedOn w:val="a0"/>
    <w:link w:val="a9"/>
    <w:rsid w:val="00757AE6"/>
    <w:rPr>
      <w:rFonts w:ascii="Arial" w:eastAsia="宋体" w:hAnsi="Arial" w:cs="Arial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D5689F"/>
    <w:pPr>
      <w:widowControl/>
      <w:spacing w:before="100" w:beforeAutospacing="1" w:after="240" w:line="240" w:lineRule="auto"/>
      <w:ind w:firstLineChars="0" w:firstLine="0"/>
      <w:jc w:val="left"/>
    </w:pPr>
    <w:rPr>
      <w:rFonts w:ascii="宋体" w:hAnsi="宋体" w:cs="宋体"/>
    </w:rPr>
  </w:style>
  <w:style w:type="paragraph" w:styleId="ab">
    <w:name w:val="Balloon Text"/>
    <w:basedOn w:val="a"/>
    <w:link w:val="Char6"/>
    <w:uiPriority w:val="99"/>
    <w:semiHidden/>
    <w:unhideWhenUsed/>
    <w:rsid w:val="00476B55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476B5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highlight1">
    <w:name w:val="highlight1"/>
    <w:basedOn w:val="a0"/>
    <w:rsid w:val="00003364"/>
    <w:rPr>
      <w:shd w:val="clear" w:color="auto" w:fill="FFFF00"/>
    </w:rPr>
  </w:style>
  <w:style w:type="paragraph" w:styleId="ac">
    <w:name w:val="List Paragraph"/>
    <w:basedOn w:val="a"/>
    <w:uiPriority w:val="34"/>
    <w:qFormat/>
    <w:rsid w:val="006E53D2"/>
    <w:pPr>
      <w:ind w:firstLine="420"/>
    </w:pPr>
  </w:style>
  <w:style w:type="paragraph" w:styleId="ad">
    <w:name w:val="No Spacing"/>
    <w:link w:val="Char7"/>
    <w:uiPriority w:val="1"/>
    <w:qFormat/>
    <w:rsid w:val="00AE535C"/>
    <w:rPr>
      <w:kern w:val="0"/>
      <w:sz w:val="22"/>
    </w:rPr>
  </w:style>
  <w:style w:type="character" w:customStyle="1" w:styleId="Char7">
    <w:name w:val="无间隔 Char"/>
    <w:basedOn w:val="a0"/>
    <w:link w:val="ad"/>
    <w:uiPriority w:val="1"/>
    <w:rsid w:val="00AE535C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9166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69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7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9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5F61D50-62B8-4202-9AD0-7917E2252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1</Pages>
  <Words>295</Words>
  <Characters>1685</Characters>
  <Application>Microsoft Office Word</Application>
  <DocSecurity>0</DocSecurity>
  <Lines>14</Lines>
  <Paragraphs>3</Paragraphs>
  <ScaleCrop>false</ScaleCrop>
  <Company>acorn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chenxu</dc:creator>
  <cp:keywords/>
  <dc:description/>
  <cp:lastModifiedBy>user</cp:lastModifiedBy>
  <cp:revision>418</cp:revision>
  <dcterms:created xsi:type="dcterms:W3CDTF">2012-05-04T11:19:00Z</dcterms:created>
  <dcterms:modified xsi:type="dcterms:W3CDTF">2015-11-26T03:22:00Z</dcterms:modified>
</cp:coreProperties>
</file>