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/>
          <w:i w:val="0"/>
          <w:caps w:val="0"/>
          <w:color w:val="262626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262626"/>
          <w:spacing w:val="0"/>
          <w:sz w:val="40"/>
          <w:szCs w:val="40"/>
          <w:shd w:val="clear" w:fill="FFFFFF"/>
        </w:rPr>
        <w:t>v8内存管理</w:t>
      </w:r>
    </w:p>
    <w:p>
      <w:pPr>
        <w:rPr>
          <w:rFonts w:ascii="Segoe UI" w:hAnsi="Segoe UI" w:eastAsia="Segoe UI" w:cs="Segoe UI"/>
          <w:b/>
          <w:i w:val="0"/>
          <w:caps w:val="0"/>
          <w:color w:val="262626"/>
          <w:spacing w:val="0"/>
          <w:sz w:val="40"/>
          <w:szCs w:val="40"/>
          <w:shd w:val="clear" w:fill="FFFFFF"/>
        </w:rPr>
      </w:pPr>
    </w:p>
    <w:p>
      <w:pPr>
        <w:numPr>
          <w:ilvl w:val="0"/>
          <w:numId w:val="1"/>
        </w:num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内存的历程</w:t>
      </w:r>
    </w:p>
    <w:p>
      <w:pPr>
        <w:numPr>
          <w:ilvl w:val="0"/>
          <w:numId w:val="1"/>
        </w:num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V8内存的优点</w:t>
      </w:r>
    </w:p>
    <w:p>
      <w:pPr>
        <w:numPr>
          <w:ilvl w:val="0"/>
          <w:numId w:val="1"/>
        </w:num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解析v8的内存管理</w:t>
      </w:r>
    </w:p>
    <w:p>
      <w:pPr>
        <w:numPr>
          <w:ilvl w:val="0"/>
          <w:numId w:val="1"/>
        </w:num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V8内存管理算法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ab/>
      </w:r>
      <w:r>
        <w:rPr>
          <w:rFonts w:ascii="宋体" w:hAnsi="宋体" w:eastAsia="宋体" w:cs="宋体"/>
          <w:sz w:val="40"/>
          <w:szCs w:val="40"/>
        </w:rPr>
        <w:fldChar w:fldCharType="begin"/>
      </w:r>
      <w:r>
        <w:rPr>
          <w:rFonts w:ascii="宋体" w:hAnsi="宋体" w:eastAsia="宋体" w:cs="宋体"/>
          <w:sz w:val="40"/>
          <w:szCs w:val="40"/>
        </w:rPr>
        <w:instrText xml:space="preserve"> HYPERLINK "https://www.yuque.com/u268531/kb/dkuz88" </w:instrText>
      </w:r>
      <w:r>
        <w:rPr>
          <w:rFonts w:ascii="宋体" w:hAnsi="宋体" w:eastAsia="宋体" w:cs="宋体"/>
          <w:sz w:val="40"/>
          <w:szCs w:val="40"/>
        </w:rPr>
        <w:fldChar w:fldCharType="separate"/>
      </w:r>
      <w:r>
        <w:rPr>
          <w:rStyle w:val="9"/>
          <w:rFonts w:ascii="宋体" w:hAnsi="宋体" w:eastAsia="宋体" w:cs="宋体"/>
          <w:sz w:val="40"/>
          <w:szCs w:val="40"/>
        </w:rPr>
        <w:t>https://www.yuque.com/u268531/kb/dkuz88</w:t>
      </w:r>
      <w:r>
        <w:rPr>
          <w:rFonts w:ascii="宋体" w:hAnsi="宋体" w:eastAsia="宋体" w:cs="宋体"/>
          <w:sz w:val="40"/>
          <w:szCs w:val="40"/>
        </w:rPr>
        <w:fldChar w:fldCharType="end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fldChar w:fldCharType="begin"/>
      </w:r>
      <w:r>
        <w:rPr>
          <w:rFonts w:ascii="宋体" w:hAnsi="宋体" w:eastAsia="宋体" w:cs="宋体"/>
          <w:sz w:val="40"/>
          <w:szCs w:val="40"/>
        </w:rPr>
        <w:instrText xml:space="preserve"> HYPERLINK "https://www.yuque.com/lialvin/notes/ihk5xf" \l "t15" </w:instrText>
      </w:r>
      <w:r>
        <w:rPr>
          <w:rFonts w:ascii="宋体" w:hAnsi="宋体" w:eastAsia="宋体" w:cs="宋体"/>
          <w:sz w:val="40"/>
          <w:szCs w:val="40"/>
        </w:rPr>
        <w:fldChar w:fldCharType="separate"/>
      </w:r>
      <w:r>
        <w:rPr>
          <w:rStyle w:val="9"/>
          <w:rFonts w:ascii="宋体" w:hAnsi="宋体" w:eastAsia="宋体" w:cs="宋体"/>
          <w:sz w:val="40"/>
          <w:szCs w:val="40"/>
        </w:rPr>
        <w:t>https://www.yuque.com/lialvin/notes/ihk5xf#t15</w:t>
      </w:r>
      <w:r>
        <w:rPr>
          <w:rFonts w:ascii="宋体" w:hAnsi="宋体" w:eastAsia="宋体" w:cs="宋体"/>
          <w:sz w:val="40"/>
          <w:szCs w:val="40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ascii="宋体" w:hAnsi="宋体" w:eastAsia="宋体" w:cs="宋体"/>
          <w:sz w:val="40"/>
          <w:szCs w:val="40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Segoe UI" w:hAnsi="Segoe UI" w:eastAsia="宋体" w:cs="Segoe UI"/>
          <w:i w:val="0"/>
          <w:caps w:val="0"/>
          <w:color w:val="4B4B4B"/>
          <w:spacing w:val="0"/>
          <w:sz w:val="40"/>
          <w:szCs w:val="40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Js元编程和proxy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1.什么是元编程，</w:t>
      </w:r>
      <w:r>
        <w:rPr>
          <w:rFonts w:ascii="Segoe UI" w:hAnsi="Segoe UI" w:eastAsia="Segoe UI" w:cs="Segoe UI"/>
          <w:i w:val="0"/>
          <w:caps w:val="0"/>
          <w:color w:val="4B4B4B"/>
          <w:spacing w:val="0"/>
          <w:sz w:val="40"/>
          <w:szCs w:val="40"/>
          <w:shd w:val="clear" w:fill="FFFFFF"/>
        </w:rPr>
        <w:t>这非常类似Java中的动态代理模式</w:t>
      </w:r>
      <w:r>
        <w:rPr>
          <w:rFonts w:hint="eastAsia" w:ascii="Segoe UI" w:hAnsi="Segoe UI" w:eastAsia="宋体" w:cs="Segoe UI"/>
          <w:i w:val="0"/>
          <w:caps w:val="0"/>
          <w:color w:val="4B4B4B"/>
          <w:spacing w:val="0"/>
          <w:sz w:val="40"/>
          <w:szCs w:val="40"/>
          <w:shd w:val="clear" w:fill="FFFFFF"/>
          <w:lang w:eastAsia="zh-CN"/>
        </w:rPr>
        <w:t>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Segoe UI" w:hAnsi="Segoe UI" w:eastAsia="宋体" w:cs="Segoe UI"/>
          <w:i w:val="0"/>
          <w:caps w:val="0"/>
          <w:color w:val="4B4B4B"/>
          <w:spacing w:val="0"/>
          <w:sz w:val="40"/>
          <w:szCs w:val="40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7"/>
          <w:rFonts w:ascii="黑体" w:hAnsi="宋体" w:eastAsia="黑体" w:cs="黑体"/>
          <w:i w:val="0"/>
          <w:caps w:val="0"/>
          <w:color w:val="000000"/>
          <w:spacing w:val="0"/>
          <w:sz w:val="40"/>
          <w:szCs w:val="40"/>
          <w:shd w:val="clear" w:fill="FEFEF2"/>
        </w:rPr>
      </w:pPr>
      <w:r>
        <w:rPr>
          <w:rStyle w:val="7"/>
          <w:rFonts w:ascii="黑体" w:hAnsi="宋体" w:eastAsia="黑体" w:cs="黑体"/>
          <w:i w:val="0"/>
          <w:caps w:val="0"/>
          <w:color w:val="000000"/>
          <w:spacing w:val="0"/>
          <w:sz w:val="40"/>
          <w:szCs w:val="40"/>
          <w:shd w:val="clear" w:fill="FEFEF2"/>
        </w:rPr>
        <w:t>元编程是编写在运行时操纵语言构件的代码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0"/>
          <w:szCs w:val="40"/>
          <w:shd w:val="clear" w:fill="FEFEF2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ascii="Helvetica" w:hAnsi="Helvetica" w:eastAsia="Helvetica" w:cs="Helvetica"/>
          <w:i w:val="0"/>
          <w:caps w:val="0"/>
          <w:color w:val="333333"/>
          <w:spacing w:val="2"/>
          <w:sz w:val="40"/>
          <w:szCs w:val="4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4B4B4B"/>
          <w:spacing w:val="0"/>
          <w:sz w:val="40"/>
          <w:szCs w:val="40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4B4B4B"/>
          <w:spacing w:val="0"/>
          <w:sz w:val="40"/>
          <w:szCs w:val="40"/>
          <w:shd w:val="clear" w:fill="FFFFFF"/>
          <w:lang w:val="en-US" w:eastAsia="zh-CN"/>
        </w:rPr>
        <w:t>Proxy 是什么：</w:t>
      </w:r>
      <w:r>
        <w:rPr>
          <w:rFonts w:ascii="Helvetica" w:hAnsi="Helvetica" w:eastAsia="Helvetica" w:cs="Helvetica"/>
          <w:i w:val="0"/>
          <w:caps w:val="0"/>
          <w:color w:val="333333"/>
          <w:spacing w:val="2"/>
          <w:sz w:val="40"/>
          <w:szCs w:val="40"/>
          <w:shd w:val="clear" w:fill="FFFFFF"/>
        </w:rPr>
        <w:t>Proxy 用于修改某些操作的默认行为，等同于在语言层面做出修改，所以属于一种“元编程”（meta programming），即对编程语言进行编程。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ascii="Helvetica" w:hAnsi="Helvetica" w:eastAsia="Helvetica" w:cs="Helvetica"/>
          <w:i w:val="0"/>
          <w:caps w:val="0"/>
          <w:color w:val="333333"/>
          <w:spacing w:val="2"/>
          <w:sz w:val="40"/>
          <w:szCs w:val="40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instrText xml:space="preserve"> HYPERLINK "https://developer.mozilla.org/zh-CN/docs/Web/JavaScript/Reference/Global_Objects/Symbol" \t "https://segmentfault.com/a/_blank" </w:instrText>
      </w:r>
      <w:r>
        <w:rPr>
          <w:rFonts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t>Symbol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instrText xml:space="preserve"> HYPERLINK "https://developer.mozilla.org/zh-CN/docs/Web/JavaScript/Reference/Global_Objects/reflect"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t>Reflect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和 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instrText xml:space="preserve"> HYPERLINK "https://developer.mozilla.org/zh-CN/docs/Web/JavaScript/Reference/Global_Objects/Proxy"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t>Proxy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是属于 ES6 元编程范畴的，能“介入”的对象底层操作进行的过程中，并加以影响。元编程中的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40"/>
          <w:szCs w:val="40"/>
          <w:shd w:val="clear" w:fill="FFFFFF"/>
        </w:rPr>
        <w:t>元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的概念可以理解为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40"/>
          <w:szCs w:val="40"/>
          <w:shd w:val="clear" w:fill="FFFFFF"/>
        </w:rPr>
        <w:t>程序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本身。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  <w:t>一般代码的操作对象是数据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  <w:t>元编程操作的对象是其他代码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40"/>
          <w:szCs w:val="4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40"/>
          <w:szCs w:val="40"/>
          <w:shd w:val="clear" w:fill="FFFFFF"/>
        </w:rPr>
        <w:t>"元编程"比"我们手写代码"多提供了一个抽象层次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40"/>
          <w:szCs w:val="4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40"/>
          <w:szCs w:val="40"/>
          <w:shd w:val="clear" w:fill="FFFFFF"/>
        </w:rPr>
        <w:t>Proxy 原语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40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1A1A1A"/>
          <w:spacing w:val="0"/>
          <w:sz w:val="40"/>
          <w:szCs w:val="40"/>
          <w:shd w:val="clear" w:fill="F6F6F6"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A1A1A"/>
          <w:spacing w:val="0"/>
          <w:sz w:val="40"/>
          <w:szCs w:val="4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40"/>
          <w:szCs w:val="40"/>
          <w:shd w:val="clear" w:fill="F6F6F6"/>
        </w:rPr>
        <w:t>Proxy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40"/>
          <w:szCs w:val="4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40"/>
          <w:szCs w:val="40"/>
          <w:shd w:val="clear" w:fill="F6F6F6"/>
        </w:rPr>
        <w:t>"To be, or not to be..."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40"/>
          <w:szCs w:val="4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A1A1A"/>
          <w:spacing w:val="0"/>
          <w:sz w:val="40"/>
          <w:szCs w:val="4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40"/>
          <w:szCs w:val="40"/>
          <w:shd w:val="clear" w:fill="F6F6F6"/>
        </w:rPr>
        <w:t>{});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40"/>
          <w:szCs w:val="40"/>
          <w:shd w:val="clear" w:fill="F6F6F6"/>
        </w:rPr>
        <w:t>​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40"/>
          <w:szCs w:val="40"/>
          <w:shd w:val="clear" w:fill="F6F6F6"/>
        </w:rPr>
        <w:t>// TypeError: Cannot create proxy with a non-object as target or handler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40"/>
          <w:szCs w:val="40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40"/>
          <w:szCs w:val="40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有什么用，可以干什么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t>let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t> api = { _apiKey: '123abc456def', getUsers: function() { /* ... */ }, getUser: function(userId) { /* ... */ }, setUser: function(userId, config) { /* ... */ } }; function logMethodAsync(timestamp, method) { setTimeout(function() { console.log(`${timestamp} - Logging ${method} request asynchronously.`); }, 0) } api = new Proxy(api, { get: function(target, key, proxy) { var value = target[key]; return function(...arguments) { logMethodAsync(new Date(), key); return Reflect.apply(value, target, arguments); }; } }); api.getUsers();著作权归作者所有。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t>商业转载请联系作者获得授权,非商业转载请注明出处。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t>原文: </w: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instrText xml:space="preserve"> HYPERLINK "https://www.w3cplus.com/javascript/use-cases-for-es6-proxies.html" </w:instrTex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t>https://www.w3cplus.com/javascript/use-cases-for-es6-proxies.html</w: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0"/>
          <w:szCs w:val="40"/>
          <w:shd w:val="clear" w:fill="EEEEEE"/>
        </w:rPr>
        <w:t> © </w: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instrText xml:space="preserve"> HYPERLINK "https://www.w3cplus.com/" </w:instrTex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t>w3cplus.com</w:t>
      </w:r>
      <w:r>
        <w:rPr>
          <w:rFonts w:hint="eastAsia" w:ascii="微软雅黑" w:hAnsi="微软雅黑" w:eastAsia="微软雅黑" w:cs="微软雅黑"/>
          <w:i w:val="0"/>
          <w:caps w:val="0"/>
          <w:color w:val="29B4F0"/>
          <w:spacing w:val="0"/>
          <w:sz w:val="40"/>
          <w:szCs w:val="40"/>
          <w:u w:val="none"/>
          <w:shd w:val="clear" w:fill="EEEEEE"/>
        </w:rPr>
        <w:fldChar w:fldCharType="end"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40"/>
          <w:szCs w:val="40"/>
          <w:lang w:val="en-US" w:eastAsia="zh-CN"/>
        </w:rPr>
      </w:pP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怎么用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有哪些属性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vue3中已经使用了Proxy ，解决了什么问题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40"/>
          <w:szCs w:val="4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</w:rPr>
        <w:t>虽然Object.defineProperty通过为属性设置getter/setter能够完成数据的响应式，但是它并不算是实现数据的响应式的完美方案，某些情况下需要对其进行修补或者hack，这也是它的缺陷，主要表现在两个方面：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rPr>
          <w:sz w:val="40"/>
          <w:szCs w:val="40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</w:rPr>
        <w:t>无法检测到对象属性的新增或删除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vue.set();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ab/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data.location = {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40"/>
          <w:szCs w:val="40"/>
        </w:rPr>
        <w:t>x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</w:rPr>
        <w:t>100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40"/>
          <w:szCs w:val="40"/>
        </w:rPr>
        <w:t>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</w:rPr>
        <w:t>100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 } data.location = {...data,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40"/>
          <w:szCs w:val="40"/>
        </w:rPr>
        <w:t>z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</w:rPr>
        <w:t>100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</w:rPr>
        <w:t>}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  <w:lang w:val="en-US" w:eastAsia="zh-CN"/>
        </w:rPr>
        <w:t xml:space="preserve"> 重新赋值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40"/>
          <w:szCs w:val="40"/>
          <w:shd w:val="clear" w:fill="F5F5F5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right="0" w:hanging="360"/>
        <w:rPr>
          <w:sz w:val="40"/>
          <w:szCs w:val="40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</w:rPr>
        <w:t>不能监听数组的变化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 w:firstLine="420" w:firstLineChars="0"/>
        <w:rPr>
          <w:rFonts w:hint="default" w:eastAsia="微软雅黑"/>
          <w:sz w:val="40"/>
          <w:szCs w:val="4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解决方法：</w:t>
      </w: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40"/>
          <w:szCs w:val="40"/>
          <w:shd w:val="clear" w:fill="F5F5F5"/>
        </w:rPr>
        <w:t>push/pop/shift/unshift/splice/sort/reverse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 xml:space="preserve">js和元编程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元编程在 ES6 体现最为突出的是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40"/>
          <w:szCs w:val="40"/>
          <w:shd w:val="clear" w:fill="FFFFFF"/>
        </w:rPr>
        <w:t>Proxy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0"/>
          <w:szCs w:val="40"/>
          <w:shd w:val="clear" w:fill="FFFFFF"/>
        </w:rPr>
        <w:t> 的应用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元编程的小小实践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over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参考网址：</w:t>
      </w:r>
    </w:p>
    <w:p>
      <w:pPr>
        <w:widowControl w:val="0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fldChar w:fldCharType="begin"/>
      </w:r>
      <w:r>
        <w:rPr>
          <w:rFonts w:ascii="宋体" w:hAnsi="宋体" w:eastAsia="宋体" w:cs="宋体"/>
          <w:sz w:val="40"/>
          <w:szCs w:val="40"/>
        </w:rPr>
        <w:instrText xml:space="preserve"> HYPERLINK "http://caibaojian.com/es6/proxy.html" </w:instrText>
      </w:r>
      <w:r>
        <w:rPr>
          <w:rFonts w:ascii="宋体" w:hAnsi="宋体" w:eastAsia="宋体" w:cs="宋体"/>
          <w:sz w:val="40"/>
          <w:szCs w:val="40"/>
        </w:rPr>
        <w:fldChar w:fldCharType="separate"/>
      </w:r>
      <w:r>
        <w:rPr>
          <w:rStyle w:val="8"/>
          <w:rFonts w:ascii="宋体" w:hAnsi="宋体" w:eastAsia="宋体" w:cs="宋体"/>
          <w:sz w:val="40"/>
          <w:szCs w:val="40"/>
        </w:rPr>
        <w:t>http://caibaojian.com/es6/proxy.html</w:t>
      </w:r>
      <w:r>
        <w:rPr>
          <w:rFonts w:ascii="宋体" w:hAnsi="宋体" w:eastAsia="宋体" w:cs="宋体"/>
          <w:sz w:val="40"/>
          <w:szCs w:val="40"/>
        </w:rPr>
        <w:fldChar w:fldCharType="end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fldChar w:fldCharType="begin"/>
      </w:r>
      <w:r>
        <w:rPr>
          <w:rFonts w:ascii="宋体" w:hAnsi="宋体" w:eastAsia="宋体" w:cs="宋体"/>
          <w:sz w:val="40"/>
          <w:szCs w:val="40"/>
        </w:rPr>
        <w:instrText xml:space="preserve"> HYPERLINK "https://segmentfault.com/a/1190000016133613" \l "item-5" </w:instrText>
      </w:r>
      <w:r>
        <w:rPr>
          <w:rFonts w:ascii="宋体" w:hAnsi="宋体" w:eastAsia="宋体" w:cs="宋体"/>
          <w:sz w:val="40"/>
          <w:szCs w:val="40"/>
        </w:rPr>
        <w:fldChar w:fldCharType="separate"/>
      </w:r>
      <w:r>
        <w:rPr>
          <w:rStyle w:val="8"/>
          <w:rFonts w:ascii="宋体" w:hAnsi="宋体" w:eastAsia="宋体" w:cs="宋体"/>
          <w:sz w:val="40"/>
          <w:szCs w:val="40"/>
        </w:rPr>
        <w:t>https://segmentfault.com/a/1190000016133613#item-5</w:t>
      </w:r>
      <w:r>
        <w:rPr>
          <w:rFonts w:ascii="宋体" w:hAnsi="宋体" w:eastAsia="宋体" w:cs="宋体"/>
          <w:sz w:val="40"/>
          <w:szCs w:val="40"/>
        </w:rPr>
        <w:fldChar w:fldCharType="end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fldChar w:fldCharType="begin"/>
      </w:r>
      <w:r>
        <w:rPr>
          <w:rFonts w:ascii="宋体" w:hAnsi="宋体" w:eastAsia="宋体" w:cs="宋体"/>
          <w:sz w:val="40"/>
          <w:szCs w:val="40"/>
        </w:rPr>
        <w:instrText xml:space="preserve"> HYPERLINK "https://developer.mozilla.org/zh-CN/docs/Web/JavaScript/Guide/Meta_programming" </w:instrText>
      </w:r>
      <w:r>
        <w:rPr>
          <w:rFonts w:ascii="宋体" w:hAnsi="宋体" w:eastAsia="宋体" w:cs="宋体"/>
          <w:sz w:val="40"/>
          <w:szCs w:val="40"/>
        </w:rPr>
        <w:fldChar w:fldCharType="separate"/>
      </w:r>
      <w:r>
        <w:rPr>
          <w:rStyle w:val="9"/>
          <w:rFonts w:ascii="宋体" w:hAnsi="宋体" w:eastAsia="宋体" w:cs="宋体"/>
          <w:sz w:val="40"/>
          <w:szCs w:val="40"/>
        </w:rPr>
        <w:t>https://developer.mozilla.org/zh-CN/docs/Web/JavaScript/Guide/Meta_programming</w:t>
      </w:r>
      <w:r>
        <w:rPr>
          <w:rFonts w:ascii="宋体" w:hAnsi="宋体" w:eastAsia="宋体" w:cs="宋体"/>
          <w:sz w:val="40"/>
          <w:szCs w:val="40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40"/>
          <w:szCs w:val="40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40"/>
          <w:szCs w:val="40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 xml:space="preserve"> 返回的是一个新的对象 是个对象就行，能点就行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DeleteProperty(){}删除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Has() //有咩有这个东西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Apply() //调用函数的处理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Target propterty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Vue 不存在的返回的报错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Console.warn(`${property}不在此对象上`)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console.log(“^_^”）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Function（attr=&gt;{},...children){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Document.createElement(proptery);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For(let key of Object.keys(attr)){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El.setAttribute(key,attr[key]);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Document.body.appendChild(oDIv);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Window.onload(){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Document.body.appendChild(oDIv);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58F77"/>
    <w:multiLevelType w:val="singleLevel"/>
    <w:tmpl w:val="C6158F7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962A220"/>
    <w:multiLevelType w:val="singleLevel"/>
    <w:tmpl w:val="F962A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8EE091"/>
    <w:multiLevelType w:val="singleLevel"/>
    <w:tmpl w:val="2D8EE09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F4F9EC6"/>
    <w:multiLevelType w:val="multilevel"/>
    <w:tmpl w:val="4F4F9E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20FD63C"/>
    <w:multiLevelType w:val="singleLevel"/>
    <w:tmpl w:val="620FD63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42E10"/>
    <w:rsid w:val="212F09CB"/>
    <w:rsid w:val="32B5332D"/>
    <w:rsid w:val="40E26A0C"/>
    <w:rsid w:val="43977582"/>
    <w:rsid w:val="490C7242"/>
    <w:rsid w:val="492244CD"/>
    <w:rsid w:val="66E1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2020-02-26T07:56:00Z</dcterms:created>
  <dc:creator>jun</dc:creator>
  <cp:lastModifiedBy>原 living  for  dream</cp:lastModifiedBy>
  <dcterms:modified xsi:type="dcterms:W3CDTF">2020-03-06T08:03:38Z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