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7E7" w:rsidRDefault="003D07E7" w:rsidP="003D07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3D07E7" w:rsidRDefault="003D07E7" w:rsidP="003D07E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有汉</w:t>
      </w:r>
      <w:proofErr w:type="gramStart"/>
      <w:r>
        <w:rPr>
          <w:rFonts w:hint="eastAsia"/>
          <w:sz w:val="28"/>
          <w:szCs w:val="28"/>
        </w:rPr>
        <w:t>服购买</w:t>
      </w:r>
      <w:proofErr w:type="gramEnd"/>
      <w:r>
        <w:rPr>
          <w:rFonts w:hint="eastAsia"/>
          <w:sz w:val="28"/>
          <w:szCs w:val="28"/>
        </w:rPr>
        <w:t>需求的群体（简称购买群体）。</w:t>
      </w:r>
    </w:p>
    <w:p w:rsidR="003D07E7" w:rsidRDefault="003674FE" w:rsidP="003D07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愿望：买到较为平价，时尚的汉服，越便捷省力越好；</w:t>
      </w:r>
    </w:p>
    <w:p w:rsidR="003D07E7" w:rsidRDefault="003D07E7" w:rsidP="003D07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</w:t>
      </w:r>
      <w:bookmarkStart w:id="0" w:name="_GoBack"/>
      <w:bookmarkEnd w:id="0"/>
      <w:r w:rsidR="003674FE">
        <w:rPr>
          <w:rFonts w:hint="eastAsia"/>
          <w:sz w:val="28"/>
          <w:szCs w:val="28"/>
        </w:rPr>
        <w:t>、最好能买到与众不同、彰显个性的汉服；</w:t>
      </w:r>
    </w:p>
    <w:p w:rsidR="003D07E7" w:rsidRDefault="003D07E7" w:rsidP="003D07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</w:t>
      </w:r>
      <w:r w:rsidR="003674FE">
        <w:rPr>
          <w:rFonts w:hint="eastAsia"/>
          <w:sz w:val="28"/>
          <w:szCs w:val="28"/>
        </w:rPr>
        <w:t>费额度限制，但消费需求和冲动消费潜力大，尤其是价格较平价的汉服；</w:t>
      </w:r>
    </w:p>
    <w:p w:rsidR="003D07E7" w:rsidRDefault="003674FE" w:rsidP="003D07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手机能力：熟练上网和网购</w:t>
      </w:r>
      <w:r w:rsidR="003D07E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手机</w:t>
      </w:r>
      <w:r w:rsidR="003D07E7">
        <w:rPr>
          <w:rFonts w:hint="eastAsia"/>
          <w:sz w:val="28"/>
          <w:szCs w:val="28"/>
        </w:rPr>
        <w:t>的普及度也相当高；</w:t>
      </w:r>
    </w:p>
    <w:p w:rsidR="003D07E7" w:rsidRDefault="005E2759" w:rsidP="003D07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其它：随着近几年汉服的普及</w:t>
      </w:r>
      <w:r w:rsidR="008A2764">
        <w:rPr>
          <w:rFonts w:hint="eastAsia"/>
          <w:sz w:val="28"/>
          <w:szCs w:val="28"/>
        </w:rPr>
        <w:t>，不少年轻人将它作为日常服饰，需求很大；</w:t>
      </w:r>
    </w:p>
    <w:p w:rsidR="003D07E7" w:rsidRPr="003D07E7" w:rsidRDefault="003D07E7" w:rsidP="003D07E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某汉服销售</w:t>
      </w:r>
      <w:proofErr w:type="gramEnd"/>
      <w:r>
        <w:rPr>
          <w:rFonts w:hint="eastAsia"/>
          <w:sz w:val="28"/>
          <w:szCs w:val="28"/>
        </w:rPr>
        <w:t>的商家（简称商家）。</w:t>
      </w:r>
    </w:p>
    <w:p w:rsidR="003D07E7" w:rsidRDefault="008A2764" w:rsidP="003D07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proofErr w:type="gramStart"/>
      <w:r>
        <w:rPr>
          <w:rFonts w:hint="eastAsia"/>
          <w:sz w:val="28"/>
          <w:szCs w:val="28"/>
        </w:rPr>
        <w:t>淘宝的</w:t>
      </w:r>
      <w:proofErr w:type="gramEnd"/>
      <w:r>
        <w:rPr>
          <w:rFonts w:hint="eastAsia"/>
          <w:sz w:val="28"/>
          <w:szCs w:val="28"/>
        </w:rPr>
        <w:t>销售渠道</w:t>
      </w:r>
      <w:r w:rsidR="003D07E7">
        <w:rPr>
          <w:rFonts w:hint="eastAsia"/>
          <w:sz w:val="28"/>
          <w:szCs w:val="28"/>
        </w:rPr>
        <w:t>已饱和、竞争激烈</w:t>
      </w:r>
      <w:r w:rsidR="0024349D">
        <w:rPr>
          <w:rFonts w:hint="eastAsia"/>
          <w:sz w:val="28"/>
          <w:szCs w:val="28"/>
        </w:rPr>
        <w:t>；</w:t>
      </w:r>
    </w:p>
    <w:p w:rsidR="003D07E7" w:rsidRDefault="0024349D" w:rsidP="003D07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手机能力：较强，互联网和电子商务，</w:t>
      </w:r>
      <w:r w:rsidR="003D07E7">
        <w:rPr>
          <w:rFonts w:hint="eastAsia"/>
          <w:sz w:val="28"/>
          <w:szCs w:val="28"/>
        </w:rPr>
        <w:t>利于其扩大销售渠道；</w:t>
      </w:r>
    </w:p>
    <w:p w:rsidR="003D07E7" w:rsidRDefault="003D07E7" w:rsidP="003D07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24349D">
        <w:rPr>
          <w:rFonts w:hint="eastAsia"/>
          <w:sz w:val="28"/>
          <w:szCs w:val="28"/>
        </w:rPr>
        <w:t>汉</w:t>
      </w:r>
      <w:proofErr w:type="gramStart"/>
      <w:r w:rsidR="0024349D">
        <w:rPr>
          <w:rFonts w:hint="eastAsia"/>
          <w:sz w:val="28"/>
          <w:szCs w:val="28"/>
        </w:rPr>
        <w:t>服</w:t>
      </w:r>
      <w:r>
        <w:rPr>
          <w:rFonts w:hint="eastAsia"/>
          <w:sz w:val="28"/>
          <w:szCs w:val="28"/>
        </w:rPr>
        <w:t>经营</w:t>
      </w:r>
      <w:proofErr w:type="gramEnd"/>
      <w:r>
        <w:rPr>
          <w:rFonts w:hint="eastAsia"/>
          <w:sz w:val="28"/>
          <w:szCs w:val="28"/>
        </w:rPr>
        <w:t>经验，拥有成熟的产品供货渠道，可以提供绝对高性价比的商品，商品的丰富程度、可定制程度和快速更新程度都有保障；</w:t>
      </w:r>
    </w:p>
    <w:p w:rsidR="003D07E7" w:rsidRDefault="003D07E7" w:rsidP="003D07E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有汉服社区交流需求的群体（简称汉服社交群体）。</w:t>
      </w:r>
    </w:p>
    <w:p w:rsidR="003D07E7" w:rsidRDefault="0024349D" w:rsidP="003D07E7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愿望：随时在汉</w:t>
      </w:r>
      <w:proofErr w:type="gramStart"/>
      <w:r>
        <w:rPr>
          <w:rFonts w:hint="eastAsia"/>
          <w:sz w:val="28"/>
          <w:szCs w:val="28"/>
        </w:rPr>
        <w:t>服文化</w:t>
      </w:r>
      <w:proofErr w:type="gramEnd"/>
      <w:r>
        <w:rPr>
          <w:rFonts w:hint="eastAsia"/>
          <w:sz w:val="28"/>
          <w:szCs w:val="28"/>
        </w:rPr>
        <w:t>相关社区交友和分享；</w:t>
      </w:r>
    </w:p>
    <w:p w:rsidR="0024349D" w:rsidRPr="003D07E7" w:rsidRDefault="0024349D" w:rsidP="003D07E7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其他：在平台上的分享交流也可以带动用户的购买需求，起到宣传的作用；</w:t>
      </w:r>
    </w:p>
    <w:p w:rsidR="003D07E7" w:rsidRDefault="003D07E7" w:rsidP="003D07E7">
      <w:pPr>
        <w:rPr>
          <w:rFonts w:hint="eastAsia"/>
          <w:sz w:val="28"/>
          <w:szCs w:val="28"/>
        </w:rPr>
      </w:pPr>
    </w:p>
    <w:p w:rsidR="003D07E7" w:rsidRPr="003D07E7" w:rsidRDefault="003D07E7" w:rsidP="003D07E7">
      <w:pPr>
        <w:rPr>
          <w:sz w:val="28"/>
          <w:szCs w:val="28"/>
        </w:rPr>
      </w:pPr>
    </w:p>
    <w:p w:rsidR="00EF1AA7" w:rsidRPr="003D07E7" w:rsidRDefault="00EF1AA7"/>
    <w:sectPr w:rsidR="00EF1AA7" w:rsidRPr="003D07E7" w:rsidSect="0056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940" w:rsidRDefault="00324940" w:rsidP="003D07E7">
      <w:pPr>
        <w:spacing w:line="240" w:lineRule="auto"/>
      </w:pPr>
      <w:r>
        <w:separator/>
      </w:r>
    </w:p>
  </w:endnote>
  <w:endnote w:type="continuationSeparator" w:id="0">
    <w:p w:rsidR="00324940" w:rsidRDefault="00324940" w:rsidP="003D0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940" w:rsidRDefault="00324940" w:rsidP="003D07E7">
      <w:pPr>
        <w:spacing w:line="240" w:lineRule="auto"/>
      </w:pPr>
      <w:r>
        <w:separator/>
      </w:r>
    </w:p>
  </w:footnote>
  <w:footnote w:type="continuationSeparator" w:id="0">
    <w:p w:rsidR="00324940" w:rsidRDefault="00324940" w:rsidP="003D07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7E7"/>
    <w:rsid w:val="0024349D"/>
    <w:rsid w:val="00324940"/>
    <w:rsid w:val="003674FE"/>
    <w:rsid w:val="003D07E7"/>
    <w:rsid w:val="005E2759"/>
    <w:rsid w:val="008A2764"/>
    <w:rsid w:val="00EF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7E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7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7E7"/>
    <w:rPr>
      <w:sz w:val="18"/>
      <w:szCs w:val="18"/>
    </w:rPr>
  </w:style>
  <w:style w:type="paragraph" w:styleId="a5">
    <w:name w:val="List Paragraph"/>
    <w:basedOn w:val="a"/>
    <w:uiPriority w:val="34"/>
    <w:qFormat/>
    <w:rsid w:val="003D07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2020-11-16T01:11:00Z</dcterms:created>
  <dcterms:modified xsi:type="dcterms:W3CDTF">2020-11-16T03:23:00Z</dcterms:modified>
</cp:coreProperties>
</file>