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655" w:rsidRDefault="00351278" w:rsidP="00351278">
      <w:pPr>
        <w:pStyle w:val="1"/>
        <w:spacing w:before="312"/>
        <w:rPr>
          <w:rFonts w:hint="eastAsia"/>
        </w:rPr>
      </w:pPr>
      <w:bookmarkStart w:id="0" w:name="_GoBack"/>
      <w:bookmarkEnd w:id="0"/>
      <w:r>
        <w:rPr>
          <w:rFonts w:hint="eastAsia"/>
        </w:rPr>
        <w:t>安装、启动、</w:t>
      </w:r>
      <w:r>
        <w:t>关闭</w:t>
      </w:r>
      <w:r w:rsidR="00C1431E">
        <w:rPr>
          <w:rFonts w:hint="eastAsia"/>
        </w:rPr>
        <w:t>、</w:t>
      </w:r>
      <w:r w:rsidR="00C1431E">
        <w:t>重载</w:t>
      </w:r>
    </w:p>
    <w:p w:rsidR="00351278" w:rsidRDefault="00351278" w:rsidP="00351278">
      <w:r>
        <w:rPr>
          <w:noProof/>
        </w:rPr>
        <w:drawing>
          <wp:inline distT="0" distB="0" distL="0" distR="0" wp14:anchorId="19B6B9E1" wp14:editId="075C8219">
            <wp:extent cx="5274310" cy="248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78" w:rsidRDefault="00351278" w:rsidP="00351278">
      <w:pPr>
        <w:pStyle w:val="2"/>
      </w:pPr>
      <w:r>
        <w:rPr>
          <w:rFonts w:hint="eastAsia"/>
        </w:rPr>
        <w:t>将</w:t>
      </w:r>
      <w:r>
        <w:t>上图压缩包</w:t>
      </w:r>
      <w:r>
        <w:rPr>
          <w:rFonts w:hint="eastAsia"/>
        </w:rPr>
        <w:t>解压</w:t>
      </w:r>
    </w:p>
    <w:p w:rsidR="00351278" w:rsidRPr="00351278" w:rsidRDefault="00351278" w:rsidP="00351278">
      <w:pPr>
        <w:pStyle w:val="2"/>
        <w:rPr>
          <w:rFonts w:hint="eastAsia"/>
        </w:rPr>
      </w:pPr>
      <w:r>
        <w:rPr>
          <w:rFonts w:hint="eastAsia"/>
        </w:rPr>
        <w:t>在</w:t>
      </w:r>
      <w:r>
        <w:t>命令窗口进入解压好的文件夹目录</w:t>
      </w:r>
    </w:p>
    <w:p w:rsidR="00351278" w:rsidRDefault="00351278" w:rsidP="00351278">
      <w:r>
        <w:rPr>
          <w:noProof/>
        </w:rPr>
        <w:drawing>
          <wp:inline distT="0" distB="0" distL="0" distR="0" wp14:anchorId="08561471" wp14:editId="2DA96A90">
            <wp:extent cx="5274310" cy="230822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78" w:rsidRDefault="00351278" w:rsidP="00351278">
      <w:pPr>
        <w:pStyle w:val="3"/>
        <w:rPr>
          <w:rFonts w:hint="eastAsia"/>
        </w:rPr>
      </w:pPr>
      <w:r>
        <w:rPr>
          <w:rFonts w:hint="eastAsia"/>
        </w:rPr>
        <w:t>下图</w:t>
      </w:r>
      <w:r>
        <w:t>是进入目录</w:t>
      </w:r>
    </w:p>
    <w:p w:rsidR="00351278" w:rsidRDefault="00351278" w:rsidP="00351278">
      <w:r>
        <w:rPr>
          <w:noProof/>
        </w:rPr>
        <w:drawing>
          <wp:inline distT="0" distB="0" distL="0" distR="0" wp14:anchorId="13B304E5" wp14:editId="2CE42D12">
            <wp:extent cx="3628571" cy="1561905"/>
            <wp:effectExtent l="0" t="0" r="0" b="63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78" w:rsidRDefault="00351278" w:rsidP="00351278">
      <w:pPr>
        <w:pStyle w:val="2"/>
      </w:pPr>
      <w:r>
        <w:rPr>
          <w:rFonts w:hint="eastAsia"/>
        </w:rPr>
        <w:t>开启</w:t>
      </w:r>
    </w:p>
    <w:p w:rsidR="00351278" w:rsidRDefault="00351278" w:rsidP="00351278">
      <w:r>
        <w:t>S</w:t>
      </w:r>
      <w:r>
        <w:rPr>
          <w:rFonts w:hint="eastAsia"/>
        </w:rPr>
        <w:t>tart</w:t>
      </w:r>
      <w:r>
        <w:t xml:space="preserve"> nginx</w:t>
      </w:r>
      <w:r>
        <w:rPr>
          <w:rFonts w:hint="eastAsia"/>
        </w:rPr>
        <w:t>.exe</w:t>
      </w:r>
    </w:p>
    <w:p w:rsidR="00351278" w:rsidRDefault="00EB40F6" w:rsidP="00EB40F6">
      <w:pPr>
        <w:pStyle w:val="3"/>
      </w:pPr>
      <w:r>
        <w:rPr>
          <w:rFonts w:hint="eastAsia"/>
        </w:rPr>
        <w:t>进程</w:t>
      </w:r>
      <w:r>
        <w:t>中出现下图两个</w:t>
      </w:r>
      <w:r>
        <w:rPr>
          <w:rFonts w:hint="eastAsia"/>
        </w:rPr>
        <w:t>进程</w:t>
      </w:r>
      <w:r>
        <w:t>说明启动成功</w:t>
      </w:r>
    </w:p>
    <w:p w:rsidR="00EB40F6" w:rsidRDefault="00EB40F6" w:rsidP="00EB40F6">
      <w:r>
        <w:rPr>
          <w:noProof/>
        </w:rPr>
        <w:drawing>
          <wp:inline distT="0" distB="0" distL="0" distR="0" wp14:anchorId="12737996" wp14:editId="4CF8BE76">
            <wp:extent cx="5274310" cy="440690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F6" w:rsidRDefault="00EB40F6" w:rsidP="00EB40F6">
      <w:r w:rsidRPr="00EB40F6">
        <w:rPr>
          <w:rFonts w:hint="eastAsia"/>
          <w:b/>
          <w:color w:val="FF0000"/>
        </w:rPr>
        <w:t>提示</w:t>
      </w:r>
      <w:r w:rsidRPr="00EB40F6">
        <w:rPr>
          <w:rFonts w:hint="eastAsia"/>
          <w:b/>
          <w:color w:val="FF0000"/>
        </w:rPr>
        <w:t>:</w:t>
      </w:r>
      <w:r w:rsidRPr="00EB40F6">
        <w:rPr>
          <w:rFonts w:hint="eastAsia"/>
        </w:rPr>
        <w:t>如果</w:t>
      </w:r>
      <w:r w:rsidRPr="00EB40F6">
        <w:t>出现</w:t>
      </w:r>
      <w:r>
        <w:rPr>
          <w:rFonts w:hint="eastAsia"/>
        </w:rPr>
        <w:t>两个</w:t>
      </w:r>
      <w:r>
        <w:t>以上的相同进程，请先关闭所有进程重启</w:t>
      </w:r>
      <w:proofErr w:type="spellStart"/>
      <w:r>
        <w:t>nginx</w:t>
      </w:r>
      <w:proofErr w:type="spellEnd"/>
      <w:r>
        <w:t>。</w:t>
      </w:r>
    </w:p>
    <w:p w:rsidR="00EB40F6" w:rsidRPr="00EB40F6" w:rsidRDefault="00EB40F6" w:rsidP="00EB40F6">
      <w:pPr>
        <w:rPr>
          <w:rFonts w:hint="eastAsia"/>
          <w:color w:val="FF0000"/>
        </w:rPr>
      </w:pPr>
      <w:r>
        <w:rPr>
          <w:rFonts w:hint="eastAsia"/>
        </w:rPr>
        <w:t>如果</w:t>
      </w:r>
      <w:r>
        <w:t>后台进程没有出现以上进程说明没有启动成功，请去</w:t>
      </w:r>
      <w:proofErr w:type="spellStart"/>
      <w:r>
        <w:t>nginx</w:t>
      </w:r>
      <w:proofErr w:type="spellEnd"/>
      <w:r>
        <w:t>目录</w:t>
      </w:r>
      <w:r>
        <w:rPr>
          <w:rFonts w:hint="eastAsia"/>
        </w:rPr>
        <w:t>下</w:t>
      </w:r>
      <w:r>
        <w:t>的</w:t>
      </w:r>
      <w:r>
        <w:t>log</w:t>
      </w:r>
      <w:r>
        <w:rPr>
          <w:rFonts w:hint="eastAsia"/>
        </w:rPr>
        <w:t>s</w:t>
      </w:r>
      <w:r>
        <w:t>文件夹下看</w:t>
      </w:r>
      <w:r>
        <w:t>error</w:t>
      </w:r>
      <w:r>
        <w:t>。（</w:t>
      </w:r>
      <w:r>
        <w:rPr>
          <w:rFonts w:hint="eastAsia"/>
        </w:rPr>
        <w:t>现</w:t>
      </w:r>
      <w:r>
        <w:t>发现两个问题</w:t>
      </w:r>
      <w:r>
        <w:rPr>
          <w:rFonts w:hint="eastAsia"/>
        </w:rPr>
        <w:t>可能</w:t>
      </w:r>
      <w:r>
        <w:t>导致启动不成功</w:t>
      </w:r>
      <w:r>
        <w:rPr>
          <w:rFonts w:hint="eastAsia"/>
        </w:rPr>
        <w:t>：</w:t>
      </w:r>
      <w:proofErr w:type="gramStart"/>
      <w:r>
        <w:t>一</w:t>
      </w:r>
      <w:proofErr w:type="spellStart"/>
      <w:proofErr w:type="gramEnd"/>
      <w:r>
        <w:t>nginx</w:t>
      </w:r>
      <w:proofErr w:type="spellEnd"/>
      <w:r>
        <w:t>放在了中文目录下。二</w:t>
      </w:r>
      <w:proofErr w:type="spellStart"/>
      <w:r>
        <w:rPr>
          <w:rFonts w:hint="eastAsia"/>
        </w:rPr>
        <w:t>nginx</w:t>
      </w:r>
      <w:proofErr w:type="spellEnd"/>
      <w:r>
        <w:t>默认的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被占用，可以到</w:t>
      </w:r>
      <w:proofErr w:type="spellStart"/>
      <w:r>
        <w:t>conf</w:t>
      </w:r>
      <w:proofErr w:type="spellEnd"/>
      <w:r>
        <w:t>文件去修改端口）</w:t>
      </w:r>
    </w:p>
    <w:p w:rsidR="00351278" w:rsidRDefault="00351278" w:rsidP="00351278">
      <w:pPr>
        <w:pStyle w:val="2"/>
      </w:pPr>
      <w:r>
        <w:rPr>
          <w:rFonts w:hint="eastAsia"/>
        </w:rPr>
        <w:t>关闭</w:t>
      </w:r>
      <w:r>
        <w:t>（</w:t>
      </w:r>
      <w:r>
        <w:rPr>
          <w:rFonts w:hint="eastAsia"/>
        </w:rPr>
        <w:t>关闭窗口</w:t>
      </w:r>
      <w:r>
        <w:t>并不能关闭</w:t>
      </w:r>
      <w:proofErr w:type="spellStart"/>
      <w:r>
        <w:t>nginx</w:t>
      </w:r>
      <w:proofErr w:type="spellEnd"/>
      <w:r>
        <w:t>）</w:t>
      </w:r>
    </w:p>
    <w:p w:rsidR="00D77358" w:rsidRDefault="00D77358" w:rsidP="00D77358">
      <w:r>
        <w:t>N</w:t>
      </w:r>
      <w:r>
        <w:rPr>
          <w:rFonts w:hint="eastAsia"/>
        </w:rPr>
        <w:t xml:space="preserve">ginx.exe </w:t>
      </w:r>
      <w:r>
        <w:t>–</w:t>
      </w:r>
      <w:r>
        <w:rPr>
          <w:rFonts w:hint="eastAsia"/>
        </w:rPr>
        <w:t xml:space="preserve">s </w:t>
      </w:r>
      <w:r>
        <w:t>stop</w:t>
      </w:r>
    </w:p>
    <w:p w:rsidR="000D403D" w:rsidRDefault="000D403D" w:rsidP="00D77358">
      <w:r>
        <w:rPr>
          <w:rFonts w:hint="eastAsia"/>
        </w:rPr>
        <w:t>看一下</w:t>
      </w:r>
      <w:r>
        <w:t>后台的是否两个</w:t>
      </w:r>
      <w:r>
        <w:rPr>
          <w:rFonts w:hint="eastAsia"/>
        </w:rPr>
        <w:t>进程</w:t>
      </w:r>
      <w:r>
        <w:t>关闭了</w:t>
      </w:r>
    </w:p>
    <w:p w:rsidR="000D403D" w:rsidRDefault="000D403D" w:rsidP="00D77358">
      <w:pPr>
        <w:rPr>
          <w:rFonts w:hint="eastAsia"/>
        </w:rPr>
      </w:pPr>
    </w:p>
    <w:p w:rsidR="000D403D" w:rsidRDefault="000D403D" w:rsidP="000D403D">
      <w:pPr>
        <w:pStyle w:val="2"/>
      </w:pPr>
      <w:r>
        <w:rPr>
          <w:rFonts w:hint="eastAsia"/>
        </w:rPr>
        <w:lastRenderedPageBreak/>
        <w:t>重载</w:t>
      </w:r>
      <w:r>
        <w:t>配置文件（</w:t>
      </w:r>
      <w:r>
        <w:rPr>
          <w:rFonts w:hint="eastAsia"/>
        </w:rPr>
        <w:t>也就是</w:t>
      </w:r>
      <w:r>
        <w:t>重新</w:t>
      </w:r>
      <w:r>
        <w:rPr>
          <w:rFonts w:hint="eastAsia"/>
        </w:rPr>
        <w:t>启动</w:t>
      </w:r>
      <w:proofErr w:type="spellStart"/>
      <w:r>
        <w:t>nginx</w:t>
      </w:r>
      <w:proofErr w:type="spellEnd"/>
      <w:r>
        <w:t>）</w:t>
      </w:r>
    </w:p>
    <w:p w:rsidR="000D403D" w:rsidRPr="000D403D" w:rsidRDefault="000D403D" w:rsidP="000D403D">
      <w:pPr>
        <w:rPr>
          <w:rFonts w:hint="eastAsia"/>
        </w:rPr>
      </w:pPr>
      <w:r>
        <w:t>Nginx</w:t>
      </w:r>
      <w:r>
        <w:rPr>
          <w:rFonts w:hint="eastAsia"/>
        </w:rPr>
        <w:t xml:space="preserve">.exe </w:t>
      </w:r>
      <w:r>
        <w:t>–</w:t>
      </w:r>
      <w:r>
        <w:rPr>
          <w:rFonts w:hint="eastAsia"/>
        </w:rPr>
        <w:t xml:space="preserve">s </w:t>
      </w:r>
      <w:r>
        <w:t>reload</w:t>
      </w:r>
    </w:p>
    <w:p w:rsidR="000D403D" w:rsidRDefault="000D403D" w:rsidP="00D77358"/>
    <w:p w:rsidR="001209B5" w:rsidRDefault="001209B5" w:rsidP="001209B5">
      <w:pPr>
        <w:pStyle w:val="1"/>
        <w:spacing w:before="312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t>配置</w:t>
      </w:r>
    </w:p>
    <w:p w:rsidR="001209B5" w:rsidRDefault="001209B5" w:rsidP="001209B5">
      <w:pPr>
        <w:pStyle w:val="2"/>
        <w:numPr>
          <w:ilvl w:val="0"/>
          <w:numId w:val="17"/>
        </w:numPr>
      </w:pPr>
      <w:r>
        <w:rPr>
          <w:rFonts w:hint="eastAsia"/>
        </w:rPr>
        <w:t>端口</w:t>
      </w:r>
      <w:r>
        <w:t>设置</w:t>
      </w:r>
    </w:p>
    <w:p w:rsidR="001209B5" w:rsidRDefault="001209B5" w:rsidP="001209B5">
      <w:r>
        <w:rPr>
          <w:noProof/>
        </w:rPr>
        <w:drawing>
          <wp:inline distT="0" distB="0" distL="0" distR="0" wp14:anchorId="42FB64F7" wp14:editId="3DBA91A2">
            <wp:extent cx="2885714" cy="666667"/>
            <wp:effectExtent l="0" t="0" r="0" b="63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B5" w:rsidRDefault="001209B5" w:rsidP="001209B5">
      <w:pPr>
        <w:pStyle w:val="2"/>
      </w:pPr>
      <w:r>
        <w:rPr>
          <w:rFonts w:hint="eastAsia"/>
        </w:rPr>
        <w:t>设置</w:t>
      </w:r>
      <w:r>
        <w:t>转交</w:t>
      </w:r>
      <w:r>
        <w:rPr>
          <w:rFonts w:hint="eastAsia"/>
        </w:rPr>
        <w:t>给</w:t>
      </w:r>
      <w:r>
        <w:t>tomcat</w:t>
      </w:r>
      <w:r>
        <w:t>的地址和端口</w:t>
      </w:r>
    </w:p>
    <w:p w:rsidR="001209B5" w:rsidRPr="001209B5" w:rsidRDefault="001209B5" w:rsidP="001209B5">
      <w:pPr>
        <w:rPr>
          <w:rFonts w:hint="eastAsia"/>
        </w:rPr>
      </w:pPr>
      <w:r>
        <w:rPr>
          <w:noProof/>
        </w:rPr>
        <w:drawing>
          <wp:inline distT="0" distB="0" distL="0" distR="0" wp14:anchorId="2837DDA4" wp14:editId="0537871A">
            <wp:extent cx="2476190" cy="790476"/>
            <wp:effectExtent l="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9B5" w:rsidRPr="00120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6D2" w:rsidRDefault="003D26D2" w:rsidP="00570E6F">
      <w:r>
        <w:separator/>
      </w:r>
    </w:p>
  </w:endnote>
  <w:endnote w:type="continuationSeparator" w:id="0">
    <w:p w:rsidR="003D26D2" w:rsidRDefault="003D26D2" w:rsidP="00570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6D2" w:rsidRDefault="003D26D2" w:rsidP="00570E6F">
      <w:r>
        <w:separator/>
      </w:r>
    </w:p>
  </w:footnote>
  <w:footnote w:type="continuationSeparator" w:id="0">
    <w:p w:rsidR="003D26D2" w:rsidRDefault="003D26D2" w:rsidP="00570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C6B66"/>
    <w:multiLevelType w:val="hybridMultilevel"/>
    <w:tmpl w:val="548600F2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3C5788"/>
    <w:multiLevelType w:val="hybridMultilevel"/>
    <w:tmpl w:val="8CBEC9C0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801437"/>
    <w:multiLevelType w:val="hybridMultilevel"/>
    <w:tmpl w:val="615ED292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92A58"/>
    <w:multiLevelType w:val="hybridMultilevel"/>
    <w:tmpl w:val="BD6C8D22"/>
    <w:lvl w:ilvl="0" w:tplc="8D94E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E6D2F"/>
    <w:multiLevelType w:val="hybridMultilevel"/>
    <w:tmpl w:val="E4E49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8E19F4"/>
    <w:multiLevelType w:val="hybridMultilevel"/>
    <w:tmpl w:val="61CA0298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A00836"/>
    <w:multiLevelType w:val="hybridMultilevel"/>
    <w:tmpl w:val="2E04B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6406A"/>
    <w:multiLevelType w:val="hybridMultilevel"/>
    <w:tmpl w:val="F300E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084D16"/>
    <w:multiLevelType w:val="hybridMultilevel"/>
    <w:tmpl w:val="19B6E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0D2591"/>
    <w:multiLevelType w:val="hybridMultilevel"/>
    <w:tmpl w:val="CA802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08196C"/>
    <w:multiLevelType w:val="hybridMultilevel"/>
    <w:tmpl w:val="A9A6C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D33D41"/>
    <w:multiLevelType w:val="hybridMultilevel"/>
    <w:tmpl w:val="9B2EDAFE"/>
    <w:lvl w:ilvl="0" w:tplc="8098B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F96B2D"/>
    <w:multiLevelType w:val="hybridMultilevel"/>
    <w:tmpl w:val="B17EE66C"/>
    <w:lvl w:ilvl="0" w:tplc="22BE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0C0D51"/>
    <w:multiLevelType w:val="hybridMultilevel"/>
    <w:tmpl w:val="3EA84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525F85"/>
    <w:multiLevelType w:val="hybridMultilevel"/>
    <w:tmpl w:val="97E0E1F2"/>
    <w:lvl w:ilvl="0" w:tplc="09C6606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12"/>
  </w:num>
  <w:num w:numId="7">
    <w:abstractNumId w:val="2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1"/>
  </w:num>
  <w:num w:numId="13">
    <w:abstractNumId w:val="0"/>
  </w:num>
  <w:num w:numId="14">
    <w:abstractNumId w:val="3"/>
  </w:num>
  <w:num w:numId="15">
    <w:abstractNumId w:val="11"/>
  </w:num>
  <w:num w:numId="16">
    <w:abstractNumId w:val="14"/>
  </w:num>
  <w:num w:numId="17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8E"/>
    <w:rsid w:val="00041CF3"/>
    <w:rsid w:val="000A0773"/>
    <w:rsid w:val="000A38C7"/>
    <w:rsid w:val="000D403D"/>
    <w:rsid w:val="000E7954"/>
    <w:rsid w:val="000F2016"/>
    <w:rsid w:val="001134E9"/>
    <w:rsid w:val="001209B5"/>
    <w:rsid w:val="0012484C"/>
    <w:rsid w:val="001402AF"/>
    <w:rsid w:val="00170208"/>
    <w:rsid w:val="00186C3A"/>
    <w:rsid w:val="00226F49"/>
    <w:rsid w:val="00236AE6"/>
    <w:rsid w:val="00274A00"/>
    <w:rsid w:val="0028360E"/>
    <w:rsid w:val="00286C64"/>
    <w:rsid w:val="0029600F"/>
    <w:rsid w:val="002A0064"/>
    <w:rsid w:val="002A7106"/>
    <w:rsid w:val="002B0091"/>
    <w:rsid w:val="002C3B97"/>
    <w:rsid w:val="00351278"/>
    <w:rsid w:val="00392774"/>
    <w:rsid w:val="003C25C7"/>
    <w:rsid w:val="003C442D"/>
    <w:rsid w:val="003D26D2"/>
    <w:rsid w:val="003D315B"/>
    <w:rsid w:val="003E67EC"/>
    <w:rsid w:val="003F5514"/>
    <w:rsid w:val="00400B69"/>
    <w:rsid w:val="004423FF"/>
    <w:rsid w:val="004A357C"/>
    <w:rsid w:val="004A65F2"/>
    <w:rsid w:val="004C5B73"/>
    <w:rsid w:val="004F0FB7"/>
    <w:rsid w:val="00523D34"/>
    <w:rsid w:val="005432C4"/>
    <w:rsid w:val="005659E6"/>
    <w:rsid w:val="00570E6F"/>
    <w:rsid w:val="00594FC2"/>
    <w:rsid w:val="005966F9"/>
    <w:rsid w:val="006376F2"/>
    <w:rsid w:val="00662A01"/>
    <w:rsid w:val="006708E6"/>
    <w:rsid w:val="00672F4F"/>
    <w:rsid w:val="006754AA"/>
    <w:rsid w:val="0068711D"/>
    <w:rsid w:val="006A7FB9"/>
    <w:rsid w:val="006B64D6"/>
    <w:rsid w:val="006C3704"/>
    <w:rsid w:val="006E26BB"/>
    <w:rsid w:val="006F6AA8"/>
    <w:rsid w:val="00707399"/>
    <w:rsid w:val="00711E27"/>
    <w:rsid w:val="007360C6"/>
    <w:rsid w:val="007431F2"/>
    <w:rsid w:val="007607A4"/>
    <w:rsid w:val="007649C1"/>
    <w:rsid w:val="00771C00"/>
    <w:rsid w:val="007B4564"/>
    <w:rsid w:val="007E7C81"/>
    <w:rsid w:val="0084455A"/>
    <w:rsid w:val="008636D6"/>
    <w:rsid w:val="008B2080"/>
    <w:rsid w:val="00925771"/>
    <w:rsid w:val="0093310B"/>
    <w:rsid w:val="009650E8"/>
    <w:rsid w:val="0098563B"/>
    <w:rsid w:val="009F3E6E"/>
    <w:rsid w:val="00A17CE9"/>
    <w:rsid w:val="00A51433"/>
    <w:rsid w:val="00AC77CD"/>
    <w:rsid w:val="00AF3A97"/>
    <w:rsid w:val="00B16A93"/>
    <w:rsid w:val="00B224BF"/>
    <w:rsid w:val="00B41369"/>
    <w:rsid w:val="00B659B5"/>
    <w:rsid w:val="00B819FA"/>
    <w:rsid w:val="00BB12EE"/>
    <w:rsid w:val="00C1431E"/>
    <w:rsid w:val="00C21655"/>
    <w:rsid w:val="00C244D0"/>
    <w:rsid w:val="00C36C90"/>
    <w:rsid w:val="00C37996"/>
    <w:rsid w:val="00C701FE"/>
    <w:rsid w:val="00C90E8E"/>
    <w:rsid w:val="00CA5EFB"/>
    <w:rsid w:val="00CC7A1D"/>
    <w:rsid w:val="00D37913"/>
    <w:rsid w:val="00D77358"/>
    <w:rsid w:val="00D91421"/>
    <w:rsid w:val="00DA4CF2"/>
    <w:rsid w:val="00DA5BE1"/>
    <w:rsid w:val="00DC50D8"/>
    <w:rsid w:val="00E00ACB"/>
    <w:rsid w:val="00E019F7"/>
    <w:rsid w:val="00E22E11"/>
    <w:rsid w:val="00E27A85"/>
    <w:rsid w:val="00E64918"/>
    <w:rsid w:val="00E72758"/>
    <w:rsid w:val="00E97763"/>
    <w:rsid w:val="00EB114C"/>
    <w:rsid w:val="00EB40F6"/>
    <w:rsid w:val="00ED54E4"/>
    <w:rsid w:val="00ED56C5"/>
    <w:rsid w:val="00F10E20"/>
    <w:rsid w:val="00F1517E"/>
    <w:rsid w:val="00F7473F"/>
    <w:rsid w:val="00F91620"/>
    <w:rsid w:val="00FA6AF6"/>
    <w:rsid w:val="00FC0013"/>
    <w:rsid w:val="00FC4025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CFF841-0474-4E17-A75E-E771238F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E6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10E20"/>
    <w:pPr>
      <w:keepNext/>
      <w:keepLines/>
      <w:spacing w:beforeLines="100" w:before="100" w:line="0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1F2"/>
    <w:pPr>
      <w:keepNext/>
      <w:keepLines/>
      <w:numPr>
        <w:numId w:val="11"/>
      </w:numPr>
      <w:spacing w:before="120" w:line="0" w:lineRule="atLeast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F6"/>
    <w:pPr>
      <w:keepNext/>
      <w:keepLines/>
      <w:spacing w:line="0" w:lineRule="atLeas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E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0E20"/>
    <w:rPr>
      <w:b/>
      <w:bCs/>
      <w:kern w:val="44"/>
      <w:sz w:val="30"/>
      <w:szCs w:val="44"/>
    </w:rPr>
  </w:style>
  <w:style w:type="paragraph" w:styleId="a5">
    <w:name w:val="List Paragraph"/>
    <w:basedOn w:val="a"/>
    <w:uiPriority w:val="34"/>
    <w:qFormat/>
    <w:rsid w:val="001402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431F2"/>
    <w:rPr>
      <w:rFonts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EB40F6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BF43D-522C-4940-9A10-1C23EA6BF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1</Pages>
  <Words>55</Words>
  <Characters>316</Characters>
  <Application>Microsoft Office Word</Application>
  <DocSecurity>0</DocSecurity>
  <Lines>2</Lines>
  <Paragraphs>1</Paragraphs>
  <ScaleCrop>false</ScaleCrop>
  <Company> 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2017-08-02T01:04:00Z</dcterms:created>
  <dcterms:modified xsi:type="dcterms:W3CDTF">2017-11-02T05:30:00Z</dcterms:modified>
</cp:coreProperties>
</file>