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"https://blog.csdn.net/died2369/article/details/120186832"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https://blog.csdn.net/died2369/article/details/120186832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配置强行改成使用旧版本idc</w:t>
      </w:r>
    </w:p>
    <w:p>
      <w:r>
        <w:drawing>
          <wp:inline distT="0" distB="0" distL="114300" distR="114300">
            <wp:extent cx="5273675" cy="102489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"https://blog.xhyeax.com/2021/12/04/idapython-scripts-upgrade/"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https://blog.xhyeax.com/2021/12/04/idapython-scripts-upgrade/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4" w:space="0"/>
        </w:pBdr>
        <w:shd w:val="clear" w:fill="FFFFFF"/>
        <w:spacing w:before="240" w:beforeAutospacing="0" w:after="180" w:afterAutospacing="0" w:line="18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执行旧版的</w:t>
      </w:r>
      <w:r>
        <w:rPr>
          <w:rStyle w:val="9"/>
          <w:rFonts w:hint="eastAsia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IDAPython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脚本，提示找不到方法。(如：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AttributeError: module 'idc' has no attribute 'MakeUnknown'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因为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IDA 7.0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更新了API，并且从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7.1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开始默认关闭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AUTOIMPORT_COMPAT_IDA695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查看源码（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python/3/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），发现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idc_bc695.py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包含旧版api与新版的对应关系。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4" w:space="0"/>
        </w:pBdr>
        <w:shd w:val="clear" w:fill="FFFFFF"/>
        <w:spacing w:before="240" w:beforeAutospacing="0" w:after="18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"https://blog.xhyeax.com/2021/12/04/idapython-scripts-upgrade/" \l "官方文档" \o "官方文档"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shd w:val="clear" w:fill="FFFFFF"/>
        </w:rPr>
        <w:t>官方文档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"https://hex-rays.com/products/ida/news/7_0/docs/idapython_backward_compat_695/" \t "https://blog.xhyeax.com/2021/12/04/idapython-scripts-upgrade/_blank"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IDA 7.0: IDAPython backward-compatibility with 6.95 APIs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"https://hex-rays.com/products/ida/news/7_0/docs/idapython_backward_compat_695/"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https://hex-rays.com/products/ida/news/7_0/docs/idapython_backward_compat_695/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"https://hex-rays.com/products/ida/news/7_0/docs/api70_porting_guide/" \t "https://blog.xhyeax.com/2021/12/04/idapython-scripts-upgrade/_blank"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IDA 7.0 SDK: Porting from IDA 4.9-6.x API to IDA 7.0 API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"https://hex-rays.com/products/ida/news/7_0/docs/api70_porting_guide/"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https://hex-rays.com/products/ida/news/7_0/docs/api70_porting_guide/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4" w:space="0"/>
        </w:pBdr>
        <w:shd w:val="clear" w:fill="FFFFFF"/>
        <w:spacing w:before="240" w:beforeAutospacing="0" w:after="18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"https://blog.xhyeax.com/2021/12/04/idapython-scripts-upgrade/" \l "解决方案" \o "解决方案"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shd w:val="clear" w:fill="FFFFFF"/>
        </w:rPr>
        <w:t>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dotted" w:color="EEEEEE" w:sz="4" w:space="0"/>
        </w:pBdr>
        <w:shd w:val="clear" w:fill="FFFFFF"/>
        <w:spacing w:before="240" w:beforeAutospacing="0" w:after="18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"https://blog.xhyeax.com/2021/12/04/idapython-scripts-upgrade/" \l "法1-升级脚本" \o "法1 升级脚本"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shd w:val="clear" w:fill="FFFFFF"/>
        </w:rPr>
        <w:t>法1 升级脚本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参照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idc_bc695.py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，将脚本升级到新版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dotted" w:color="EEEEEE" w:sz="4" w:space="0"/>
        </w:pBdr>
        <w:shd w:val="clear" w:fill="FFFFFF"/>
        <w:spacing w:before="240" w:beforeAutospacing="0" w:after="18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"https://blog.xhyeax.com/2021/12/04/idapython-scripts-upgrade/" \l "法2-使用idc-bc695" \o "法2 使用idc_bc695"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shd w:val="clear" w:fill="FFFFFF"/>
        </w:rPr>
        <w:t>法2 使用idc_bc695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将脚本中的模块名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替换为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EEEEEE"/>
        </w:rPr>
        <w:t>idc_bc695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即可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idc_bc695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idc_bc695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0x401A86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636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idc_bc695.PatchByte(addr+i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idc_bc695.Byte(addr+i)^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7DEC"/>
    <w:multiLevelType w:val="singleLevel"/>
    <w:tmpl w:val="21687D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42285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2022-06-09T03:29:49Z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