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"https://blog.csdn.net/weixin_44017838/article/details/104888540"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https://blog.csdn.net/weixin_44017838/article/details/104888540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道题打开txt文档一看，大量的英文单词而且中间还没有空格，再结合题目给到的一串数字4、8、11、15、16可以考虑到是跟字频有关，但是并不能有效找到脚本或者工具可以识别不带空格的词频，于是掏出了神奇的word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10600" cy="64865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我们可以通过这种方法迅速的找到每个单词的词频，然后再把已经找到的全部替换为1，避免重复查找，然后再放到excel中进行排序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28900" cy="341947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标注起题目要求的编号组合起字符串即可得到flag</w:t>
      </w:r>
    </w:p>
    <w:p>
      <w:pPr>
        <w:rPr>
          <w:rFonts w:hint="eastAsia"/>
        </w:rPr>
      </w:pPr>
      <w:r>
        <w:rPr>
          <w:rFonts w:hint="eastAsia"/>
        </w:rPr>
        <w:t>flag{weshouldlearnthecrypto}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4F9C7661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2022-02-24T10:18:17Z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