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首先说一下这道题也是</w:t>
      </w:r>
      <w:r>
        <w:rPr>
          <w:rFonts w:hint="eastAsia"/>
        </w:rPr>
        <w:t>本地不通，远程</w:t>
      </w:r>
      <w:r>
        <w:rPr>
          <w:rFonts w:hint="eastAsia"/>
          <w:lang w:val="en-US" w:eastAsia="zh-CN"/>
        </w:rPr>
        <w:t>打</w:t>
      </w:r>
      <w:r>
        <w:rPr>
          <w:rFonts w:hint="eastAsia"/>
        </w:rPr>
        <w:t>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换一下libc就行了，注意要在pwntools里面换，直接用patchelf不行---（</w:t>
      </w:r>
      <w:r>
        <w:rPr>
          <w:rFonts w:hint="eastAsia"/>
          <w:b/>
          <w:bCs/>
          <w:lang w:val="en-US" w:eastAsia="zh-CN"/>
        </w:rPr>
        <w:t>搞错了</w:t>
      </w:r>
      <w:r>
        <w:rPr>
          <w:rFonts w:hint="eastAsia"/>
          <w:lang w:val="en-US" w:eastAsia="zh-CN"/>
        </w:rPr>
        <w:t>原来patchelf后失败是因为在pwntools脚本里面还用的是原来的那个二进制文件process，换为patchelf后的就行了……）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这题本身倒不是很难，主要是edit里面那个检查长度的if判断一开始总是不理解是什么意思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先给一下结构体</w:t>
      </w:r>
    </w:p>
    <w:p>
      <w:r>
        <w:drawing>
          <wp:inline distT="0" distB="0" distL="114300" distR="114300">
            <wp:extent cx="3749040" cy="1150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Ptr里面存的是node的指针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然后就是关键的判断语句也是漏洞语句了，在edit函数里面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注意在add函数里面已经分配好了description的大小，edit是给定一个输入长度v3然后对description填充，我们的目的是堆溢出，所以就是要通过v3溢出，而v3要先通过一个if判断，我就是卡在了这里不理解是什么意思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80150" cy="236093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其检查数据长度的判断其实是以description堆块的起始地址和name的起始地址之间的长度。注意一个很关键的点，（char*）这种只是改变数据类型不改变数据值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(char *)*(&amp;ptr + a1)</w:t>
      </w:r>
      <w:r>
        <w:rPr>
          <w:rFonts w:hint="eastAsia"/>
          <w:lang w:val="en-US" w:eastAsia="zh-CN"/>
        </w:rPr>
        <w:t>代表取ptr[a1]指向的数值，即Node的地址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(char *)(v3 + *(_DWORD *)*(&amp;ptr + a1))</w:t>
      </w:r>
      <w:r>
        <w:rPr>
          <w:rFonts w:hint="eastAsia"/>
          <w:lang w:val="en-US" w:eastAsia="zh-CN"/>
        </w:rPr>
        <w:t>则是在ptr[a1]的基础上又取了其指向的地址值，即description的地址+v3，最后还有个-4代表Node所在chunk的开头，因为Node本身也是一个chunk，所以Node的地址前面还有一个pre_size和size合起来是4个字节，所以综上所述，判断的意思就是从description的地址开始读入v3个字节不能覆盖到对应Node所在chunk，即使是pre_size和size也不能覆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（注：这里有个重要前提：因为有description的分配在Node之前，所以其chunk也在Node chunk相邻上部）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看到这里应该就理解本题的堆溢出是怎么实现的了，这里不赘述了，直接贴一张师傅博客的图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6575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9666F04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2022-03-15T03:26:11Z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