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</w:pPr>
      <w:r>
        <w:rPr>
          <w:rFonts w:ascii="Helvetica" w:hAnsi="Helvetica" w:eastAsia="Helvetica" w:cs="Helvetica"/>
          <w:i w:val="0"/>
          <w:caps w:val="0"/>
          <w:color w:val="404040"/>
          <w:spacing w:val="5"/>
          <w:sz w:val="28"/>
          <w:szCs w:val="28"/>
          <w:shd w:val="clear" w:fill="E5E5E5"/>
        </w:rPr>
        <w:t>这里使用的是BitVecs，而不是Int，因为类型为 Int（注意这里的 Int 可不是 C/C++ 里面包含上下界的 int，Z3 中的 Int 对应的就是数学中的整数，Z3 中的 BitVector 才对应到 C/C++ 中的 int），这样我们才能实现一些无符号和有符号二进制运算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t>本文来源：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u w:val="none"/>
          <w:shd w:val="clear" w:fill="E5E5E5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u w:val="none"/>
          <w:shd w:val="clear" w:fill="E5E5E5"/>
        </w:rPr>
        <w:instrText xml:space="preserve"> HYPERLINK "https://www.codercto.com/" </w:instrTex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u w:val="none"/>
          <w:shd w:val="clear" w:fill="E5E5E5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u w:val="none"/>
          <w:shd w:val="clear" w:fill="E5E5E5"/>
        </w:rPr>
        <w:t>码农网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u w:val="none"/>
          <w:shd w:val="clear" w:fill="E5E5E5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t>本文链接：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instrText xml:space="preserve"> HYPERLINK "https://www.codercto.com/a/23322.html" </w:instrTex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t>https://www.codercto.com/a/23322.html</w:t>
      </w:r>
      <w: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404040"/>
          <w:spacing w:val="5"/>
          <w:sz w:val="16"/>
          <w:szCs w:val="16"/>
          <w:shd w:val="clear" w:fill="E5E5E5"/>
        </w:rPr>
      </w:pPr>
    </w:p>
    <w:p>
      <w:pPr>
        <w:rPr>
          <w:rFonts w:hint="default" w:ascii="Helvetica" w:hAnsi="Helvetica" w:eastAsia="宋体" w:cs="Helvetica"/>
          <w:i w:val="0"/>
          <w:caps w:val="0"/>
          <w:color w:val="404040"/>
          <w:spacing w:val="5"/>
          <w:sz w:val="32"/>
          <w:szCs w:val="32"/>
          <w:shd w:val="clear" w:fill="E5E5E5"/>
          <w:lang w:val="en-US" w:eastAsia="zh-CN"/>
        </w:rPr>
      </w:pPr>
      <w:bookmarkStart w:id="0" w:name="_GoBack"/>
      <w:r>
        <w:rPr>
          <w:rFonts w:hint="eastAsia" w:ascii="Helvetica" w:hAnsi="Helvetica" w:eastAsia="宋体" w:cs="Helvetica"/>
          <w:i w:val="0"/>
          <w:caps w:val="0"/>
          <w:color w:val="404040"/>
          <w:spacing w:val="5"/>
          <w:sz w:val="32"/>
          <w:szCs w:val="32"/>
          <w:shd w:val="clear" w:fill="E5E5E5"/>
          <w:lang w:val="en-US" w:eastAsia="zh-CN"/>
        </w:rPr>
        <w:t>分析过程具体见ida数据库文件，很详细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80346"/>
    <w:rsid w:val="65E66049"/>
    <w:rsid w:val="6F4B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2021-07-24T07:02:00Z</dcterms:created>
  <dc:creator>zujin</dc:creator>
  <cp:lastModifiedBy>租金</cp:lastModifiedBy>
  <dcterms:modified xsi:type="dcterms:W3CDTF">2021-07-26T13:12:10Z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