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proofErr w:type="spellStart"/>
      <w:r>
        <w:rPr>
          <w:rFonts w:ascii="Heiti SC Light" w:eastAsia="Heiti SC Light" w:cs="Heiti SC Light" w:hint="eastAsia"/>
          <w:sz w:val="28"/>
          <w:szCs w:val="28"/>
        </w:rPr>
        <w:t>本课程学习要求：</w:t>
      </w:r>
      <w:proofErr w:type="spellEnd"/>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1. 知识准备：</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线性代数</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多元分析</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基本概率推理（概率不等式，马氏过程等）</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基本数理统计（多元回归，多元正态分布，中心极限定理等）</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优化(凸优化)</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t xml:space="preserve">编程能力：R </w:t>
      </w:r>
      <w:r>
        <w:rPr>
          <w:rFonts w:ascii="Heiti SC Light" w:eastAsia="Heiti SC Light" w:cs="Heiti SC Light" w:hint="eastAsia"/>
          <w:sz w:val="28"/>
          <w:szCs w:val="28"/>
          <w:lang w:eastAsia="zh-CN"/>
        </w:rPr>
        <w:tab/>
        <w:t>多数统计软件包在该环境下运行</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proofErr w:type="spellStart"/>
      <w:r>
        <w:rPr>
          <w:rFonts w:ascii="Heiti SC Light" w:eastAsia="Heiti SC Light" w:cs="Heiti SC Light" w:hint="eastAsia"/>
          <w:sz w:val="28"/>
          <w:szCs w:val="28"/>
          <w:lang w:eastAsia="zh-CN"/>
        </w:rPr>
        <w:t>Matlab</w:t>
      </w:r>
      <w:proofErr w:type="spellEnd"/>
      <w:r>
        <w:rPr>
          <w:rFonts w:ascii="Heiti SC Light" w:eastAsia="Heiti SC Light" w:cs="Heiti SC Light" w:hint="eastAsia"/>
          <w:sz w:val="28"/>
          <w:szCs w:val="28"/>
          <w:lang w:eastAsia="zh-CN"/>
        </w:rPr>
        <w:t xml:space="preserve"> 优化和稀疏矩阵处理能力优异</w:t>
      </w:r>
    </w:p>
    <w:p w:rsidR="0033671F" w:rsidRDefault="00D748A3"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*C/Python等，需要时候非结构化数据预处理</w:t>
      </w:r>
    </w:p>
    <w:p w:rsidR="0033671F" w:rsidRDefault="0033671F"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D748A3" w:rsidRDefault="0033671F"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lang w:eastAsia="zh-CN"/>
        </w:rPr>
        <w:t xml:space="preserve">2. </w:t>
      </w:r>
      <w:r>
        <w:rPr>
          <w:rFonts w:ascii="Heiti SC Light" w:eastAsia="Heiti SC Light" w:cs="Heiti SC Light" w:hint="eastAsia"/>
          <w:sz w:val="28"/>
          <w:szCs w:val="28"/>
          <w:lang w:eastAsia="zh-CN"/>
        </w:rPr>
        <w:t>本课程与“统计学习”</w:t>
      </w:r>
      <w:proofErr w:type="gramStart"/>
      <w:r>
        <w:rPr>
          <w:rFonts w:ascii="Heiti SC Light" w:eastAsia="Heiti SC Light" w:cs="Heiti SC Light" w:hint="eastAsia"/>
          <w:sz w:val="28"/>
          <w:szCs w:val="28"/>
          <w:lang w:eastAsia="zh-CN"/>
        </w:rPr>
        <w:t>一课为姊妹课，统计学习主要覆盖有监督学习(</w:t>
      </w:r>
      <w:proofErr w:type="gramEnd"/>
      <w:r>
        <w:rPr>
          <w:rFonts w:ascii="Heiti SC Light" w:eastAsia="Heiti SC Light" w:cs="Heiti SC Light" w:hint="eastAsia"/>
          <w:sz w:val="28"/>
          <w:szCs w:val="28"/>
          <w:lang w:eastAsia="zh-CN"/>
        </w:rPr>
        <w:t>Supervised Learning)部分，本课程则试图覆盖一些非监督学习的方面并给出一个统一的数学系统。</w:t>
      </w: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412504" w:rsidRDefault="00412504" w:rsidP="00D748A3">
      <w:pPr>
        <w:widowControl w:val="0"/>
        <w:autoSpaceDE w:val="0"/>
        <w:autoSpaceDN w:val="0"/>
        <w:adjustRightInd w:val="0"/>
        <w:spacing w:line="420" w:lineRule="atLeast"/>
        <w:rPr>
          <w:rFonts w:ascii="Heiti SC Light" w:eastAsia="Heiti SC Light" w:cs="Heiti SC Light"/>
          <w:sz w:val="28"/>
          <w:szCs w:val="28"/>
          <w:lang w:eastAsia="zh-CN"/>
        </w:rPr>
      </w:pPr>
    </w:p>
    <w:p w:rsidR="00D748A3" w:rsidRDefault="00D748A3" w:rsidP="00D748A3">
      <w:pPr>
        <w:widowControl w:val="0"/>
        <w:autoSpaceDE w:val="0"/>
        <w:autoSpaceDN w:val="0"/>
        <w:adjustRightInd w:val="0"/>
        <w:spacing w:line="420" w:lineRule="atLeast"/>
        <w:rPr>
          <w:rFonts w:ascii="Heiti SC Light" w:eastAsia="Heiti SC Light" w:cs="Heiti SC Light" w:hint="eastAsia"/>
          <w:sz w:val="28"/>
          <w:szCs w:val="28"/>
          <w:lang w:eastAsia="zh-CN"/>
        </w:rPr>
      </w:pP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9D5AB6"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3.</w:t>
      </w:r>
      <w:r w:rsidR="00D748A3">
        <w:rPr>
          <w:rFonts w:ascii="Heiti SC Light" w:eastAsia="Heiti SC Light" w:cs="Heiti SC Light" w:hint="eastAsia"/>
          <w:sz w:val="28"/>
          <w:szCs w:val="28"/>
        </w:rPr>
        <w:t> </w:t>
      </w:r>
      <w:proofErr w:type="spellStart"/>
      <w:r w:rsidR="00D748A3">
        <w:rPr>
          <w:rFonts w:ascii="Heiti SC Light" w:eastAsia="Heiti SC Light" w:cs="Heiti SC Light" w:hint="eastAsia"/>
          <w:sz w:val="28"/>
          <w:szCs w:val="28"/>
        </w:rPr>
        <w:t>上课内容包括：</w:t>
      </w:r>
      <w:proofErr w:type="spellEnd"/>
    </w:p>
    <w:p w:rsidR="00E57EAD"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D748A3"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I. Geometric aspects of data</w:t>
      </w:r>
    </w:p>
    <w:p w:rsidR="00C10BEC" w:rsidRDefault="00D748A3"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w:t>
      </w:r>
      <w:r>
        <w:rPr>
          <w:rFonts w:ascii="Heiti SC Light" w:eastAsia="Heiti SC Light" w:cs="Heiti SC Light" w:hint="eastAsia"/>
          <w:sz w:val="28"/>
          <w:szCs w:val="28"/>
        </w:rPr>
        <w:t> </w:t>
      </w:r>
      <w:r w:rsidR="00E57EAD">
        <w:rPr>
          <w:rFonts w:ascii="Heiti SC Light" w:eastAsia="Heiti SC Light" w:cs="Heiti SC Light"/>
          <w:sz w:val="28"/>
          <w:szCs w:val="28"/>
        </w:rPr>
        <w:t>Geometric e</w:t>
      </w:r>
      <w:r w:rsidR="00C10BEC">
        <w:rPr>
          <w:rFonts w:ascii="Heiti SC Light" w:eastAsia="Heiti SC Light" w:cs="Heiti SC Light"/>
          <w:sz w:val="28"/>
          <w:szCs w:val="28"/>
        </w:rPr>
        <w:t>mbedding of data:</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Euclidean Embedding (MDS + extensions)</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r>
      <w:proofErr w:type="spellStart"/>
      <w:r>
        <w:rPr>
          <w:rFonts w:ascii="Heiti SC Light" w:eastAsia="Heiti SC Light" w:cs="Heiti SC Light"/>
          <w:sz w:val="28"/>
          <w:szCs w:val="28"/>
        </w:rPr>
        <w:t>Hilbertian</w:t>
      </w:r>
      <w:proofErr w:type="spellEnd"/>
      <w:r>
        <w:rPr>
          <w:rFonts w:ascii="Heiti SC Light" w:eastAsia="Heiti SC Light" w:cs="Heiti SC Light"/>
          <w:sz w:val="28"/>
          <w:szCs w:val="28"/>
        </w:rPr>
        <w:t xml:space="preserve"> Embedding (Kernel methods)</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B. Adaptive embedding and matrix factorization</w:t>
      </w:r>
    </w:p>
    <w:p w:rsidR="00C10BEC"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Dictionary learning (basis</w:t>
      </w:r>
      <w:r w:rsidR="00412504">
        <w:rPr>
          <w:rFonts w:ascii="Heiti SC Light" w:eastAsia="Heiti SC Light" w:cs="Heiti SC Light"/>
          <w:sz w:val="28"/>
          <w:szCs w:val="28"/>
        </w:rPr>
        <w:t>/SVD</w:t>
      </w:r>
      <w:r>
        <w:rPr>
          <w:rFonts w:ascii="Heiti SC Light" w:eastAsia="Heiti SC Light" w:cs="Heiti SC Light"/>
          <w:sz w:val="28"/>
          <w:szCs w:val="28"/>
        </w:rPr>
        <w:t>, frames, nonnegative, topic)</w:t>
      </w:r>
    </w:p>
    <w:p w:rsidR="00D748A3" w:rsidRDefault="00C10BEC"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Hierarchical Embedding (</w:t>
      </w:r>
      <w:proofErr w:type="spellStart"/>
      <w:r>
        <w:rPr>
          <w:rFonts w:ascii="Heiti SC Light" w:eastAsia="Heiti SC Light" w:cs="Heiti SC Light"/>
          <w:sz w:val="28"/>
          <w:szCs w:val="28"/>
        </w:rPr>
        <w:t>DeepNN</w:t>
      </w:r>
      <w:proofErr w:type="spellEnd"/>
      <w:r>
        <w:rPr>
          <w:rFonts w:ascii="Heiti SC Light" w:eastAsia="Heiti SC Light" w:cs="Heiti SC Light"/>
          <w:sz w:val="28"/>
          <w:szCs w:val="28"/>
        </w:rPr>
        <w:t>)</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C</w:t>
      </w:r>
      <w:r w:rsidR="00D748A3">
        <w:rPr>
          <w:rFonts w:ascii="Heiti SC Light" w:eastAsia="Heiti SC Light" w:cs="Heiti SC Light"/>
          <w:sz w:val="28"/>
          <w:szCs w:val="28"/>
        </w:rPr>
        <w:t>.</w:t>
      </w:r>
      <w:r w:rsidR="00D748A3">
        <w:rPr>
          <w:rFonts w:ascii="Heiti SC Light" w:eastAsia="Heiti SC Light" w:cs="Heiti SC Light" w:hint="eastAsia"/>
          <w:sz w:val="28"/>
          <w:szCs w:val="28"/>
        </w:rPr>
        <w:t> </w:t>
      </w:r>
      <w:r>
        <w:rPr>
          <w:rFonts w:ascii="Heiti SC Light" w:eastAsia="Heiti SC Light" w:cs="Heiti SC Light"/>
          <w:sz w:val="28"/>
          <w:szCs w:val="28"/>
        </w:rPr>
        <w:t>Dimensionality Reduction</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Linear adaptive DR and PCA</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Random projections</w:t>
      </w:r>
    </w:p>
    <w:p w:rsidR="00E57EAD"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Nonlinear DR and manifold learning</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D. Curse of Dimensionality and High dimensional statistics</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Failure of mean and covariance estimators when p&gt;n</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Sparse representation</w:t>
      </w:r>
    </w:p>
    <w:p w:rsidR="00D748A3" w:rsidRDefault="00E57EAD"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ab/>
        <w:t>Random matrix theory</w:t>
      </w:r>
    </w:p>
    <w:p w:rsidR="00E57EAD" w:rsidRDefault="00E57EAD"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II</w:t>
      </w:r>
      <w:r w:rsidR="00C10BEC">
        <w:rPr>
          <w:rFonts w:ascii="Heiti SC Light" w:eastAsia="Heiti SC Light" w:cs="Heiti SC Light"/>
          <w:sz w:val="28"/>
          <w:szCs w:val="28"/>
        </w:rPr>
        <w:t>. Topological aspects of data</w:t>
      </w:r>
    </w:p>
    <w:p w:rsidR="00C10BEC" w:rsidRDefault="00C10BEC" w:rsidP="00D748A3">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ab/>
        <w:t>Clustering</w:t>
      </w:r>
      <w:r w:rsidR="00AF6243">
        <w:rPr>
          <w:rFonts w:ascii="Heiti SC Light" w:eastAsia="Heiti SC Light" w:cs="Heiti SC Light"/>
          <w:sz w:val="28"/>
          <w:szCs w:val="28"/>
        </w:rPr>
        <w:t xml:space="preserve"> on data graphs</w:t>
      </w:r>
    </w:p>
    <w:p w:rsidR="00D748A3" w:rsidRDefault="00C10BEC"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sz w:val="28"/>
          <w:szCs w:val="28"/>
        </w:rPr>
        <w:tab/>
        <w:t xml:space="preserve">High order homology </w:t>
      </w:r>
      <w:r w:rsidR="00E57EAD">
        <w:rPr>
          <w:rFonts w:ascii="Heiti SC Light" w:eastAsia="Heiti SC Light" w:cs="Heiti SC Light"/>
          <w:sz w:val="28"/>
          <w:szCs w:val="28"/>
        </w:rPr>
        <w:t>on data complexes</w:t>
      </w:r>
    </w:p>
    <w:p w:rsidR="00E57EAD" w:rsidRDefault="00E57EAD" w:rsidP="00C10BEC">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sz w:val="28"/>
          <w:szCs w:val="28"/>
        </w:rPr>
        <w:tab/>
      </w:r>
      <w:r>
        <w:rPr>
          <w:rFonts w:ascii="Heiti SC Light" w:eastAsia="Heiti SC Light" w:cs="Heiti SC Light" w:hint="eastAsia"/>
          <w:sz w:val="28"/>
          <w:szCs w:val="28"/>
          <w:lang w:eastAsia="zh-CN"/>
        </w:rPr>
        <w:t xml:space="preserve">Connecting </w:t>
      </w:r>
      <w:r>
        <w:rPr>
          <w:rFonts w:ascii="Heiti SC Light" w:eastAsia="Heiti SC Light" w:cs="Heiti SC Light"/>
          <w:sz w:val="28"/>
          <w:szCs w:val="28"/>
          <w:lang w:eastAsia="zh-CN"/>
        </w:rPr>
        <w:t>geom</w:t>
      </w:r>
      <w:r>
        <w:rPr>
          <w:rFonts w:ascii="Heiti SC Light" w:eastAsia="Heiti SC Light" w:cs="Heiti SC Light" w:hint="eastAsia"/>
          <w:sz w:val="28"/>
          <w:szCs w:val="28"/>
          <w:lang w:eastAsia="zh-CN"/>
        </w:rPr>
        <w:t xml:space="preserve">etry and </w:t>
      </w:r>
      <w:r>
        <w:rPr>
          <w:rFonts w:ascii="Heiti SC Light" w:eastAsia="Heiti SC Light" w:cs="Heiti SC Light"/>
          <w:sz w:val="28"/>
          <w:szCs w:val="28"/>
          <w:lang w:eastAsia="zh-CN"/>
        </w:rPr>
        <w:t>topology</w:t>
      </w:r>
      <w:r>
        <w:rPr>
          <w:rFonts w:ascii="Heiti SC Light" w:eastAsia="Heiti SC Light" w:cs="Heiti SC Light" w:hint="eastAsia"/>
          <w:sz w:val="28"/>
          <w:szCs w:val="28"/>
          <w:lang w:eastAsia="zh-CN"/>
        </w:rPr>
        <w:t>: Hodge Theory</w:t>
      </w:r>
    </w:p>
    <w:p w:rsidR="00E57EAD" w:rsidRDefault="00E57EAD" w:rsidP="00C10BEC">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 xml:space="preserve">Spectral clustering and graph </w:t>
      </w:r>
      <w:proofErr w:type="spellStart"/>
      <w:r>
        <w:rPr>
          <w:rFonts w:ascii="Heiti SC Light" w:eastAsia="Heiti SC Light" w:cs="Heiti SC Light" w:hint="eastAsia"/>
          <w:sz w:val="28"/>
          <w:szCs w:val="28"/>
          <w:lang w:eastAsia="zh-CN"/>
        </w:rPr>
        <w:t>Laplacian</w:t>
      </w:r>
      <w:proofErr w:type="spellEnd"/>
    </w:p>
    <w:p w:rsidR="00E57EAD" w:rsidRDefault="00E57EAD" w:rsidP="00C10BEC">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 xml:space="preserve">Statistical Ranking and graph </w:t>
      </w:r>
      <w:proofErr w:type="spellStart"/>
      <w:r>
        <w:rPr>
          <w:rFonts w:ascii="Heiti SC Light" w:eastAsia="Heiti SC Light" w:cs="Heiti SC Light" w:hint="eastAsia"/>
          <w:sz w:val="28"/>
          <w:szCs w:val="28"/>
          <w:lang w:eastAsia="zh-CN"/>
        </w:rPr>
        <w:t>Helmholtzian</w:t>
      </w:r>
      <w:proofErr w:type="spellEnd"/>
      <w:r>
        <w:rPr>
          <w:rFonts w:ascii="Heiti SC Light" w:eastAsia="Heiti SC Light" w:cs="Heiti SC Light" w:hint="eastAsia"/>
          <w:sz w:val="28"/>
          <w:szCs w:val="28"/>
          <w:lang w:eastAsia="zh-CN"/>
        </w:rPr>
        <w:t xml:space="preserve"> </w:t>
      </w:r>
    </w:p>
    <w:p w:rsidR="00E57EAD" w:rsidRDefault="00E57EAD" w:rsidP="00C10BEC">
      <w:pPr>
        <w:widowControl w:val="0"/>
        <w:autoSpaceDE w:val="0"/>
        <w:autoSpaceDN w:val="0"/>
        <w:adjustRightInd w:val="0"/>
        <w:spacing w:line="420" w:lineRule="atLeast"/>
        <w:rPr>
          <w:rFonts w:ascii="Heiti SC Light" w:eastAsia="Heiti SC Light" w:cs="Heiti SC Light"/>
          <w:sz w:val="28"/>
          <w:szCs w:val="28"/>
          <w:lang w:eastAsia="zh-CN"/>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Game Theory</w:t>
      </w:r>
    </w:p>
    <w:p w:rsidR="00C10BEC" w:rsidRDefault="00E57EAD" w:rsidP="00C10BEC">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lang w:eastAsia="zh-CN"/>
        </w:rPr>
        <w:tab/>
      </w:r>
      <w:r>
        <w:rPr>
          <w:rFonts w:ascii="Heiti SC Light" w:eastAsia="Heiti SC Light" w:cs="Heiti SC Light" w:hint="eastAsia"/>
          <w:sz w:val="28"/>
          <w:szCs w:val="28"/>
          <w:lang w:eastAsia="zh-CN"/>
        </w:rPr>
        <w:tab/>
        <w:t>Localizing the holes: Sensor Network coverage</w:t>
      </w:r>
      <w:r>
        <w:rPr>
          <w:rFonts w:ascii="Heiti SC Light" w:eastAsia="Heiti SC Light" w:cs="Heiti SC Light"/>
          <w:sz w:val="28"/>
          <w:szCs w:val="28"/>
        </w:rPr>
        <w:t xml:space="preserve"> </w:t>
      </w:r>
    </w:p>
    <w:p w:rsidR="00D748A3" w:rsidRDefault="00D748A3" w:rsidP="00D748A3">
      <w:pPr>
        <w:widowControl w:val="0"/>
        <w:autoSpaceDE w:val="0"/>
        <w:autoSpaceDN w:val="0"/>
        <w:adjustRightInd w:val="0"/>
        <w:spacing w:line="420" w:lineRule="atLeast"/>
        <w:rPr>
          <w:rFonts w:ascii="Heiti SC Light" w:eastAsia="Heiti SC Light" w:cs="Heiti SC Light"/>
          <w:sz w:val="28"/>
          <w:szCs w:val="28"/>
        </w:rPr>
      </w:pPr>
      <w:r>
        <w:rPr>
          <w:rFonts w:ascii="Heiti SC Light" w:eastAsia="Heiti SC Light" w:cs="Heiti SC Light" w:hint="eastAsia"/>
          <w:sz w:val="28"/>
          <w:szCs w:val="28"/>
        </w:rPr>
        <w:t> </w:t>
      </w:r>
    </w:p>
    <w:p w:rsidR="00153068" w:rsidRDefault="00D748A3" w:rsidP="00153068">
      <w:pPr>
        <w:widowControl w:val="0"/>
        <w:autoSpaceDE w:val="0"/>
        <w:autoSpaceDN w:val="0"/>
        <w:adjustRightInd w:val="0"/>
        <w:spacing w:line="420" w:lineRule="atLeast"/>
        <w:rPr>
          <w:rFonts w:ascii="Heiti SC Light" w:eastAsia="Heiti SC Light" w:cs="Heiti SC Light"/>
          <w:sz w:val="28"/>
          <w:szCs w:val="28"/>
        </w:rPr>
      </w:pPr>
      <w:proofErr w:type="spellStart"/>
      <w:r>
        <w:rPr>
          <w:rFonts w:ascii="Heiti SC Light" w:eastAsia="Heiti SC Light" w:cs="Heiti SC Light" w:hint="eastAsia"/>
          <w:sz w:val="28"/>
          <w:szCs w:val="28"/>
        </w:rPr>
        <w:t>这些课程的顺序可以调整。而且每一个内容可能不止一次课就可以讲完</w:t>
      </w:r>
      <w:proofErr w:type="spellEnd"/>
      <w:r>
        <w:rPr>
          <w:rFonts w:ascii="Heiti SC Light" w:eastAsia="Heiti SC Light" w:cs="Heiti SC Light" w:hint="eastAsia"/>
          <w:sz w:val="28"/>
          <w:szCs w:val="28"/>
        </w:rPr>
        <w:t>。</w:t>
      </w:r>
      <w:r>
        <w:rPr>
          <w:rFonts w:ascii="Heiti SC Light" w:eastAsia="Heiti SC Light" w:cs="Heiti SC Light" w:hint="eastAsia"/>
          <w:sz w:val="28"/>
          <w:szCs w:val="28"/>
        </w:rPr>
        <w:t> </w:t>
      </w:r>
    </w:p>
    <w:p w:rsidR="00153068" w:rsidRDefault="00153068" w:rsidP="00153068">
      <w:pPr>
        <w:widowControl w:val="0"/>
        <w:autoSpaceDE w:val="0"/>
        <w:autoSpaceDN w:val="0"/>
        <w:adjustRightInd w:val="0"/>
        <w:spacing w:line="420" w:lineRule="atLeast"/>
        <w:rPr>
          <w:rFonts w:ascii="Heiti SC Light" w:eastAsia="Heiti SC Light" w:cs="Heiti SC Light"/>
          <w:sz w:val="28"/>
          <w:szCs w:val="28"/>
        </w:rPr>
      </w:pPr>
    </w:p>
    <w:sectPr w:rsidR="00153068" w:rsidSect="00794AB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Heiti SC Light">
    <w:panose1 w:val="02000000000000000000"/>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45B66"/>
    <w:multiLevelType w:val="hybridMultilevel"/>
    <w:tmpl w:val="8B8E53A0"/>
    <w:lvl w:ilvl="0" w:tplc="E5F475F4">
      <w:start w:val="1"/>
      <w:numFmt w:val="decimal"/>
      <w:lvlText w:val="(%1)"/>
      <w:lvlJc w:val="left"/>
      <w:pPr>
        <w:ind w:left="1008" w:hanging="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748A3"/>
    <w:rsid w:val="00007005"/>
    <w:rsid w:val="00153068"/>
    <w:rsid w:val="00254247"/>
    <w:rsid w:val="0033671F"/>
    <w:rsid w:val="00336A31"/>
    <w:rsid w:val="003B4A1D"/>
    <w:rsid w:val="00412504"/>
    <w:rsid w:val="005B4C31"/>
    <w:rsid w:val="005F61EA"/>
    <w:rsid w:val="00684B56"/>
    <w:rsid w:val="007368D6"/>
    <w:rsid w:val="00794AB4"/>
    <w:rsid w:val="00855226"/>
    <w:rsid w:val="00994F0E"/>
    <w:rsid w:val="009D2698"/>
    <w:rsid w:val="009D5AB6"/>
    <w:rsid w:val="00A96F90"/>
    <w:rsid w:val="00AC1381"/>
    <w:rsid w:val="00AF6243"/>
    <w:rsid w:val="00C10BEC"/>
    <w:rsid w:val="00CD2003"/>
    <w:rsid w:val="00D748A3"/>
    <w:rsid w:val="00DF6141"/>
    <w:rsid w:val="00E57EAD"/>
    <w:rsid w:val="00EB5C27"/>
    <w:rsid w:val="00EC46D8"/>
  </w:rsids>
  <m:mathPr>
    <m:mathFont m:val="仿宋_GB231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1E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306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230</Words>
  <Characters>1314</Characters>
  <Application>Microsoft Macintosh Word</Application>
  <DocSecurity>0</DocSecurity>
  <Lines>10</Lines>
  <Paragraphs>2</Paragraphs>
  <ScaleCrop>false</ScaleCrop>
  <Company>PKU</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Yuan</dc:creator>
  <cp:keywords/>
  <cp:lastModifiedBy>Yuan Yao</cp:lastModifiedBy>
  <cp:revision>3</cp:revision>
  <cp:lastPrinted>2014-10-11T08:52:00Z</cp:lastPrinted>
  <dcterms:created xsi:type="dcterms:W3CDTF">2014-10-11T08:48:00Z</dcterms:created>
  <dcterms:modified xsi:type="dcterms:W3CDTF">2014-10-11T09:57:00Z</dcterms:modified>
</cp:coreProperties>
</file>