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F511AE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F511AE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1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2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06B70" w:rsidRPr="00906B70" w:rsidRDefault="00906B70" w:rsidP="00906B70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906B70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3" w:name="_Toc469500541"/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3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4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5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5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7E483C">
        <w:trPr>
          <w:trHeight w:val="5954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04AA1" wp14:editId="221BFBF3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266065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604A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68.65pt;margin-top:20.9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A6D33" wp14:editId="2B5C20CF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252730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7E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0.15pt;margin-top:19.9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F27CC" wp14:editId="1C36AA48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252730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CE075" id="直接箭头连接符 3" o:spid="_x0000_s1026" type="#_x0000_t32" style="position:absolute;left:0;text-align:left;margin-left:143.9pt;margin-top:19.9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AF25A" wp14:editId="4A905789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AF25A" id="文本框 8" o:spid="_x0000_s1027" type="#_x0000_t202" style="position:absolute;margin-left:224.15pt;margin-top:23.8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C1UCMw3QAAAAkBAAAPAAAAZHJz&#10;L2Rvd25yZXYueG1sTI89T8MwEIZ3JP6DdUhs1AmUNk3jVIAKSycKYnbjq201tiPbTcO/55hgu49H&#10;7z3XbCbXsxFjssELKGcFMPRdUNZrAZ8fr3cVsJSlV7IPHgV8Y4JNe33VyFqFi3/HcZ81oxCfainA&#10;5DzUnKfOoJNpFgb0tDuG6GSmNmquorxQuOv5fVEsuJPW0wUjB3wx2J32Zydg+6xXuqtkNNtKWTtO&#10;X8edfhPi9mZ6WgPLOOU/GH71SR1acjqEs1eJ9QLm8+qBUCqWC2AEPC5LGhwErMoSeNvw/x+0PwA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C1UCMw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0FC679" wp14:editId="183DC4B6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FC679" id="文本框 7" o:spid="_x0000_s1028" type="#_x0000_t202" style="position:absolute;margin-left:111.65pt;margin-top:23.8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vM/uTN0AAAAJAQAADwAAAGRy&#10;cy9kb3ducmV2LnhtbEyPy07DMBBF90j8gzVI7KjzqEIaMqkAFTasWhDraezaFrEdxW4a/h6zguXM&#10;HN05t90udmCznILxDiFfZcCk670wTiF8vL/c1cBCJCdo8E4ifMsA2+76qqVG+Ivby/kQFUshLjSE&#10;oGMcG85Dr6WlsPKjdOl28pOlmMZJcTHRJYXbgRdZVnFLxqUPmkb5rGX/dThbhN2T2qi+pknvamHM&#10;vHye3tQr4u3N8vgALMol/sHwq5/UoUtOR392IrABoSjKMqEI6/sKWALKdZUWR4RNngPvWv6/QfcD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vM/uTN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F77B66" wp14:editId="0245B60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288925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E683" id="直接箭头连接符 17" o:spid="_x0000_s1026" type="#_x0000_t32" style="position:absolute;left:0;text-align:left;margin-left:142.4pt;margin-top:22.7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MrhgXt4AAAAJAQAADwAAAGRycy9kb3ducmV2&#10;LnhtbEyPzU7DMBCE70i8g7VI3KhNaCAN2VQIwbFCNBXi6MZOHOGfKHba8PYsJzju7Gjmm2q7OMtO&#10;eopD8Ai3KwFM+zaowfcIh+b1pgAWk/RK2uA1wreOsK0vLypZqnD27/q0Tz2jEB9LiWBSGkvOY2u0&#10;k3EVRu3p14XJyUTn1HM1yTOFO8szIe65k4OnBiNH/Wx0+7WfHULX9If286Xgs+3eHpoPszG7Zod4&#10;fbU8PQJLekl/ZvjFJ3SoiekYZq8iswhZsSb0hLDOc2BkuMsECUeETS6A1xX/v6D+AQ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DK4YF7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575F49" wp14:editId="6AEF244C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279400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5691" id="直接箭头连接符 15" o:spid="_x0000_s1026" type="#_x0000_t32" style="position:absolute;left:0;text-align:left;margin-left:89.9pt;margin-top:22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33rRN8AAAAJAQAADwAAAGRycy9k&#10;b3ducmV2LnhtbEyPzU7DMBCE70h9B2uRuFGnlelPiFMhJC6ASilcenPjbRI1Xke22waenuUEx5kd&#10;zX5TrAbXiTOG2HrSMBlnIJAqb1uqNXx+PN0uQMRkyJrOE2r4wgircnRVmNz6C73jeZtqwSUUc6Oh&#10;SanPpYxVg87Ese+R+HbwwZnEMtTSBnPhctfJaZbNpDMt8YfG9PjYYHXcnpyG10l4e57v1gcV6/C9&#10;oxe1iRuv9c318HAPIuGQ/sLwi8/oUDLT3p/IRtGxni8ZPWlQijdxYLpQbOw1LO8ykGUh/y8of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jfetE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4151F" wp14:editId="2FCAF64B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288925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5BB16" id="直接箭头连接符 16" o:spid="_x0000_s1026" type="#_x0000_t32" style="position:absolute;left:0;text-align:left;margin-left:123.6pt;margin-top:22.7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4W4REu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FC8A5" wp14:editId="1BA150C3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279400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86C3" id="直接箭头连接符 18" o:spid="_x0000_s1026" type="#_x0000_t32" style="position:absolute;left:0;text-align:left;margin-left:143.15pt;margin-top:22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Yqkul3gAAAAkBAAAPAAAAZHJzL2Rvd25y&#10;ZXYueG1sTI/BTsMwEETvSPyDtUjcqENalSTEqRCCY4VoKsTRjTdxRLyOYqcNf89yguNqRzPvlbvF&#10;DeKMU+g9KbhfJSCQGm966hQc69e7DESImowePKGCbwywq66vSl0Yf6F3PB9iJ7iEQqEV2BjHQsrQ&#10;WHQ6rPyIxL/WT05HPqdOmklfuNwNMk2SrXS6J16wesRni83XYXYK2ro7Np8vmZyH9u2h/rC53dd7&#10;pW5vlqdHEBGX+BeGX3xGh4qZTn4mE8SgIM22a44q2GzYiQPrPGWXk4I8S0BWpfxvUP0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WKpLp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FB8727" wp14:editId="007CCF25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90805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65FD" id="直接箭头连接符 25" o:spid="_x0000_s1026" type="#_x0000_t32" style="position:absolute;left:0;text-align:left;margin-left:97.4pt;margin-top:7.1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579A39" wp14:editId="7AC45232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239395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20F85" id="直接箭头连接符 26" o:spid="_x0000_s1026" type="#_x0000_t32" style="position:absolute;left:0;text-align:left;margin-left:98.15pt;margin-top:18.8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E483C" w:rsidP="007E483C">
            <w:pPr>
              <w:pStyle w:val="a6"/>
              <w:tabs>
                <w:tab w:val="left" w:pos="2415"/>
              </w:tabs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B36AE">
              <w:rPr>
                <w:rFonts w:asciiTheme="minorEastAsia" w:hAnsiTheme="minorEastAsia" w:hint="eastAsia"/>
                <w:szCs w:val="24"/>
              </w:rPr>
              <w:t>图</w:t>
            </w:r>
            <w:r w:rsidRPr="00EB36AE">
              <w:rPr>
                <w:rFonts w:asciiTheme="minorEastAsia" w:hAnsiTheme="minorEastAsia"/>
                <w:szCs w:val="24"/>
              </w:rPr>
              <w:t>：</w:t>
            </w:r>
            <w:r w:rsidRPr="00EB36AE">
              <w:rPr>
                <w:rFonts w:asciiTheme="minorEastAsia" w:hAnsiTheme="minorEastAsia" w:hint="eastAsia"/>
                <w:szCs w:val="24"/>
              </w:rPr>
              <w:t>3.1</w:t>
            </w:r>
            <w:r>
              <w:rPr>
                <w:rFonts w:asciiTheme="minorEastAsia" w:hAnsiTheme="minorEastAsia" w:hint="eastAsia"/>
                <w:szCs w:val="24"/>
              </w:rPr>
              <w:t>用户角色</w:t>
            </w:r>
            <w:r w:rsidRPr="00EB36AE">
              <w:rPr>
                <w:rFonts w:asciiTheme="minorEastAsia" w:hAnsiTheme="minorEastAsia" w:hint="eastAsia"/>
                <w:szCs w:val="24"/>
              </w:rPr>
              <w:t>结构图</w: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6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7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7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7"/>
      <w:r>
        <w:rPr>
          <w:rFonts w:asciiTheme="minorEastAsia" w:hAnsiTheme="minorEastAsia" w:hint="eastAsia"/>
          <w:sz w:val="24"/>
          <w:szCs w:val="24"/>
        </w:rPr>
        <w:lastRenderedPageBreak/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797923" w:rsidRPr="00C23707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C23707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0" w:name="_Toc469500548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0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1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1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P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797923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2" w:name="_Toc469500550"/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2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lastRenderedPageBreak/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3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3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4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4"/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系设置：设置系</w:t>
      </w:r>
      <w:r>
        <w:rPr>
          <w:rFonts w:asciiTheme="minorEastAsia" w:hAnsiTheme="minorEastAsia"/>
          <w:sz w:val="24"/>
          <w:szCs w:val="24"/>
        </w:rPr>
        <w:t>的编号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系管理员的编号</w:t>
      </w:r>
      <w:r>
        <w:rPr>
          <w:rFonts w:asciiTheme="minorEastAsia" w:hAnsiTheme="minorEastAsia" w:hint="eastAsia"/>
          <w:sz w:val="24"/>
          <w:szCs w:val="24"/>
        </w:rPr>
        <w:t>，系管理员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；修改系</w:t>
      </w:r>
      <w:r>
        <w:rPr>
          <w:rFonts w:asciiTheme="minorEastAsia" w:hAnsiTheme="minorEastAsia"/>
          <w:sz w:val="24"/>
          <w:szCs w:val="24"/>
        </w:rPr>
        <w:t>的设置信息；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系的设置信息；增加系的设置信息。</w:t>
      </w:r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主要设置</w:t>
      </w:r>
      <w:r>
        <w:rPr>
          <w:rFonts w:asciiTheme="minorEastAsia" w:hAnsiTheme="minorEastAsia"/>
          <w:sz w:val="24"/>
          <w:szCs w:val="24"/>
        </w:rPr>
        <w:t>研究所的</w:t>
      </w:r>
      <w:r>
        <w:rPr>
          <w:rFonts w:asciiTheme="minorEastAsia" w:hAnsiTheme="minorEastAsia" w:hint="eastAsia"/>
          <w:sz w:val="24"/>
          <w:szCs w:val="24"/>
        </w:rPr>
        <w:t>名称以及</w:t>
      </w:r>
      <w:r>
        <w:rPr>
          <w:rFonts w:asciiTheme="minorEastAsia" w:hAnsiTheme="minorEastAsia"/>
          <w:sz w:val="24"/>
          <w:szCs w:val="24"/>
        </w:rPr>
        <w:t>研究所</w:t>
      </w:r>
      <w:r>
        <w:rPr>
          <w:rFonts w:asciiTheme="minorEastAsia" w:hAnsiTheme="minorEastAsia" w:hint="eastAsia"/>
          <w:sz w:val="24"/>
          <w:szCs w:val="24"/>
        </w:rPr>
        <w:t>所长。另外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sz w:val="24"/>
          <w:szCs w:val="24"/>
        </w:rPr>
        <w:t>研究所，修改研究所信息，删除研究所信息。</w:t>
      </w:r>
    </w:p>
    <w:p w:rsidR="007E483C" w:rsidRPr="007E483C" w:rsidRDefault="00C10205" w:rsidP="007E483C">
      <w:pPr>
        <w:pStyle w:val="a6"/>
        <w:spacing w:line="360" w:lineRule="auto"/>
        <w:ind w:left="1260"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国籍设置</w:t>
      </w:r>
      <w:r w:rsidR="007E483C">
        <w:rPr>
          <w:rFonts w:asciiTheme="minorEastAsia" w:hAnsiTheme="minorEastAsia" w:hint="eastAsia"/>
          <w:sz w:val="24"/>
          <w:szCs w:val="24"/>
        </w:rPr>
        <w:t>：设置</w:t>
      </w:r>
      <w:r w:rsidR="007E483C">
        <w:rPr>
          <w:rFonts w:asciiTheme="minorEastAsia" w:hAnsiTheme="minorEastAsia"/>
          <w:sz w:val="24"/>
          <w:szCs w:val="24"/>
        </w:rPr>
        <w:t>国籍有关信息，主要是针对外国专家的国籍进行设置。</w:t>
      </w:r>
    </w:p>
    <w:p w:rsid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学期设置</w:t>
      </w:r>
      <w:r w:rsidR="007E483C">
        <w:rPr>
          <w:rFonts w:asciiTheme="minorEastAsia" w:hAnsiTheme="minorEastAsia" w:hint="eastAsia"/>
          <w:sz w:val="24"/>
          <w:szCs w:val="24"/>
        </w:rPr>
        <w:t>：对</w:t>
      </w:r>
      <w:r w:rsidR="007E483C">
        <w:rPr>
          <w:rFonts w:asciiTheme="minorEastAsia" w:hAnsiTheme="minorEastAsia"/>
          <w:sz w:val="24"/>
          <w:szCs w:val="24"/>
        </w:rPr>
        <w:t>学期信息进行</w:t>
      </w:r>
      <w:r w:rsidR="007E483C">
        <w:rPr>
          <w:rFonts w:asciiTheme="minorEastAsia" w:hAnsiTheme="minorEastAsia" w:hint="eastAsia"/>
          <w:sz w:val="24"/>
          <w:szCs w:val="24"/>
        </w:rPr>
        <w:t>动态</w:t>
      </w:r>
      <w:r w:rsidR="007E483C">
        <w:rPr>
          <w:rFonts w:asciiTheme="minorEastAsia" w:hAnsiTheme="minorEastAsia"/>
          <w:sz w:val="24"/>
          <w:szCs w:val="24"/>
        </w:rPr>
        <w:t>更新，以适应</w:t>
      </w:r>
      <w:r w:rsidR="007E483C">
        <w:rPr>
          <w:rFonts w:asciiTheme="minorEastAsia" w:hAnsiTheme="minorEastAsia" w:hint="eastAsia"/>
          <w:sz w:val="24"/>
          <w:szCs w:val="24"/>
        </w:rPr>
        <w:t>每年</w:t>
      </w:r>
      <w:r w:rsidR="007E483C">
        <w:rPr>
          <w:rFonts w:asciiTheme="minorEastAsia" w:hAnsiTheme="minorEastAsia"/>
          <w:sz w:val="24"/>
          <w:szCs w:val="24"/>
        </w:rPr>
        <w:t>的绩效的录入工作。</w:t>
      </w:r>
    </w:p>
    <w:p w:rsidR="00C10205" w:rsidRP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公益管理员</w:t>
      </w:r>
      <w:r>
        <w:rPr>
          <w:rFonts w:asciiTheme="minorEastAsia" w:hAnsiTheme="minorEastAsia"/>
          <w:sz w:val="24"/>
          <w:szCs w:val="24"/>
        </w:rPr>
        <w:t>设置</w:t>
      </w:r>
      <w:r w:rsidR="007E483C">
        <w:rPr>
          <w:rFonts w:asciiTheme="minorEastAsia" w:hAnsiTheme="minorEastAsia" w:hint="eastAsia"/>
          <w:sz w:val="24"/>
          <w:szCs w:val="24"/>
        </w:rPr>
        <w:t>：增加</w:t>
      </w:r>
      <w:r w:rsidR="007E483C">
        <w:rPr>
          <w:rFonts w:asciiTheme="minorEastAsia" w:hAnsiTheme="minorEastAsia"/>
          <w:sz w:val="24"/>
          <w:szCs w:val="24"/>
        </w:rPr>
        <w:t>、删除</w:t>
      </w:r>
      <w:r w:rsidR="007E483C">
        <w:rPr>
          <w:rFonts w:asciiTheme="minorEastAsia" w:hAnsiTheme="minorEastAsia" w:hint="eastAsia"/>
          <w:sz w:val="24"/>
          <w:szCs w:val="24"/>
        </w:rPr>
        <w:t>、</w:t>
      </w:r>
      <w:r w:rsidR="007E483C">
        <w:rPr>
          <w:rFonts w:asciiTheme="minorEastAsia" w:hAnsiTheme="minorEastAsia"/>
          <w:sz w:val="24"/>
          <w:szCs w:val="24"/>
        </w:rPr>
        <w:t>修改公益管理员的有关信息。</w:t>
      </w:r>
      <w:bookmarkStart w:id="15" w:name="_GoBack"/>
      <w:bookmarkEnd w:id="15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6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7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7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8" w:name="_Toc469500555"/>
      <w:r>
        <w:rPr>
          <w:rFonts w:asciiTheme="minorEastAsia" w:hAnsiTheme="minorEastAsia" w:hint="eastAsia"/>
          <w:sz w:val="24"/>
          <w:szCs w:val="24"/>
        </w:rPr>
        <w:t>用户管理</w:t>
      </w:r>
      <w:bookmarkEnd w:id="18"/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9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9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0" w:name="_Toc469500557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数据导出</w:t>
      </w:r>
      <w:bookmarkEnd w:id="20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1" w:name="_Toc469500558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数据导出</w:t>
      </w:r>
      <w:bookmarkEnd w:id="21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2" w:name="_Toc469500559"/>
      <w:r>
        <w:rPr>
          <w:rFonts w:asciiTheme="minorEastAsia" w:hAnsiTheme="minorEastAsia" w:hint="eastAsia"/>
          <w:sz w:val="24"/>
          <w:szCs w:val="24"/>
        </w:rPr>
        <w:t>公益数据</w:t>
      </w:r>
      <w:r>
        <w:rPr>
          <w:rFonts w:asciiTheme="minorEastAsia" w:hAnsiTheme="minorEastAsia"/>
          <w:sz w:val="24"/>
          <w:szCs w:val="24"/>
        </w:rPr>
        <w:t>导出</w:t>
      </w:r>
      <w:bookmarkEnd w:id="22"/>
      <w:r w:rsidR="008D12BF">
        <w:rPr>
          <w:rFonts w:asciiTheme="minorEastAsia" w:hAnsiTheme="minorEastAsia"/>
          <w:sz w:val="24"/>
          <w:szCs w:val="24"/>
        </w:rPr>
        <w:tab/>
      </w:r>
    </w:p>
    <w:p w:rsidR="00C10205" w:rsidRPr="00C10205" w:rsidRDefault="00C10205" w:rsidP="00C10205">
      <w:pPr>
        <w:pStyle w:val="a6"/>
        <w:spacing w:line="360" w:lineRule="auto"/>
        <w:ind w:left="1080" w:firstLineChars="0" w:firstLine="0"/>
        <w:outlineLvl w:val="2"/>
        <w:rPr>
          <w:rFonts w:asciiTheme="minorEastAsia" w:hAnsiTheme="minorEastAsia"/>
          <w:b/>
          <w:color w:val="FF0000"/>
          <w:sz w:val="24"/>
          <w:szCs w:val="24"/>
        </w:rPr>
      </w:pPr>
      <w:r w:rsidRPr="00C10205">
        <w:rPr>
          <w:rFonts w:asciiTheme="minorEastAsia" w:hAnsiTheme="minorEastAsia"/>
          <w:b/>
          <w:color w:val="FF0000"/>
          <w:sz w:val="24"/>
          <w:szCs w:val="24"/>
        </w:rPr>
        <w:t>////////////////////////////////////////////////</w:t>
      </w:r>
    </w:p>
    <w:p w:rsidR="00CB3199" w:rsidRPr="00CB3199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3" w:name="_Toc469500560"/>
      <w:r>
        <w:rPr>
          <w:rFonts w:asciiTheme="minorEastAsia" w:hAnsiTheme="minorEastAsia" w:hint="eastAsia"/>
          <w:b/>
          <w:sz w:val="24"/>
          <w:szCs w:val="24"/>
        </w:rPr>
        <w:t>六．</w:t>
      </w:r>
      <w:r w:rsidR="00CB3199" w:rsidRPr="00CB3199">
        <w:rPr>
          <w:rFonts w:asciiTheme="minorEastAsia" w:hAnsiTheme="minorEastAsia"/>
          <w:b/>
          <w:sz w:val="24"/>
          <w:szCs w:val="24"/>
        </w:rPr>
        <w:t>核心代码</w:t>
      </w:r>
      <w:bookmarkEnd w:id="23"/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1AE" w:rsidRDefault="00F511AE" w:rsidP="001764B1">
      <w:r>
        <w:separator/>
      </w:r>
    </w:p>
  </w:endnote>
  <w:endnote w:type="continuationSeparator" w:id="0">
    <w:p w:rsidR="00F511AE" w:rsidRDefault="00F511AE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1AE" w:rsidRDefault="00F511AE" w:rsidP="001764B1">
      <w:r>
        <w:separator/>
      </w:r>
    </w:p>
  </w:footnote>
  <w:footnote w:type="continuationSeparator" w:id="0">
    <w:p w:rsidR="00F511AE" w:rsidRDefault="00F511AE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8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0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7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4"/>
  </w:num>
  <w:num w:numId="5">
    <w:abstractNumId w:val="17"/>
  </w:num>
  <w:num w:numId="6">
    <w:abstractNumId w:val="27"/>
  </w:num>
  <w:num w:numId="7">
    <w:abstractNumId w:val="3"/>
  </w:num>
  <w:num w:numId="8">
    <w:abstractNumId w:val="12"/>
  </w:num>
  <w:num w:numId="9">
    <w:abstractNumId w:val="16"/>
  </w:num>
  <w:num w:numId="10">
    <w:abstractNumId w:val="2"/>
  </w:num>
  <w:num w:numId="11">
    <w:abstractNumId w:val="1"/>
  </w:num>
  <w:num w:numId="12">
    <w:abstractNumId w:val="28"/>
  </w:num>
  <w:num w:numId="13">
    <w:abstractNumId w:val="7"/>
  </w:num>
  <w:num w:numId="14">
    <w:abstractNumId w:val="19"/>
  </w:num>
  <w:num w:numId="15">
    <w:abstractNumId w:val="6"/>
  </w:num>
  <w:num w:numId="16">
    <w:abstractNumId w:val="10"/>
  </w:num>
  <w:num w:numId="17">
    <w:abstractNumId w:val="21"/>
  </w:num>
  <w:num w:numId="18">
    <w:abstractNumId w:val="18"/>
  </w:num>
  <w:num w:numId="19">
    <w:abstractNumId w:val="22"/>
  </w:num>
  <w:num w:numId="20">
    <w:abstractNumId w:val="25"/>
  </w:num>
  <w:num w:numId="21">
    <w:abstractNumId w:val="23"/>
  </w:num>
  <w:num w:numId="22">
    <w:abstractNumId w:val="9"/>
  </w:num>
  <w:num w:numId="23">
    <w:abstractNumId w:val="20"/>
  </w:num>
  <w:num w:numId="24">
    <w:abstractNumId w:val="14"/>
  </w:num>
  <w:num w:numId="25">
    <w:abstractNumId w:val="8"/>
  </w:num>
  <w:num w:numId="26">
    <w:abstractNumId w:val="5"/>
  </w:num>
  <w:num w:numId="27">
    <w:abstractNumId w:val="24"/>
  </w:num>
  <w:num w:numId="28">
    <w:abstractNumId w:val="11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112F41"/>
    <w:rsid w:val="001764B1"/>
    <w:rsid w:val="00223B32"/>
    <w:rsid w:val="00266CD5"/>
    <w:rsid w:val="00274BC6"/>
    <w:rsid w:val="002C6E6C"/>
    <w:rsid w:val="002D4D73"/>
    <w:rsid w:val="002D7BFC"/>
    <w:rsid w:val="002F5C80"/>
    <w:rsid w:val="0031675E"/>
    <w:rsid w:val="003A4834"/>
    <w:rsid w:val="003F7689"/>
    <w:rsid w:val="00460AC2"/>
    <w:rsid w:val="0048767C"/>
    <w:rsid w:val="004B3D9B"/>
    <w:rsid w:val="004C110E"/>
    <w:rsid w:val="004E3786"/>
    <w:rsid w:val="005147A4"/>
    <w:rsid w:val="005178EF"/>
    <w:rsid w:val="00522BD6"/>
    <w:rsid w:val="005756B5"/>
    <w:rsid w:val="005811B8"/>
    <w:rsid w:val="005A1178"/>
    <w:rsid w:val="005B3D8B"/>
    <w:rsid w:val="005E1C95"/>
    <w:rsid w:val="0060073F"/>
    <w:rsid w:val="006050DB"/>
    <w:rsid w:val="00632BCF"/>
    <w:rsid w:val="00651A83"/>
    <w:rsid w:val="006723A7"/>
    <w:rsid w:val="00683DD1"/>
    <w:rsid w:val="00692016"/>
    <w:rsid w:val="006D1760"/>
    <w:rsid w:val="00744F0D"/>
    <w:rsid w:val="007673E5"/>
    <w:rsid w:val="00797923"/>
    <w:rsid w:val="007A0332"/>
    <w:rsid w:val="007A344C"/>
    <w:rsid w:val="007C0894"/>
    <w:rsid w:val="007D0D90"/>
    <w:rsid w:val="007E483C"/>
    <w:rsid w:val="00804C50"/>
    <w:rsid w:val="00805334"/>
    <w:rsid w:val="008930A1"/>
    <w:rsid w:val="008D12BF"/>
    <w:rsid w:val="00906B70"/>
    <w:rsid w:val="009406F3"/>
    <w:rsid w:val="009752E2"/>
    <w:rsid w:val="009D3D15"/>
    <w:rsid w:val="009F5BB5"/>
    <w:rsid w:val="00A13333"/>
    <w:rsid w:val="00A235BF"/>
    <w:rsid w:val="00A47496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0205"/>
    <w:rsid w:val="00C1493A"/>
    <w:rsid w:val="00C23707"/>
    <w:rsid w:val="00C258F5"/>
    <w:rsid w:val="00C40E64"/>
    <w:rsid w:val="00C669EA"/>
    <w:rsid w:val="00C7400E"/>
    <w:rsid w:val="00C84F85"/>
    <w:rsid w:val="00C9051D"/>
    <w:rsid w:val="00CB3199"/>
    <w:rsid w:val="00D34F90"/>
    <w:rsid w:val="00D61370"/>
    <w:rsid w:val="00D6375A"/>
    <w:rsid w:val="00D743CE"/>
    <w:rsid w:val="00D851D6"/>
    <w:rsid w:val="00DF37B4"/>
    <w:rsid w:val="00E0148A"/>
    <w:rsid w:val="00E17C45"/>
    <w:rsid w:val="00E4553D"/>
    <w:rsid w:val="00E64A23"/>
    <w:rsid w:val="00E83B4C"/>
    <w:rsid w:val="00E84A05"/>
    <w:rsid w:val="00EB36AE"/>
    <w:rsid w:val="00EB65D5"/>
    <w:rsid w:val="00EC2BAE"/>
    <w:rsid w:val="00EE5530"/>
    <w:rsid w:val="00F42555"/>
    <w:rsid w:val="00F511AE"/>
    <w:rsid w:val="00FA6FCC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98954-72A8-488F-9088-24983035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88</cp:revision>
  <dcterms:created xsi:type="dcterms:W3CDTF">2016-12-13T12:52:00Z</dcterms:created>
  <dcterms:modified xsi:type="dcterms:W3CDTF">2016-12-14T15:52:00Z</dcterms:modified>
</cp:coreProperties>
</file>