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lang w:eastAsia="en-GB"/>
        </w:rPr>
      </w:pPr>
      <w:bookmarkStart w:id="0" w:name="OLE_LINK2"/>
      <w:r>
        <w:rPr>
          <w:lang w:eastAsia="en-GB"/>
        </w:rPr>
        <w:t>Weekly Questions</w:t>
      </w:r>
      <w:bookmarkEnd w:id="0"/>
    </w:p>
    <w:p>
      <w:pPr>
        <w:spacing w:before="360" w:after="240"/>
        <w:outlineLvl w:val="1"/>
        <w:rPr>
          <w:rFonts w:ascii="Segoe UI" w:hAnsi="Segoe UI" w:eastAsia="Times New Roman" w:cs="Segoe UI"/>
          <w:b/>
          <w:bCs/>
          <w:color w:val="24292E"/>
          <w:sz w:val="36"/>
          <w:szCs w:val="36"/>
          <w:lang w:eastAsia="en-GB"/>
        </w:rPr>
      </w:pPr>
      <w:bookmarkStart w:id="1" w:name="OLE_LINK1"/>
      <w:r>
        <w:rPr>
          <w:rFonts w:ascii="Segoe UI" w:hAnsi="Segoe UI" w:eastAsia="Times New Roman" w:cs="Segoe UI"/>
          <w:b/>
          <w:bCs/>
          <w:color w:val="24292E"/>
          <w:sz w:val="36"/>
          <w:szCs w:val="36"/>
          <w:lang w:eastAsia="en-GB"/>
        </w:rPr>
        <w:t>Week 1</w:t>
      </w:r>
    </w:p>
    <w:bookmarkEnd w:id="1"/>
    <w:p>
      <w:pPr>
        <w:spacing w:after="240"/>
        <w:outlineLvl w:val="2"/>
        <w:rPr>
          <w:rFonts w:ascii="Segoe UI" w:hAnsi="Segoe UI" w:eastAsia="Times New Roman" w:cs="Segoe UI"/>
          <w:b/>
          <w:bCs/>
          <w:color w:val="24292E"/>
          <w:lang w:eastAsia="en-GB"/>
        </w:rPr>
      </w:pPr>
      <w:r>
        <w:rPr>
          <w:rFonts w:ascii="Segoe UI" w:hAnsi="Segoe UI" w:eastAsia="Times New Roman" w:cs="Segoe UI"/>
          <w:b/>
          <w:bCs/>
          <w:color w:val="24292E"/>
          <w:lang w:eastAsia="en-GB"/>
        </w:rPr>
        <w:t>[1.0] [5 points] The evolution of Cloud Computing has been compared to the evolution of electricity supply as a utility. Describe specific problems that Cloud Computing solves as compared to businesses running their own data centres.</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When businesses run their own data canters, they </w:t>
      </w:r>
      <w:r>
        <w:rPr>
          <w:rFonts w:hint="eastAsia" w:ascii="Segoe UI" w:hAnsi="Segoe UI" w:eastAsia="宋体" w:cs="Segoe UI"/>
          <w:color w:val="24292E"/>
          <w:lang w:val="en-US" w:eastAsia="zh-CN"/>
        </w:rPr>
        <w:t xml:space="preserve">will </w:t>
      </w:r>
      <w:r>
        <w:rPr>
          <w:rFonts w:ascii="Segoe UI" w:hAnsi="Segoe UI" w:eastAsia="Times New Roman" w:cs="Segoe UI"/>
          <w:color w:val="24292E"/>
          <w:lang w:eastAsia="en-GB"/>
        </w:rPr>
        <w:t>face the following problems:</w:t>
      </w:r>
    </w:p>
    <w:p>
      <w:pPr>
        <w:pStyle w:val="9"/>
        <w:numPr>
          <w:ilvl w:val="0"/>
          <w:numId w:val="1"/>
        </w:numPr>
        <w:spacing w:after="240"/>
        <w:rPr>
          <w:rFonts w:ascii="Segoe UI" w:hAnsi="Segoe UI" w:eastAsia="Times New Roman" w:cs="Segoe UI"/>
          <w:color w:val="24292E"/>
          <w:lang w:eastAsia="en-GB"/>
        </w:rPr>
      </w:pPr>
      <w:bookmarkStart w:id="2" w:name="OLE_LINK3"/>
      <w:r>
        <w:rPr>
          <w:rFonts w:hint="eastAsia" w:ascii="Segoe UI" w:hAnsi="Segoe UI" w:eastAsia="宋体" w:cs="Segoe UI"/>
          <w:color w:val="24292E"/>
          <w:lang w:val="en-US" w:eastAsia="zh-CN"/>
        </w:rPr>
        <w:t>Difficult to dimension</w:t>
      </w:r>
      <w:r>
        <w:rPr>
          <w:rFonts w:ascii="Segoe UI" w:hAnsi="Segoe UI" w:eastAsia="Times New Roman" w:cs="Segoe UI"/>
          <w:color w:val="24292E"/>
          <w:lang w:eastAsia="en-GB"/>
        </w:rPr>
        <w:t xml:space="preserve"> – </w:t>
      </w:r>
      <w:r>
        <w:rPr>
          <w:rFonts w:hint="eastAsia" w:ascii="Segoe UI" w:hAnsi="Segoe UI" w:eastAsia="宋体" w:cs="Segoe UI"/>
          <w:color w:val="24292E"/>
          <w:lang w:val="en-US" w:eastAsia="zh-CN"/>
        </w:rPr>
        <w:t>Load may vary considerably, so it will waste resources.</w:t>
      </w:r>
    </w:p>
    <w:bookmarkEnd w:id="2"/>
    <w:p>
      <w:pPr>
        <w:pStyle w:val="9"/>
        <w:numPr>
          <w:ilvl w:val="0"/>
          <w:numId w:val="1"/>
        </w:numPr>
        <w:spacing w:after="240"/>
        <w:rPr>
          <w:rFonts w:ascii="Segoe UI" w:hAnsi="Segoe UI" w:eastAsia="Times New Roman" w:cs="Segoe UI"/>
          <w:color w:val="24292E"/>
          <w:lang w:eastAsia="en-GB"/>
        </w:rPr>
      </w:pPr>
      <w:bookmarkStart w:id="3" w:name="OLE_LINK4"/>
      <w:r>
        <w:rPr>
          <w:rFonts w:hint="eastAsia" w:ascii="Segoe UI" w:hAnsi="Segoe UI" w:eastAsia="宋体" w:cs="Segoe UI"/>
          <w:color w:val="24292E"/>
          <w:lang w:val="en-US" w:eastAsia="zh-CN"/>
        </w:rPr>
        <w:t>I</w:t>
      </w:r>
      <w:r>
        <w:rPr>
          <w:rFonts w:ascii="Segoe UI" w:hAnsi="Segoe UI" w:eastAsia="Times New Roman" w:cs="Segoe UI"/>
          <w:color w:val="24292E"/>
          <w:lang w:eastAsia="en-GB"/>
        </w:rPr>
        <w:t xml:space="preserve">t is expensive - </w:t>
      </w:r>
      <w:r>
        <w:rPr>
          <w:rFonts w:hint="eastAsia" w:ascii="Segoe UI" w:hAnsi="Segoe UI" w:eastAsia="宋体" w:cs="Segoe UI"/>
          <w:color w:val="24292E"/>
          <w:lang w:val="en-US" w:eastAsia="zh-CN"/>
        </w:rPr>
        <w:t xml:space="preserve">They should invest to buy hardware, expertise and maintenance. </w:t>
      </w:r>
      <w:bookmarkEnd w:id="3"/>
      <w:r>
        <w:rPr>
          <w:rFonts w:ascii="Segoe UI" w:hAnsi="Segoe UI" w:eastAsia="Times New Roman" w:cs="Segoe UI"/>
          <w:color w:val="24292E"/>
          <w:lang w:eastAsia="en-GB"/>
        </w:rPr>
        <w:t xml:space="preserve"> </w:t>
      </w:r>
    </w:p>
    <w:p>
      <w:pPr>
        <w:pStyle w:val="9"/>
        <w:numPr>
          <w:ilvl w:val="0"/>
          <w:numId w:val="1"/>
        </w:numPr>
        <w:spacing w:after="240"/>
        <w:rPr>
          <w:rFonts w:ascii="Segoe UI" w:hAnsi="Segoe UI" w:eastAsia="Times New Roman" w:cs="Segoe UI"/>
          <w:color w:val="24292E"/>
          <w:lang w:eastAsia="en-GB"/>
        </w:rPr>
      </w:pPr>
      <w:r>
        <w:rPr>
          <w:rFonts w:hint="eastAsia" w:ascii="Segoe UI" w:hAnsi="Segoe UI" w:eastAsia="宋体" w:cs="Segoe UI"/>
          <w:color w:val="24292E"/>
          <w:lang w:val="en-US" w:eastAsia="zh-CN"/>
        </w:rPr>
        <w:t>Difficult to scale</w:t>
      </w:r>
      <w:r>
        <w:rPr>
          <w:rFonts w:ascii="Segoe UI" w:hAnsi="Segoe UI" w:eastAsia="Times New Roman" w:cs="Segoe UI"/>
          <w:color w:val="24292E"/>
          <w:lang w:eastAsia="en-GB"/>
        </w:rPr>
        <w:t xml:space="preserve"> - </w:t>
      </w:r>
      <w:r>
        <w:rPr>
          <w:rFonts w:hint="eastAsia" w:ascii="Segoe UI" w:hAnsi="Segoe UI" w:eastAsia="宋体" w:cs="Segoe UI"/>
          <w:color w:val="24292E"/>
          <w:lang w:val="en-US" w:eastAsia="zh-CN"/>
        </w:rPr>
        <w:t xml:space="preserve">Scale up and scale down is difficult. </w:t>
      </w:r>
    </w:p>
    <w:p>
      <w:pPr>
        <w:pStyle w:val="9"/>
        <w:numPr>
          <w:ilvl w:val="0"/>
          <w:numId w:val="0"/>
        </w:numPr>
        <w:spacing w:after="240"/>
        <w:ind w:left="360" w:leftChars="0"/>
        <w:rPr>
          <w:rFonts w:ascii="Segoe UI" w:hAnsi="Segoe UI" w:eastAsia="Times New Roman" w:cs="Segoe UI"/>
          <w:color w:val="24292E"/>
          <w:lang w:eastAsia="en-GB"/>
        </w:rPr>
      </w:pPr>
    </w:p>
    <w:p>
      <w:pPr>
        <w:pStyle w:val="9"/>
        <w:numPr>
          <w:ilvl w:val="0"/>
          <w:numId w:val="0"/>
        </w:numPr>
        <w:spacing w:after="240"/>
        <w:rPr>
          <w:rFonts w:hint="default" w:ascii="Segoe UI" w:hAnsi="Segoe UI" w:eastAsia="宋体" w:cs="Segoe UI"/>
          <w:color w:val="24292E"/>
          <w:lang w:val="en-US" w:eastAsia="zh-CN"/>
        </w:rPr>
      </w:pPr>
      <w:r>
        <w:rPr>
          <w:rFonts w:hint="eastAsia" w:ascii="Segoe UI" w:hAnsi="Segoe UI" w:eastAsia="宋体" w:cs="Segoe UI"/>
          <w:color w:val="24292E"/>
          <w:lang w:val="en-US" w:eastAsia="zh-CN"/>
        </w:rPr>
        <w:t>But with cloud,</w:t>
      </w:r>
    </w:p>
    <w:p>
      <w:pPr>
        <w:pStyle w:val="9"/>
        <w:numPr>
          <w:ilvl w:val="0"/>
          <w:numId w:val="1"/>
        </w:numPr>
        <w:spacing w:after="240"/>
        <w:rPr>
          <w:rFonts w:hint="eastAsia" w:ascii="Segoe UI" w:hAnsi="Segoe UI" w:eastAsia="Times New Roman" w:cs="Segoe UI"/>
          <w:color w:val="24292E"/>
          <w:lang w:eastAsia="en-GB"/>
        </w:rPr>
      </w:pPr>
      <w:r>
        <w:rPr>
          <w:rFonts w:hint="eastAsia" w:ascii="Segoe UI" w:hAnsi="Segoe UI" w:eastAsia="宋体" w:cs="Segoe UI"/>
          <w:color w:val="24292E"/>
          <w:lang w:val="en-US" w:eastAsia="zh-CN"/>
        </w:rPr>
        <w:t>C</w:t>
      </w:r>
      <w:r>
        <w:rPr>
          <w:rFonts w:hint="eastAsia" w:ascii="Segoe UI" w:hAnsi="Segoe UI" w:eastAsia="Times New Roman" w:cs="Segoe UI"/>
          <w:color w:val="24292E"/>
          <w:lang w:eastAsia="en-GB"/>
        </w:rPr>
        <w:t>heaper to run one big data center than many small ones</w:t>
      </w:r>
    </w:p>
    <w:p>
      <w:pPr>
        <w:pStyle w:val="9"/>
        <w:numPr>
          <w:ilvl w:val="0"/>
          <w:numId w:val="1"/>
        </w:num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High utilization</w:t>
      </w:r>
    </w:p>
    <w:p>
      <w:pPr>
        <w:pStyle w:val="9"/>
        <w:numPr>
          <w:ilvl w:val="0"/>
          <w:numId w:val="1"/>
        </w:num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No investment in data center</w:t>
      </w:r>
    </w:p>
    <w:p>
      <w:pPr>
        <w:pStyle w:val="9"/>
        <w:numPr>
          <w:ilvl w:val="0"/>
          <w:numId w:val="1"/>
        </w:num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pay-as-you-go model</w:t>
      </w:r>
    </w:p>
    <w:p>
      <w:pPr>
        <w:pStyle w:val="9"/>
        <w:numPr>
          <w:ilvl w:val="0"/>
          <w:numId w:val="1"/>
        </w:numPr>
        <w:spacing w:after="240"/>
        <w:rPr>
          <w:rFonts w:ascii="Segoe UI" w:hAnsi="Segoe UI" w:eastAsia="Times New Roman" w:cs="Segoe UI"/>
          <w:color w:val="24292E"/>
          <w:lang w:eastAsia="en-GB"/>
        </w:rPr>
      </w:pPr>
      <w:r>
        <w:rPr>
          <w:rFonts w:hint="eastAsia" w:ascii="Segoe UI" w:hAnsi="Segoe UI" w:eastAsia="Times New Roman" w:cs="Segoe UI"/>
          <w:color w:val="24292E"/>
          <w:lang w:eastAsia="en-GB"/>
        </w:rPr>
        <w:t>Thousands of computers available on demand; add</w:t>
      </w:r>
      <w:r>
        <w:rPr>
          <w:rFonts w:hint="eastAsia" w:ascii="Segoe UI" w:hAnsi="Segoe UI" w:eastAsia="宋体" w:cs="Segoe UI"/>
          <w:color w:val="24292E"/>
          <w:lang w:val="en-US" w:eastAsia="zh-CN"/>
        </w:rPr>
        <w:t xml:space="preserve"> </w:t>
      </w:r>
      <w:r>
        <w:rPr>
          <w:rFonts w:hint="eastAsia" w:ascii="Segoe UI" w:hAnsi="Segoe UI" w:eastAsia="Times New Roman" w:cs="Segoe UI"/>
          <w:color w:val="24292E"/>
          <w:lang w:eastAsia="en-GB"/>
        </w:rPr>
        <w:t>more within seconds</w:t>
      </w:r>
    </w:p>
    <w:p>
      <w:pPr>
        <w:pStyle w:val="9"/>
        <w:spacing w:after="240"/>
        <w:rPr>
          <w:rFonts w:ascii="Segoe UI" w:hAnsi="Segoe UI" w:eastAsia="Times New Roman" w:cs="Segoe UI"/>
          <w:color w:val="24292E"/>
          <w:lang w:eastAsia="en-GB"/>
        </w:rPr>
      </w:pPr>
    </w:p>
    <w:p>
      <w:pPr>
        <w:spacing w:after="240"/>
        <w:outlineLvl w:val="2"/>
        <w:rPr>
          <w:rFonts w:ascii="Segoe UI" w:hAnsi="Segoe UI" w:eastAsia="Times New Roman" w:cs="Segoe UI"/>
          <w:b/>
          <w:bCs/>
          <w:color w:val="24292E"/>
          <w:lang w:eastAsia="en-GB"/>
        </w:rPr>
      </w:pPr>
      <w:r>
        <w:rPr>
          <w:rFonts w:ascii="Segoe UI" w:hAnsi="Segoe UI" w:eastAsia="Times New Roman" w:cs="Segoe UI"/>
          <w:b/>
          <w:bCs/>
          <w:color w:val="24292E"/>
          <w:lang w:eastAsia="en-GB"/>
        </w:rPr>
        <w:t>[2.0] [5 points] Describe the different categories of services (XaaS) cloud computing can provide with specific examples of each service.</w:t>
      </w:r>
    </w:p>
    <w:p>
      <w:pPr>
        <w:spacing w:after="240"/>
        <w:rPr>
          <w:rFonts w:hint="eastAsia" w:ascii="Segoe UI" w:hAnsi="Segoe UI" w:eastAsia="宋体" w:cs="Segoe UI"/>
          <w:color w:val="24292E"/>
          <w:lang w:val="en-US" w:eastAsia="zh-CN"/>
        </w:rPr>
      </w:pPr>
      <w:r>
        <w:rPr>
          <w:rFonts w:ascii="Segoe UI" w:hAnsi="Segoe UI" w:eastAsia="Times New Roman" w:cs="Segoe UI"/>
          <w:color w:val="24292E"/>
          <w:lang w:eastAsia="en-GB"/>
        </w:rPr>
        <w:t>The most common types are Saas, Paas, Iaas</w:t>
      </w:r>
      <w:r>
        <w:rPr>
          <w:rFonts w:hint="eastAsia" w:ascii="Segoe UI" w:hAnsi="Segoe UI" w:eastAsia="宋体" w:cs="Segoe UI"/>
          <w:color w:val="24292E"/>
          <w:lang w:val="en-US" w:eastAsia="zh-CN"/>
        </w:rPr>
        <w:t>.</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Saas: Software as a service.</w:t>
      </w:r>
      <w:r>
        <w:rPr>
          <w:rFonts w:hint="eastAsia" w:ascii="Segoe UI" w:hAnsi="Segoe UI" w:eastAsia="宋体" w:cs="Segoe UI"/>
          <w:color w:val="24292E"/>
          <w:lang w:val="en-US" w:eastAsia="zh-CN"/>
        </w:rPr>
        <w:t xml:space="preserve"> Cloud provide an entire application and customer pay cloud provider, such as Google apps, Salesforce.com, Microsoft Office</w:t>
      </w:r>
      <w:r>
        <w:rPr>
          <w:rFonts w:ascii="Segoe UI" w:hAnsi="Segoe UI" w:eastAsia="Times New Roman" w:cs="Segoe UI"/>
          <w:color w:val="24292E"/>
          <w:lang w:eastAsia="en-GB"/>
        </w:rPr>
        <w:t xml:space="preserve">. </w:t>
      </w:r>
    </w:p>
    <w:p>
      <w:pPr>
        <w:spacing w:after="240"/>
        <w:rPr>
          <w:rFonts w:hint="default" w:ascii="Segoe UI" w:hAnsi="Segoe UI" w:eastAsia="宋体" w:cs="Segoe UI"/>
          <w:color w:val="24292E"/>
          <w:lang w:val="en-US" w:eastAsia="zh-CN"/>
        </w:rPr>
      </w:pPr>
      <w:r>
        <w:rPr>
          <w:rFonts w:hint="eastAsia" w:ascii="Segoe UI" w:hAnsi="Segoe UI" w:eastAsia="宋体" w:cs="Segoe UI"/>
          <w:color w:val="24292E"/>
          <w:lang w:val="en-US" w:eastAsia="zh-CN"/>
        </w:rPr>
        <w:t xml:space="preserve">Pass: Platform as a service. Cloud provides middleware/infrastructure. Customer pays SaaS provider for the service and SaaS provider pays the cloud for the infrastructure, such as Windows Azure, Google App Engine. </w:t>
      </w:r>
    </w:p>
    <w:p>
      <w:pPr>
        <w:spacing w:after="240"/>
        <w:rPr>
          <w:rFonts w:hint="eastAsia" w:ascii="Segoe UI" w:hAnsi="Segoe UI" w:eastAsia="宋体" w:cs="Segoe UI"/>
          <w:color w:val="24292E"/>
          <w:lang w:val="en-US" w:eastAsia="zh-CN"/>
        </w:rPr>
      </w:pPr>
      <w:r>
        <w:rPr>
          <w:rFonts w:hint="eastAsia" w:ascii="Segoe UI" w:hAnsi="Segoe UI" w:eastAsia="宋体" w:cs="Segoe UI"/>
          <w:color w:val="24292E"/>
          <w:lang w:val="en-US" w:eastAsia="zh-CN"/>
        </w:rPr>
        <w:t>I</w:t>
      </w:r>
      <w:r>
        <w:rPr>
          <w:rFonts w:ascii="Segoe UI" w:hAnsi="Segoe UI" w:eastAsia="Times New Roman" w:cs="Segoe UI"/>
          <w:color w:val="24292E"/>
          <w:lang w:eastAsia="en-GB"/>
        </w:rPr>
        <w:t xml:space="preserve">aas: </w:t>
      </w:r>
      <w:r>
        <w:rPr>
          <w:rFonts w:hint="eastAsia" w:ascii="Segoe UI" w:hAnsi="Segoe UI" w:eastAsia="Times New Roman" w:cs="Segoe UI"/>
          <w:color w:val="24292E"/>
          <w:lang w:eastAsia="en-GB"/>
        </w:rPr>
        <w:t>Infrastructure as a Service</w:t>
      </w:r>
      <w:r>
        <w:rPr>
          <w:rFonts w:hint="eastAsia" w:ascii="Segoe UI" w:hAnsi="Segoe UI" w:eastAsia="宋体" w:cs="Segoe UI"/>
          <w:color w:val="24292E"/>
          <w:lang w:val="en-US" w:eastAsia="zh-CN"/>
        </w:rPr>
        <w:t>. Cloud directly provides raw computing resources, such as virtual machine, blade server and hard disk. For example, the Amazon Web Services, Rackspace Cloud, GoGrid</w:t>
      </w:r>
      <w:r>
        <w:rPr>
          <w:rFonts w:ascii="Segoe UI" w:hAnsi="Segoe UI" w:eastAsia="Times New Roman" w:cs="Segoe UI"/>
          <w:color w:val="24292E"/>
          <w:lang w:eastAsia="en-GB"/>
        </w:rPr>
        <w:t>Provide</w:t>
      </w:r>
      <w:r>
        <w:rPr>
          <w:rFonts w:hint="eastAsia" w:ascii="Segoe UI" w:hAnsi="Segoe UI" w:eastAsia="宋体" w:cs="Segoe UI"/>
          <w:color w:val="24292E"/>
          <w:lang w:val="en-US" w:eastAsia="zh-CN"/>
        </w:rPr>
        <w:t xml:space="preserve"> are all Iass.</w:t>
      </w:r>
    </w:p>
    <w:p>
      <w:pPr>
        <w:spacing w:after="240"/>
        <w:rPr>
          <w:rFonts w:hint="default" w:ascii="Segoe UI" w:hAnsi="Segoe UI" w:eastAsia="Times New Roman" w:cs="Segoe UI"/>
          <w:color w:val="24292E"/>
          <w:lang w:val="en-US" w:eastAsia="en-GB"/>
        </w:rPr>
      </w:pPr>
      <w:r>
        <w:rPr>
          <w:rFonts w:hint="eastAsia" w:ascii="Segoe UI" w:hAnsi="Segoe UI" w:eastAsia="宋体" w:cs="Segoe UI"/>
          <w:color w:val="24292E"/>
          <w:lang w:val="en-US" w:eastAsia="zh-CN"/>
        </w:rPr>
        <w:t xml:space="preserve">And there are </w:t>
      </w:r>
      <w:r>
        <w:rPr>
          <w:rFonts w:ascii="Segoe UI" w:hAnsi="Segoe UI" w:eastAsia="Times New Roman" w:cs="Segoe UI"/>
          <w:color w:val="24292E"/>
          <w:lang w:eastAsia="en-GB"/>
        </w:rPr>
        <w:t xml:space="preserve">certain </w:t>
      </w:r>
      <w:r>
        <w:rPr>
          <w:rFonts w:hint="eastAsia" w:ascii="Segoe UI" w:hAnsi="Segoe UI" w:eastAsia="宋体" w:cs="Segoe UI"/>
          <w:color w:val="24292E"/>
          <w:lang w:val="en-US" w:eastAsia="zh-CN"/>
        </w:rPr>
        <w:t>s</w:t>
      </w:r>
      <w:r>
        <w:rPr>
          <w:rFonts w:ascii="Segoe UI" w:hAnsi="Segoe UI" w:eastAsia="Times New Roman" w:cs="Segoe UI"/>
          <w:color w:val="24292E"/>
          <w:lang w:eastAsia="en-GB"/>
        </w:rPr>
        <w:t>ervices within these categories can be offered such as Dass, Caas.</w:t>
      </w:r>
    </w:p>
    <w:p>
      <w:pPr>
        <w:spacing w:after="240"/>
        <w:outlineLvl w:val="2"/>
        <w:rPr>
          <w:rFonts w:hint="default" w:ascii="Segoe UI" w:hAnsi="Segoe UI" w:eastAsia="宋体" w:cs="Segoe UI"/>
          <w:color w:val="24292E"/>
          <w:lang w:val="en-US" w:eastAsia="zh-CN"/>
        </w:rPr>
      </w:pPr>
      <w:r>
        <w:rPr>
          <w:rFonts w:ascii="Segoe UI" w:hAnsi="Segoe UI" w:eastAsia="Times New Roman" w:cs="Segoe UI"/>
          <w:b/>
          <w:bCs/>
          <w:color w:val="24292E"/>
          <w:lang w:eastAsia="en-GB"/>
        </w:rPr>
        <w:t>[3.0] [10 points] An established financial company is about to launch their new banking application. Give 5 reasons why the company should use their own data centre rather than cloud computing.</w:t>
      </w:r>
    </w:p>
    <w:p>
      <w:pPr>
        <w:spacing w:after="240"/>
        <w:rPr>
          <w:rFonts w:hint="default" w:ascii="Segoe UI" w:hAnsi="Segoe UI" w:eastAsia="宋体" w:cs="Segoe UI"/>
          <w:color w:val="24292E"/>
          <w:lang w:val="en-US" w:eastAsia="zh-CN"/>
        </w:rPr>
      </w:pPr>
      <w:r>
        <w:rPr>
          <w:rFonts w:ascii="Segoe UI" w:hAnsi="Segoe UI" w:eastAsia="Times New Roman" w:cs="Segoe UI"/>
          <w:color w:val="24292E"/>
          <w:lang w:eastAsia="en-GB"/>
        </w:rPr>
        <w:t xml:space="preserve">-  </w:t>
      </w:r>
      <w:bookmarkStart w:id="4" w:name="OLE_LINK6"/>
      <w:bookmarkStart w:id="5" w:name="OLE_LINK5"/>
      <w:r>
        <w:rPr>
          <w:rFonts w:hint="eastAsia" w:ascii="Segoe UI" w:hAnsi="Segoe UI" w:eastAsia="Times New Roman" w:cs="Segoe UI"/>
          <w:color w:val="24292E"/>
          <w:lang w:eastAsia="en-GB"/>
        </w:rPr>
        <w:t>Data confidentiality</w:t>
      </w:r>
      <w:bookmarkEnd w:id="4"/>
      <w:r>
        <w:rPr>
          <w:rFonts w:ascii="Segoe UI" w:hAnsi="Segoe UI" w:eastAsia="Times New Roman" w:cs="Segoe UI"/>
          <w:color w:val="24292E"/>
          <w:lang w:eastAsia="en-GB"/>
        </w:rPr>
        <w:t>.</w:t>
      </w:r>
      <w:bookmarkEnd w:id="5"/>
      <w:r>
        <w:rPr>
          <w:rFonts w:ascii="Segoe UI" w:hAnsi="Segoe UI" w:eastAsia="Times New Roman" w:cs="Segoe UI"/>
          <w:color w:val="24292E"/>
          <w:lang w:eastAsia="en-GB"/>
        </w:rPr>
        <w:t xml:space="preserve"> </w:t>
      </w:r>
      <w:r>
        <w:rPr>
          <w:rFonts w:hint="eastAsia" w:ascii="Segoe UI" w:hAnsi="Segoe UI" w:eastAsia="宋体" w:cs="Segoe UI"/>
          <w:color w:val="24292E"/>
          <w:lang w:val="en-US" w:eastAsia="zh-CN"/>
        </w:rPr>
        <w:t xml:space="preserve">The bank data is very important and private. </w:t>
      </w:r>
      <w:r>
        <w:rPr>
          <w:rFonts w:hint="eastAsia" w:ascii="Segoe UI" w:hAnsi="Segoe UI" w:eastAsia="Times New Roman" w:cs="Segoe UI"/>
          <w:color w:val="24292E"/>
          <w:lang w:eastAsia="en-GB"/>
        </w:rPr>
        <w:t>As a third party, cloud increase the risk of bank data leakage</w:t>
      </w:r>
      <w:r>
        <w:rPr>
          <w:rFonts w:hint="eastAsia" w:ascii="Segoe UI" w:hAnsi="Segoe UI" w:eastAsia="宋体" w:cs="Segoe UI"/>
          <w:color w:val="24292E"/>
          <w:lang w:val="en-US" w:eastAsia="zh-CN"/>
        </w:rPr>
        <w:t>.</w:t>
      </w:r>
    </w:p>
    <w:p>
      <w:pPr>
        <w:spacing w:after="240"/>
        <w:rPr>
          <w:rFonts w:hint="eastAsia" w:ascii="Segoe UI" w:hAnsi="Segoe UI" w:eastAsia="宋体" w:cs="Segoe UI"/>
          <w:color w:val="24292E"/>
          <w:lang w:val="en-US" w:eastAsia="zh-CN"/>
        </w:rPr>
      </w:pPr>
      <w:r>
        <w:rPr>
          <w:rFonts w:ascii="Segoe UI" w:hAnsi="Segoe UI" w:eastAsia="Times New Roman" w:cs="Segoe UI"/>
          <w:color w:val="24292E"/>
          <w:lang w:eastAsia="en-GB"/>
        </w:rPr>
        <w:t xml:space="preserve">- </w:t>
      </w:r>
      <w:r>
        <w:rPr>
          <w:rFonts w:hint="eastAsia" w:ascii="Segoe UI" w:hAnsi="Segoe UI" w:eastAsia="Times New Roman" w:cs="Segoe UI"/>
          <w:color w:val="24292E"/>
          <w:lang w:eastAsia="en-GB"/>
        </w:rPr>
        <w:t>Data auditability</w:t>
      </w:r>
      <w:r>
        <w:rPr>
          <w:rFonts w:hint="eastAsia" w:ascii="Segoe UI" w:hAnsi="Segoe UI" w:eastAsia="宋体" w:cs="Segoe UI"/>
          <w:color w:val="24292E"/>
          <w:lang w:val="en-US" w:eastAsia="zh-CN"/>
        </w:rPr>
        <w:t xml:space="preserve">. </w:t>
      </w:r>
      <w:bookmarkStart w:id="6" w:name="OLE_LINK7"/>
      <w:r>
        <w:rPr>
          <w:rFonts w:hint="eastAsia" w:ascii="Segoe UI" w:hAnsi="Segoe UI" w:eastAsia="宋体" w:cs="Segoe UI"/>
          <w:color w:val="24292E"/>
          <w:lang w:val="en-US" w:eastAsia="zh-CN"/>
        </w:rPr>
        <w:t>It</w:t>
      </w:r>
      <w:r>
        <w:rPr>
          <w:rFonts w:hint="default" w:ascii="Segoe UI" w:hAnsi="Segoe UI" w:eastAsia="宋体" w:cs="Segoe UI"/>
          <w:color w:val="24292E"/>
          <w:lang w:val="en-US" w:eastAsia="zh-CN"/>
        </w:rPr>
        <w:t>’</w:t>
      </w:r>
      <w:r>
        <w:rPr>
          <w:rFonts w:hint="eastAsia" w:ascii="Segoe UI" w:hAnsi="Segoe UI" w:eastAsia="宋体" w:cs="Segoe UI"/>
          <w:color w:val="24292E"/>
          <w:lang w:val="en-US" w:eastAsia="zh-CN"/>
        </w:rPr>
        <w:t>s difficult to make sure the cloud will change the data, for example, change the balance of their own card in this bank.</w:t>
      </w:r>
    </w:p>
    <w:p>
      <w:pPr>
        <w:spacing w:after="240"/>
        <w:rPr>
          <w:rFonts w:hint="eastAsia" w:ascii="Segoe UI" w:hAnsi="Segoe UI" w:eastAsia="宋体" w:cs="Segoe UI"/>
          <w:color w:val="24292E"/>
          <w:lang w:val="en-US" w:eastAsia="zh-CN"/>
        </w:rPr>
      </w:pPr>
      <w:r>
        <w:rPr>
          <w:rFonts w:ascii="Segoe UI" w:hAnsi="Segoe UI" w:eastAsia="Times New Roman" w:cs="Segoe UI"/>
          <w:color w:val="24292E"/>
          <w:lang w:eastAsia="en-GB"/>
        </w:rPr>
        <w:t xml:space="preserve">- </w:t>
      </w:r>
      <w:r>
        <w:rPr>
          <w:rFonts w:hint="eastAsia" w:ascii="Segoe UI" w:hAnsi="Segoe UI" w:eastAsia="宋体" w:cs="Segoe UI"/>
          <w:color w:val="24292E"/>
          <w:lang w:val="en-US" w:eastAsia="zh-CN"/>
        </w:rPr>
        <w:t>Regulation, such as Sarbanes-Oxley act. The finance information is sensitive.</w:t>
      </w:r>
    </w:p>
    <w:p>
      <w:pPr>
        <w:spacing w:after="240"/>
        <w:rPr>
          <w:rFonts w:hint="default" w:ascii="Segoe UI" w:hAnsi="Segoe UI" w:eastAsia="宋体" w:cs="Segoe UI"/>
          <w:color w:val="24292E"/>
          <w:lang w:val="en-US" w:eastAsia="zh-CN"/>
        </w:rPr>
      </w:pPr>
      <w:r>
        <w:rPr>
          <w:rFonts w:ascii="Segoe UI" w:hAnsi="Segoe UI" w:eastAsia="Times New Roman" w:cs="Segoe UI"/>
          <w:color w:val="24292E"/>
          <w:lang w:eastAsia="en-GB"/>
        </w:rPr>
        <w:t xml:space="preserve">- </w:t>
      </w:r>
      <w:r>
        <w:rPr>
          <w:rFonts w:hint="eastAsia" w:ascii="Segoe UI" w:hAnsi="Segoe UI" w:eastAsia="Times New Roman" w:cs="Segoe UI"/>
          <w:color w:val="24292E"/>
          <w:lang w:eastAsia="en-GB"/>
        </w:rPr>
        <w:t>Availability</w:t>
      </w:r>
      <w:r>
        <w:rPr>
          <w:rFonts w:hint="eastAsia" w:ascii="Segoe UI" w:hAnsi="Segoe UI" w:eastAsia="宋体" w:cs="Segoe UI"/>
          <w:color w:val="24292E"/>
          <w:lang w:val="en-US" w:eastAsia="zh-CN"/>
        </w:rPr>
        <w:t>. The bank application will shut down if there is an outage in the cloud.</w:t>
      </w:r>
    </w:p>
    <w:bookmarkEnd w:id="6"/>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 Internet network is poor. Afraid of having downtime because of the network. </w:t>
      </w:r>
    </w:p>
    <w:p>
      <w:pPr>
        <w:spacing w:after="240"/>
        <w:outlineLvl w:val="2"/>
        <w:rPr>
          <w:rFonts w:ascii="Segoe UI" w:hAnsi="Segoe UI" w:eastAsia="Times New Roman" w:cs="Segoe UI"/>
          <w:b/>
          <w:bCs/>
          <w:color w:val="24292E"/>
          <w:lang w:eastAsia="en-GB"/>
        </w:rPr>
      </w:pPr>
      <w:r>
        <w:rPr>
          <w:rFonts w:ascii="Segoe UI" w:hAnsi="Segoe UI" w:eastAsia="Times New Roman" w:cs="Segoe UI"/>
          <w:b/>
          <w:bCs/>
          <w:color w:val="24292E"/>
          <w:lang w:eastAsia="en-GB"/>
        </w:rPr>
        <w:t xml:space="preserve">[4.0] [20 points] Describe the concepts of </w:t>
      </w:r>
      <w:bookmarkStart w:id="7" w:name="OLE_LINK10"/>
      <w:r>
        <w:rPr>
          <w:rFonts w:ascii="Segoe UI" w:hAnsi="Segoe UI" w:eastAsia="Times New Roman" w:cs="Segoe UI"/>
          <w:b/>
          <w:bCs/>
          <w:color w:val="24292E"/>
          <w:lang w:eastAsia="en-GB"/>
        </w:rPr>
        <w:t>vertical and horizontal scale.</w:t>
      </w:r>
      <w:bookmarkEnd w:id="7"/>
      <w:bookmarkStart w:id="8" w:name="OLE_LINK9"/>
      <w:r>
        <w:rPr>
          <w:rFonts w:ascii="Segoe UI" w:hAnsi="Segoe UI" w:eastAsia="Times New Roman" w:cs="Segoe UI"/>
          <w:b/>
          <w:bCs/>
          <w:color w:val="24292E"/>
          <w:lang w:eastAsia="en-GB"/>
        </w:rPr>
        <w:t xml:space="preserve"> Describe 2 different ways in which you could scale a web application horizontally</w:t>
      </w:r>
      <w:bookmarkEnd w:id="8"/>
      <w:r>
        <w:rPr>
          <w:rFonts w:ascii="Segoe UI" w:hAnsi="Segoe UI" w:eastAsia="Times New Roman" w:cs="Segoe UI"/>
          <w:b/>
          <w:bCs/>
          <w:color w:val="24292E"/>
          <w:lang w:eastAsia="en-GB"/>
        </w:rPr>
        <w:t>. Describe a potential architecture to scale the database to handle the scaling out of the web servers.</w:t>
      </w:r>
    </w:p>
    <w:p>
      <w:pPr>
        <w:numPr>
          <w:ilvl w:val="0"/>
          <w:numId w:val="2"/>
        </w:numPr>
        <w:spacing w:after="240"/>
        <w:rPr>
          <w:rFonts w:hint="default" w:ascii="Segoe UI" w:hAnsi="Segoe UI" w:eastAsia="宋体" w:cs="Segoe UI"/>
          <w:color w:val="24292E"/>
          <w:lang w:val="en-US" w:eastAsia="zh-CN"/>
        </w:rPr>
      </w:pPr>
      <w:r>
        <w:rPr>
          <w:rFonts w:hint="eastAsia" w:ascii="Segoe UI" w:hAnsi="Segoe UI" w:eastAsia="宋体" w:cs="Segoe UI"/>
          <w:color w:val="24292E"/>
          <w:lang w:val="en-US" w:eastAsia="zh-CN"/>
        </w:rPr>
        <w:t>Concept</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Vertical :</w:t>
      </w:r>
      <w:bookmarkStart w:id="9" w:name="OLE_LINK8"/>
      <w:r>
        <w:rPr>
          <w:rFonts w:ascii="Segoe UI" w:hAnsi="Segoe UI" w:eastAsia="Times New Roman" w:cs="Segoe UI"/>
          <w:color w:val="24292E"/>
          <w:lang w:eastAsia="en-GB"/>
        </w:rPr>
        <w:t xml:space="preserve"> </w:t>
      </w:r>
      <w:r>
        <w:rPr>
          <w:rFonts w:hint="eastAsia" w:ascii="Segoe UI" w:hAnsi="Segoe UI" w:eastAsia="宋体" w:cs="Segoe UI"/>
          <w:color w:val="24292E"/>
          <w:lang w:val="en-US" w:eastAsia="zh-CN"/>
        </w:rPr>
        <w:t>Add more power to now machine, such as upgrading the CPUs, scale the memory, storage, or network speed</w:t>
      </w:r>
      <w:r>
        <w:rPr>
          <w:rFonts w:ascii="Segoe UI" w:hAnsi="Segoe UI" w:eastAsia="Times New Roman" w:cs="Segoe UI"/>
          <w:color w:val="24292E"/>
          <w:lang w:eastAsia="en-GB"/>
        </w:rPr>
        <w:t xml:space="preserve">. </w:t>
      </w:r>
      <w:bookmarkEnd w:id="9"/>
      <w:r>
        <w:rPr>
          <w:rFonts w:ascii="Segoe UI" w:hAnsi="Segoe UI" w:eastAsia="Times New Roman" w:cs="Segoe UI"/>
          <w:color w:val="24292E"/>
          <w:lang w:eastAsia="en-GB"/>
        </w:rPr>
        <w:t>Data sharing is less expensive</w:t>
      </w:r>
      <w:r>
        <w:rPr>
          <w:rFonts w:hint="eastAsia" w:ascii="Segoe UI" w:hAnsi="Segoe UI" w:eastAsia="宋体" w:cs="Segoe UI"/>
          <w:color w:val="24292E"/>
          <w:lang w:val="en-US" w:eastAsia="zh-CN"/>
        </w:rPr>
        <w:t>, but it is impossible to increase it indefinitely on one machine</w:t>
      </w:r>
      <w:r>
        <w:rPr>
          <w:rFonts w:ascii="Segoe UI" w:hAnsi="Segoe UI" w:eastAsia="Times New Roman" w:cs="Segoe UI"/>
          <w:color w:val="24292E"/>
          <w:lang w:eastAsia="en-GB"/>
        </w:rPr>
        <w:t xml:space="preserve">. </w:t>
      </w:r>
    </w:p>
    <w:p>
      <w:pPr>
        <w:spacing w:after="240"/>
        <w:rPr>
          <w:rFonts w:ascii="Segoe UI" w:hAnsi="Segoe UI" w:eastAsia="Times New Roman" w:cs="Segoe UI"/>
          <w:color w:val="24292E"/>
          <w:lang w:eastAsia="en-GB"/>
        </w:rPr>
      </w:pPr>
      <w:r>
        <w:rPr>
          <w:rFonts w:ascii="Segoe UI" w:hAnsi="Segoe UI" w:eastAsia="Times New Roman" w:cs="Segoe UI"/>
          <w:color w:val="24292E"/>
          <w:lang w:eastAsia="en-GB"/>
        </w:rPr>
        <w:t xml:space="preserve">Horizontal: </w:t>
      </w:r>
      <w:r>
        <w:rPr>
          <w:rFonts w:hint="eastAsia" w:ascii="Segoe UI" w:hAnsi="Segoe UI" w:eastAsia="宋体" w:cs="Segoe UI"/>
          <w:color w:val="24292E"/>
          <w:lang w:val="en-US" w:eastAsia="zh-CN"/>
        </w:rPr>
        <w:t>A</w:t>
      </w:r>
      <w:r>
        <w:rPr>
          <w:rFonts w:ascii="Segoe UI" w:hAnsi="Segoe UI" w:eastAsia="Times New Roman" w:cs="Segoe UI"/>
          <w:color w:val="24292E"/>
          <w:lang w:eastAsia="en-GB"/>
        </w:rPr>
        <w:t xml:space="preserve">dd more </w:t>
      </w:r>
      <w:r>
        <w:rPr>
          <w:rFonts w:hint="eastAsia" w:ascii="Segoe UI" w:hAnsi="Segoe UI" w:eastAsia="宋体" w:cs="Segoe UI"/>
          <w:color w:val="24292E"/>
          <w:lang w:val="en-US" w:eastAsia="zh-CN"/>
        </w:rPr>
        <w:t>machine</w:t>
      </w:r>
      <w:r>
        <w:rPr>
          <w:rFonts w:ascii="Segoe UI" w:hAnsi="Segoe UI" w:eastAsia="Times New Roman" w:cs="Segoe UI"/>
          <w:color w:val="24292E"/>
          <w:lang w:eastAsia="en-GB"/>
        </w:rPr>
        <w:t>s</w:t>
      </w:r>
      <w:r>
        <w:rPr>
          <w:rFonts w:hint="eastAsia" w:ascii="Segoe UI" w:hAnsi="Segoe UI" w:eastAsia="宋体" w:cs="Segoe UI"/>
          <w:color w:val="24292E"/>
          <w:lang w:val="en-US" w:eastAsia="zh-CN"/>
        </w:rPr>
        <w:t>, and it becomes a cluster or even a data center</w:t>
      </w:r>
      <w:r>
        <w:rPr>
          <w:rFonts w:ascii="Segoe UI" w:hAnsi="Segoe UI" w:eastAsia="Times New Roman" w:cs="Segoe UI"/>
          <w:color w:val="24292E"/>
          <w:lang w:eastAsia="en-GB"/>
        </w:rPr>
        <w:t xml:space="preserve">. No limit for peak handling. Redundancy is easy to create so less downtime. </w:t>
      </w:r>
    </w:p>
    <w:p>
      <w:pPr>
        <w:spacing w:after="240"/>
        <w:rPr>
          <w:rFonts w:hint="eastAsia" w:ascii="Segoe UI" w:hAnsi="Segoe UI" w:eastAsia="宋体" w:cs="Segoe UI"/>
          <w:color w:val="24292E"/>
          <w:lang w:val="en-US" w:eastAsia="zh-CN"/>
        </w:rPr>
      </w:pPr>
      <w:r>
        <w:rPr>
          <w:rFonts w:hint="eastAsia" w:ascii="Segoe UI" w:hAnsi="Segoe UI" w:eastAsia="宋体" w:cs="Segoe UI"/>
          <w:color w:val="24292E"/>
          <w:lang w:val="en-US" w:eastAsia="zh-CN"/>
        </w:rPr>
        <w:t xml:space="preserve">2. Scale application horizontally </w:t>
      </w:r>
    </w:p>
    <w:p>
      <w:pPr>
        <w:spacing w:after="240"/>
        <w:rPr>
          <w:rFonts w:hint="eastAsia" w:ascii="Segoe UI" w:hAnsi="Segoe UI" w:eastAsia="宋体" w:cs="Segoe UI"/>
          <w:color w:val="24292E"/>
          <w:lang w:val="en-US" w:eastAsia="zh-CN"/>
        </w:rPr>
      </w:pPr>
      <w:r>
        <w:rPr>
          <w:rFonts w:hint="eastAsia" w:ascii="Segoe UI" w:hAnsi="Segoe UI" w:eastAsia="宋体" w:cs="Segoe UI"/>
          <w:color w:val="24292E"/>
          <w:lang w:val="en-US" w:eastAsia="zh-CN"/>
        </w:rPr>
        <w:t xml:space="preserve">1) Adding more instances within a server, improve ability to deal with requests </w:t>
      </w:r>
    </w:p>
    <w:p>
      <w:pPr>
        <w:spacing w:after="240"/>
        <w:rPr>
          <w:rFonts w:hint="eastAsia" w:ascii="Segoe UI" w:hAnsi="Segoe UI" w:eastAsia="宋体" w:cs="Segoe UI"/>
          <w:color w:val="24292E"/>
          <w:lang w:val="en-US" w:eastAsia="zh-CN"/>
        </w:rPr>
      </w:pPr>
      <w:r>
        <w:rPr>
          <w:rFonts w:hint="eastAsia" w:ascii="Segoe UI" w:hAnsi="Segoe UI" w:eastAsia="宋体" w:cs="Segoe UI"/>
          <w:color w:val="24292E"/>
          <w:lang w:val="en-US" w:eastAsia="zh-CN"/>
        </w:rPr>
        <w:t>simultaneously.</w:t>
      </w:r>
    </w:p>
    <w:p>
      <w:pPr>
        <w:spacing w:after="240"/>
        <w:rPr>
          <w:rFonts w:hint="eastAsia" w:ascii="Segoe UI" w:hAnsi="Segoe UI" w:eastAsia="宋体" w:cs="Segoe UI"/>
          <w:color w:val="24292E"/>
          <w:lang w:val="en-US" w:eastAsia="zh-CN"/>
        </w:rPr>
      </w:pPr>
      <w:r>
        <w:rPr>
          <w:rFonts w:hint="eastAsia" w:ascii="Segoe UI" w:hAnsi="Segoe UI" w:eastAsia="宋体" w:cs="Segoe UI"/>
          <w:color w:val="24292E"/>
          <w:lang w:val="en-US" w:eastAsia="zh-CN"/>
        </w:rPr>
        <w:t xml:space="preserve">2) Deploy multiple server. Adding more machines in the pool of existing resources, choose </w:t>
      </w:r>
    </w:p>
    <w:p>
      <w:pPr>
        <w:spacing w:after="240"/>
        <w:rPr>
          <w:rFonts w:hint="eastAsia" w:ascii="Segoe UI" w:hAnsi="Segoe UI" w:eastAsia="宋体" w:cs="Segoe UI"/>
          <w:color w:val="24292E"/>
          <w:lang w:val="en-US" w:eastAsia="zh-CN"/>
        </w:rPr>
      </w:pPr>
      <w:r>
        <w:rPr>
          <w:rFonts w:hint="eastAsia" w:ascii="Segoe UI" w:hAnsi="Segoe UI" w:eastAsia="宋体" w:cs="Segoe UI"/>
          <w:color w:val="24292E"/>
          <w:lang w:val="en-US" w:eastAsia="zh-CN"/>
        </w:rPr>
        <w:t xml:space="preserve">the closest and available machines to execute the computation. </w:t>
      </w:r>
    </w:p>
    <w:p>
      <w:pPr>
        <w:spacing w:after="240"/>
        <w:rPr>
          <w:rFonts w:hint="default" w:ascii="Segoe UI" w:hAnsi="Segoe UI" w:eastAsia="宋体" w:cs="Segoe UI"/>
          <w:color w:val="24292E"/>
          <w:lang w:val="en-US" w:eastAsia="zh-CN"/>
        </w:rPr>
      </w:pPr>
      <w:r>
        <w:rPr>
          <w:rFonts w:hint="eastAsia" w:ascii="Segoe UI" w:hAnsi="Segoe UI" w:eastAsia="宋体" w:cs="Segoe UI"/>
          <w:color w:val="24292E"/>
          <w:lang w:val="en-US" w:eastAsia="zh-CN"/>
        </w:rPr>
        <w:t>3. use database sharding architecture</w:t>
      </w:r>
    </w:p>
    <w:p>
      <w:pPr>
        <w:spacing w:after="240"/>
        <w:rPr>
          <w:rFonts w:hint="eastAsia" w:ascii="Segoe UI" w:hAnsi="Segoe UI" w:eastAsia="宋体" w:cs="Segoe UI"/>
          <w:color w:val="24292E"/>
          <w:lang w:val="en-US" w:eastAsia="zh-CN"/>
        </w:rPr>
      </w:pPr>
      <w:r>
        <w:rPr>
          <w:rFonts w:hint="eastAsia" w:ascii="Segoe UI" w:hAnsi="Segoe UI" w:eastAsia="宋体" w:cs="Segoe UI"/>
          <w:color w:val="24292E"/>
          <w:lang w:val="en-US" w:eastAsia="zh-CN"/>
        </w:rPr>
        <w:t>Database sharding is an architecture to split the primary database into multiple databases, including two types of sharding techniques, vertical and horizontal sharding. For example, in horizontal sharding, tables are taken out and placed on different machines, each with the same columns but different rows.</w:t>
      </w:r>
    </w:p>
    <w:p>
      <w:pPr>
        <w:spacing w:after="240"/>
        <w:rPr>
          <w:rFonts w:hint="eastAsia" w:ascii="Segoe UI" w:hAnsi="Segoe UI" w:eastAsia="宋体" w:cs="Segoe UI"/>
          <w:color w:val="24292E"/>
          <w:lang w:val="en-US" w:eastAsia="zh-CN"/>
        </w:rPr>
      </w:pPr>
    </w:p>
    <w:p>
      <w:pPr>
        <w:spacing w:after="240"/>
        <w:rPr>
          <w:rFonts w:hint="default" w:ascii="Segoe UI" w:hAnsi="Segoe UI" w:eastAsia="宋体" w:cs="Segoe UI"/>
          <w:color w:val="24292E"/>
          <w:lang w:val="en-US" w:eastAsia="zh-CN"/>
        </w:rPr>
      </w:pPr>
    </w:p>
    <w:p>
      <w:pPr>
        <w:spacing w:after="240"/>
        <w:rPr>
          <w:rFonts w:hint="default" w:ascii="Segoe UI" w:hAnsi="Segoe UI" w:eastAsia="宋体" w:cs="Segoe UI"/>
          <w:color w:val="24292E"/>
          <w:lang w:val="en-US" w:eastAsia="zh-CN"/>
        </w:rPr>
      </w:pPr>
    </w:p>
    <w:p>
      <w:pPr>
        <w:spacing w:after="240"/>
        <w:outlineLvl w:val="2"/>
        <w:rPr>
          <w:rFonts w:ascii="Segoe UI" w:hAnsi="Segoe UI" w:eastAsia="Times New Roman" w:cs="Segoe UI"/>
          <w:b/>
          <w:bCs/>
          <w:color w:val="24292E"/>
          <w:lang w:eastAsia="en-GB"/>
        </w:rPr>
      </w:pPr>
      <w:r>
        <w:rPr>
          <w:rFonts w:ascii="Segoe UI" w:hAnsi="Segoe UI" w:eastAsia="Times New Roman" w:cs="Segoe UI"/>
          <w:b/>
          <w:bCs/>
          <w:color w:val="24292E"/>
          <w:lang w:eastAsia="en-GB"/>
        </w:rPr>
        <w:t xml:space="preserve">[5.0] [20 points] </w:t>
      </w:r>
      <w:bookmarkStart w:id="10" w:name="OLE_LINK15"/>
      <w:r>
        <w:rPr>
          <w:rFonts w:ascii="Segoe UI" w:hAnsi="Segoe UI" w:eastAsia="Times New Roman" w:cs="Segoe UI"/>
          <w:b/>
          <w:bCs/>
          <w:color w:val="24292E"/>
          <w:lang w:eastAsia="en-GB"/>
        </w:rPr>
        <w:t xml:space="preserve">How could a mobile device benefit from cloud computing? </w:t>
      </w:r>
      <w:bookmarkEnd w:id="10"/>
      <w:r>
        <w:rPr>
          <w:rFonts w:ascii="Segoe UI" w:hAnsi="Segoe UI" w:eastAsia="Times New Roman" w:cs="Segoe UI"/>
          <w:b/>
          <w:bCs/>
          <w:color w:val="24292E"/>
          <w:lang w:eastAsia="en-GB"/>
        </w:rPr>
        <w:t>Explain the reasons or provide your arguments supporting the contrary. Discuss several cloud applications for mobile devices; explain which one of the three cloud computing delivery models, SaaS, PaaS, or IaaS, would be used by each one of the applications and why.</w:t>
      </w:r>
    </w:p>
    <w:p>
      <w:pPr>
        <w:spacing w:after="240"/>
        <w:rPr>
          <w:rFonts w:hint="default" w:ascii="Segoe UI" w:hAnsi="Segoe UI" w:eastAsia="宋体" w:cs="Segoe UI"/>
          <w:color w:val="24292E"/>
          <w:lang w:val="en-US" w:eastAsia="zh-CN"/>
        </w:rPr>
      </w:pPr>
      <w:r>
        <w:rPr>
          <w:rFonts w:hint="eastAsia" w:ascii="Segoe UI" w:hAnsi="Segoe UI" w:eastAsia="宋体" w:cs="Segoe UI"/>
          <w:color w:val="24292E"/>
          <w:lang w:val="en-US" w:eastAsia="zh-CN"/>
        </w:rPr>
        <w:t>1. Benefit and reason</w:t>
      </w:r>
    </w:p>
    <w:p>
      <w:pPr>
        <w:spacing w:after="240"/>
        <w:rPr>
          <w:rFonts w:hint="eastAsia" w:ascii="Segoe UI" w:hAnsi="Segoe UI" w:eastAsia="宋体" w:cs="Segoe UI"/>
          <w:color w:val="24292E"/>
          <w:lang w:val="en-US" w:eastAsia="zh-CN"/>
        </w:rPr>
      </w:pPr>
      <w:r>
        <w:rPr>
          <w:rFonts w:hint="eastAsia" w:ascii="Segoe UI" w:hAnsi="Segoe UI" w:eastAsia="宋体" w:cs="Segoe UI"/>
          <w:color w:val="24292E"/>
          <w:lang w:val="en-US" w:eastAsia="zh-CN"/>
        </w:rPr>
        <w:t>A</w:t>
      </w:r>
      <w:r>
        <w:rPr>
          <w:rFonts w:ascii="Segoe UI" w:hAnsi="Segoe UI" w:eastAsia="Times New Roman" w:cs="Segoe UI"/>
          <w:color w:val="24292E"/>
          <w:lang w:eastAsia="en-GB"/>
        </w:rPr>
        <w:t xml:space="preserve">n application </w:t>
      </w:r>
      <w:r>
        <w:rPr>
          <w:rFonts w:hint="eastAsia" w:ascii="Segoe UI" w:hAnsi="Segoe UI" w:eastAsia="宋体" w:cs="Segoe UI"/>
          <w:color w:val="24292E"/>
          <w:lang w:val="en-US" w:eastAsia="zh-CN"/>
        </w:rPr>
        <w:t>can</w:t>
      </w:r>
      <w:r>
        <w:rPr>
          <w:rFonts w:ascii="Segoe UI" w:hAnsi="Segoe UI" w:eastAsia="Times New Roman" w:cs="Segoe UI"/>
          <w:color w:val="24292E"/>
          <w:lang w:eastAsia="en-GB"/>
        </w:rPr>
        <w:t xml:space="preserve"> work on the multiple types of mobile devices</w:t>
      </w:r>
      <w:r>
        <w:rPr>
          <w:rFonts w:hint="eastAsia" w:ascii="Segoe UI" w:hAnsi="Segoe UI" w:eastAsia="宋体" w:cs="Segoe UI"/>
          <w:color w:val="24292E"/>
          <w:lang w:val="en-US" w:eastAsia="zh-CN"/>
        </w:rPr>
        <w:t xml:space="preserve"> </w:t>
      </w:r>
      <w:r>
        <w:rPr>
          <w:rFonts w:ascii="Segoe UI" w:hAnsi="Segoe UI" w:eastAsia="Times New Roman" w:cs="Segoe UI"/>
          <w:color w:val="24292E"/>
          <w:lang w:eastAsia="en-GB"/>
        </w:rPr>
        <w:t>by shifting their program data (which is typically saved on the mobile's servers) to a cloud-based server.</w:t>
      </w:r>
      <w:r>
        <w:rPr>
          <w:rFonts w:hint="eastAsia" w:ascii="Segoe UI" w:hAnsi="Segoe UI" w:eastAsia="宋体" w:cs="Segoe UI"/>
          <w:color w:val="24292E"/>
          <w:lang w:val="en-US" w:eastAsia="zh-CN"/>
        </w:rPr>
        <w:t xml:space="preserve"> </w:t>
      </w:r>
    </w:p>
    <w:p>
      <w:pPr>
        <w:spacing w:after="240"/>
        <w:rPr>
          <w:rFonts w:hint="default" w:ascii="Segoe UI" w:hAnsi="Segoe UI" w:eastAsia="宋体" w:cs="Segoe UI"/>
          <w:color w:val="24292E"/>
          <w:lang w:val="en-US" w:eastAsia="zh-CN"/>
        </w:rPr>
      </w:pPr>
      <w:r>
        <w:rPr>
          <w:rFonts w:hint="eastAsia" w:ascii="Segoe UI" w:hAnsi="Segoe UI" w:eastAsia="宋体" w:cs="Segoe UI"/>
          <w:color w:val="24292E"/>
          <w:lang w:val="en-US" w:eastAsia="zh-CN"/>
        </w:rPr>
        <w:t>2. Cloud applications and their models</w:t>
      </w:r>
    </w:p>
    <w:p>
      <w:pPr>
        <w:spacing w:after="240"/>
        <w:rPr>
          <w:rFonts w:hint="eastAsia" w:ascii="Segoe UI" w:hAnsi="Segoe UI" w:eastAsia="宋体" w:cs="Segoe UI"/>
          <w:color w:val="24292E"/>
          <w:lang w:val="en-US" w:eastAsia="zh-CN"/>
        </w:rPr>
      </w:pPr>
      <w:r>
        <w:rPr>
          <w:rFonts w:hint="eastAsia" w:ascii="Segoe UI" w:hAnsi="Segoe UI" w:eastAsia="宋体" w:cs="Segoe UI"/>
          <w:color w:val="24292E"/>
          <w:lang w:val="en-US" w:eastAsia="zh-CN"/>
        </w:rPr>
        <w:t xml:space="preserve">Here are two examples for cloud-based application. The first one is Dropbox, which is SaaS. Dropbox is a file-hosting service that offers cloud storage. It lets the users access their files in the </w:t>
      </w:r>
      <w:r>
        <w:rPr>
          <w:rFonts w:hint="default" w:ascii="Segoe UI" w:hAnsi="Segoe UI" w:eastAsia="宋体" w:cs="Segoe UI"/>
          <w:color w:val="24292E"/>
          <w:lang w:val="en-US" w:eastAsia="zh-CN"/>
        </w:rPr>
        <w:t>‘</w:t>
      </w:r>
      <w:r>
        <w:rPr>
          <w:rFonts w:hint="eastAsia" w:ascii="Segoe UI" w:hAnsi="Segoe UI" w:eastAsia="宋体" w:cs="Segoe UI"/>
          <w:color w:val="24292E"/>
          <w:lang w:val="en-US" w:eastAsia="zh-CN"/>
        </w:rPr>
        <w:t>Dropbox</w:t>
      </w:r>
      <w:r>
        <w:rPr>
          <w:rFonts w:hint="default" w:ascii="Segoe UI" w:hAnsi="Segoe UI" w:eastAsia="宋体" w:cs="Segoe UI"/>
          <w:color w:val="24292E"/>
          <w:lang w:val="en-US" w:eastAsia="zh-CN"/>
        </w:rPr>
        <w:t>’</w:t>
      </w:r>
      <w:r>
        <w:rPr>
          <w:rFonts w:hint="eastAsia" w:ascii="Segoe UI" w:hAnsi="Segoe UI" w:eastAsia="宋体" w:cs="Segoe UI"/>
          <w:color w:val="24292E"/>
          <w:lang w:val="en-US" w:eastAsia="zh-CN"/>
        </w:rPr>
        <w:t xml:space="preserve"> from their devices, which can be synced to other computers or mobile devices.</w:t>
      </w:r>
    </w:p>
    <w:p>
      <w:pPr>
        <w:spacing w:after="240"/>
        <w:rPr>
          <w:rFonts w:hint="default" w:ascii="Segoe UI" w:hAnsi="Segoe UI" w:eastAsia="宋体" w:cs="Segoe UI"/>
          <w:color w:val="24292E"/>
          <w:lang w:val="en-US" w:eastAsia="zh-CN"/>
        </w:rPr>
      </w:pPr>
      <w:r>
        <w:rPr>
          <w:rFonts w:hint="eastAsia" w:ascii="Segoe UI" w:hAnsi="Segoe UI" w:eastAsia="宋体" w:cs="Segoe UI"/>
          <w:color w:val="24292E"/>
          <w:lang w:val="en-US" w:eastAsia="zh-CN"/>
        </w:rPr>
        <w:t xml:space="preserve">The second one is Amazon Cloud Player, which is SaaS too. It is used to store and play MP3 files. Here the </w:t>
      </w:r>
      <w:r>
        <w:rPr>
          <w:rFonts w:hint="default" w:ascii="Segoe UI" w:hAnsi="Segoe UI" w:eastAsia="宋体" w:cs="Segoe UI"/>
          <w:color w:val="24292E"/>
          <w:lang w:val="en-US" w:eastAsia="zh-CN"/>
        </w:rPr>
        <w:t>‘</w:t>
      </w:r>
      <w:r>
        <w:rPr>
          <w:rFonts w:hint="eastAsia" w:ascii="Segoe UI" w:hAnsi="Segoe UI" w:eastAsia="宋体" w:cs="Segoe UI"/>
          <w:color w:val="24292E"/>
          <w:lang w:val="en-US" w:eastAsia="zh-CN"/>
        </w:rPr>
        <w:t>Cloud Drive</w:t>
      </w:r>
      <w:r>
        <w:rPr>
          <w:rFonts w:hint="default" w:ascii="Segoe UI" w:hAnsi="Segoe UI" w:eastAsia="宋体" w:cs="Segoe UI"/>
          <w:color w:val="24292E"/>
          <w:lang w:val="en-US" w:eastAsia="zh-CN"/>
        </w:rPr>
        <w:t>’</w:t>
      </w:r>
      <w:r>
        <w:rPr>
          <w:rFonts w:hint="eastAsia" w:ascii="Segoe UI" w:hAnsi="Segoe UI" w:eastAsia="宋体" w:cs="Segoe UI"/>
          <w:color w:val="24292E"/>
          <w:lang w:val="en-US" w:eastAsia="zh-CN"/>
        </w:rPr>
        <w:t xml:space="preserve"> acts as a hard drive set in the cloud. Users can play their MP3 files via the web. </w:t>
      </w:r>
    </w:p>
    <w:p>
      <w:pPr>
        <w:spacing w:after="240"/>
        <w:rPr>
          <w:rFonts w:hint="default" w:ascii="Segoe UI" w:hAnsi="Segoe UI" w:eastAsia="宋体" w:cs="Segoe UI"/>
          <w:color w:val="24292E"/>
          <w:lang w:val="en-US" w:eastAsia="zh-CN"/>
        </w:rPr>
      </w:pPr>
    </w:p>
    <w:p>
      <w:pPr>
        <w:spacing w:after="240"/>
        <w:rPr>
          <w:rFonts w:ascii="Segoe UI" w:hAnsi="Segoe UI" w:eastAsia="Times New Roman" w:cs="Segoe UI"/>
          <w:color w:val="24292E"/>
          <w:lang w:eastAsia="en-GB"/>
        </w:rPr>
      </w:pPr>
    </w:p>
    <w:p>
      <w:pPr>
        <w:spacing w:before="360" w:after="240"/>
        <w:outlineLvl w:val="1"/>
        <w:rPr>
          <w:rFonts w:hint="eastAsia" w:ascii="Segoe UI" w:hAnsi="Segoe UI" w:eastAsia="宋体" w:cs="Segoe UI"/>
          <w:color w:val="24292E"/>
          <w:lang w:val="en-US" w:eastAsia="zh-CN"/>
        </w:rPr>
      </w:pPr>
      <w:r>
        <w:rPr>
          <w:rFonts w:ascii="Segoe UI" w:hAnsi="Segoe UI" w:eastAsia="Times New Roman" w:cs="Segoe UI"/>
          <w:b/>
          <w:bCs/>
          <w:color w:val="24292E"/>
          <w:sz w:val="36"/>
          <w:szCs w:val="36"/>
          <w:lang w:eastAsia="en-GB"/>
        </w:rPr>
        <w:t xml:space="preserve">Week </w:t>
      </w:r>
      <w:r>
        <w:rPr>
          <w:rFonts w:hint="eastAsia" w:ascii="Segoe UI" w:hAnsi="Segoe UI" w:eastAsia="宋体" w:cs="Segoe UI"/>
          <w:b/>
          <w:bCs/>
          <w:color w:val="24292E"/>
          <w:sz w:val="36"/>
          <w:szCs w:val="36"/>
          <w:lang w:val="en-US" w:eastAsia="zh-CN"/>
        </w:rPr>
        <w:t>2</w:t>
      </w:r>
    </w:p>
    <w:p>
      <w:pPr>
        <w:spacing w:after="240"/>
        <w:outlineLvl w:val="2"/>
        <w:rPr>
          <w:rFonts w:hint="eastAsia" w:ascii="Segoe UI" w:hAnsi="Segoe UI" w:eastAsia="Times New Roman" w:cs="Segoe UI"/>
          <w:b/>
          <w:bCs/>
          <w:color w:val="000000" w:themeColor="text1"/>
          <w:lang w:eastAsia="en-GB"/>
          <w14:textFill>
            <w14:solidFill>
              <w14:schemeClr w14:val="tx1"/>
            </w14:solidFill>
          </w14:textFill>
        </w:rPr>
      </w:pPr>
      <w:r>
        <w:rPr>
          <w:rFonts w:hint="eastAsia" w:ascii="Segoe UI" w:hAnsi="Segoe UI" w:eastAsia="Times New Roman" w:cs="Segoe UI"/>
          <w:b/>
          <w:bCs/>
          <w:color w:val="000000" w:themeColor="text1"/>
          <w:lang w:eastAsia="en-GB"/>
          <w14:textFill>
            <w14:solidFill>
              <w14:schemeClr w14:val="tx1"/>
            </w14:solidFill>
          </w14:textFill>
        </w:rPr>
        <w:t>[6.0] [20 points] Describe the steps which you would take on AWS and the decisions that would need to be made to create, configure and run a Virtual Machine Instance.</w:t>
      </w:r>
    </w:p>
    <w:p>
      <w:pPr>
        <w:spacing w:after="240"/>
        <w:rPr>
          <w:rFonts w:hint="default" w:ascii="Segoe UI" w:hAnsi="Segoe UI" w:eastAsia="宋体" w:cs="Segoe UI"/>
          <w:color w:val="24292E"/>
          <w:lang w:val="en-US" w:eastAsia="zh-CN"/>
        </w:rPr>
      </w:pPr>
      <w:r>
        <w:rPr>
          <w:rFonts w:hint="eastAsia" w:ascii="Segoe UI" w:hAnsi="Segoe UI" w:eastAsia="宋体" w:cs="Segoe UI"/>
          <w:color w:val="24292E"/>
          <w:lang w:val="en-US" w:eastAsia="zh-CN"/>
        </w:rPr>
        <w:t>(参考lab2 report)</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Create an EC2 instance using awscli</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[1] Create a security group</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aws ec2 create-security-group --group-name &lt;student number&gt;-sg --description "security group for development environment"</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Note: this will use the default VPC (you will learn about this later in the course) – if you want to specify another VPC, you would use --vpc-id vpc-xxxxxxxx</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Note the security group id that is created</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[2] Authorise inbound traffic for ssh</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aws ec2 authorize-security-group-ingress --group-name &lt;student number&gt;-sg --protocol tcp --port 22 --cidr 0.0.0.0/0</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[3] Create a key pair that will allow you to ssh to the EC2 instance</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aws ec2 create-key-pair --key-name &lt;student number&gt;-key --query 'KeyMaterial' --output text &gt; &lt;student number&gt;-key.pem</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To use this key on Linux, copy the file to a directory ~/.ssh and change the permissions to:</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chmod 400 &lt;student number&gt;-key.pem</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[4] Create the instance and note the instance id</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 xml:space="preserve"> aws ec2 run-instances --image-id ami-d38a4ab1 --security-group-ids &lt;student number&gt;-sg --count 1 --instance-type t2.micro --key-name &lt;student number&gt;-key --query 'Instances[0].InstanceId'</w:t>
      </w:r>
    </w:p>
    <w:p>
      <w:pPr>
        <w:spacing w:after="240"/>
        <w:rPr>
          <w:rFonts w:hint="eastAsia" w:ascii="Segoe UI" w:hAnsi="Segoe UI" w:eastAsia="Times New Roman" w:cs="Segoe UI"/>
          <w:color w:val="24292E"/>
          <w:lang w:eastAsia="en-GB"/>
        </w:rPr>
      </w:pP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Optional: Add a tag to your Instance</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 xml:space="preserve"> aws ec2 create-tags --resources i-??????? --tags Key=Name,Value=&lt;student number&gt;</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 18.04 ami-176aa375</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[5] Get the public IP address</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aws ec2 describe-instances --instance-ids i-&lt;instance id from above&gt; --query 'Reservations[0].Instances[0].PublicIpAddress'</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[6] Connect to the instance</w:t>
      </w:r>
    </w:p>
    <w:p>
      <w:pPr>
        <w:spacing w:after="240"/>
        <w:rPr>
          <w:rFonts w:hint="eastAsia" w:ascii="Segoe UI" w:hAnsi="Segoe UI" w:eastAsia="Times New Roman" w:cs="Segoe UI"/>
          <w:color w:val="24292E"/>
          <w:lang w:eastAsia="en-GB"/>
        </w:rPr>
      </w:pPr>
      <w:r>
        <w:rPr>
          <w:rFonts w:hint="eastAsia" w:ascii="Segoe UI" w:hAnsi="Segoe UI" w:eastAsia="Times New Roman" w:cs="Segoe UI"/>
          <w:color w:val="24292E"/>
          <w:lang w:eastAsia="en-GB"/>
        </w:rPr>
        <w:t>ssh -i &lt;student number&gt;-key.pem ubuntu@&lt;IP Address&gt;</w:t>
      </w:r>
    </w:p>
    <w:p>
      <w:pPr>
        <w:spacing w:after="240"/>
        <w:rPr>
          <w:rFonts w:hint="eastAsia" w:ascii="Segoe UI" w:hAnsi="Segoe UI" w:eastAsia="Times New Roman" w:cs="Segoe UI"/>
          <w:color w:val="0000FF"/>
          <w:lang w:eastAsia="en-GB"/>
        </w:rPr>
      </w:pPr>
    </w:p>
    <w:p>
      <w:pPr>
        <w:spacing w:after="240"/>
        <w:outlineLvl w:val="2"/>
        <w:rPr>
          <w:rFonts w:hint="eastAsia" w:ascii="Segoe UI" w:hAnsi="Segoe UI" w:eastAsia="Times New Roman" w:cs="Segoe UI"/>
          <w:b/>
          <w:bCs/>
          <w:color w:val="000000" w:themeColor="text1"/>
          <w:lang w:eastAsia="en-GB"/>
          <w14:textFill>
            <w14:solidFill>
              <w14:schemeClr w14:val="tx1"/>
            </w14:solidFill>
          </w14:textFill>
        </w:rPr>
      </w:pPr>
      <w:r>
        <w:rPr>
          <w:rFonts w:hint="eastAsia" w:ascii="Segoe UI" w:hAnsi="Segoe UI" w:eastAsia="Times New Roman" w:cs="Segoe UI"/>
          <w:b/>
          <w:bCs/>
          <w:color w:val="000000" w:themeColor="text1"/>
          <w:lang w:eastAsia="en-GB"/>
          <w14:textFill>
            <w14:solidFill>
              <w14:schemeClr w14:val="tx1"/>
            </w14:solidFill>
          </w14:textFill>
        </w:rPr>
        <w:t>[7.0] [10 points] Describe EBS and what features it offers.</w:t>
      </w:r>
    </w:p>
    <w:p>
      <w:pPr>
        <w:spacing w:after="240"/>
        <w:rPr>
          <w:rFonts w:hint="eastAsia" w:ascii="Segoe UI" w:hAnsi="Segoe UI" w:eastAsia="宋体" w:cs="Segoe UI"/>
          <w:color w:val="24292E"/>
          <w:lang w:val="en-US" w:eastAsia="zh-CN"/>
        </w:rPr>
      </w:pPr>
      <w:r>
        <w:rPr>
          <w:rFonts w:hint="eastAsia" w:ascii="Segoe UI" w:hAnsi="Segoe UI" w:eastAsia="宋体" w:cs="Segoe UI"/>
          <w:color w:val="24292E"/>
          <w:lang w:val="en-US" w:eastAsia="zh-CN"/>
        </w:rPr>
        <w:t xml:space="preserve">AWS </w:t>
      </w:r>
      <w:r>
        <w:rPr>
          <w:rFonts w:hint="eastAsia" w:ascii="Segoe UI" w:hAnsi="Segoe UI" w:eastAsia="Times New Roman" w:cs="Segoe UI"/>
          <w:color w:val="24292E"/>
          <w:lang w:eastAsia="en-GB"/>
        </w:rPr>
        <w:t>EBS storage is allocated in volumes</w:t>
      </w:r>
      <w:r>
        <w:rPr>
          <w:rFonts w:hint="eastAsia" w:ascii="Segoe UI" w:hAnsi="Segoe UI" w:eastAsia="宋体" w:cs="Segoe UI"/>
          <w:color w:val="24292E"/>
          <w:lang w:val="en-US" w:eastAsia="zh-CN"/>
        </w:rPr>
        <w:t xml:space="preserve">. </w:t>
      </w:r>
      <w:r>
        <w:rPr>
          <w:rFonts w:hint="eastAsia" w:ascii="Segoe UI" w:hAnsi="Segoe UI" w:eastAsia="Times New Roman" w:cs="Segoe UI"/>
          <w:color w:val="24292E"/>
          <w:lang w:eastAsia="en-GB"/>
        </w:rPr>
        <w:t>A volume is a 'virtual disk' (size: 1GB - 1TB)</w:t>
      </w:r>
      <w:r>
        <w:rPr>
          <w:rFonts w:hint="eastAsia" w:ascii="Segoe UI" w:hAnsi="Segoe UI" w:eastAsia="宋体" w:cs="Segoe UI"/>
          <w:color w:val="24292E"/>
          <w:lang w:val="en-US" w:eastAsia="zh-CN"/>
        </w:rPr>
        <w:t>. Iit</w:t>
      </w:r>
      <w:r>
        <w:rPr>
          <w:rFonts w:hint="default" w:ascii="Segoe UI" w:hAnsi="Segoe UI" w:eastAsia="宋体" w:cs="Segoe UI"/>
          <w:color w:val="24292E"/>
          <w:lang w:val="en-US" w:eastAsia="zh-CN"/>
        </w:rPr>
        <w:t>’</w:t>
      </w:r>
      <w:r>
        <w:rPr>
          <w:rFonts w:hint="eastAsia" w:ascii="Segoe UI" w:hAnsi="Segoe UI" w:eastAsia="宋体" w:cs="Segoe UI"/>
          <w:color w:val="24292E"/>
          <w:lang w:val="en-US" w:eastAsia="zh-CN"/>
        </w:rPr>
        <w:t xml:space="preserve">s </w:t>
      </w:r>
      <w:r>
        <w:rPr>
          <w:rFonts w:hint="eastAsia" w:ascii="Segoe UI" w:hAnsi="Segoe UI" w:eastAsia="Times New Roman" w:cs="Segoe UI"/>
          <w:color w:val="24292E"/>
          <w:lang w:eastAsia="en-GB"/>
        </w:rPr>
        <w:t>a raw block devic</w:t>
      </w:r>
      <w:r>
        <w:rPr>
          <w:rFonts w:hint="eastAsia" w:ascii="Segoe UI" w:hAnsi="Segoe UI" w:eastAsia="宋体" w:cs="Segoe UI"/>
          <w:color w:val="24292E"/>
          <w:lang w:val="en-US" w:eastAsia="zh-CN"/>
        </w:rPr>
        <w:t>e and it c</w:t>
      </w:r>
      <w:r>
        <w:rPr>
          <w:rFonts w:hint="eastAsia" w:ascii="Segoe UI" w:hAnsi="Segoe UI" w:eastAsia="Times New Roman" w:cs="Segoe UI"/>
          <w:color w:val="24292E"/>
          <w:lang w:eastAsia="en-GB"/>
        </w:rPr>
        <w:t>an be attached to an instance (but only one at a time</w:t>
      </w:r>
      <w:r>
        <w:rPr>
          <w:rFonts w:hint="eastAsia" w:ascii="Segoe UI" w:hAnsi="Segoe UI" w:eastAsia="宋体" w:cs="Segoe UI"/>
          <w:color w:val="24292E"/>
          <w:lang w:val="en-US" w:eastAsia="zh-CN"/>
        </w:rPr>
        <w:t>, an</w:t>
      </w:r>
      <w:r>
        <w:rPr>
          <w:rFonts w:hint="eastAsia" w:ascii="Segoe UI" w:hAnsi="Segoe UI" w:eastAsia="Times New Roman" w:cs="Segoe UI"/>
          <w:color w:val="24292E"/>
          <w:lang w:eastAsia="en-GB"/>
        </w:rPr>
        <w:t xml:space="preserve"> instance can access multiple volumes)</w:t>
      </w:r>
      <w:r>
        <w:rPr>
          <w:rFonts w:hint="eastAsia" w:ascii="Segoe UI" w:hAnsi="Segoe UI" w:eastAsia="宋体" w:cs="Segoe UI"/>
          <w:color w:val="24292E"/>
          <w:lang w:val="en-US" w:eastAsia="zh-CN"/>
        </w:rPr>
        <w:t>.</w:t>
      </w:r>
    </w:p>
    <w:p>
      <w:pPr>
        <w:spacing w:after="240"/>
        <w:rPr>
          <w:rFonts w:hint="default" w:ascii="Segoe UI" w:hAnsi="Segoe UI" w:eastAsia="宋体" w:cs="Segoe UI"/>
          <w:color w:val="24292E"/>
          <w:lang w:val="en-US" w:eastAsia="en-GB"/>
        </w:rPr>
      </w:pPr>
      <w:r>
        <w:rPr>
          <w:rFonts w:hint="eastAsia" w:ascii="Segoe UI" w:hAnsi="Segoe UI" w:eastAsia="宋体" w:cs="Segoe UI"/>
          <w:color w:val="24292E"/>
          <w:lang w:val="en-US" w:eastAsia="zh-CN"/>
        </w:rPr>
        <w:t>Features:</w:t>
      </w:r>
    </w:p>
    <w:p>
      <w:pPr>
        <w:spacing w:after="240"/>
        <w:rPr>
          <w:rFonts w:hint="eastAsia" w:ascii="Segoe UI" w:hAnsi="Segoe UI" w:eastAsia="Times New Roman" w:cs="Segoe UI"/>
          <w:color w:val="24292E"/>
          <w:lang w:eastAsia="en-GB"/>
        </w:rPr>
      </w:pPr>
      <w:r>
        <w:rPr>
          <w:rFonts w:hint="eastAsia" w:ascii="Segoe UI" w:hAnsi="Segoe UI" w:eastAsia="宋体" w:cs="Segoe UI"/>
          <w:color w:val="24292E"/>
          <w:lang w:val="en-US" w:eastAsia="zh-CN"/>
        </w:rPr>
        <w:t xml:space="preserve">1. Replicated across multiple servers - so data is not lost if a single server fails. </w:t>
      </w:r>
      <w:r>
        <w:rPr>
          <w:rFonts w:hint="eastAsia" w:ascii="Segoe UI" w:hAnsi="Segoe UI" w:eastAsia="Times New Roman" w:cs="Segoe UI"/>
          <w:color w:val="24292E"/>
          <w:lang w:eastAsia="en-GB"/>
        </w:rPr>
        <w:t>The EBS provides maximum data protection as the failure rate is between 0.1 to 0.2%</w:t>
      </w:r>
      <w:r>
        <w:rPr>
          <w:rFonts w:hint="eastAsia" w:ascii="Segoe UI" w:hAnsi="Segoe UI" w:eastAsia="宋体" w:cs="Segoe UI"/>
          <w:color w:val="24292E"/>
          <w:lang w:val="en-US" w:eastAsia="zh-CN"/>
        </w:rPr>
        <w:t xml:space="preserve"> a year</w:t>
      </w:r>
      <w:r>
        <w:rPr>
          <w:rFonts w:hint="eastAsia" w:ascii="Segoe UI" w:hAnsi="Segoe UI" w:eastAsia="Times New Roman" w:cs="Segoe UI"/>
          <w:color w:val="24292E"/>
          <w:lang w:eastAsia="en-GB"/>
        </w:rPr>
        <w:t xml:space="preserve">. </w:t>
      </w:r>
    </w:p>
    <w:p>
      <w:pPr>
        <w:spacing w:after="240"/>
        <w:rPr>
          <w:rFonts w:hint="default" w:ascii="Segoe UI" w:hAnsi="Segoe UI" w:eastAsia="宋体" w:cs="Segoe UI"/>
          <w:color w:val="24292E"/>
          <w:lang w:val="en-US" w:eastAsia="zh-CN"/>
        </w:rPr>
      </w:pPr>
      <w:r>
        <w:rPr>
          <w:rFonts w:hint="eastAsia" w:ascii="Segoe UI" w:hAnsi="Segoe UI" w:eastAsia="宋体" w:cs="Segoe UI"/>
          <w:color w:val="24292E"/>
          <w:lang w:val="en-US" w:eastAsia="zh-CN"/>
        </w:rPr>
        <w:t xml:space="preserve">2. </w:t>
      </w:r>
      <w:r>
        <w:rPr>
          <w:rFonts w:hint="eastAsia" w:ascii="Segoe UI" w:hAnsi="Segoe UI" w:eastAsia="Times New Roman" w:cs="Segoe UI"/>
          <w:color w:val="24292E"/>
          <w:lang w:eastAsia="en-GB"/>
        </w:rPr>
        <w:t>Automatically apply encryption</w:t>
      </w:r>
      <w:r>
        <w:rPr>
          <w:rFonts w:hint="eastAsia" w:ascii="Segoe UI" w:hAnsi="Segoe UI" w:eastAsia="宋体" w:cs="Segoe UI"/>
          <w:color w:val="24292E"/>
          <w:lang w:val="en-US" w:eastAsia="zh-CN"/>
        </w:rPr>
        <w:t xml:space="preserve"> - </w:t>
      </w:r>
      <w:r>
        <w:rPr>
          <w:rFonts w:hint="eastAsia" w:ascii="Segoe UI" w:hAnsi="Segoe UI" w:eastAsia="Times New Roman" w:cs="Segoe UI"/>
          <w:color w:val="24292E"/>
          <w:lang w:eastAsia="en-GB"/>
        </w:rPr>
        <w:t xml:space="preserve">AWS EBS encryption offers encryption of EBS data volumes, boot volumes, and snapshots. </w:t>
      </w:r>
    </w:p>
    <w:p>
      <w:pPr>
        <w:spacing w:after="240"/>
        <w:rPr>
          <w:rFonts w:hint="eastAsia" w:ascii="Segoe UI" w:hAnsi="Segoe UI" w:eastAsia="Times New Roman" w:cs="Segoe UI"/>
          <w:color w:val="24292E"/>
          <w:lang w:eastAsia="en-GB"/>
        </w:rPr>
      </w:pPr>
      <w:r>
        <w:rPr>
          <w:rFonts w:hint="eastAsia" w:ascii="Segoe UI" w:hAnsi="Segoe UI" w:eastAsia="宋体" w:cs="Segoe UI"/>
          <w:color w:val="24292E"/>
          <w:lang w:val="en-US" w:eastAsia="zh-CN"/>
        </w:rPr>
        <w:t xml:space="preserve">3. </w:t>
      </w:r>
      <w:r>
        <w:rPr>
          <w:rFonts w:hint="eastAsia" w:ascii="Segoe UI" w:hAnsi="Segoe UI" w:eastAsia="Times New Roman" w:cs="Segoe UI"/>
          <w:color w:val="24292E"/>
          <w:lang w:eastAsia="en-GB"/>
        </w:rPr>
        <w:t>Snapshot – create a copy of the EBS volume(s) to recreate at any time</w:t>
      </w:r>
    </w:p>
    <w:p>
      <w:pPr>
        <w:spacing w:after="240"/>
        <w:rPr>
          <w:rFonts w:hint="default" w:ascii="Segoe UI" w:hAnsi="Segoe UI" w:eastAsia="宋体" w:cs="Segoe UI"/>
          <w:color w:val="24292E"/>
          <w:lang w:val="en-US" w:eastAsia="zh-CN"/>
        </w:rPr>
      </w:pPr>
      <w:r>
        <w:rPr>
          <w:rFonts w:hint="eastAsia" w:ascii="Segoe UI" w:hAnsi="Segoe UI" w:eastAsia="宋体" w:cs="Segoe UI"/>
          <w:color w:val="24292E"/>
          <w:lang w:val="en-US" w:eastAsia="zh-CN"/>
        </w:rPr>
        <w:t xml:space="preserve">4. </w:t>
      </w:r>
      <w:r>
        <w:rPr>
          <w:rFonts w:hint="eastAsia" w:ascii="Segoe UI" w:hAnsi="Segoe UI" w:eastAsia="Times New Roman" w:cs="Segoe UI"/>
          <w:color w:val="24292E"/>
          <w:lang w:eastAsia="en-GB"/>
        </w:rPr>
        <w:t>Elastic Volumes – can increase size automatically without using a snapshot</w:t>
      </w:r>
      <w:r>
        <w:rPr>
          <w:rFonts w:hint="eastAsia" w:ascii="Segoe UI" w:hAnsi="Segoe UI" w:eastAsia="宋体" w:cs="Segoe UI"/>
          <w:color w:val="24292E"/>
          <w:lang w:val="en-US" w:eastAsia="zh-CN"/>
        </w:rPr>
        <w:t xml:space="preserve">. </w:t>
      </w:r>
      <w:r>
        <w:rPr>
          <w:rFonts w:hint="eastAsia" w:ascii="Segoe UI" w:hAnsi="Segoe UI" w:eastAsia="Times New Roman" w:cs="Segoe UI"/>
          <w:color w:val="24292E"/>
          <w:lang w:eastAsia="en-GB"/>
        </w:rPr>
        <w:t>It works with no downtime or performance impact.</w:t>
      </w:r>
    </w:p>
    <w:p>
      <w:pPr>
        <w:spacing w:after="240"/>
        <w:rPr>
          <w:rFonts w:hint="eastAsia" w:ascii="Segoe UI" w:hAnsi="Segoe UI" w:eastAsia="宋体" w:cs="Segoe UI"/>
          <w:color w:val="24292E"/>
          <w:lang w:val="en-US" w:eastAsia="zh-CN"/>
        </w:rPr>
      </w:pPr>
      <w:r>
        <w:rPr>
          <w:rFonts w:hint="eastAsia" w:ascii="Segoe UI" w:hAnsi="Segoe UI" w:eastAsia="宋体" w:cs="Segoe UI"/>
          <w:color w:val="24292E"/>
          <w:lang w:val="en-US" w:eastAsia="zh-CN"/>
        </w:rPr>
        <w:t xml:space="preserve">5. </w:t>
      </w:r>
      <w:r>
        <w:rPr>
          <w:rFonts w:hint="eastAsia" w:ascii="Segoe UI" w:hAnsi="Segoe UI" w:eastAsia="Times New Roman" w:cs="Segoe UI"/>
          <w:color w:val="24292E"/>
          <w:lang w:eastAsia="en-GB"/>
        </w:rPr>
        <w:t>Underlying technology is SSD or HDD</w:t>
      </w:r>
      <w:r>
        <w:rPr>
          <w:rFonts w:hint="eastAsia" w:ascii="Segoe UI" w:hAnsi="Segoe UI" w:eastAsia="宋体" w:cs="Segoe UI"/>
          <w:color w:val="24292E"/>
          <w:lang w:val="en-US" w:eastAsia="zh-CN"/>
        </w:rPr>
        <w:t xml:space="preserve"> - </w:t>
      </w:r>
      <w:r>
        <w:rPr>
          <w:rFonts w:hint="eastAsia" w:ascii="Segoe UI" w:hAnsi="Segoe UI" w:eastAsia="Times New Roman" w:cs="Segoe UI"/>
          <w:color w:val="24292E"/>
          <w:lang w:eastAsia="en-GB"/>
        </w:rPr>
        <w:t>two types of volumes that are SSD-Backed delivering low-latency with highest IOPS and HDD-Backed for streaming sequential access for highest throughput.</w:t>
      </w:r>
      <w:r>
        <w:rPr>
          <w:rFonts w:hint="eastAsia" w:ascii="Segoe UI" w:hAnsi="Segoe UI" w:eastAsia="宋体" w:cs="Segoe UI"/>
          <w:color w:val="24292E"/>
          <w:lang w:val="en-US" w:eastAsia="zh-CN"/>
        </w:rPr>
        <w:t xml:space="preserve"> </w:t>
      </w:r>
      <w:r>
        <w:rPr>
          <w:rFonts w:hint="eastAsia" w:ascii="Segoe UI" w:hAnsi="Segoe UI" w:eastAsia="Times New Roman" w:cs="Segoe UI"/>
          <w:color w:val="24292E"/>
          <w:lang w:eastAsia="en-GB"/>
        </w:rPr>
        <w:t>SSD better for disk intensive applications</w:t>
      </w:r>
      <w:r>
        <w:rPr>
          <w:rFonts w:hint="eastAsia" w:ascii="Segoe UI" w:hAnsi="Segoe UI" w:eastAsia="宋体" w:cs="Segoe UI"/>
          <w:color w:val="24292E"/>
          <w:lang w:val="en-US" w:eastAsia="zh-CN"/>
        </w:rPr>
        <w:t xml:space="preserve">. </w:t>
      </w:r>
    </w:p>
    <w:p>
      <w:pPr>
        <w:spacing w:after="240"/>
        <w:rPr>
          <w:rFonts w:hint="eastAsia" w:ascii="Segoe UI" w:hAnsi="Segoe UI" w:eastAsia="Times New Roman" w:cs="Segoe UI"/>
          <w:color w:val="24292E"/>
          <w:lang w:eastAsia="en-GB"/>
        </w:rPr>
      </w:pPr>
      <w:r>
        <w:rPr>
          <w:rFonts w:hint="eastAsia" w:ascii="Segoe UI" w:hAnsi="Segoe UI" w:eastAsia="宋体" w:cs="Segoe UI"/>
          <w:color w:val="24292E"/>
          <w:lang w:val="en-US" w:eastAsia="zh-CN"/>
        </w:rPr>
        <w:t xml:space="preserve">6. </w:t>
      </w:r>
      <w:r>
        <w:rPr>
          <w:rFonts w:hint="eastAsia" w:ascii="Segoe UI" w:hAnsi="Segoe UI" w:eastAsia="Times New Roman" w:cs="Segoe UI"/>
          <w:color w:val="24292E"/>
          <w:lang w:eastAsia="en-GB"/>
        </w:rPr>
        <w:t>EBS-Optimized – guarantees certain levels (provisioned IOPS) of throughput (500 and 10,000 Mbps) (SATA drive around 5,000 Mbps)</w:t>
      </w:r>
    </w:p>
    <w:p>
      <w:pPr>
        <w:spacing w:after="240"/>
        <w:rPr>
          <w:rFonts w:hint="eastAsia" w:ascii="Segoe UI" w:hAnsi="Segoe UI" w:eastAsia="Times New Roman" w:cs="Segoe UI"/>
          <w:color w:val="24292E"/>
          <w:lang w:eastAsia="en-GB"/>
        </w:rPr>
      </w:pPr>
    </w:p>
    <w:p>
      <w:pPr>
        <w:spacing w:after="240"/>
        <w:outlineLvl w:val="2"/>
        <w:rPr>
          <w:rFonts w:hint="eastAsia" w:ascii="Segoe UI" w:hAnsi="Segoe UI" w:eastAsia="Times New Roman" w:cs="Segoe UI"/>
          <w:b/>
          <w:bCs/>
          <w:color w:val="000000" w:themeColor="text1"/>
          <w:lang w:eastAsia="en-GB"/>
          <w14:textFill>
            <w14:solidFill>
              <w14:schemeClr w14:val="tx1"/>
            </w14:solidFill>
          </w14:textFill>
        </w:rPr>
      </w:pPr>
      <w:r>
        <w:rPr>
          <w:rFonts w:hint="eastAsia" w:ascii="Segoe UI" w:hAnsi="Segoe UI" w:eastAsia="Times New Roman" w:cs="Segoe UI"/>
          <w:b/>
          <w:bCs/>
          <w:color w:val="000000" w:themeColor="text1"/>
          <w:lang w:eastAsia="en-GB"/>
          <w14:textFill>
            <w14:solidFill>
              <w14:schemeClr w14:val="tx1"/>
            </w14:solidFill>
          </w14:textFill>
        </w:rPr>
        <w:t>[8.0] [10 points] What is CLI and Boto? What are advantages of using CLI? How does Boto function helps in AWS operation?</w:t>
      </w:r>
    </w:p>
    <w:p>
      <w:pPr>
        <w:spacing w:after="240"/>
        <w:rPr>
          <w:rFonts w:hint="eastAsia" w:ascii="Segoe UI" w:hAnsi="Segoe UI" w:eastAsia="宋体" w:cs="Segoe UI"/>
          <w:color w:val="24292E"/>
          <w:lang w:val="en-US" w:eastAsia="zh-CN"/>
        </w:rPr>
      </w:pPr>
      <w:r>
        <w:rPr>
          <w:rFonts w:hint="eastAsia" w:ascii="Segoe UI" w:hAnsi="Segoe UI" w:eastAsia="宋体" w:cs="Segoe UI"/>
          <w:color w:val="24292E"/>
          <w:lang w:val="en-US" w:eastAsia="zh-CN"/>
        </w:rPr>
        <w:t>1. Concept of CLI and Boto</w:t>
      </w:r>
    </w:p>
    <w:p>
      <w:pPr>
        <w:spacing w:after="240"/>
        <w:rPr>
          <w:rFonts w:hint="eastAsia" w:ascii="Segoe UI" w:hAnsi="Segoe UI" w:eastAsia="宋体" w:cs="Segoe UI"/>
          <w:color w:val="24292E"/>
          <w:lang w:val="en-US" w:eastAsia="zh-CN"/>
        </w:rPr>
      </w:pPr>
      <w:r>
        <w:rPr>
          <w:rFonts w:hint="eastAsia" w:ascii="Segoe UI" w:hAnsi="Segoe UI" w:eastAsia="宋体" w:cs="Segoe UI"/>
          <w:color w:val="24292E"/>
          <w:lang w:val="en-US" w:eastAsia="zh-CN"/>
        </w:rPr>
        <w:t xml:space="preserve">CLI is </w:t>
      </w:r>
      <w:bookmarkStart w:id="11" w:name="OLE_LINK16"/>
      <w:r>
        <w:rPr>
          <w:rFonts w:hint="eastAsia" w:ascii="Segoe UI" w:hAnsi="Segoe UI" w:eastAsia="宋体" w:cs="Segoe UI"/>
          <w:color w:val="24292E"/>
          <w:lang w:val="en-US" w:eastAsia="zh-CN"/>
        </w:rPr>
        <w:t>AWS Command Line Interface</w:t>
      </w:r>
      <w:bookmarkEnd w:id="11"/>
      <w:r>
        <w:rPr>
          <w:rFonts w:hint="eastAsia" w:ascii="Segoe UI" w:hAnsi="Segoe UI" w:eastAsia="宋体" w:cs="Segoe UI"/>
          <w:color w:val="24292E"/>
          <w:lang w:val="en-US" w:eastAsia="zh-CN"/>
        </w:rPr>
        <w:t>, which allows you to type commands into a terminal window and write scripts interact with you AWS Cloud Account.</w:t>
      </w:r>
    </w:p>
    <w:p>
      <w:pPr>
        <w:spacing w:after="240"/>
        <w:rPr>
          <w:rFonts w:hint="eastAsia" w:ascii="Segoe UI" w:hAnsi="Segoe UI" w:eastAsia="宋体" w:cs="Segoe UI"/>
          <w:color w:val="24292E"/>
          <w:lang w:val="en-US" w:eastAsia="en-GB"/>
        </w:rPr>
      </w:pPr>
      <w:r>
        <w:rPr>
          <w:rFonts w:hint="eastAsia" w:ascii="Segoe UI" w:hAnsi="Segoe UI" w:eastAsia="Times New Roman" w:cs="Segoe UI"/>
          <w:color w:val="24292E"/>
          <w:lang w:eastAsia="en-GB"/>
        </w:rPr>
        <w:t>Boto is a software development kit (SDK) designed to improve the use of the Python programming language in Amazon Web Services</w:t>
      </w:r>
      <w:r>
        <w:rPr>
          <w:rFonts w:hint="eastAsia" w:ascii="Segoe UI" w:hAnsi="Segoe UI" w:eastAsia="宋体" w:cs="Segoe UI"/>
          <w:color w:val="24292E"/>
          <w:lang w:val="en-US" w:eastAsia="zh-CN"/>
        </w:rPr>
        <w:t xml:space="preserve">, which </w:t>
      </w:r>
      <w:r>
        <w:rPr>
          <w:rFonts w:hint="eastAsia" w:ascii="Segoe UI" w:hAnsi="Segoe UI" w:eastAsia="Times New Roman" w:cs="Segoe UI"/>
          <w:color w:val="24292E"/>
          <w:lang w:eastAsia="en-GB"/>
        </w:rPr>
        <w:t>convert</w:t>
      </w:r>
      <w:r>
        <w:rPr>
          <w:rFonts w:hint="eastAsia" w:ascii="Segoe UI" w:hAnsi="Segoe UI" w:eastAsia="宋体" w:cs="Segoe UI"/>
          <w:color w:val="24292E"/>
          <w:lang w:val="en-US" w:eastAsia="zh-CN"/>
        </w:rPr>
        <w:t>s</w:t>
      </w:r>
      <w:r>
        <w:rPr>
          <w:rFonts w:hint="eastAsia" w:ascii="Segoe UI" w:hAnsi="Segoe UI" w:eastAsia="Times New Roman" w:cs="Segoe UI"/>
          <w:color w:val="24292E"/>
          <w:lang w:eastAsia="en-GB"/>
        </w:rPr>
        <w:t xml:space="preserve"> application programming interfac</w:t>
      </w:r>
      <w:r>
        <w:rPr>
          <w:rFonts w:hint="eastAsia" w:ascii="Segoe UI" w:hAnsi="Segoe UI" w:eastAsia="宋体" w:cs="Segoe UI"/>
          <w:color w:val="24292E"/>
          <w:lang w:val="en-US" w:eastAsia="en-GB"/>
        </w:rPr>
        <w:t>e (API) responses from AWS into Python classes.</w:t>
      </w:r>
    </w:p>
    <w:p>
      <w:pPr>
        <w:spacing w:after="240"/>
        <w:rPr>
          <w:rFonts w:hint="default" w:ascii="Segoe UI" w:hAnsi="Segoe UI" w:eastAsia="宋体" w:cs="Segoe UI"/>
          <w:color w:val="24292E"/>
          <w:lang w:val="en-US" w:eastAsia="zh-CN"/>
        </w:rPr>
      </w:pPr>
      <w:r>
        <w:rPr>
          <w:rFonts w:hint="eastAsia" w:ascii="Segoe UI" w:hAnsi="Segoe UI" w:eastAsia="宋体" w:cs="Segoe UI"/>
          <w:color w:val="24292E"/>
          <w:lang w:val="en-US" w:eastAsia="zh-CN"/>
        </w:rPr>
        <w:t>2. Advantage of using CLI</w:t>
      </w:r>
    </w:p>
    <w:p>
      <w:pPr>
        <w:spacing w:after="240"/>
        <w:rPr>
          <w:rFonts w:hint="eastAsia" w:ascii="Segoe UI" w:hAnsi="Segoe UI" w:eastAsia="宋体" w:cs="Segoe UI"/>
          <w:color w:val="24292E"/>
          <w:lang w:val="en-US" w:eastAsia="en-GB"/>
        </w:rPr>
      </w:pPr>
      <w:r>
        <w:rPr>
          <w:rFonts w:hint="eastAsia" w:ascii="Segoe UI" w:hAnsi="Segoe UI" w:eastAsia="宋体" w:cs="Segoe UI"/>
          <w:color w:val="24292E"/>
          <w:lang w:val="en-US" w:eastAsia="zh-CN"/>
        </w:rPr>
        <w:t>G</w:t>
      </w:r>
      <w:r>
        <w:rPr>
          <w:rFonts w:hint="eastAsia" w:ascii="Segoe UI" w:hAnsi="Segoe UI" w:eastAsia="宋体" w:cs="Segoe UI"/>
          <w:color w:val="24292E"/>
          <w:lang w:val="en-US" w:eastAsia="en-GB"/>
        </w:rPr>
        <w:t>reater control of an OS or application;</w:t>
      </w:r>
      <w:r>
        <w:rPr>
          <w:rFonts w:hint="eastAsia" w:ascii="Segoe UI" w:hAnsi="Segoe UI" w:eastAsia="宋体" w:cs="Segoe UI"/>
          <w:color w:val="24292E"/>
          <w:lang w:val="en-US" w:eastAsia="zh-CN"/>
        </w:rPr>
        <w:t xml:space="preserve"> </w:t>
      </w:r>
      <w:r>
        <w:rPr>
          <w:rFonts w:hint="eastAsia" w:ascii="Segoe UI" w:hAnsi="Segoe UI" w:eastAsia="宋体" w:cs="Segoe UI"/>
          <w:color w:val="24292E"/>
          <w:lang w:val="en-US" w:eastAsia="en-GB"/>
        </w:rPr>
        <w:t>faster management of many operating systems;</w:t>
      </w:r>
      <w:r>
        <w:rPr>
          <w:rFonts w:hint="eastAsia" w:ascii="Segoe UI" w:hAnsi="Segoe UI" w:eastAsia="宋体" w:cs="Segoe UI"/>
          <w:color w:val="24292E"/>
          <w:lang w:val="en-US" w:eastAsia="zh-CN"/>
        </w:rPr>
        <w:t xml:space="preserve"> </w:t>
      </w:r>
      <w:r>
        <w:rPr>
          <w:rFonts w:hint="eastAsia" w:ascii="Segoe UI" w:hAnsi="Segoe UI" w:eastAsia="宋体" w:cs="Segoe UI"/>
          <w:color w:val="24292E"/>
          <w:lang w:val="en-US" w:eastAsia="en-GB"/>
        </w:rPr>
        <w:t>ability to store scripts to automate regular tasks;</w:t>
      </w:r>
      <w:r>
        <w:rPr>
          <w:rFonts w:hint="eastAsia" w:ascii="Segoe UI" w:hAnsi="Segoe UI" w:eastAsia="宋体" w:cs="Segoe UI"/>
          <w:color w:val="24292E"/>
          <w:lang w:val="en-US" w:eastAsia="zh-CN"/>
        </w:rPr>
        <w:t xml:space="preserve"> </w:t>
      </w:r>
      <w:r>
        <w:rPr>
          <w:rFonts w:hint="eastAsia" w:ascii="Segoe UI" w:hAnsi="Segoe UI" w:eastAsia="宋体" w:cs="Segoe UI"/>
          <w:color w:val="24292E"/>
          <w:lang w:val="en-US" w:eastAsia="en-GB"/>
        </w:rPr>
        <w:t>basic command-line interface knowledge to help with troubleshooting, such as network connection issues.</w:t>
      </w:r>
    </w:p>
    <w:p>
      <w:pPr>
        <w:spacing w:after="240"/>
        <w:rPr>
          <w:rFonts w:hint="default" w:ascii="Segoe UI" w:hAnsi="Segoe UI" w:eastAsia="宋体" w:cs="Segoe UI"/>
          <w:color w:val="24292E"/>
          <w:lang w:val="en-US" w:eastAsia="zh-CN"/>
        </w:rPr>
      </w:pPr>
      <w:r>
        <w:rPr>
          <w:rFonts w:hint="eastAsia" w:ascii="Segoe UI" w:hAnsi="Segoe UI" w:eastAsia="宋体" w:cs="Segoe UI"/>
          <w:color w:val="24292E"/>
          <w:lang w:val="en-US" w:eastAsia="zh-CN"/>
        </w:rPr>
        <w:t>3. Boto function</w:t>
      </w:r>
    </w:p>
    <w:p>
      <w:pPr>
        <w:spacing w:after="240"/>
        <w:rPr>
          <w:rFonts w:hint="default" w:ascii="Segoe UI" w:hAnsi="Segoe UI" w:eastAsia="宋体" w:cs="Segoe UI"/>
          <w:color w:val="24292E"/>
          <w:lang w:val="en-US" w:eastAsia="zh-CN"/>
        </w:rPr>
      </w:pPr>
      <w:r>
        <w:rPr>
          <w:rFonts w:hint="eastAsia" w:ascii="Segoe UI" w:hAnsi="Segoe UI" w:eastAsia="宋体" w:cs="Segoe UI"/>
          <w:color w:val="24292E"/>
          <w:lang w:val="en-US" w:eastAsia="zh-CN"/>
        </w:rPr>
        <w:t>In the lab2, we import the boto3 to the python file and use many functions to operate with EC2. In the lab3, we import it again and do many functions about S3. (结合实验报告)</w:t>
      </w:r>
    </w:p>
    <w:p>
      <w:pPr>
        <w:spacing w:after="240"/>
        <w:rPr>
          <w:rFonts w:hint="default" w:ascii="Segoe UI" w:hAnsi="Segoe UI" w:eastAsia="宋体" w:cs="Segoe UI"/>
          <w:color w:val="24292E"/>
          <w:lang w:val="en-US" w:eastAsia="zh-CN"/>
        </w:rPr>
      </w:pPr>
    </w:p>
    <w:p>
      <w:pPr>
        <w:rPr>
          <w:rFonts w:hint="eastAsia"/>
        </w:rPr>
      </w:pPr>
    </w:p>
    <w:p>
      <w:pPr>
        <w:spacing w:before="360" w:after="240"/>
        <w:outlineLvl w:val="1"/>
        <w:rPr>
          <w:rFonts w:hint="eastAsia" w:eastAsia="宋体"/>
          <w:lang w:val="en-US" w:eastAsia="zh-CN"/>
        </w:rPr>
      </w:pPr>
      <w:r>
        <w:rPr>
          <w:rFonts w:ascii="Segoe UI" w:hAnsi="Segoe UI" w:eastAsia="Times New Roman" w:cs="Segoe UI"/>
          <w:b/>
          <w:bCs/>
          <w:color w:val="24292E"/>
          <w:sz w:val="36"/>
          <w:szCs w:val="36"/>
          <w:lang w:eastAsia="en-GB"/>
        </w:rPr>
        <w:t xml:space="preserve">Week </w:t>
      </w:r>
      <w:r>
        <w:rPr>
          <w:rFonts w:hint="eastAsia" w:ascii="Segoe UI" w:hAnsi="Segoe UI" w:eastAsia="宋体" w:cs="Segoe UI"/>
          <w:b/>
          <w:bCs/>
          <w:color w:val="24292E"/>
          <w:sz w:val="36"/>
          <w:szCs w:val="36"/>
          <w:lang w:val="en-US" w:eastAsia="zh-CN"/>
        </w:rPr>
        <w:t>3</w:t>
      </w:r>
    </w:p>
    <w:p>
      <w:pPr>
        <w:outlineLvl w:val="2"/>
        <w:rPr>
          <w:rFonts w:hint="default" w:eastAsia="宋体"/>
          <w:color w:val="0000FF"/>
          <w:lang w:val="en-US" w:eastAsia="zh-CN"/>
        </w:rPr>
      </w:pPr>
      <w:r>
        <w:rPr>
          <w:rFonts w:hint="eastAsia"/>
          <w:b/>
          <w:bCs/>
          <w:color w:val="000000" w:themeColor="text1"/>
          <w14:textFill>
            <w14:solidFill>
              <w14:schemeClr w14:val="tx1"/>
            </w14:solidFill>
          </w14:textFill>
        </w:rPr>
        <w:t xml:space="preserve">[8.0] [10 points] Describe what </w:t>
      </w:r>
      <w:bookmarkStart w:id="12" w:name="OLE_LINK17"/>
      <w:r>
        <w:rPr>
          <w:rFonts w:hint="eastAsia"/>
          <w:b/>
          <w:bCs/>
          <w:color w:val="000000" w:themeColor="text1"/>
          <w14:textFill>
            <w14:solidFill>
              <w14:schemeClr w14:val="tx1"/>
            </w14:solidFill>
          </w14:textFill>
        </w:rPr>
        <w:t>virtualisation</w:t>
      </w:r>
      <w:bookmarkEnd w:id="12"/>
      <w:r>
        <w:rPr>
          <w:rFonts w:hint="eastAsia"/>
          <w:b/>
          <w:bCs/>
          <w:color w:val="000000" w:themeColor="text1"/>
          <w14:textFill>
            <w14:solidFill>
              <w14:schemeClr w14:val="tx1"/>
            </w14:solidFill>
          </w14:textFill>
        </w:rPr>
        <w:t xml:space="preserve"> is and describe the characteristic attributes of the different types of virtualisation (Language, Operating System and </w:t>
      </w:r>
      <w:bookmarkStart w:id="13" w:name="OLE_LINK18"/>
      <w:r>
        <w:rPr>
          <w:rFonts w:hint="eastAsia"/>
          <w:b/>
          <w:bCs/>
          <w:color w:val="000000" w:themeColor="text1"/>
          <w14:textFill>
            <w14:solidFill>
              <w14:schemeClr w14:val="tx1"/>
            </w14:solidFill>
          </w14:textFill>
        </w:rPr>
        <w:t>Hardware</w:t>
      </w:r>
      <w:bookmarkEnd w:id="13"/>
      <w:r>
        <w:rPr>
          <w:rFonts w:hint="eastAsia"/>
          <w:b/>
          <w:bCs/>
          <w:color w:val="000000" w:themeColor="text1"/>
          <w14:textFill>
            <w14:solidFill>
              <w14:schemeClr w14:val="tx1"/>
            </w14:solidFill>
          </w14:textFill>
        </w:rPr>
        <w:t>).</w:t>
      </w:r>
    </w:p>
    <w:p>
      <w:pPr>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1. Concept</w:t>
      </w:r>
    </w:p>
    <w:p>
      <w:pPr>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It can be:</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 machine that’s implemented in software, rather than hardware</w:t>
      </w:r>
      <w:r>
        <w:rPr>
          <w:rFonts w:hint="eastAsia" w:eastAsia="宋体"/>
          <w:color w:val="000000" w:themeColor="text1"/>
          <w:lang w:val="en-US" w:eastAsia="zh-CN"/>
          <w14:textFill>
            <w14:solidFill>
              <w14:schemeClr w14:val="tx1"/>
            </w14:solidFill>
          </w14:textFill>
        </w:rPr>
        <w:t xml:space="preserve">. </w:t>
      </w:r>
      <w:r>
        <w:rPr>
          <w:rFonts w:hint="default" w:eastAsia="宋体"/>
          <w:color w:val="000000" w:themeColor="text1"/>
          <w:lang w:val="en-US" w:eastAsia="zh-CN"/>
          <w14:textFill>
            <w14:solidFill>
              <w14:schemeClr w14:val="tx1"/>
            </w14:solidFill>
          </w14:textFill>
        </w:rPr>
        <w:t>A self-contained environment that acts like a computer</w:t>
      </w:r>
      <w:r>
        <w:rPr>
          <w:rFonts w:hint="eastAsia" w:eastAsia="宋体"/>
          <w:color w:val="000000" w:themeColor="text1"/>
          <w:lang w:val="en-US" w:eastAsia="zh-CN"/>
          <w14:textFill>
            <w14:solidFill>
              <w14:schemeClr w14:val="tx1"/>
            </w14:solidFill>
          </w14:textFill>
        </w:rPr>
        <w:t xml:space="preserve">. </w:t>
      </w:r>
      <w:r>
        <w:rPr>
          <w:rFonts w:hint="default" w:eastAsia="宋体"/>
          <w:color w:val="000000" w:themeColor="text1"/>
          <w:lang w:val="en-US" w:eastAsia="zh-CN"/>
          <w14:textFill>
            <w14:solidFill>
              <w14:schemeClr w14:val="tx1"/>
            </w14:solidFill>
          </w14:textFill>
        </w:rPr>
        <w:t>An abstract specification for a computing device (instruction set, etc.)</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4 properties:</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Partitioning – can run multiple OS on one physical machine and can divide resources between VMS</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Isolation – provide fault and security isolation at the hardware level and preserve performance with advanced resource controls</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Encapsulation - Save the entire state of a virtual machine to files and Move and copy virtual machines as easily as moving and copying files.</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Hardware Independence - Provision or migrate any virtual machine to any physical server.</w:t>
      </w:r>
    </w:p>
    <w:p>
      <w:pPr>
        <w:rPr>
          <w:rFonts w:hint="default" w:eastAsia="宋体"/>
          <w:color w:val="000000" w:themeColor="text1"/>
          <w:lang w:val="en-US" w:eastAsia="zh-CN"/>
          <w14:textFill>
            <w14:solidFill>
              <w14:schemeClr w14:val="tx1"/>
            </w14:solidFill>
          </w14:textFill>
        </w:rPr>
      </w:pPr>
    </w:p>
    <w:p>
      <w:pPr>
        <w:rPr>
          <w:rFonts w:hint="eastAsia"/>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2. </w:t>
      </w:r>
      <w:r>
        <w:rPr>
          <w:rFonts w:hint="eastAsia"/>
          <w:color w:val="000000" w:themeColor="text1"/>
          <w14:textFill>
            <w14:solidFill>
              <w14:schemeClr w14:val="tx1"/>
            </w14:solidFill>
          </w14:textFill>
        </w:rPr>
        <w:t>Common distinction:</w:t>
      </w:r>
    </w:p>
    <w:p>
      <w:pP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4273550" cy="3683000"/>
            <wp:effectExtent l="0" t="0" r="6350" b="0"/>
            <wp:docPr id="3" name="图片 3" descr="1661741342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61741342785"/>
                    <pic:cNvPicPr>
                      <a:picLocks noChangeAspect="1"/>
                    </pic:cNvPicPr>
                  </pic:nvPicPr>
                  <pic:blipFill>
                    <a:blip r:embed="rId6"/>
                    <a:stretch>
                      <a:fillRect/>
                    </a:stretch>
                  </pic:blipFill>
                  <pic:spPr>
                    <a:xfrm>
                      <a:off x="0" y="0"/>
                      <a:ext cx="4273550" cy="3683000"/>
                    </a:xfrm>
                    <a:prstGeom prst="rect">
                      <a:avLst/>
                    </a:prstGeom>
                  </pic:spPr>
                </pic:pic>
              </a:graphicData>
            </a:graphic>
          </wp:inline>
        </w:drawing>
      </w:r>
    </w:p>
    <w:p>
      <w:pP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4171950" cy="1377950"/>
            <wp:effectExtent l="0" t="0" r="6350" b="6350"/>
            <wp:docPr id="1" name="图片 1" descr="1661741148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61741148286"/>
                    <pic:cNvPicPr>
                      <a:picLocks noChangeAspect="1"/>
                    </pic:cNvPicPr>
                  </pic:nvPicPr>
                  <pic:blipFill>
                    <a:blip r:embed="rId7"/>
                    <a:stretch>
                      <a:fillRect/>
                    </a:stretch>
                  </pic:blipFill>
                  <pic:spPr>
                    <a:xfrm>
                      <a:off x="0" y="0"/>
                      <a:ext cx="4171950" cy="1377950"/>
                    </a:xfrm>
                    <a:prstGeom prst="rect">
                      <a:avLst/>
                    </a:prstGeom>
                  </pic:spPr>
                </pic:pic>
              </a:graphicData>
            </a:graphic>
          </wp:inline>
        </w:drawing>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(language-based) virtual machines </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Instruction set usually does not resemble any existing architecture</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Java VM, .Net CLR, many others</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Virtual Machine Monitors (VMM) or Hypervisor</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instruction set fully or partially taken from a real architecture</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Other types of virtualization</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Web Server</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Virtual hosts using a different hostname, configuration file</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Virtual Environments</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Java, Python and Ruby amongst others have the ability to configure separate versions of language and libraries</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Containers</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Like VMs but run in user space and packages binaries and libraries</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Docker, Kubernetes, AWS Containers (Docker)</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Serverless Environments</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Code is executed in response to an event, including HTTP</w:t>
      </w:r>
    </w:p>
    <w:p>
      <w:pPr>
        <w:rPr>
          <w:rFonts w:hint="eastAsia"/>
          <w:color w:val="0000FF"/>
        </w:rPr>
      </w:pPr>
    </w:p>
    <w:p>
      <w:pPr>
        <w:outlineLvl w:val="2"/>
        <w:rPr>
          <w:rFonts w:hint="eastAsia"/>
          <w:color w:val="0000FF"/>
        </w:rPr>
      </w:pPr>
      <w:r>
        <w:rPr>
          <w:rFonts w:hint="eastAsia"/>
          <w:b/>
          <w:bCs/>
          <w:color w:val="000000" w:themeColor="text1"/>
          <w14:textFill>
            <w14:solidFill>
              <w14:schemeClr w14:val="tx1"/>
            </w14:solidFill>
          </w14:textFill>
        </w:rPr>
        <w:t>[9.0] [10 points] Describe what containers are with reference to Docker and discuss their similarities and differences from operating system virtualisation perspective as provided by VirtualBox.</w:t>
      </w:r>
    </w:p>
    <w:p>
      <w:pP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w:t>
      </w:r>
      <w:r>
        <w:rPr>
          <w:rFonts w:hint="eastAsia" w:eastAsia="宋体"/>
          <w:color w:val="000000" w:themeColor="text1"/>
          <w:lang w:eastAsia="zh-CN"/>
          <w14:textFill>
            <w14:solidFill>
              <w14:schemeClr w14:val="tx1"/>
            </w14:solidFill>
          </w14:textFill>
        </w:rPr>
        <w:t>）</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Docker</w:t>
      </w:r>
      <w:r>
        <w:rPr>
          <w:rFonts w:hint="eastAsia" w:eastAsia="宋体"/>
          <w:color w:val="000000" w:themeColor="text1"/>
          <w:lang w:val="en-US" w:eastAsia="zh-CN"/>
          <w14:textFill>
            <w14:solidFill>
              <w14:schemeClr w14:val="tx1"/>
            </w14:solidFill>
          </w14:textFill>
        </w:rPr>
        <w:t xml:space="preserve"> is </w:t>
      </w:r>
      <w:r>
        <w:rPr>
          <w:rFonts w:hint="eastAsia"/>
          <w:color w:val="000000" w:themeColor="text1"/>
          <w14:textFill>
            <w14:solidFill>
              <w14:schemeClr w14:val="tx1"/>
            </w14:solidFill>
          </w14:textFill>
        </w:rPr>
        <w:t>Originally based on Linux Containers (LXC) but now on runC</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 traditional virtualization, a hypervisor virtualizes physical hardware. The result is that each virtual machine contains a guest OS, a virtual copy of the hardware that the OS requires to run and an application and its associated libraries and dependencies. VMs with different operating systems can be run on the same physical server. For example, a VMware VM can run next to a Linux VM, which runs next to a Microsoft VM, etc.</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Instead of virtualizing the underlying hardware, containers virtualize the operating system (typically Linux or Windows) so each individual container contains only the application and its libraries and dependencies. Containers are small, fast, and portable because, unlike a virtual machine, containers do not need to include a guest OS in every instance and can, instead, simply leverage the features and resources of the host OS. </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Just like virtual machines, containers allow developers to improve CPU and memory utilization of physical machines. Containers go even further, however, because they also enable microservice architectures, where application components can be deployed and scaled more granularly. This is an attractive alternative to having to scale up an entire monolithic application because a single component is struggling with load.</w:t>
      </w:r>
    </w:p>
    <w:p>
      <w:pPr>
        <w:rPr>
          <w:rFonts w:hint="eastAsia"/>
          <w:color w:val="0000FF"/>
        </w:rPr>
      </w:pPr>
    </w:p>
    <w:p>
      <w:pPr>
        <w:rPr>
          <w:rFonts w:hint="eastAsia"/>
          <w:color w:val="0000FF"/>
        </w:rPr>
      </w:pPr>
    </w:p>
    <w:p>
      <w:pPr>
        <w:outlineLvl w:val="2"/>
        <w:rPr>
          <w:rFonts w:hint="eastAsia" w:eastAsia="宋体"/>
          <w:color w:val="0000FF"/>
          <w:lang w:eastAsia="zh-CN"/>
        </w:rPr>
      </w:pPr>
      <w:r>
        <w:rPr>
          <w:rFonts w:hint="eastAsia"/>
          <w:b/>
          <w:bCs/>
          <w:color w:val="000000" w:themeColor="text1"/>
          <w14:textFill>
            <w14:solidFill>
              <w14:schemeClr w14:val="tx1"/>
            </w14:solidFill>
          </w14:textFill>
        </w:rPr>
        <w:t>[10.0] [10 points] There was an evolution of operating system during the half century from 1960 to 2010. Identify the virtualisation milestones in this above evolution and explain them briefly.</w:t>
      </w:r>
    </w:p>
    <w:p>
      <w:pPr>
        <w:rPr>
          <w:rFonts w:hint="eastAsia"/>
          <w:b w:val="0"/>
          <w:bCs w:val="0"/>
          <w:color w:val="000000" w:themeColor="text1"/>
          <w14:textFill>
            <w14:solidFill>
              <w14:schemeClr w14:val="tx1"/>
            </w14:solidFill>
          </w14:textFill>
        </w:rPr>
      </w:pPr>
      <w:r>
        <w:rPr>
          <w:rFonts w:hint="eastAsia"/>
          <w:b w:val="0"/>
          <w:bCs w:val="0"/>
          <w:color w:val="000000" w:themeColor="text1"/>
          <w14:textFill>
            <w14:solidFill>
              <w14:schemeClr w14:val="tx1"/>
            </w14:solidFill>
          </w14:textFill>
        </w:rPr>
        <w:t>First VM architected by IBM in 1972 VM/370 to provide full VM of mainframe machine</w:t>
      </w:r>
    </w:p>
    <w:p>
      <w:pPr>
        <w:rPr>
          <w:rFonts w:hint="eastAsia"/>
          <w:b w:val="0"/>
          <w:bCs w:val="0"/>
          <w:color w:val="000000" w:themeColor="text1"/>
          <w14:textFill>
            <w14:solidFill>
              <w14:schemeClr w14:val="tx1"/>
            </w14:solidFill>
          </w14:textFill>
        </w:rPr>
      </w:pPr>
      <w:r>
        <w:rPr>
          <w:rFonts w:hint="eastAsia"/>
          <w:b w:val="0"/>
          <w:bCs w:val="0"/>
          <w:color w:val="000000" w:themeColor="text1"/>
          <w14:textFill>
            <w14:solidFill>
              <w14:schemeClr w14:val="tx1"/>
            </w14:solidFill>
          </w14:textFill>
        </w:rPr>
        <w:t>1997 Virtual PC for Mac by Connectix</w:t>
      </w:r>
    </w:p>
    <w:p>
      <w:pPr>
        <w:rPr>
          <w:rFonts w:hint="eastAsia"/>
          <w:b w:val="0"/>
          <w:bCs w:val="0"/>
          <w:color w:val="000000" w:themeColor="text1"/>
          <w14:textFill>
            <w14:solidFill>
              <w14:schemeClr w14:val="tx1"/>
            </w14:solidFill>
          </w14:textFill>
        </w:rPr>
      </w:pPr>
      <w:r>
        <w:rPr>
          <w:rFonts w:hint="eastAsia"/>
          <w:b w:val="0"/>
          <w:bCs w:val="0"/>
          <w:color w:val="000000" w:themeColor="text1"/>
          <w14:textFill>
            <w14:solidFill>
              <w14:schemeClr w14:val="tx1"/>
            </w14:solidFill>
          </w14:textFill>
        </w:rPr>
        <w:t>1999 VMware’s VMware Virtual Platform</w:t>
      </w:r>
    </w:p>
    <w:p>
      <w:pPr>
        <w:rPr>
          <w:rFonts w:hint="eastAsia"/>
          <w:b w:val="0"/>
          <w:bCs w:val="0"/>
          <w:color w:val="000000" w:themeColor="text1"/>
          <w14:textFill>
            <w14:solidFill>
              <w14:schemeClr w14:val="tx1"/>
            </w14:solidFill>
          </w14:textFill>
        </w:rPr>
      </w:pPr>
      <w:r>
        <w:rPr>
          <w:rFonts w:hint="eastAsia"/>
          <w:b w:val="0"/>
          <w:bCs w:val="0"/>
          <w:color w:val="000000" w:themeColor="text1"/>
          <w14:textFill>
            <w14:solidFill>
              <w14:schemeClr w14:val="tx1"/>
            </w14:solidFill>
          </w14:textFill>
        </w:rPr>
        <w:t>2003 Open Source hypervisor Xen</w:t>
      </w:r>
    </w:p>
    <w:p>
      <w:pPr>
        <w:rPr>
          <w:rFonts w:hint="eastAsia"/>
          <w:b w:val="0"/>
          <w:bCs w:val="0"/>
          <w:color w:val="000000" w:themeColor="text1"/>
          <w14:textFill>
            <w14:solidFill>
              <w14:schemeClr w14:val="tx1"/>
            </w14:solidFill>
          </w14:textFill>
        </w:rPr>
      </w:pPr>
      <w:r>
        <w:rPr>
          <w:rFonts w:hint="eastAsia"/>
          <w:b w:val="0"/>
          <w:bCs w:val="0"/>
          <w:color w:val="000000" w:themeColor="text1"/>
          <w14:textFill>
            <w14:solidFill>
              <w14:schemeClr w14:val="tx1"/>
            </w14:solidFill>
          </w14:textFill>
        </w:rPr>
        <w:t>2005 VMware Player – free VM player</w:t>
      </w:r>
    </w:p>
    <w:p>
      <w:pPr>
        <w:rPr>
          <w:rFonts w:hint="eastAsia"/>
          <w:b w:val="0"/>
          <w:bCs w:val="0"/>
          <w:color w:val="000000" w:themeColor="text1"/>
          <w14:textFill>
            <w14:solidFill>
              <w14:schemeClr w14:val="tx1"/>
            </w14:solidFill>
          </w14:textFill>
        </w:rPr>
      </w:pPr>
      <w:r>
        <w:rPr>
          <w:rFonts w:hint="eastAsia"/>
          <w:b w:val="0"/>
          <w:bCs w:val="0"/>
          <w:color w:val="000000" w:themeColor="text1"/>
          <w14:textFill>
            <w14:solidFill>
              <w14:schemeClr w14:val="tx1"/>
            </w14:solidFill>
          </w14:textFill>
        </w:rPr>
        <w:t>2007 VirtualBox</w:t>
      </w:r>
    </w:p>
    <w:p>
      <w:pPr>
        <w:rPr>
          <w:rFonts w:hint="eastAsia" w:eastAsia="宋体"/>
          <w:b w:val="0"/>
          <w:bCs w:val="0"/>
          <w:color w:val="000000" w:themeColor="text1"/>
          <w:lang w:eastAsia="zh-CN"/>
          <w14:textFill>
            <w14:solidFill>
              <w14:schemeClr w14:val="tx1"/>
            </w14:solidFill>
          </w14:textFill>
        </w:rPr>
      </w:pPr>
      <w:r>
        <w:rPr>
          <w:rFonts w:hint="eastAsia" w:eastAsia="宋体"/>
          <w:b w:val="0"/>
          <w:bCs w:val="0"/>
          <w:color w:val="000000" w:themeColor="text1"/>
          <w:lang w:eastAsia="zh-CN"/>
          <w14:textFill>
            <w14:solidFill>
              <w14:schemeClr w14:val="tx1"/>
            </w14:solidFill>
          </w14:textFill>
        </w:rPr>
        <w:t>（</w:t>
      </w:r>
      <w:r>
        <w:rPr>
          <w:rFonts w:hint="eastAsia" w:eastAsia="宋体"/>
          <w:b w:val="0"/>
          <w:bCs w:val="0"/>
          <w:color w:val="000000" w:themeColor="text1"/>
          <w:lang w:val="en-US" w:eastAsia="zh-CN"/>
          <w14:textFill>
            <w14:solidFill>
              <w14:schemeClr w14:val="tx1"/>
            </w14:solidFill>
          </w14:textFill>
        </w:rPr>
        <w:t>缺explain</w:t>
      </w:r>
      <w:r>
        <w:rPr>
          <w:rFonts w:hint="eastAsia" w:eastAsia="宋体"/>
          <w:b w:val="0"/>
          <w:bCs w:val="0"/>
          <w:color w:val="000000" w:themeColor="text1"/>
          <w:lang w:eastAsia="zh-CN"/>
          <w14:textFill>
            <w14:solidFill>
              <w14:schemeClr w14:val="tx1"/>
            </w14:solidFill>
          </w14:textFill>
        </w:rPr>
        <w:t>）</w:t>
      </w:r>
    </w:p>
    <w:p>
      <w:pPr>
        <w:rPr>
          <w:rFonts w:hint="default" w:eastAsia="宋体"/>
          <w:color w:val="000000" w:themeColor="text1"/>
          <w:lang w:val="en-US" w:eastAsia="zh-CN"/>
          <w14:textFill>
            <w14:solidFill>
              <w14:schemeClr w14:val="tx1"/>
            </w14:solidFill>
          </w14:textFill>
        </w:rPr>
      </w:pPr>
    </w:p>
    <w:p>
      <w:pPr>
        <w:spacing w:before="360" w:after="240"/>
        <w:outlineLvl w:val="1"/>
        <w:rPr>
          <w:rFonts w:hint="eastAsia" w:eastAsia="宋体"/>
          <w:color w:val="000000" w:themeColor="text1"/>
          <w:lang w:val="en-US" w:eastAsia="zh-CN"/>
          <w14:textFill>
            <w14:solidFill>
              <w14:schemeClr w14:val="tx1"/>
            </w14:solidFill>
          </w14:textFill>
        </w:rPr>
      </w:pPr>
      <w:r>
        <w:rPr>
          <w:rFonts w:ascii="Segoe UI" w:hAnsi="Segoe UI" w:eastAsia="Times New Roman" w:cs="Segoe UI"/>
          <w:b/>
          <w:bCs/>
          <w:color w:val="24292E"/>
          <w:sz w:val="36"/>
          <w:szCs w:val="36"/>
          <w:lang w:eastAsia="en-GB"/>
        </w:rPr>
        <w:t xml:space="preserve">Week </w:t>
      </w:r>
      <w:r>
        <w:rPr>
          <w:rFonts w:hint="eastAsia" w:ascii="Segoe UI" w:hAnsi="Segoe UI" w:eastAsia="宋体" w:cs="Segoe UI"/>
          <w:b/>
          <w:bCs/>
          <w:color w:val="24292E"/>
          <w:sz w:val="36"/>
          <w:szCs w:val="36"/>
          <w:lang w:val="en-US" w:eastAsia="zh-CN"/>
        </w:rPr>
        <w:t>4</w:t>
      </w:r>
    </w:p>
    <w:p>
      <w:pPr>
        <w:outlineLvl w:val="2"/>
        <w:rPr>
          <w:rFonts w:hint="default" w:eastAsia="宋体"/>
          <w:b/>
          <w:bCs/>
          <w:color w:val="000000" w:themeColor="text1"/>
          <w:lang w:val="en-US" w:eastAsia="zh-CN"/>
          <w14:textFill>
            <w14:solidFill>
              <w14:schemeClr w14:val="tx1"/>
            </w14:solidFill>
          </w14:textFill>
        </w:rPr>
      </w:pPr>
      <w:r>
        <w:rPr>
          <w:rFonts w:hint="default" w:eastAsia="宋体"/>
          <w:b/>
          <w:bCs/>
          <w:color w:val="000000" w:themeColor="text1"/>
          <w:lang w:val="en-US" w:eastAsia="zh-CN"/>
          <w14:textFill>
            <w14:solidFill>
              <w14:schemeClr w14:val="tx1"/>
            </w14:solidFill>
          </w14:textFill>
        </w:rPr>
        <w:t>[10.0] [5 points] You are asked to store data about music albums in a DynamoDB table. For each album, you need to record the title of the album and the artist name. Describe the commands you would use to create a table to store such information and write an entry to that table in DynamoDB.</w:t>
      </w:r>
    </w:p>
    <w:p>
      <w:pPr>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1.</w:t>
      </w:r>
      <w:r>
        <w:rPr>
          <w:rFonts w:hint="default" w:eastAsia="宋体"/>
          <w:color w:val="000000" w:themeColor="text1"/>
          <w:lang w:val="en-US" w:eastAsia="zh-CN"/>
          <w14:textFill>
            <w14:solidFill>
              <w14:schemeClr w14:val="tx1"/>
            </w14:solidFill>
          </w14:textFill>
        </w:rPr>
        <w:t xml:space="preserve">Create </w:t>
      </w:r>
      <w:r>
        <w:rPr>
          <w:rFonts w:hint="eastAsia" w:eastAsia="宋体"/>
          <w:color w:val="000000" w:themeColor="text1"/>
          <w:lang w:val="en-US" w:eastAsia="zh-CN"/>
          <w14:textFill>
            <w14:solidFill>
              <w14:schemeClr w14:val="tx1"/>
            </w14:solidFill>
          </w14:textFill>
        </w:rPr>
        <w:t>a t</w:t>
      </w:r>
      <w:r>
        <w:rPr>
          <w:rFonts w:hint="default" w:eastAsia="宋体"/>
          <w:color w:val="000000" w:themeColor="text1"/>
          <w:lang w:val="en-US" w:eastAsia="zh-CN"/>
          <w14:textFill>
            <w14:solidFill>
              <w14:schemeClr w14:val="tx1"/>
            </w14:solidFill>
          </w14:textFill>
        </w:rPr>
        <w:t>able</w:t>
      </w:r>
      <w:r>
        <w:rPr>
          <w:rFonts w:hint="eastAsia" w:eastAsia="宋体"/>
          <w:color w:val="000000" w:themeColor="text1"/>
          <w:lang w:val="en-US" w:eastAsia="zh-CN"/>
          <w14:textFill>
            <w14:solidFill>
              <w14:schemeClr w14:val="tx1"/>
            </w14:solidFill>
          </w14:textFill>
        </w:rPr>
        <w:t>:</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aws dynamodb create-table --table-name Music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--attribute-definitions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AttributeName=Artist,AttributeType=S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AttributeName=SongTitle,AttributeType=S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--key-schema AttributeName=Artist,KeyType=HASH \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AttributeName=SongTitle,KeyType=RANGE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--provisioned-throughput ReadCapacityUnits=1,WriteCapacityUnits=1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--endpoint-url=http://localhost:8000</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aws dynamodb scan --table-name Music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--endpoint-url=http://localhost:8000</w:t>
      </w:r>
    </w:p>
    <w:p>
      <w:pPr>
        <w:rPr>
          <w:rFonts w:hint="default" w:eastAsia="宋体"/>
          <w:color w:val="000000" w:themeColor="text1"/>
          <w:lang w:val="en-US" w:eastAsia="zh-CN"/>
          <w14:textFill>
            <w14:solidFill>
              <w14:schemeClr w14:val="tx1"/>
            </w14:solidFill>
          </w14:textFill>
        </w:rPr>
      </w:pPr>
    </w:p>
    <w:p>
      <w:pPr>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2. Write</w:t>
      </w:r>
      <w:r>
        <w:rPr>
          <w:rFonts w:hint="default" w:eastAsia="宋体"/>
          <w:color w:val="000000" w:themeColor="text1"/>
          <w:lang w:val="en-US" w:eastAsia="zh-CN"/>
          <w14:textFill>
            <w14:solidFill>
              <w14:schemeClr w14:val="tx1"/>
            </w14:solidFill>
          </w14:textFill>
        </w:rPr>
        <w:t xml:space="preserve"> </w:t>
      </w:r>
      <w:r>
        <w:rPr>
          <w:rFonts w:hint="eastAsia" w:eastAsia="宋体"/>
          <w:color w:val="000000" w:themeColor="text1"/>
          <w:lang w:val="en-US" w:eastAsia="zh-CN"/>
          <w14:textFill>
            <w14:solidFill>
              <w14:schemeClr w14:val="tx1"/>
            </w14:solidFill>
          </w14:textFill>
        </w:rPr>
        <w:t>an e</w:t>
      </w:r>
      <w:r>
        <w:rPr>
          <w:rFonts w:hint="default" w:eastAsia="宋体"/>
          <w:color w:val="000000" w:themeColor="text1"/>
          <w:lang w:val="en-US" w:eastAsia="zh-CN"/>
          <w14:textFill>
            <w14:solidFill>
              <w14:schemeClr w14:val="tx1"/>
            </w14:solidFill>
          </w14:textFill>
        </w:rPr>
        <w:t>nt</w:t>
      </w:r>
      <w:r>
        <w:rPr>
          <w:rFonts w:hint="eastAsia" w:eastAsia="宋体"/>
          <w:color w:val="000000" w:themeColor="text1"/>
          <w:lang w:val="en-US" w:eastAsia="zh-CN"/>
          <w14:textFill>
            <w14:solidFill>
              <w14:schemeClr w14:val="tx1"/>
            </w14:solidFill>
          </w14:textFill>
        </w:rPr>
        <w:t>ry:</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aws dynamodb put-item \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--table-name Music \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--item \ '{"Artist": {"S": "No One You Know"}, "SongTitle": {"S": "Call Me Today"},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"AlbumTitle": {"S": "Somewhat Famous"}}’ \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--return-consumed-capacity TOTAL --endpoint-url=http://localhost:8000</w:t>
      </w:r>
    </w:p>
    <w:p>
      <w:pPr>
        <w:rPr>
          <w:rFonts w:hint="default" w:eastAsia="宋体"/>
          <w:color w:val="000000" w:themeColor="text1"/>
          <w:lang w:val="en-US" w:eastAsia="zh-CN"/>
          <w14:textFill>
            <w14:solidFill>
              <w14:schemeClr w14:val="tx1"/>
            </w14:solidFill>
          </w14:textFill>
        </w:rPr>
      </w:pPr>
    </w:p>
    <w:p>
      <w:pPr>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3. Validate</w:t>
      </w:r>
    </w:p>
    <w:p>
      <w:pPr>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Scan:</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aws dynamodb scan --table-name Music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--endpoint-url=http://localhost:8000</w:t>
      </w:r>
    </w:p>
    <w:p>
      <w:pPr>
        <w:rPr>
          <w:rFonts w:hint="eastAsia"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Query</w:t>
      </w:r>
      <w:r>
        <w:rPr>
          <w:rFonts w:hint="eastAsia" w:eastAsia="宋体"/>
          <w:color w:val="000000" w:themeColor="text1"/>
          <w:lang w:val="en-US" w:eastAsia="zh-CN"/>
          <w14:textFill>
            <w14:solidFill>
              <w14:schemeClr w14:val="tx1"/>
            </w14:solidFill>
          </w14:textFill>
        </w:rPr>
        <w:t>:</w:t>
      </w:r>
    </w:p>
    <w:p>
      <w:pPr>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"Artist": { "AttributeValueList": [{ "S": "No One You Know" } ], "ComparisonOperator": "EQ" }, </w:t>
      </w:r>
    </w:p>
    <w:p>
      <w:pPr>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"SongTitle": { "AttributeValueList": [{ "S": "Call Me Today" } ], "ComparisonOperator": "EQ"} </w:t>
      </w:r>
    </w:p>
    <w:p>
      <w:pPr>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aws dynamodb query --table-name Music --key-conditions= file://key-conditions.json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 xml:space="preserve">  --endpoint-url=http://localhost:8000</w:t>
      </w:r>
    </w:p>
    <w:p>
      <w:pPr>
        <w:rPr>
          <w:rFonts w:hint="default" w:eastAsia="宋体"/>
          <w:color w:val="5B9BD5" w:themeColor="accent1"/>
          <w:lang w:val="en-US" w:eastAsia="zh-CN"/>
          <w14:textFill>
            <w14:solidFill>
              <w14:schemeClr w14:val="accent1"/>
            </w14:solidFill>
          </w14:textFill>
        </w:rPr>
      </w:pPr>
    </w:p>
    <w:p>
      <w:pPr>
        <w:outlineLvl w:val="2"/>
        <w:rPr>
          <w:rFonts w:hint="default" w:eastAsia="宋体"/>
          <w:b/>
          <w:bCs/>
          <w:color w:val="000000" w:themeColor="text1"/>
          <w:lang w:val="en-US" w:eastAsia="zh-CN"/>
          <w14:textFill>
            <w14:solidFill>
              <w14:schemeClr w14:val="tx1"/>
            </w14:solidFill>
          </w14:textFill>
        </w:rPr>
      </w:pPr>
      <w:r>
        <w:rPr>
          <w:rFonts w:hint="default" w:eastAsia="宋体"/>
          <w:b/>
          <w:bCs/>
          <w:color w:val="000000" w:themeColor="text1"/>
          <w:lang w:val="en-US" w:eastAsia="zh-CN"/>
          <w14:textFill>
            <w14:solidFill>
              <w14:schemeClr w14:val="tx1"/>
            </w14:solidFill>
          </w14:textFill>
        </w:rPr>
        <w:t>[11.0] [5 points] Describe how S3 handles consistency of objects and how this approach affects the state of objects when they are read using a GET.</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S3 handles consistency through versioning rather than locking</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The idea: every bucket + key maps to a list of versions</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[bucket+key]  [object v1] [object v2] [object v3] …</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Each time we PUT an object, it gets a new version</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The last-received PUT overwrites any previous ones!</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When we GET:</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An unversioned request likely receives the last version – but this is not guaranteed depending on propagation delays</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 request for bucket + key + version uniquely maps to a single object</w:t>
      </w:r>
    </w:p>
    <w:p>
      <w:pPr>
        <w:rPr>
          <w:rFonts w:hint="default" w:eastAsia="宋体"/>
          <w:color w:val="000000" w:themeColor="text1"/>
          <w:lang w:val="en-US" w:eastAsia="zh-CN"/>
          <w14:textFill>
            <w14:solidFill>
              <w14:schemeClr w14:val="tx1"/>
            </w14:solidFill>
          </w14:textFill>
        </w:rPr>
      </w:pPr>
    </w:p>
    <w:p>
      <w:pPr>
        <w:rPr>
          <w:rFonts w:hint="default" w:eastAsia="宋体"/>
          <w:color w:val="5B9BD5" w:themeColor="accent1"/>
          <w:lang w:val="en-US" w:eastAsia="zh-CN"/>
          <w14:textFill>
            <w14:solidFill>
              <w14:schemeClr w14:val="accent1"/>
            </w14:solidFill>
          </w14:textFill>
        </w:rPr>
      </w:pPr>
    </w:p>
    <w:p>
      <w:pPr>
        <w:outlineLvl w:val="2"/>
        <w:rPr>
          <w:rFonts w:hint="default" w:eastAsia="宋体"/>
          <w:b/>
          <w:bCs/>
          <w:color w:val="000000" w:themeColor="text1"/>
          <w:lang w:val="en-US" w:eastAsia="zh-CN"/>
          <w14:textFill>
            <w14:solidFill>
              <w14:schemeClr w14:val="tx1"/>
            </w14:solidFill>
          </w14:textFill>
        </w:rPr>
      </w:pPr>
      <w:r>
        <w:rPr>
          <w:rFonts w:hint="default" w:eastAsia="宋体"/>
          <w:b/>
          <w:bCs/>
          <w:color w:val="000000" w:themeColor="text1"/>
          <w:lang w:val="en-US" w:eastAsia="zh-CN"/>
          <w14:textFill>
            <w14:solidFill>
              <w14:schemeClr w14:val="tx1"/>
            </w14:solidFill>
          </w14:textFill>
        </w:rPr>
        <w:t>[12.0] [5 points] What are the core components of DynamoDB</w:t>
      </w:r>
    </w:p>
    <w:p>
      <w:pPr>
        <w:rPr>
          <w:rFonts w:hint="default" w:eastAsia="宋体"/>
          <w:b w:val="0"/>
          <w:bCs w:val="0"/>
          <w:color w:val="000000" w:themeColor="text1"/>
          <w:lang w:val="en-US" w:eastAsia="zh-CN"/>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1.</w:t>
      </w:r>
      <w:r>
        <w:rPr>
          <w:rFonts w:hint="default" w:eastAsia="宋体"/>
          <w:b w:val="0"/>
          <w:bCs w:val="0"/>
          <w:color w:val="000000" w:themeColor="text1"/>
          <w:lang w:val="en-US" w:eastAsia="zh-CN"/>
          <w14:textFill>
            <w14:solidFill>
              <w14:schemeClr w14:val="tx1"/>
            </w14:solidFill>
          </w14:textFill>
        </w:rPr>
        <w:t>Tables</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Collection of data (e.g. representing entities): People</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Schemaless</w:t>
      </w:r>
    </w:p>
    <w:p>
      <w:pPr>
        <w:rPr>
          <w:rFonts w:hint="default" w:eastAsia="宋体"/>
          <w:b w:val="0"/>
          <w:bCs w:val="0"/>
          <w:color w:val="000000" w:themeColor="text1"/>
          <w:lang w:val="en-US" w:eastAsia="zh-CN"/>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2.</w:t>
      </w:r>
      <w:r>
        <w:rPr>
          <w:rFonts w:hint="default" w:eastAsia="宋体"/>
          <w:b w:val="0"/>
          <w:bCs w:val="0"/>
          <w:color w:val="000000" w:themeColor="text1"/>
          <w:lang w:val="en-US" w:eastAsia="zh-CN"/>
          <w14:textFill>
            <w14:solidFill>
              <w14:schemeClr w14:val="tx1"/>
            </w14:solidFill>
          </w14:textFill>
        </w:rPr>
        <w:t>Items</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Group of attributes that is uniquely identifiable</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Person in People table</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Physically a JSON document</w:t>
      </w:r>
    </w:p>
    <w:p>
      <w:pPr>
        <w:rPr>
          <w:rFonts w:hint="default" w:eastAsia="宋体"/>
          <w:b w:val="0"/>
          <w:bCs w:val="0"/>
          <w:color w:val="000000" w:themeColor="text1"/>
          <w:lang w:val="en-US" w:eastAsia="zh-CN"/>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3.</w:t>
      </w:r>
      <w:r>
        <w:rPr>
          <w:rFonts w:hint="default" w:eastAsia="宋体"/>
          <w:b w:val="0"/>
          <w:bCs w:val="0"/>
          <w:color w:val="000000" w:themeColor="text1"/>
          <w:lang w:val="en-US" w:eastAsia="zh-CN"/>
          <w14:textFill>
            <w14:solidFill>
              <w14:schemeClr w14:val="tx1"/>
            </w14:solidFill>
          </w14:textFill>
        </w:rPr>
        <w:t>Atrributes</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Fundamental data element</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Limited types of data: Scalar, Document, Sets</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LastName in Person item</w:t>
      </w:r>
    </w:p>
    <w:p>
      <w:pPr>
        <w:rPr>
          <w:rFonts w:hint="default" w:eastAsia="宋体"/>
          <w:b w:val="0"/>
          <w:bCs w:val="0"/>
          <w:color w:val="000000" w:themeColor="text1"/>
          <w:lang w:val="en-US" w:eastAsia="zh-CN"/>
          <w14:textFill>
            <w14:solidFill>
              <w14:schemeClr w14:val="tx1"/>
            </w14:solidFill>
          </w14:textFill>
        </w:rPr>
      </w:pPr>
      <w:r>
        <w:rPr>
          <w:rFonts w:hint="default" w:eastAsia="宋体"/>
          <w:b w:val="0"/>
          <w:bCs w:val="0"/>
          <w:color w:val="000000" w:themeColor="text1"/>
          <w:lang w:val="en-US" w:eastAsia="zh-CN"/>
          <w14:textFill>
            <w14:solidFill>
              <w14:schemeClr w14:val="tx1"/>
            </w14:solidFill>
          </w14:textFill>
        </w:rPr>
        <w:t>One or more attributes make a primary key (unique)</w:t>
      </w:r>
    </w:p>
    <w:p>
      <w:pPr>
        <w:rPr>
          <w:rFonts w:hint="default" w:eastAsia="宋体"/>
          <w:color w:val="5B9BD5" w:themeColor="accent1"/>
          <w:lang w:val="en-US" w:eastAsia="zh-CN"/>
          <w14:textFill>
            <w14:solidFill>
              <w14:schemeClr w14:val="accent1"/>
            </w14:solidFill>
          </w14:textFill>
        </w:rPr>
      </w:pPr>
    </w:p>
    <w:p>
      <w:pPr>
        <w:outlineLvl w:val="2"/>
        <w:rPr>
          <w:rFonts w:hint="default" w:eastAsia="宋体"/>
          <w:color w:val="000000" w:themeColor="text1"/>
          <w:lang w:val="en-US" w:eastAsia="zh-CN"/>
          <w14:textFill>
            <w14:solidFill>
              <w14:schemeClr w14:val="tx1"/>
            </w14:solidFill>
          </w14:textFill>
        </w:rPr>
      </w:pPr>
      <w:r>
        <w:rPr>
          <w:rFonts w:hint="default" w:eastAsia="宋体"/>
          <w:b/>
          <w:bCs/>
          <w:color w:val="000000" w:themeColor="text1"/>
          <w:lang w:val="en-US" w:eastAsia="zh-CN"/>
          <w14:textFill>
            <w14:solidFill>
              <w14:schemeClr w14:val="tx1"/>
            </w14:solidFill>
          </w14:textFill>
        </w:rPr>
        <w:t>[13.0] [5 points] When a Bucket is created, AWS allows the specification of a number of features that can be managed. What are the key properties and feat</w:t>
      </w:r>
      <w:bookmarkStart w:id="24" w:name="_GoBack"/>
      <w:bookmarkEnd w:id="24"/>
      <w:r>
        <w:rPr>
          <w:rFonts w:hint="default" w:eastAsia="宋体"/>
          <w:b/>
          <w:bCs/>
          <w:color w:val="000000" w:themeColor="text1"/>
          <w:lang w:val="en-US" w:eastAsia="zh-CN"/>
          <w14:textFill>
            <w14:solidFill>
              <w14:schemeClr w14:val="tx1"/>
            </w14:solidFill>
          </w14:textFill>
        </w:rPr>
        <w:t>ures?</w:t>
      </w:r>
    </w:p>
    <w:p>
      <w:pPr>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1.P</w:t>
      </w:r>
      <w:r>
        <w:rPr>
          <w:rFonts w:hint="default" w:eastAsia="宋体"/>
          <w:color w:val="000000" w:themeColor="text1"/>
          <w:lang w:val="en-US" w:eastAsia="zh-CN"/>
          <w14:textFill>
            <w14:solidFill>
              <w14:schemeClr w14:val="tx1"/>
            </w14:solidFill>
          </w14:textFill>
        </w:rPr>
        <w:t>roperties</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Users with special permissions of Read and Write</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Grant public read access to the bucket</w:t>
      </w:r>
    </w:p>
    <w:p>
      <w:pPr>
        <w:rPr>
          <w:rFonts w:hint="eastAsia" w:eastAsia="宋体"/>
          <w:color w:val="000000" w:themeColor="text1"/>
          <w:lang w:val="en-US" w:eastAsia="zh-CN"/>
          <w14:textFill>
            <w14:solidFill>
              <w14:schemeClr w14:val="tx1"/>
            </w14:solidFill>
          </w14:textFill>
        </w:rPr>
      </w:pPr>
      <w:bookmarkStart w:id="14" w:name="OLE_LINK19"/>
      <w:r>
        <w:rPr>
          <w:rFonts w:hint="eastAsia" w:eastAsia="宋体"/>
          <w:color w:val="000000" w:themeColor="text1"/>
          <w:lang w:val="en-US" w:eastAsia="zh-CN"/>
          <w14:textFill>
            <w14:solidFill>
              <w14:schemeClr w14:val="tx1"/>
            </w14:solidFill>
          </w14:textFill>
        </w:rPr>
        <w:t>2.Features</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Lifecycle</w:t>
      </w:r>
      <w:bookmarkEnd w:id="14"/>
      <w:r>
        <w:rPr>
          <w:rFonts w:hint="eastAsia" w:eastAsia="宋体"/>
          <w:color w:val="000000" w:themeColor="text1"/>
          <w:lang w:val="en-US" w:eastAsia="zh-CN"/>
          <w14:textFill>
            <w14:solidFill>
              <w14:schemeClr w14:val="tx1"/>
            </w14:solidFill>
          </w14:textFill>
        </w:rPr>
        <w:t xml:space="preserve"> - </w:t>
      </w:r>
      <w:r>
        <w:rPr>
          <w:rFonts w:hint="default" w:eastAsia="宋体"/>
          <w:color w:val="000000" w:themeColor="text1"/>
          <w:lang w:val="en-US" w:eastAsia="zh-CN"/>
          <w14:textFill>
            <w14:solidFill>
              <w14:schemeClr w14:val="tx1"/>
            </w14:solidFill>
          </w14:textFill>
        </w:rPr>
        <w:t>Transition objects that are infrequently accessed (or after fixed time) to cold storage</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Replication</w:t>
      </w:r>
      <w:r>
        <w:rPr>
          <w:rFonts w:hint="eastAsia" w:eastAsia="宋体"/>
          <w:color w:val="000000" w:themeColor="text1"/>
          <w:lang w:val="en-US" w:eastAsia="zh-CN"/>
          <w14:textFill>
            <w14:solidFill>
              <w14:schemeClr w14:val="tx1"/>
            </w14:solidFill>
          </w14:textFill>
        </w:rPr>
        <w:t xml:space="preserve"> - </w:t>
      </w:r>
      <w:r>
        <w:rPr>
          <w:rFonts w:hint="default" w:eastAsia="宋体"/>
          <w:color w:val="000000" w:themeColor="text1"/>
          <w:lang w:val="en-US" w:eastAsia="zh-CN"/>
          <w14:textFill>
            <w14:solidFill>
              <w14:schemeClr w14:val="tx1"/>
            </w14:solidFill>
          </w14:textFill>
        </w:rPr>
        <w:t>Automatically copy objects to another bucket in a different region</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Analytics</w:t>
      </w:r>
      <w:r>
        <w:rPr>
          <w:rFonts w:hint="eastAsia" w:eastAsia="宋体"/>
          <w:color w:val="000000" w:themeColor="text1"/>
          <w:lang w:val="en-US" w:eastAsia="zh-CN"/>
          <w14:textFill>
            <w14:solidFill>
              <w14:schemeClr w14:val="tx1"/>
            </w14:solidFill>
          </w14:textFill>
        </w:rPr>
        <w:t xml:space="preserve"> - </w:t>
      </w:r>
      <w:r>
        <w:rPr>
          <w:rFonts w:hint="default" w:eastAsia="宋体"/>
          <w:color w:val="000000" w:themeColor="text1"/>
          <w:lang w:val="en-US" w:eastAsia="zh-CN"/>
          <w14:textFill>
            <w14:solidFill>
              <w14:schemeClr w14:val="tx1"/>
            </w14:solidFill>
          </w14:textFill>
        </w:rPr>
        <w:t>Suggest how to manage objects based on access patterns</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Metrics</w:t>
      </w:r>
      <w:r>
        <w:rPr>
          <w:rFonts w:hint="eastAsia" w:eastAsia="宋体"/>
          <w:color w:val="000000" w:themeColor="text1"/>
          <w:lang w:val="en-US" w:eastAsia="zh-CN"/>
          <w14:textFill>
            <w14:solidFill>
              <w14:schemeClr w14:val="tx1"/>
            </w14:solidFill>
          </w14:textFill>
        </w:rPr>
        <w:t xml:space="preserve"> - </w:t>
      </w:r>
      <w:r>
        <w:rPr>
          <w:rFonts w:hint="default" w:eastAsia="宋体"/>
          <w:color w:val="000000" w:themeColor="text1"/>
          <w:lang w:val="en-US" w:eastAsia="zh-CN"/>
          <w14:textFill>
            <w14:solidFill>
              <w14:schemeClr w14:val="tx1"/>
            </w14:solidFill>
          </w14:textFill>
        </w:rPr>
        <w:t>Stats on operations on objects in the bucket</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Inventory</w:t>
      </w:r>
      <w:r>
        <w:rPr>
          <w:rFonts w:hint="eastAsia" w:eastAsia="宋体"/>
          <w:color w:val="000000" w:themeColor="text1"/>
          <w:lang w:val="en-US" w:eastAsia="zh-CN"/>
          <w14:textFill>
            <w14:solidFill>
              <w14:schemeClr w14:val="tx1"/>
            </w14:solidFill>
          </w14:textFill>
        </w:rPr>
        <w:t xml:space="preserve"> - </w:t>
      </w:r>
      <w:r>
        <w:rPr>
          <w:rFonts w:hint="default" w:eastAsia="宋体"/>
          <w:color w:val="000000" w:themeColor="text1"/>
          <w:lang w:val="en-US" w:eastAsia="zh-CN"/>
          <w14:textFill>
            <w14:solidFill>
              <w14:schemeClr w14:val="tx1"/>
            </w14:solidFill>
          </w14:textFill>
        </w:rPr>
        <w:t>Provide a regular snapshot of contents of bucket</w:t>
      </w:r>
    </w:p>
    <w:p>
      <w:pPr>
        <w:rPr>
          <w:rFonts w:hint="default" w:eastAsia="宋体"/>
          <w:color w:val="5B9BD5" w:themeColor="accent1"/>
          <w:lang w:val="en-US" w:eastAsia="zh-CN"/>
          <w14:textFill>
            <w14:solidFill>
              <w14:schemeClr w14:val="accent1"/>
            </w14:solidFill>
          </w14:textFill>
        </w:rPr>
      </w:pPr>
    </w:p>
    <w:p>
      <w:pPr>
        <w:outlineLvl w:val="2"/>
        <w:rPr>
          <w:rFonts w:hint="default" w:eastAsia="宋体"/>
          <w:b/>
          <w:bCs/>
          <w:color w:val="000000" w:themeColor="text1"/>
          <w:lang w:val="en-US" w:eastAsia="zh-CN"/>
          <w14:textFill>
            <w14:solidFill>
              <w14:schemeClr w14:val="tx1"/>
            </w14:solidFill>
          </w14:textFill>
        </w:rPr>
      </w:pPr>
      <w:r>
        <w:rPr>
          <w:rFonts w:hint="default" w:eastAsia="宋体"/>
          <w:b/>
          <w:bCs/>
          <w:color w:val="000000" w:themeColor="text1"/>
          <w:lang w:val="en-US" w:eastAsia="zh-CN"/>
          <w14:textFill>
            <w14:solidFill>
              <w14:schemeClr w14:val="tx1"/>
            </w14:solidFill>
          </w14:textFill>
        </w:rPr>
        <w:t>[14.0] [5 points] We can leave S3 buckets open to public. Is this suitable for a specific application? Why and why not? Justify your answer</w:t>
      </w:r>
    </w:p>
    <w:p>
      <w:pPr>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Not suitable. Because </w:t>
      </w:r>
      <w:r>
        <w:rPr>
          <w:rFonts w:hint="default" w:eastAsia="宋体"/>
          <w:color w:val="000000" w:themeColor="text1"/>
          <w:lang w:val="en-US" w:eastAsia="zh-CN"/>
          <w14:textFill>
            <w14:solidFill>
              <w14:schemeClr w14:val="tx1"/>
            </w14:solidFill>
          </w14:textFill>
        </w:rPr>
        <w:t xml:space="preserve">S3 buckets </w:t>
      </w:r>
      <w:r>
        <w:rPr>
          <w:rFonts w:hint="eastAsia" w:eastAsia="宋体"/>
          <w:color w:val="000000" w:themeColor="text1"/>
          <w:lang w:val="en-US" w:eastAsia="zh-CN"/>
          <w14:textFill>
            <w14:solidFill>
              <w14:schemeClr w14:val="tx1"/>
            </w14:solidFill>
          </w14:textFill>
        </w:rPr>
        <w:t xml:space="preserve">have </w:t>
      </w:r>
      <w:r>
        <w:rPr>
          <w:rFonts w:hint="default" w:eastAsia="宋体"/>
          <w:color w:val="000000" w:themeColor="text1"/>
          <w:lang w:val="en-US" w:eastAsia="zh-CN"/>
          <w14:textFill>
            <w14:solidFill>
              <w14:schemeClr w14:val="tx1"/>
            </w14:solidFill>
          </w14:textFill>
        </w:rPr>
        <w:t>left open to public</w:t>
      </w:r>
      <w:r>
        <w:rPr>
          <w:rFonts w:hint="eastAsia" w:eastAsia="宋体"/>
          <w:color w:val="000000" w:themeColor="text1"/>
          <w:lang w:val="en-US" w:eastAsia="zh-CN"/>
          <w14:textFill>
            <w14:solidFill>
              <w14:schemeClr w14:val="tx1"/>
            </w14:solidFill>
          </w14:textFill>
        </w:rPr>
        <w:t>, however</w:t>
      </w:r>
      <w:r>
        <w:rPr>
          <w:rFonts w:hint="default" w:eastAsia="宋体"/>
          <w:color w:val="000000" w:themeColor="text1"/>
          <w:lang w:val="en-US" w:eastAsia="zh-CN"/>
          <w14:textFill>
            <w14:solidFill>
              <w14:schemeClr w14:val="tx1"/>
            </w14:solidFill>
          </w14:textFill>
        </w:rPr>
        <w:t>:</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Nov 2017 Contractor exposes personally identifiable data from 50,000 Australians (AMP, UGL, Rabobank)</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Nov 2017 Accenture leaked corporate information</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Alteryx exposes data on 120 million US households</w:t>
      </w:r>
    </w:p>
    <w:p>
      <w:pPr>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March 2018 Medical Data of 33,000 patients</w:t>
      </w:r>
    </w:p>
    <w:p>
      <w:pPr>
        <w:rPr>
          <w:rFonts w:hint="eastAsia" w:eastAsia="宋体"/>
          <w:color w:val="000000" w:themeColor="text1"/>
          <w:lang w:val="en-US" w:eastAsia="zh-CN"/>
          <w14:textFill>
            <w14:solidFill>
              <w14:schemeClr w14:val="tx1"/>
            </w14:solidFill>
          </w14:textFill>
        </w:rPr>
      </w:pPr>
      <w:bookmarkStart w:id="15" w:name="OLE_LINK11"/>
      <w:r>
        <w:rPr>
          <w:rFonts w:hint="default" w:eastAsia="宋体"/>
          <w:color w:val="000000" w:themeColor="text1"/>
          <w:lang w:val="en-US" w:eastAsia="zh-CN"/>
          <w14:textFill>
            <w14:solidFill>
              <w14:schemeClr w14:val="tx1"/>
            </w14:solidFill>
          </w14:textFill>
        </w:rPr>
        <w:t>When this important personal information is leaked, it may raise some information security as well as personal privacy issues. It can also lead to a crisis of trust for the companies involved.</w:t>
      </w:r>
      <w:r>
        <w:rPr>
          <w:rFonts w:hint="eastAsia" w:eastAsia="宋体"/>
          <w:color w:val="000000" w:themeColor="text1"/>
          <w:lang w:val="en-US" w:eastAsia="zh-CN"/>
          <w14:textFill>
            <w14:solidFill>
              <w14:schemeClr w14:val="tx1"/>
            </w14:solidFill>
          </w14:textFill>
        </w:rPr>
        <w:t xml:space="preserve"> </w:t>
      </w:r>
    </w:p>
    <w:p>
      <w:pPr>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So, we should Access to S3 buckets and objects controlled by user policies, bucket policy, bucket ACL (Access Control List) and object ACL.</w:t>
      </w:r>
    </w:p>
    <w:p>
      <w:pPr>
        <w:rPr>
          <w:rFonts w:hint="default" w:eastAsia="宋体"/>
          <w:color w:val="000000" w:themeColor="text1"/>
          <w:lang w:val="en-US" w:eastAsia="zh-CN"/>
          <w14:textFill>
            <w14:solidFill>
              <w14:schemeClr w14:val="tx1"/>
            </w14:solidFill>
          </w14:textFill>
        </w:rPr>
      </w:pPr>
    </w:p>
    <w:bookmarkEnd w:id="15"/>
    <w:p>
      <w:pPr>
        <w:rPr>
          <w:rFonts w:hint="default" w:eastAsia="宋体"/>
          <w:color w:val="5B9BD5" w:themeColor="accent1"/>
          <w:lang w:val="en-US" w:eastAsia="zh-CN"/>
          <w14:textFill>
            <w14:solidFill>
              <w14:schemeClr w14:val="accent1"/>
            </w14:solidFill>
          </w14:textFill>
        </w:rPr>
      </w:pPr>
    </w:p>
    <w:p>
      <w:pPr>
        <w:outlineLvl w:val="1"/>
        <w:rPr>
          <w:rFonts w:hint="eastAsia" w:ascii="Segoe UI" w:hAnsi="Segoe UI" w:eastAsia="宋体" w:cs="Segoe UI"/>
          <w:b/>
          <w:bCs/>
          <w:color w:val="24292E"/>
          <w:sz w:val="36"/>
          <w:szCs w:val="36"/>
          <w:lang w:val="en-US" w:eastAsia="zh-CN"/>
        </w:rPr>
      </w:pPr>
      <w:r>
        <w:rPr>
          <w:rFonts w:ascii="Segoe UI" w:hAnsi="Segoe UI" w:eastAsia="Times New Roman" w:cs="Segoe UI"/>
          <w:b/>
          <w:bCs/>
          <w:color w:val="24292E"/>
          <w:sz w:val="36"/>
          <w:szCs w:val="36"/>
          <w:lang w:eastAsia="en-GB"/>
        </w:rPr>
        <w:t xml:space="preserve">Week </w:t>
      </w:r>
      <w:r>
        <w:rPr>
          <w:rFonts w:hint="eastAsia" w:ascii="Segoe UI" w:hAnsi="Segoe UI" w:eastAsia="宋体" w:cs="Segoe UI"/>
          <w:b/>
          <w:bCs/>
          <w:color w:val="24292E"/>
          <w:sz w:val="36"/>
          <w:szCs w:val="36"/>
          <w:lang w:val="en-US" w:eastAsia="zh-CN"/>
        </w:rPr>
        <w:t>5</w:t>
      </w:r>
    </w:p>
    <w:p>
      <w:pPr>
        <w:keepNext w:val="0"/>
        <w:keepLines w:val="0"/>
        <w:pageBreakBefore w:val="0"/>
        <w:widowControl/>
        <w:kinsoku/>
        <w:wordWrap/>
        <w:overflowPunct/>
        <w:topLinePunct w:val="0"/>
        <w:autoSpaceDE/>
        <w:autoSpaceDN/>
        <w:bidi w:val="0"/>
        <w:adjustRightInd/>
        <w:snapToGrid/>
        <w:spacing w:line="240" w:lineRule="atLeast"/>
        <w:textAlignment w:val="auto"/>
        <w:outlineLvl w:val="2"/>
        <w:rPr>
          <w:rFonts w:hint="default" w:ascii="Arial" w:hAnsi="Arial" w:eastAsia="宋体" w:cs="Arial"/>
          <w:b/>
          <w:bCs/>
          <w:color w:val="000000" w:themeColor="text1"/>
          <w:sz w:val="21"/>
          <w:szCs w:val="21"/>
          <w:lang w:val="en-US" w:eastAsia="zh-CN"/>
          <w14:textFill>
            <w14:solidFill>
              <w14:schemeClr w14:val="tx1"/>
            </w14:solidFill>
          </w14:textFill>
        </w:rPr>
      </w:pPr>
      <w:r>
        <w:rPr>
          <w:rFonts w:hint="default" w:ascii="Arial" w:hAnsi="Arial" w:eastAsia="宋体" w:cs="Arial"/>
          <w:b/>
          <w:bCs/>
          <w:color w:val="000000" w:themeColor="text1"/>
          <w:sz w:val="21"/>
          <w:szCs w:val="21"/>
          <w:lang w:val="en-US" w:eastAsia="zh-CN"/>
          <w14:textFill>
            <w14:solidFill>
              <w14:schemeClr w14:val="tx1"/>
            </w14:solidFill>
          </w14:textFill>
        </w:rPr>
        <w:t>[14] [10 points] An organisation has 5 departments and has separated out each of the IAM users into separate groups using paths following the pattern companybucket/department1/*, companybucket /department2/*, companybucket /department3/* etc.</w:t>
      </w:r>
      <w:r>
        <w:rPr>
          <w:rFonts w:hint="default" w:ascii="Arial" w:hAnsi="Arial" w:eastAsia="宋体" w:cs="Arial"/>
          <w:b/>
          <w:bCs/>
          <w:color w:val="000000" w:themeColor="text1"/>
          <w:sz w:val="21"/>
          <w:szCs w:val="21"/>
          <w:lang w:val="en-US" w:eastAsia="zh-CN"/>
          <w14:textFill>
            <w14:solidFill>
              <w14:schemeClr w14:val="tx1"/>
            </w14:solidFill>
          </w14:textFill>
        </w:rPr>
        <w:br w:type="textWrapping"/>
      </w:r>
      <w:r>
        <w:rPr>
          <w:rFonts w:hint="default" w:ascii="Arial" w:hAnsi="Arial" w:eastAsia="宋体" w:cs="Arial"/>
          <w:b/>
          <w:bCs/>
          <w:color w:val="000000" w:themeColor="text1"/>
          <w:sz w:val="21"/>
          <w:szCs w:val="21"/>
          <w:lang w:val="en-US" w:eastAsia="zh-CN"/>
          <w14:textFill>
            <w14:solidFill>
              <w14:schemeClr w14:val="tx1"/>
            </w14:solidFill>
          </w14:textFill>
        </w:rPr>
        <w:br w:type="textWrapping"/>
      </w:r>
      <w:r>
        <w:rPr>
          <w:rFonts w:hint="default" w:ascii="Arial" w:hAnsi="Arial" w:eastAsia="宋体" w:cs="Arial"/>
          <w:b/>
          <w:bCs/>
          <w:color w:val="000000" w:themeColor="text1"/>
          <w:sz w:val="21"/>
          <w:szCs w:val="21"/>
          <w:lang w:val="en-US" w:eastAsia="zh-CN"/>
          <w14:textFill>
            <w14:solidFill>
              <w14:schemeClr w14:val="tx1"/>
            </w14:solidFill>
          </w14:textFill>
        </w:rPr>
        <w:t>Their IAM account names follow the pattern </w:t>
      </w:r>
      <w:r>
        <w:rPr>
          <w:rFonts w:hint="default" w:ascii="Arial" w:hAnsi="Arial" w:eastAsia="宋体" w:cs="Arial"/>
          <w:b/>
          <w:bCs/>
          <w:color w:val="000000" w:themeColor="text1"/>
          <w:sz w:val="21"/>
          <w:szCs w:val="21"/>
          <w:lang w:val="en-US" w:eastAsia="zh-CN"/>
          <w14:textFill>
            <w14:solidFill>
              <w14:schemeClr w14:val="tx1"/>
            </w14:solidFill>
          </w14:textFill>
        </w:rPr>
        <w:fldChar w:fldCharType="begin"/>
      </w:r>
      <w:r>
        <w:rPr>
          <w:rFonts w:hint="default" w:ascii="Arial" w:hAnsi="Arial" w:eastAsia="宋体" w:cs="Arial"/>
          <w:b/>
          <w:bCs/>
          <w:color w:val="000000" w:themeColor="text1"/>
          <w:sz w:val="21"/>
          <w:szCs w:val="21"/>
          <w:lang w:val="en-US" w:eastAsia="zh-CN"/>
          <w14:textFill>
            <w14:solidFill>
              <w14:schemeClr w14:val="tx1"/>
            </w14:solidFill>
          </w14:textFill>
        </w:rPr>
        <w:instrText xml:space="preserve"> HYPERLINK "mailto:user@department1.company.com" \t "https://lms.uwa.edu.au/webapps/blackboard/content/_blank" </w:instrText>
      </w:r>
      <w:r>
        <w:rPr>
          <w:rFonts w:hint="default" w:ascii="Arial" w:hAnsi="Arial" w:eastAsia="宋体" w:cs="Arial"/>
          <w:b/>
          <w:bCs/>
          <w:color w:val="000000" w:themeColor="text1"/>
          <w:sz w:val="21"/>
          <w:szCs w:val="21"/>
          <w:lang w:val="en-US" w:eastAsia="zh-CN"/>
          <w14:textFill>
            <w14:solidFill>
              <w14:schemeClr w14:val="tx1"/>
            </w14:solidFill>
          </w14:textFill>
        </w:rPr>
        <w:fldChar w:fldCharType="separate"/>
      </w:r>
      <w:r>
        <w:rPr>
          <w:rFonts w:hint="default" w:ascii="Arial" w:hAnsi="Arial" w:eastAsia="宋体" w:cs="Arial"/>
          <w:b/>
          <w:bCs/>
          <w:color w:val="000000" w:themeColor="text1"/>
          <w:sz w:val="21"/>
          <w:szCs w:val="21"/>
          <w:lang w:val="en-US" w:eastAsia="zh-CN"/>
          <w14:textFill>
            <w14:solidFill>
              <w14:schemeClr w14:val="tx1"/>
            </w14:solidFill>
          </w14:textFill>
        </w:rPr>
        <w:t>user@department1.company.com</w:t>
      </w:r>
      <w:r>
        <w:rPr>
          <w:rFonts w:hint="default" w:ascii="Arial" w:hAnsi="Arial" w:eastAsia="宋体" w:cs="Arial"/>
          <w:b/>
          <w:bCs/>
          <w:color w:val="000000" w:themeColor="text1"/>
          <w:sz w:val="21"/>
          <w:szCs w:val="21"/>
          <w:lang w:val="en-US" w:eastAsia="zh-CN"/>
          <w14:textFill>
            <w14:solidFill>
              <w14:schemeClr w14:val="tx1"/>
            </w14:solidFill>
          </w14:textFill>
        </w:rPr>
        <w:fldChar w:fldCharType="end"/>
      </w:r>
      <w:r>
        <w:rPr>
          <w:rFonts w:hint="default" w:ascii="Arial" w:hAnsi="Arial" w:eastAsia="宋体" w:cs="Arial"/>
          <w:b/>
          <w:bCs/>
          <w:color w:val="000000" w:themeColor="text1"/>
          <w:sz w:val="21"/>
          <w:szCs w:val="21"/>
          <w:lang w:val="en-US" w:eastAsia="zh-CN"/>
          <w14:textFill>
            <w14:solidFill>
              <w14:schemeClr w14:val="tx1"/>
            </w14:solidFill>
          </w14:textFill>
        </w:rPr>
        <w:t>, </w:t>
      </w:r>
      <w:r>
        <w:rPr>
          <w:rFonts w:hint="default" w:ascii="Arial" w:hAnsi="Arial" w:eastAsia="宋体" w:cs="Arial"/>
          <w:b/>
          <w:bCs/>
          <w:color w:val="000000" w:themeColor="text1"/>
          <w:sz w:val="21"/>
          <w:szCs w:val="21"/>
          <w:lang w:val="en-US" w:eastAsia="zh-CN"/>
          <w14:textFill>
            <w14:solidFill>
              <w14:schemeClr w14:val="tx1"/>
            </w14:solidFill>
          </w14:textFill>
        </w:rPr>
        <w:fldChar w:fldCharType="begin"/>
      </w:r>
      <w:r>
        <w:rPr>
          <w:rFonts w:hint="default" w:ascii="Arial" w:hAnsi="Arial" w:eastAsia="宋体" w:cs="Arial"/>
          <w:b/>
          <w:bCs/>
          <w:color w:val="000000" w:themeColor="text1"/>
          <w:sz w:val="21"/>
          <w:szCs w:val="21"/>
          <w:lang w:val="en-US" w:eastAsia="zh-CN"/>
          <w14:textFill>
            <w14:solidFill>
              <w14:schemeClr w14:val="tx1"/>
            </w14:solidFill>
          </w14:textFill>
        </w:rPr>
        <w:instrText xml:space="preserve"> HYPERLINK "mailto:user@department2.company.com" \t "https://lms.uwa.edu.au/webapps/blackboard/content/_blank" </w:instrText>
      </w:r>
      <w:r>
        <w:rPr>
          <w:rFonts w:hint="default" w:ascii="Arial" w:hAnsi="Arial" w:eastAsia="宋体" w:cs="Arial"/>
          <w:b/>
          <w:bCs/>
          <w:color w:val="000000" w:themeColor="text1"/>
          <w:sz w:val="21"/>
          <w:szCs w:val="21"/>
          <w:lang w:val="en-US" w:eastAsia="zh-CN"/>
          <w14:textFill>
            <w14:solidFill>
              <w14:schemeClr w14:val="tx1"/>
            </w14:solidFill>
          </w14:textFill>
        </w:rPr>
        <w:fldChar w:fldCharType="separate"/>
      </w:r>
      <w:r>
        <w:rPr>
          <w:rFonts w:hint="default" w:ascii="Arial" w:hAnsi="Arial" w:eastAsia="宋体" w:cs="Arial"/>
          <w:b/>
          <w:bCs/>
          <w:color w:val="000000" w:themeColor="text1"/>
          <w:sz w:val="21"/>
          <w:szCs w:val="21"/>
          <w:lang w:val="en-US" w:eastAsia="zh-CN"/>
          <w14:textFill>
            <w14:solidFill>
              <w14:schemeClr w14:val="tx1"/>
            </w14:solidFill>
          </w14:textFill>
        </w:rPr>
        <w:t>user@department2.company.com</w:t>
      </w:r>
      <w:r>
        <w:rPr>
          <w:rFonts w:hint="default" w:ascii="Arial" w:hAnsi="Arial" w:eastAsia="宋体" w:cs="Arial"/>
          <w:b/>
          <w:bCs/>
          <w:color w:val="000000" w:themeColor="text1"/>
          <w:sz w:val="21"/>
          <w:szCs w:val="21"/>
          <w:lang w:val="en-US" w:eastAsia="zh-CN"/>
          <w14:textFill>
            <w14:solidFill>
              <w14:schemeClr w14:val="tx1"/>
            </w14:solidFill>
          </w14:textFill>
        </w:rPr>
        <w:fldChar w:fldCharType="end"/>
      </w:r>
      <w:r>
        <w:rPr>
          <w:rFonts w:hint="default" w:ascii="Arial" w:hAnsi="Arial" w:eastAsia="宋体" w:cs="Arial"/>
          <w:b/>
          <w:bCs/>
          <w:color w:val="000000" w:themeColor="text1"/>
          <w:sz w:val="21"/>
          <w:szCs w:val="21"/>
          <w:lang w:val="en-US" w:eastAsia="zh-CN"/>
          <w14:textFill>
            <w14:solidFill>
              <w14:schemeClr w14:val="tx1"/>
            </w14:solidFill>
          </w14:textFill>
        </w:rPr>
        <w:t> etc.</w:t>
      </w:r>
      <w:r>
        <w:rPr>
          <w:rFonts w:hint="default" w:ascii="Arial" w:hAnsi="Arial" w:eastAsia="宋体" w:cs="Arial"/>
          <w:b/>
          <w:bCs/>
          <w:color w:val="000000" w:themeColor="text1"/>
          <w:sz w:val="21"/>
          <w:szCs w:val="21"/>
          <w:lang w:val="en-US" w:eastAsia="zh-CN"/>
          <w14:textFill>
            <w14:solidFill>
              <w14:schemeClr w14:val="tx1"/>
            </w14:solidFill>
          </w14:textFill>
        </w:rPr>
        <w:br w:type="textWrapping"/>
      </w:r>
      <w:r>
        <w:rPr>
          <w:rFonts w:hint="default" w:ascii="Arial" w:hAnsi="Arial" w:eastAsia="宋体" w:cs="Arial"/>
          <w:b/>
          <w:bCs/>
          <w:color w:val="000000" w:themeColor="text1"/>
          <w:sz w:val="21"/>
          <w:szCs w:val="21"/>
          <w:lang w:val="en-US" w:eastAsia="zh-CN"/>
          <w14:textFill>
            <w14:solidFill>
              <w14:schemeClr w14:val="tx1"/>
            </w14:solidFill>
          </w14:textFill>
        </w:rPr>
        <w:br w:type="textWrapping"/>
      </w:r>
      <w:r>
        <w:rPr>
          <w:rFonts w:hint="default" w:ascii="Arial" w:hAnsi="Arial" w:eastAsia="宋体" w:cs="Arial"/>
          <w:b/>
          <w:bCs/>
          <w:color w:val="000000" w:themeColor="text1"/>
          <w:sz w:val="21"/>
          <w:szCs w:val="21"/>
          <w:lang w:val="en-US" w:eastAsia="zh-CN"/>
          <w14:textFill>
            <w14:solidFill>
              <w14:schemeClr w14:val="tx1"/>
            </w14:solidFill>
          </w14:textFill>
        </w:rPr>
        <w:t>You are tasked with securing a bucket that contains a folder for each of 5 departments in an organisation. Only people within a department can write to their own folder. Everyone can read from all folders.  </w:t>
      </w:r>
      <w:r>
        <w:rPr>
          <w:rFonts w:hint="default" w:ascii="Arial" w:hAnsi="Arial" w:eastAsia="宋体" w:cs="Arial"/>
          <w:b/>
          <w:bCs/>
          <w:color w:val="000000" w:themeColor="text1"/>
          <w:sz w:val="21"/>
          <w:szCs w:val="21"/>
          <w:lang w:val="en-US" w:eastAsia="zh-CN"/>
          <w14:textFill>
            <w14:solidFill>
              <w14:schemeClr w14:val="tx1"/>
            </w14:solidFill>
          </w14:textFill>
        </w:rPr>
        <w:br w:type="textWrapping"/>
      </w:r>
      <w:r>
        <w:rPr>
          <w:rFonts w:hint="default" w:ascii="Arial" w:hAnsi="Arial" w:eastAsia="宋体" w:cs="Arial"/>
          <w:b/>
          <w:bCs/>
          <w:color w:val="000000" w:themeColor="text1"/>
          <w:sz w:val="21"/>
          <w:szCs w:val="21"/>
          <w:lang w:val="en-US" w:eastAsia="zh-CN"/>
          <w14:textFill>
            <w14:solidFill>
              <w14:schemeClr w14:val="tx1"/>
            </w14:solidFill>
          </w14:textFill>
        </w:rPr>
        <w:br w:type="textWrapping"/>
      </w:r>
      <w:r>
        <w:rPr>
          <w:rFonts w:hint="default" w:ascii="Arial" w:hAnsi="Arial" w:eastAsia="宋体" w:cs="Arial"/>
          <w:b/>
          <w:bCs/>
          <w:color w:val="000000" w:themeColor="text1"/>
          <w:sz w:val="21"/>
          <w:szCs w:val="21"/>
          <w:lang w:val="en-US" w:eastAsia="zh-CN"/>
          <w14:textFill>
            <w14:solidFill>
              <w14:schemeClr w14:val="tx1"/>
            </w14:solidFill>
          </w14:textFill>
        </w:rPr>
        <w:t>Discuss the principles that you would use to create a policy that would achieve this objective.</w:t>
      </w:r>
      <w:r>
        <w:rPr>
          <w:rFonts w:hint="default" w:ascii="Arial" w:hAnsi="Arial" w:eastAsia="宋体" w:cs="Arial"/>
          <w:b/>
          <w:bCs/>
          <w:color w:val="000000" w:themeColor="text1"/>
          <w:sz w:val="21"/>
          <w:szCs w:val="21"/>
          <w:lang w:val="en-US" w:eastAsia="zh-CN"/>
          <w14:textFill>
            <w14:solidFill>
              <w14:schemeClr w14:val="tx1"/>
            </w14:solidFill>
          </w14:textFill>
        </w:rPr>
        <w:br w:type="textWrapping"/>
      </w:r>
      <w:r>
        <w:rPr>
          <w:rFonts w:hint="default" w:ascii="Arial" w:hAnsi="Arial" w:eastAsia="宋体" w:cs="Arial"/>
          <w:b/>
          <w:bCs/>
          <w:color w:val="000000" w:themeColor="text1"/>
          <w:sz w:val="21"/>
          <w:szCs w:val="21"/>
          <w:lang w:val="en-US" w:eastAsia="zh-CN"/>
          <w14:textFill>
            <w14:solidFill>
              <w14:schemeClr w14:val="tx1"/>
            </w14:solidFill>
          </w14:textFill>
        </w:rPr>
        <w:br w:type="textWrapping"/>
      </w:r>
      <w:r>
        <w:rPr>
          <w:rFonts w:hint="default" w:ascii="Arial" w:hAnsi="Arial" w:eastAsia="宋体" w:cs="Arial"/>
          <w:b/>
          <w:bCs/>
          <w:color w:val="000000" w:themeColor="text1"/>
          <w:sz w:val="21"/>
          <w:szCs w:val="21"/>
          <w:lang w:val="en-US" w:eastAsia="zh-CN"/>
          <w14:textFill>
            <w14:solidFill>
              <w14:schemeClr w14:val="tx1"/>
            </w14:solidFill>
          </w14:textFill>
        </w:rPr>
        <w:t>Write the policy as a JSON file that you would use.</w:t>
      </w:r>
      <w:r>
        <w:rPr>
          <w:rFonts w:hint="default" w:ascii="Arial" w:hAnsi="Arial" w:eastAsia="宋体" w:cs="Arial"/>
          <w:b/>
          <w:bCs/>
          <w:color w:val="000000" w:themeColor="text1"/>
          <w:sz w:val="21"/>
          <w:szCs w:val="21"/>
          <w:lang w:val="en-US" w:eastAsia="zh-CN"/>
          <w14:textFill>
            <w14:solidFill>
              <w14:schemeClr w14:val="tx1"/>
            </w14:solidFill>
          </w14:textFill>
        </w:rPr>
        <w:br w:type="textWrapping"/>
      </w:r>
      <w:r>
        <w:rPr>
          <w:rFonts w:hint="default" w:ascii="Arial" w:hAnsi="Arial" w:eastAsia="宋体" w:cs="Arial"/>
          <w:b/>
          <w:bCs/>
          <w:color w:val="000000" w:themeColor="text1"/>
          <w:sz w:val="21"/>
          <w:szCs w:val="21"/>
          <w:lang w:val="en-US" w:eastAsia="zh-CN"/>
          <w14:textFill>
            <w14:solidFill>
              <w14:schemeClr w14:val="tx1"/>
            </w14:solidFill>
          </w14:textFill>
        </w:rPr>
        <w:br w:type="textWrapping"/>
      </w:r>
      <w:r>
        <w:rPr>
          <w:rFonts w:hint="default" w:ascii="Arial" w:hAnsi="Arial" w:eastAsia="宋体" w:cs="Arial"/>
          <w:b/>
          <w:bCs/>
          <w:color w:val="000000" w:themeColor="text1"/>
          <w:sz w:val="21"/>
          <w:szCs w:val="21"/>
          <w:lang w:val="en-US" w:eastAsia="zh-CN"/>
          <w14:textFill>
            <w14:solidFill>
              <w14:schemeClr w14:val="tx1"/>
            </w14:solidFill>
          </w14:textFill>
        </w:rPr>
        <w:t>Note: you can have individual statements for each department.</w:t>
      </w:r>
    </w:p>
    <w:p>
      <w:pPr>
        <w:keepNext w:val="0"/>
        <w:keepLines w:val="0"/>
        <w:pageBreakBefore w:val="0"/>
        <w:widowControl/>
        <w:kinsoku/>
        <w:wordWrap/>
        <w:overflowPunct/>
        <w:topLinePunct w:val="0"/>
        <w:autoSpaceDE/>
        <w:autoSpaceDN/>
        <w:bidi w:val="0"/>
        <w:adjustRightInd/>
        <w:snapToGrid/>
        <w:spacing w:line="240" w:lineRule="atLeast"/>
        <w:ind w:firstLine="420" w:firstLineChars="0"/>
        <w:textAlignment w:val="auto"/>
        <w:rPr>
          <w:rFonts w:hint="default" w:ascii="Arial" w:hAnsi="Arial" w:eastAsia="宋体" w:cs="Arial"/>
          <w:color w:val="000000" w:themeColor="text1"/>
          <w:sz w:val="21"/>
          <w:szCs w:val="21"/>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40" w:lineRule="atLeast"/>
        <w:textAlignment w:val="auto"/>
        <w:rPr>
          <w:rFonts w:hint="eastAsia"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1. Principles include</w:t>
      </w:r>
      <w:r>
        <w:rPr>
          <w:rFonts w:hint="eastAsia"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eastAsia" w:ascii="Arial" w:hAnsi="Arial" w:eastAsia="宋体" w:cs="Arial"/>
          <w:color w:val="000000" w:themeColor="text1"/>
          <w:sz w:val="21"/>
          <w:szCs w:val="21"/>
          <w:lang w:val="en-US" w:eastAsia="zh-CN"/>
          <w14:textFill>
            <w14:solidFill>
              <w14:schemeClr w14:val="tx1"/>
            </w14:solidFill>
          </w14:textFill>
        </w:rPr>
        <w:t xml:space="preserve">1) use </w:t>
      </w:r>
      <w:r>
        <w:rPr>
          <w:rFonts w:hint="default" w:ascii="Arial" w:hAnsi="Arial" w:eastAsia="宋体" w:cs="Arial"/>
          <w:color w:val="000000" w:themeColor="text1"/>
          <w:sz w:val="21"/>
          <w:szCs w:val="21"/>
          <w:lang w:val="en-US" w:eastAsia="zh-CN"/>
          <w14:textFill>
            <w14:solidFill>
              <w14:schemeClr w14:val="tx1"/>
            </w14:solidFill>
          </w14:textFill>
        </w:rPr>
        <w:t>“</w:t>
      </w:r>
      <w:r>
        <w:rPr>
          <w:rFonts w:hint="eastAsia" w:ascii="Arial" w:hAnsi="Arial" w:eastAsia="宋体" w:cs="Arial"/>
          <w:color w:val="000000" w:themeColor="text1"/>
          <w:sz w:val="21"/>
          <w:szCs w:val="21"/>
          <w:lang w:val="en-US" w:eastAsia="zh-CN"/>
          <w14:textFill>
            <w14:solidFill>
              <w14:schemeClr w14:val="tx1"/>
            </w14:solidFill>
          </w14:textFill>
        </w:rPr>
        <w:t>s3:</w:t>
      </w:r>
      <w:r>
        <w:rPr>
          <w:rFonts w:hint="default" w:ascii="Arial" w:hAnsi="Arial" w:eastAsia="宋体" w:cs="Arial"/>
          <w:color w:val="000000" w:themeColor="text1"/>
          <w:sz w:val="21"/>
          <w:szCs w:val="21"/>
          <w:lang w:val="en-US" w:eastAsia="zh-CN"/>
          <w14:textFill>
            <w14:solidFill>
              <w14:schemeClr w14:val="tx1"/>
            </w14:solidFill>
          </w14:textFill>
        </w:rPr>
        <w:t>ListBucket”</w:t>
      </w:r>
      <w:r>
        <w:rPr>
          <w:rFonts w:hint="eastAsia" w:ascii="Arial" w:hAnsi="Arial" w:eastAsia="宋体" w:cs="Arial"/>
          <w:color w:val="000000" w:themeColor="text1"/>
          <w:sz w:val="21"/>
          <w:szCs w:val="21"/>
          <w:lang w:val="en-US" w:eastAsia="zh-CN"/>
          <w14:textFill>
            <w14:solidFill>
              <w14:schemeClr w14:val="tx1"/>
            </w14:solidFill>
          </w14:textFill>
        </w:rPr>
        <w:t xml:space="preserve"> action to allow 5 users to use the </w:t>
      </w:r>
      <w:r>
        <w:rPr>
          <w:rFonts w:hint="eastAsia" w:ascii="Arial" w:hAnsi="Arial" w:eastAsia="宋体" w:cs="Arial"/>
          <w:color w:val="000000" w:themeColor="text1"/>
          <w:sz w:val="21"/>
          <w:szCs w:val="21"/>
          <w:lang w:val="en-US" w:eastAsia="zh-CN"/>
          <w14:textFill>
            <w14:solidFill>
              <w14:schemeClr w14:val="tx1"/>
            </w14:solidFill>
          </w14:textFill>
        </w:rPr>
        <w:fldChar w:fldCharType="begin"/>
      </w:r>
      <w:r>
        <w:rPr>
          <w:rFonts w:hint="eastAsia" w:ascii="Arial" w:hAnsi="Arial" w:eastAsia="宋体" w:cs="Arial"/>
          <w:color w:val="000000" w:themeColor="text1"/>
          <w:sz w:val="21"/>
          <w:szCs w:val="21"/>
          <w:lang w:val="en-US" w:eastAsia="zh-CN"/>
          <w14:textFill>
            <w14:solidFill>
              <w14:schemeClr w14:val="tx1"/>
            </w14:solidFill>
          </w14:textFill>
        </w:rPr>
        <w:instrText xml:space="preserve"> HYPERLINK "https://docs.aws.amazon.com/AmazonS3/latest/API/RESTBucketGET.html" </w:instrText>
      </w:r>
      <w:r>
        <w:rPr>
          <w:rFonts w:hint="eastAsia" w:ascii="Arial" w:hAnsi="Arial" w:eastAsia="宋体" w:cs="Arial"/>
          <w:color w:val="000000" w:themeColor="text1"/>
          <w:sz w:val="21"/>
          <w:szCs w:val="21"/>
          <w:lang w:val="en-US" w:eastAsia="zh-CN"/>
          <w14:textFill>
            <w14:solidFill>
              <w14:schemeClr w14:val="tx1"/>
            </w14:solidFill>
          </w14:textFill>
        </w:rPr>
        <w:fldChar w:fldCharType="separate"/>
      </w:r>
      <w:r>
        <w:rPr>
          <w:rFonts w:hint="eastAsia" w:ascii="Arial" w:hAnsi="Arial" w:eastAsia="宋体" w:cs="Arial"/>
          <w:color w:val="000000" w:themeColor="text1"/>
          <w:sz w:val="21"/>
          <w:szCs w:val="21"/>
          <w:lang w:val="en-US" w:eastAsia="zh-CN"/>
          <w14:textFill>
            <w14:solidFill>
              <w14:schemeClr w14:val="tx1"/>
            </w14:solidFill>
          </w14:textFill>
        </w:rPr>
        <w:t>GET Bucket(List Objects)</w:t>
      </w:r>
      <w:r>
        <w:rPr>
          <w:rFonts w:hint="eastAsia" w:ascii="Arial" w:hAnsi="Arial" w:eastAsia="宋体" w:cs="Arial"/>
          <w:color w:val="000000" w:themeColor="text1"/>
          <w:sz w:val="21"/>
          <w:szCs w:val="21"/>
          <w:lang w:val="en-US" w:eastAsia="zh-CN"/>
          <w14:textFill>
            <w14:solidFill>
              <w14:schemeClr w14:val="tx1"/>
            </w14:solidFill>
          </w14:textFill>
        </w:rPr>
        <w:fldChar w:fldCharType="end"/>
      </w:r>
      <w:r>
        <w:rPr>
          <w:rFonts w:hint="eastAsia" w:ascii="Arial" w:hAnsi="Arial" w:eastAsia="宋体" w:cs="Arial"/>
          <w:color w:val="000000" w:themeColor="text1"/>
          <w:sz w:val="21"/>
          <w:szCs w:val="21"/>
          <w:lang w:val="en-US" w:eastAsia="zh-CN"/>
          <w14:textFill>
            <w14:solidFill>
              <w14:schemeClr w14:val="tx1"/>
            </w14:solidFill>
          </w14:textFill>
        </w:rPr>
        <w:t> operation</w:t>
      </w:r>
    </w:p>
    <w:p>
      <w:pPr>
        <w:keepNext w:val="0"/>
        <w:keepLines w:val="0"/>
        <w:pageBreakBefore w:val="0"/>
        <w:widowControl/>
        <w:kinsoku/>
        <w:wordWrap/>
        <w:overflowPunct/>
        <w:topLinePunct w:val="0"/>
        <w:autoSpaceDE/>
        <w:autoSpaceDN/>
        <w:bidi w:val="0"/>
        <w:adjustRightInd/>
        <w:snapToGrid/>
        <w:spacing w:line="240" w:lineRule="atLeast"/>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eastAsia" w:ascii="Arial" w:hAnsi="Arial" w:eastAsia="宋体" w:cs="Arial"/>
          <w:color w:val="000000" w:themeColor="text1"/>
          <w:sz w:val="21"/>
          <w:szCs w:val="21"/>
          <w:lang w:val="en-US" w:eastAsia="zh-CN"/>
          <w14:textFill>
            <w14:solidFill>
              <w14:schemeClr w14:val="tx1"/>
            </w14:solidFill>
          </w14:textFill>
        </w:rPr>
        <w:t>2</w:t>
      </w:r>
      <w:r>
        <w:rPr>
          <w:rFonts w:hint="default" w:ascii="Arial" w:hAnsi="Arial" w:eastAsia="宋体" w:cs="Arial"/>
          <w:color w:val="000000" w:themeColor="text1"/>
          <w:sz w:val="21"/>
          <w:szCs w:val="21"/>
          <w:lang w:val="en-US" w:eastAsia="zh-CN"/>
          <w14:textFill>
            <w14:solidFill>
              <w14:schemeClr w14:val="tx1"/>
            </w14:solidFill>
          </w14:textFill>
        </w:rPr>
        <w:t>)</w:t>
      </w:r>
      <w:r>
        <w:rPr>
          <w:rFonts w:hint="eastAsia" w:ascii="Arial" w:hAnsi="Arial" w:eastAsia="宋体" w:cs="Arial"/>
          <w:color w:val="000000" w:themeColor="text1"/>
          <w:sz w:val="21"/>
          <w:szCs w:val="21"/>
          <w:lang w:val="en-US" w:eastAsia="zh-CN"/>
          <w14:textFill>
            <w14:solidFill>
              <w14:schemeClr w14:val="tx1"/>
            </w14:solidFill>
          </w14:textFill>
        </w:rPr>
        <w:t xml:space="preserve"> use </w:t>
      </w:r>
      <w:r>
        <w:rPr>
          <w:rFonts w:hint="default" w:ascii="Arial" w:hAnsi="Arial" w:eastAsia="宋体" w:cs="Arial"/>
          <w:color w:val="000000" w:themeColor="text1"/>
          <w:sz w:val="21"/>
          <w:szCs w:val="21"/>
          <w:lang w:val="en-US" w:eastAsia="zh-CN"/>
          <w14:textFill>
            <w14:solidFill>
              <w14:schemeClr w14:val="tx1"/>
            </w14:solidFill>
          </w14:textFill>
        </w:rPr>
        <w:t>“</w:t>
      </w:r>
      <w:r>
        <w:rPr>
          <w:rFonts w:hint="eastAsia" w:ascii="Arial" w:hAnsi="Arial" w:eastAsia="宋体" w:cs="Arial"/>
          <w:color w:val="000000" w:themeColor="text1"/>
          <w:sz w:val="21"/>
          <w:szCs w:val="21"/>
          <w:lang w:val="en-US" w:eastAsia="zh-CN"/>
          <w14:textFill>
            <w14:solidFill>
              <w14:schemeClr w14:val="tx1"/>
            </w14:solidFill>
          </w14:textFill>
        </w:rPr>
        <w:t>s3:GetObject</w:t>
      </w:r>
      <w:r>
        <w:rPr>
          <w:rFonts w:hint="default" w:ascii="Arial" w:hAnsi="Arial" w:eastAsia="宋体" w:cs="Arial"/>
          <w:color w:val="000000" w:themeColor="text1"/>
          <w:sz w:val="21"/>
          <w:szCs w:val="21"/>
          <w:lang w:val="en-US" w:eastAsia="zh-CN"/>
          <w14:textFill>
            <w14:solidFill>
              <w14:schemeClr w14:val="tx1"/>
            </w14:solidFill>
          </w14:textFill>
        </w:rPr>
        <w:t>”</w:t>
      </w:r>
      <w:r>
        <w:rPr>
          <w:rFonts w:hint="eastAsia" w:ascii="Arial" w:hAnsi="Arial" w:eastAsia="宋体" w:cs="Arial"/>
          <w:color w:val="000000" w:themeColor="text1"/>
          <w:sz w:val="21"/>
          <w:szCs w:val="21"/>
          <w:lang w:val="en-US" w:eastAsia="zh-CN"/>
          <w14:textFill>
            <w14:solidFill>
              <w14:schemeClr w14:val="tx1"/>
            </w14:solidFill>
          </w14:textFill>
        </w:rPr>
        <w:t xml:space="preserve"> action to allow 5 users to read the resource</w:t>
      </w:r>
      <w:r>
        <w:rPr>
          <w:rFonts w:hint="default" w:ascii="Arial" w:hAnsi="Arial" w:eastAsia="宋体" w:cs="Arial"/>
          <w:color w:val="000000" w:themeColor="text1"/>
          <w:sz w:val="21"/>
          <w:szCs w:val="21"/>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40" w:lineRule="atLeast"/>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eastAsia" w:ascii="Arial" w:hAnsi="Arial" w:eastAsia="宋体" w:cs="Arial"/>
          <w:color w:val="000000" w:themeColor="text1"/>
          <w:sz w:val="21"/>
          <w:szCs w:val="21"/>
          <w:lang w:val="en-US" w:eastAsia="zh-CN"/>
          <w14:textFill>
            <w14:solidFill>
              <w14:schemeClr w14:val="tx1"/>
            </w14:solidFill>
          </w14:textFill>
        </w:rPr>
        <w:t>3</w:t>
      </w:r>
      <w:r>
        <w:rPr>
          <w:rFonts w:hint="default" w:ascii="Arial" w:hAnsi="Arial" w:eastAsia="宋体" w:cs="Arial"/>
          <w:color w:val="000000" w:themeColor="text1"/>
          <w:sz w:val="21"/>
          <w:szCs w:val="21"/>
          <w:lang w:val="en-US" w:eastAsia="zh-CN"/>
          <w14:textFill>
            <w14:solidFill>
              <w14:schemeClr w14:val="tx1"/>
            </w14:solidFill>
          </w14:textFill>
        </w:rPr>
        <w:t xml:space="preserve">) </w:t>
      </w:r>
      <w:r>
        <w:rPr>
          <w:rFonts w:hint="eastAsia" w:ascii="Arial" w:hAnsi="Arial" w:eastAsia="宋体" w:cs="Arial"/>
          <w:color w:val="000000" w:themeColor="text1"/>
          <w:sz w:val="21"/>
          <w:szCs w:val="21"/>
          <w:lang w:val="en-US" w:eastAsia="zh-CN"/>
          <w14:textFill>
            <w14:solidFill>
              <w14:schemeClr w14:val="tx1"/>
            </w14:solidFill>
          </w14:textFill>
        </w:rPr>
        <w:t xml:space="preserve">use </w:t>
      </w:r>
      <w:r>
        <w:rPr>
          <w:rFonts w:hint="default" w:ascii="Arial" w:hAnsi="Arial" w:eastAsia="宋体" w:cs="Arial"/>
          <w:color w:val="000000" w:themeColor="text1"/>
          <w:sz w:val="21"/>
          <w:szCs w:val="21"/>
          <w:lang w:val="en-US" w:eastAsia="zh-CN"/>
          <w14:textFill>
            <w14:solidFill>
              <w14:schemeClr w14:val="tx1"/>
            </w14:solidFill>
          </w14:textFill>
        </w:rPr>
        <w:t>“</w:t>
      </w:r>
      <w:r>
        <w:rPr>
          <w:rFonts w:hint="eastAsia" w:ascii="Arial" w:hAnsi="Arial" w:eastAsia="宋体" w:cs="Arial"/>
          <w:color w:val="000000" w:themeColor="text1"/>
          <w:sz w:val="21"/>
          <w:szCs w:val="21"/>
          <w:lang w:val="en-US" w:eastAsia="zh-CN"/>
          <w14:textFill>
            <w14:solidFill>
              <w14:schemeClr w14:val="tx1"/>
            </w14:solidFill>
          </w14:textFill>
        </w:rPr>
        <w:t>s3:PutObject</w:t>
      </w:r>
      <w:r>
        <w:rPr>
          <w:rFonts w:hint="default" w:ascii="Arial" w:hAnsi="Arial" w:eastAsia="宋体" w:cs="Arial"/>
          <w:color w:val="000000" w:themeColor="text1"/>
          <w:sz w:val="21"/>
          <w:szCs w:val="21"/>
          <w:lang w:val="en-US" w:eastAsia="zh-CN"/>
          <w14:textFill>
            <w14:solidFill>
              <w14:schemeClr w14:val="tx1"/>
            </w14:solidFill>
          </w14:textFill>
        </w:rPr>
        <w:t>”</w:t>
      </w:r>
      <w:r>
        <w:rPr>
          <w:rFonts w:hint="eastAsia" w:ascii="Arial" w:hAnsi="Arial" w:eastAsia="宋体" w:cs="Arial"/>
          <w:color w:val="000000" w:themeColor="text1"/>
          <w:sz w:val="21"/>
          <w:szCs w:val="21"/>
          <w:lang w:val="en-US" w:eastAsia="zh-CN"/>
          <w14:textFill>
            <w14:solidFill>
              <w14:schemeClr w14:val="tx1"/>
            </w14:solidFill>
          </w14:textFill>
        </w:rPr>
        <w:t xml:space="preserve"> action to allow department member to write their resource</w:t>
      </w:r>
      <w:r>
        <w:rPr>
          <w:rFonts w:hint="default" w:ascii="Arial" w:hAnsi="Arial" w:eastAsia="宋体" w:cs="Arial"/>
          <w:color w:val="000000" w:themeColor="text1"/>
          <w:sz w:val="21"/>
          <w:szCs w:val="21"/>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40" w:lineRule="atLeast"/>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2. </w:t>
      </w:r>
      <w:r>
        <w:rPr>
          <w:rFonts w:hint="eastAsia" w:ascii="Arial" w:hAnsi="Arial" w:eastAsia="宋体" w:cs="Arial"/>
          <w:color w:val="000000" w:themeColor="text1"/>
          <w:sz w:val="21"/>
          <w:szCs w:val="21"/>
          <w:lang w:val="en-US" w:eastAsia="zh-CN"/>
          <w14:textFill>
            <w14:solidFill>
              <w14:schemeClr w14:val="tx1"/>
            </w14:solidFill>
          </w14:textFill>
        </w:rPr>
        <w:t>JSON code:</w:t>
      </w:r>
    </w:p>
    <w:p>
      <w:pPr>
        <w:keepNext w:val="0"/>
        <w:keepLines w:val="0"/>
        <w:pageBreakBefore w:val="0"/>
        <w:widowControl/>
        <w:kinsoku/>
        <w:wordWrap/>
        <w:overflowPunct/>
        <w:topLinePunct w:val="0"/>
        <w:autoSpaceDE/>
        <w:autoSpaceDN/>
        <w:bidi w:val="0"/>
        <w:adjustRightInd/>
        <w:snapToGrid/>
        <w:spacing w:line="240" w:lineRule="atLeast"/>
        <w:ind w:firstLine="420" w:firstLineChars="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"Version": "2012-10-17",</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"Statement": [</w:t>
      </w:r>
    </w:p>
    <w:p>
      <w:pPr>
        <w:keepNext w:val="0"/>
        <w:keepLines w:val="0"/>
        <w:pageBreakBefore w:val="0"/>
        <w:widowControl/>
        <w:kinsoku/>
        <w:wordWrap/>
        <w:overflowPunct/>
        <w:topLinePunct w:val="0"/>
        <w:autoSpaceDE/>
        <w:autoSpaceDN/>
        <w:bidi w:val="0"/>
        <w:adjustRightInd/>
        <w:snapToGrid/>
        <w:spacing w:line="240" w:lineRule="atLeast"/>
        <w:ind w:left="84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"Sid": "</w:t>
      </w:r>
      <w:r>
        <w:rPr>
          <w:rFonts w:hint="eastAsia" w:ascii="Arial" w:hAnsi="Arial" w:eastAsia="宋体" w:cs="Arial"/>
          <w:color w:val="000000" w:themeColor="text1"/>
          <w:sz w:val="21"/>
          <w:szCs w:val="21"/>
          <w:lang w:val="en-US" w:eastAsia="zh-CN"/>
          <w14:textFill>
            <w14:solidFill>
              <w14:schemeClr w14:val="tx1"/>
            </w14:solidFill>
          </w14:textFill>
        </w:rPr>
        <w:t>ObjectList</w:t>
      </w:r>
      <w:r>
        <w:rPr>
          <w:rFonts w:hint="default" w:ascii="Arial" w:hAnsi="Arial" w:eastAsia="宋体" w:cs="Arial"/>
          <w:color w:val="000000" w:themeColor="text1"/>
          <w:sz w:val="21"/>
          <w:szCs w:val="21"/>
          <w:lang w:val="en-US" w:eastAsia="zh-CN"/>
          <w14:textFill>
            <w14:solidFill>
              <w14:schemeClr w14:val="tx1"/>
            </w14:solidFill>
          </w14:textFill>
        </w:rPr>
        <w:t>Read",</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"Effect": "Allow",</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"Action": ["</w:t>
      </w:r>
      <w:bookmarkStart w:id="16" w:name="OLE_LINK23"/>
      <w:r>
        <w:rPr>
          <w:rFonts w:hint="default" w:ascii="Arial" w:hAnsi="Arial" w:eastAsia="宋体" w:cs="Arial"/>
          <w:color w:val="000000" w:themeColor="text1"/>
          <w:sz w:val="21"/>
          <w:szCs w:val="21"/>
          <w:lang w:val="en-US" w:eastAsia="zh-CN"/>
          <w14:textFill>
            <w14:solidFill>
              <w14:schemeClr w14:val="tx1"/>
            </w14:solidFill>
          </w14:textFill>
        </w:rPr>
        <w:t>s3:</w:t>
      </w:r>
      <w:bookmarkStart w:id="17" w:name="OLE_LINK24"/>
      <w:r>
        <w:rPr>
          <w:rFonts w:hint="default" w:ascii="Arial" w:hAnsi="Arial" w:eastAsia="宋体" w:cs="Arial"/>
          <w:color w:val="000000" w:themeColor="text1"/>
          <w:sz w:val="21"/>
          <w:szCs w:val="21"/>
          <w:lang w:val="en-US" w:eastAsia="zh-CN"/>
          <w14:textFill>
            <w14:solidFill>
              <w14:schemeClr w14:val="tx1"/>
            </w14:solidFill>
          </w14:textFill>
        </w:rPr>
        <w:t>ListBucket</w:t>
      </w:r>
      <w:bookmarkEnd w:id="16"/>
      <w:bookmarkEnd w:id="17"/>
      <w:r>
        <w:rPr>
          <w:rFonts w:hint="default"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eastAsia"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"Resource": ["arn:aws:s3:::companybucket/department1"</w:t>
      </w:r>
      <w:r>
        <w:rPr>
          <w:rFonts w:hint="eastAsia" w:ascii="Arial" w:hAnsi="Arial" w:eastAsia="宋体" w:cs="Arial"/>
          <w:color w:val="000000" w:themeColor="text1"/>
          <w:sz w:val="21"/>
          <w:szCs w:val="21"/>
          <w:lang w:val="en-US" w:eastAsia="zh-CN"/>
          <w14:textFill>
            <w14:solidFill>
              <w14:schemeClr w14:val="tx1"/>
            </w14:solidFill>
          </w14:textFill>
        </w:rPr>
        <w:t>,</w:t>
      </w:r>
      <w:r>
        <w:rPr>
          <w:rFonts w:hint="default" w:ascii="Arial" w:hAnsi="Arial" w:eastAsia="宋体" w:cs="Arial"/>
          <w:color w:val="000000" w:themeColor="text1"/>
          <w:sz w:val="21"/>
          <w:szCs w:val="21"/>
          <w:lang w:val="en-US" w:eastAsia="zh-CN"/>
          <w14:textFill>
            <w14:solidFill>
              <w14:schemeClr w14:val="tx1"/>
            </w14:solidFill>
          </w14:textFill>
        </w:rPr>
        <w:t>"arn:aws:s3:::companybucket/department</w:t>
      </w:r>
      <w:r>
        <w:rPr>
          <w:rFonts w:hint="eastAsia" w:ascii="Arial" w:hAnsi="Arial" w:eastAsia="宋体" w:cs="Arial"/>
          <w:color w:val="000000" w:themeColor="text1"/>
          <w:sz w:val="21"/>
          <w:szCs w:val="21"/>
          <w:lang w:val="en-US" w:eastAsia="zh-CN"/>
          <w14:textFill>
            <w14:solidFill>
              <w14:schemeClr w14:val="tx1"/>
            </w14:solidFill>
          </w14:textFill>
        </w:rPr>
        <w:t>2</w:t>
      </w:r>
      <w:r>
        <w:rPr>
          <w:rFonts w:hint="default" w:ascii="Arial" w:hAnsi="Arial" w:eastAsia="宋体" w:cs="Arial"/>
          <w:color w:val="000000" w:themeColor="text1"/>
          <w:sz w:val="21"/>
          <w:szCs w:val="21"/>
          <w:lang w:val="en-US" w:eastAsia="zh-CN"/>
          <w14:textFill>
            <w14:solidFill>
              <w14:schemeClr w14:val="tx1"/>
            </w14:solidFill>
          </w14:textFill>
        </w:rPr>
        <w:t>"</w:t>
      </w:r>
      <w:r>
        <w:rPr>
          <w:rFonts w:hint="eastAsia" w:ascii="Arial" w:hAnsi="Arial" w:eastAsia="宋体" w:cs="Arial"/>
          <w:color w:val="000000" w:themeColor="text1"/>
          <w:sz w:val="21"/>
          <w:szCs w:val="21"/>
          <w:lang w:val="en-US" w:eastAsia="zh-CN"/>
          <w14:textFill>
            <w14:solidFill>
              <w14:schemeClr w14:val="tx1"/>
            </w14:solidFill>
          </w14:textFill>
        </w:rPr>
        <w:t>,</w:t>
      </w:r>
      <w:r>
        <w:rPr>
          <w:rFonts w:hint="default" w:ascii="Arial" w:hAnsi="Arial" w:eastAsia="宋体" w:cs="Arial"/>
          <w:color w:val="000000" w:themeColor="text1"/>
          <w:sz w:val="21"/>
          <w:szCs w:val="21"/>
          <w:lang w:val="en-US" w:eastAsia="zh-CN"/>
          <w14:textFill>
            <w14:solidFill>
              <w14:schemeClr w14:val="tx1"/>
            </w14:solidFill>
          </w14:textFill>
        </w:rPr>
        <w:t>"arn:aws:s3:::companybucket/department</w:t>
      </w:r>
      <w:r>
        <w:rPr>
          <w:rFonts w:hint="eastAsia" w:ascii="Arial" w:hAnsi="Arial" w:eastAsia="宋体" w:cs="Arial"/>
          <w:color w:val="000000" w:themeColor="text1"/>
          <w:sz w:val="21"/>
          <w:szCs w:val="21"/>
          <w:lang w:val="en-US" w:eastAsia="zh-CN"/>
          <w14:textFill>
            <w14:solidFill>
              <w14:schemeClr w14:val="tx1"/>
            </w14:solidFill>
          </w14:textFill>
        </w:rPr>
        <w:t>3</w:t>
      </w:r>
      <w:r>
        <w:rPr>
          <w:rFonts w:hint="default" w:ascii="Arial" w:hAnsi="Arial" w:eastAsia="宋体" w:cs="Arial"/>
          <w:color w:val="000000" w:themeColor="text1"/>
          <w:sz w:val="21"/>
          <w:szCs w:val="21"/>
          <w:lang w:val="en-US" w:eastAsia="zh-CN"/>
          <w14:textFill>
            <w14:solidFill>
              <w14:schemeClr w14:val="tx1"/>
            </w14:solidFill>
          </w14:textFill>
        </w:rPr>
        <w:t>"</w:t>
      </w:r>
      <w:r>
        <w:rPr>
          <w:rFonts w:hint="eastAsia" w:ascii="Arial" w:hAnsi="Arial" w:eastAsia="宋体" w:cs="Arial"/>
          <w:color w:val="000000" w:themeColor="text1"/>
          <w:sz w:val="21"/>
          <w:szCs w:val="21"/>
          <w:lang w:val="en-US" w:eastAsia="zh-CN"/>
          <w14:textFill>
            <w14:solidFill>
              <w14:schemeClr w14:val="tx1"/>
            </w14:solidFill>
          </w14:textFill>
        </w:rPr>
        <w:t>,</w:t>
      </w:r>
      <w:r>
        <w:rPr>
          <w:rFonts w:hint="default" w:ascii="Arial" w:hAnsi="Arial" w:eastAsia="宋体" w:cs="Arial"/>
          <w:color w:val="000000" w:themeColor="text1"/>
          <w:sz w:val="21"/>
          <w:szCs w:val="21"/>
          <w:lang w:val="en-US" w:eastAsia="zh-CN"/>
          <w14:textFill>
            <w14:solidFill>
              <w14:schemeClr w14:val="tx1"/>
            </w14:solidFill>
          </w14:textFill>
        </w:rPr>
        <w:t>"arn:aws:s3:::companybucket/department</w:t>
      </w:r>
      <w:r>
        <w:rPr>
          <w:rFonts w:hint="eastAsia" w:ascii="Arial" w:hAnsi="Arial" w:eastAsia="宋体" w:cs="Arial"/>
          <w:color w:val="000000" w:themeColor="text1"/>
          <w:sz w:val="21"/>
          <w:szCs w:val="21"/>
          <w:lang w:val="en-US" w:eastAsia="zh-CN"/>
          <w14:textFill>
            <w14:solidFill>
              <w14:schemeClr w14:val="tx1"/>
            </w14:solidFill>
          </w14:textFill>
        </w:rPr>
        <w:t>4</w:t>
      </w:r>
      <w:r>
        <w:rPr>
          <w:rFonts w:hint="default" w:ascii="Arial" w:hAnsi="Arial" w:eastAsia="宋体" w:cs="Arial"/>
          <w:color w:val="000000" w:themeColor="text1"/>
          <w:sz w:val="21"/>
          <w:szCs w:val="21"/>
          <w:lang w:val="en-US" w:eastAsia="zh-CN"/>
          <w14:textFill>
            <w14:solidFill>
              <w14:schemeClr w14:val="tx1"/>
            </w14:solidFill>
          </w14:textFill>
        </w:rPr>
        <w:t>"</w:t>
      </w:r>
      <w:r>
        <w:rPr>
          <w:rFonts w:hint="eastAsia" w:ascii="Arial" w:hAnsi="Arial" w:eastAsia="宋体" w:cs="Arial"/>
          <w:color w:val="000000" w:themeColor="text1"/>
          <w:sz w:val="21"/>
          <w:szCs w:val="21"/>
          <w:lang w:val="en-US" w:eastAsia="zh-CN"/>
          <w14:textFill>
            <w14:solidFill>
              <w14:schemeClr w14:val="tx1"/>
            </w14:solidFill>
          </w14:textFill>
        </w:rPr>
        <w:t>,</w:t>
      </w:r>
      <w:r>
        <w:rPr>
          <w:rFonts w:hint="default" w:ascii="Arial" w:hAnsi="Arial" w:eastAsia="宋体" w:cs="Arial"/>
          <w:color w:val="000000" w:themeColor="text1"/>
          <w:sz w:val="21"/>
          <w:szCs w:val="21"/>
          <w:lang w:val="en-US" w:eastAsia="zh-CN"/>
          <w14:textFill>
            <w14:solidFill>
              <w14:schemeClr w14:val="tx1"/>
            </w14:solidFill>
          </w14:textFill>
        </w:rPr>
        <w:t>"arn:aws:s3:::companybucket/department</w:t>
      </w:r>
      <w:r>
        <w:rPr>
          <w:rFonts w:hint="eastAsia" w:ascii="Arial" w:hAnsi="Arial" w:eastAsia="宋体" w:cs="Arial"/>
          <w:color w:val="000000" w:themeColor="text1"/>
          <w:sz w:val="21"/>
          <w:szCs w:val="21"/>
          <w:lang w:val="en-US" w:eastAsia="zh-CN"/>
          <w14:textFill>
            <w14:solidFill>
              <w14:schemeClr w14:val="tx1"/>
            </w14:solidFill>
          </w14:textFill>
        </w:rPr>
        <w:t>5</w:t>
      </w:r>
      <w:r>
        <w:rPr>
          <w:rFonts w:hint="default" w:ascii="Arial" w:hAnsi="Arial" w:eastAsia="宋体" w:cs="Arial"/>
          <w:color w:val="000000" w:themeColor="text1"/>
          <w:sz w:val="21"/>
          <w:szCs w:val="21"/>
          <w:lang w:val="en-US" w:eastAsia="zh-CN"/>
          <w14:textFill>
            <w14:solidFill>
              <w14:schemeClr w14:val="tx1"/>
            </w14:solidFill>
          </w14:textFill>
        </w:rPr>
        <w:t>"]</w:t>
      </w:r>
      <w:r>
        <w:rPr>
          <w:rFonts w:hint="eastAsia"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”Condition”: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“StringLike”: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eastAsia"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w:t>
      </w:r>
      <w:bookmarkStart w:id="18" w:name="OLE_LINK22"/>
      <w:r>
        <w:rPr>
          <w:rFonts w:hint="default" w:ascii="Arial" w:hAnsi="Arial" w:eastAsia="宋体" w:cs="Arial"/>
          <w:color w:val="000000" w:themeColor="text1"/>
          <w:sz w:val="21"/>
          <w:szCs w:val="21"/>
          <w:lang w:val="en-US" w:eastAsia="zh-CN"/>
          <w14:textFill>
            <w14:solidFill>
              <w14:schemeClr w14:val="tx1"/>
            </w14:solidFill>
          </w14:textFill>
        </w:rPr>
        <w:t>“aws:username”: “user@department1.company.com”</w:t>
      </w:r>
      <w:r>
        <w:rPr>
          <w:rFonts w:hint="eastAsia" w:ascii="Arial" w:hAnsi="Arial" w:eastAsia="宋体" w:cs="Arial"/>
          <w:color w:val="000000" w:themeColor="text1"/>
          <w:sz w:val="21"/>
          <w:szCs w:val="21"/>
          <w:lang w:val="en-US" w:eastAsia="zh-CN"/>
          <w14:textFill>
            <w14:solidFill>
              <w14:schemeClr w14:val="tx1"/>
            </w14:solidFill>
          </w14:textFill>
        </w:rPr>
        <w:t>,</w:t>
      </w:r>
      <w:bookmarkEnd w:id="18"/>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eastAsia" w:ascii="Arial" w:hAnsi="Arial" w:eastAsia="宋体" w:cs="Arial"/>
          <w:color w:val="000000" w:themeColor="text1"/>
          <w:sz w:val="21"/>
          <w:szCs w:val="21"/>
          <w:lang w:val="en-US" w:eastAsia="zh-CN"/>
          <w14:textFill>
            <w14:solidFill>
              <w14:schemeClr w14:val="tx1"/>
            </w14:solidFill>
          </w14:textFill>
        </w:rPr>
      </w:pPr>
      <w:r>
        <w:rPr>
          <w:rFonts w:hint="eastAsia" w:ascii="Arial" w:hAnsi="Arial" w:eastAsia="宋体" w:cs="Arial"/>
          <w:color w:val="000000" w:themeColor="text1"/>
          <w:sz w:val="21"/>
          <w:szCs w:val="21"/>
          <w:lang w:val="en-US" w:eastAsia="zh-CN"/>
          <w14:textFill>
            <w14:solidFill>
              <w14:schemeClr w14:val="tx1"/>
            </w14:solidFill>
          </w14:textFill>
        </w:rPr>
        <w:t xml:space="preserve">       </w:t>
      </w:r>
      <w:r>
        <w:rPr>
          <w:rFonts w:hint="default" w:ascii="Arial" w:hAnsi="Arial" w:eastAsia="宋体" w:cs="Arial"/>
          <w:color w:val="000000" w:themeColor="text1"/>
          <w:sz w:val="21"/>
          <w:szCs w:val="21"/>
          <w:lang w:val="en-US" w:eastAsia="zh-CN"/>
          <w14:textFill>
            <w14:solidFill>
              <w14:schemeClr w14:val="tx1"/>
            </w14:solidFill>
          </w14:textFill>
        </w:rPr>
        <w:t>“aws:username”: “user@department</w:t>
      </w:r>
      <w:r>
        <w:rPr>
          <w:rFonts w:hint="eastAsia" w:ascii="Arial" w:hAnsi="Arial" w:eastAsia="宋体" w:cs="Arial"/>
          <w:color w:val="000000" w:themeColor="text1"/>
          <w:sz w:val="21"/>
          <w:szCs w:val="21"/>
          <w:lang w:val="en-US" w:eastAsia="zh-CN"/>
          <w14:textFill>
            <w14:solidFill>
              <w14:schemeClr w14:val="tx1"/>
            </w14:solidFill>
          </w14:textFill>
        </w:rPr>
        <w:t>2</w:t>
      </w:r>
      <w:r>
        <w:rPr>
          <w:rFonts w:hint="default" w:ascii="Arial" w:hAnsi="Arial" w:eastAsia="宋体" w:cs="Arial"/>
          <w:color w:val="000000" w:themeColor="text1"/>
          <w:sz w:val="21"/>
          <w:szCs w:val="21"/>
          <w:lang w:val="en-US" w:eastAsia="zh-CN"/>
          <w14:textFill>
            <w14:solidFill>
              <w14:schemeClr w14:val="tx1"/>
            </w14:solidFill>
          </w14:textFill>
        </w:rPr>
        <w:t>.company.com”</w:t>
      </w:r>
      <w:r>
        <w:rPr>
          <w:rFonts w:hint="eastAsia"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eastAsia" w:ascii="Arial" w:hAnsi="Arial" w:eastAsia="宋体" w:cs="Arial"/>
          <w:color w:val="000000" w:themeColor="text1"/>
          <w:sz w:val="21"/>
          <w:szCs w:val="21"/>
          <w:lang w:val="en-US" w:eastAsia="zh-CN"/>
          <w14:textFill>
            <w14:solidFill>
              <w14:schemeClr w14:val="tx1"/>
            </w14:solidFill>
          </w14:textFill>
        </w:rPr>
      </w:pPr>
      <w:r>
        <w:rPr>
          <w:rFonts w:hint="eastAsia" w:ascii="Arial" w:hAnsi="Arial" w:eastAsia="宋体" w:cs="Arial"/>
          <w:color w:val="000000" w:themeColor="text1"/>
          <w:sz w:val="21"/>
          <w:szCs w:val="21"/>
          <w:lang w:val="en-US" w:eastAsia="zh-CN"/>
          <w14:textFill>
            <w14:solidFill>
              <w14:schemeClr w14:val="tx1"/>
            </w14:solidFill>
          </w14:textFill>
        </w:rPr>
        <w:t xml:space="preserve">       </w:t>
      </w:r>
      <w:r>
        <w:rPr>
          <w:rFonts w:hint="default" w:ascii="Arial" w:hAnsi="Arial" w:eastAsia="宋体" w:cs="Arial"/>
          <w:color w:val="000000" w:themeColor="text1"/>
          <w:sz w:val="21"/>
          <w:szCs w:val="21"/>
          <w:lang w:val="en-US" w:eastAsia="zh-CN"/>
          <w14:textFill>
            <w14:solidFill>
              <w14:schemeClr w14:val="tx1"/>
            </w14:solidFill>
          </w14:textFill>
        </w:rPr>
        <w:t>“aws:username”: “user@department</w:t>
      </w:r>
      <w:r>
        <w:rPr>
          <w:rFonts w:hint="eastAsia" w:ascii="Arial" w:hAnsi="Arial" w:eastAsia="宋体" w:cs="Arial"/>
          <w:color w:val="000000" w:themeColor="text1"/>
          <w:sz w:val="21"/>
          <w:szCs w:val="21"/>
          <w:lang w:val="en-US" w:eastAsia="zh-CN"/>
          <w14:textFill>
            <w14:solidFill>
              <w14:schemeClr w14:val="tx1"/>
            </w14:solidFill>
          </w14:textFill>
        </w:rPr>
        <w:t>3</w:t>
      </w:r>
      <w:r>
        <w:rPr>
          <w:rFonts w:hint="default" w:ascii="Arial" w:hAnsi="Arial" w:eastAsia="宋体" w:cs="Arial"/>
          <w:color w:val="000000" w:themeColor="text1"/>
          <w:sz w:val="21"/>
          <w:szCs w:val="21"/>
          <w:lang w:val="en-US" w:eastAsia="zh-CN"/>
          <w14:textFill>
            <w14:solidFill>
              <w14:schemeClr w14:val="tx1"/>
            </w14:solidFill>
          </w14:textFill>
        </w:rPr>
        <w:t>.company.com”</w:t>
      </w:r>
      <w:r>
        <w:rPr>
          <w:rFonts w:hint="eastAsia"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eastAsia" w:ascii="Arial" w:hAnsi="Arial" w:eastAsia="宋体" w:cs="Arial"/>
          <w:color w:val="000000" w:themeColor="text1"/>
          <w:sz w:val="21"/>
          <w:szCs w:val="21"/>
          <w:lang w:val="en-US" w:eastAsia="zh-CN"/>
          <w14:textFill>
            <w14:solidFill>
              <w14:schemeClr w14:val="tx1"/>
            </w14:solidFill>
          </w14:textFill>
        </w:rPr>
      </w:pPr>
      <w:r>
        <w:rPr>
          <w:rFonts w:hint="eastAsia" w:ascii="Arial" w:hAnsi="Arial" w:eastAsia="宋体" w:cs="Arial"/>
          <w:color w:val="000000" w:themeColor="text1"/>
          <w:sz w:val="21"/>
          <w:szCs w:val="21"/>
          <w:lang w:val="en-US" w:eastAsia="zh-CN"/>
          <w14:textFill>
            <w14:solidFill>
              <w14:schemeClr w14:val="tx1"/>
            </w14:solidFill>
          </w14:textFill>
        </w:rPr>
        <w:t xml:space="preserve">       </w:t>
      </w:r>
      <w:r>
        <w:rPr>
          <w:rFonts w:hint="default" w:ascii="Arial" w:hAnsi="Arial" w:eastAsia="宋体" w:cs="Arial"/>
          <w:color w:val="000000" w:themeColor="text1"/>
          <w:sz w:val="21"/>
          <w:szCs w:val="21"/>
          <w:lang w:val="en-US" w:eastAsia="zh-CN"/>
          <w14:textFill>
            <w14:solidFill>
              <w14:schemeClr w14:val="tx1"/>
            </w14:solidFill>
          </w14:textFill>
        </w:rPr>
        <w:t>“aws:username”: “user@department</w:t>
      </w:r>
      <w:r>
        <w:rPr>
          <w:rFonts w:hint="eastAsia" w:ascii="Arial" w:hAnsi="Arial" w:eastAsia="宋体" w:cs="Arial"/>
          <w:color w:val="000000" w:themeColor="text1"/>
          <w:sz w:val="21"/>
          <w:szCs w:val="21"/>
          <w:lang w:val="en-US" w:eastAsia="zh-CN"/>
          <w14:textFill>
            <w14:solidFill>
              <w14:schemeClr w14:val="tx1"/>
            </w14:solidFill>
          </w14:textFill>
        </w:rPr>
        <w:t>4</w:t>
      </w:r>
      <w:r>
        <w:rPr>
          <w:rFonts w:hint="default" w:ascii="Arial" w:hAnsi="Arial" w:eastAsia="宋体" w:cs="Arial"/>
          <w:color w:val="000000" w:themeColor="text1"/>
          <w:sz w:val="21"/>
          <w:szCs w:val="21"/>
          <w:lang w:val="en-US" w:eastAsia="zh-CN"/>
          <w14:textFill>
            <w14:solidFill>
              <w14:schemeClr w14:val="tx1"/>
            </w14:solidFill>
          </w14:textFill>
        </w:rPr>
        <w:t>.company.com”</w:t>
      </w:r>
      <w:r>
        <w:rPr>
          <w:rFonts w:hint="eastAsia"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eastAsia" w:ascii="Arial" w:hAnsi="Arial" w:eastAsia="宋体" w:cs="Arial"/>
          <w:color w:val="000000" w:themeColor="text1"/>
          <w:sz w:val="21"/>
          <w:szCs w:val="21"/>
          <w:lang w:val="en-US" w:eastAsia="zh-CN"/>
          <w14:textFill>
            <w14:solidFill>
              <w14:schemeClr w14:val="tx1"/>
            </w14:solidFill>
          </w14:textFill>
        </w:rPr>
        <w:t xml:space="preserve">       </w:t>
      </w:r>
      <w:r>
        <w:rPr>
          <w:rFonts w:hint="default" w:ascii="Arial" w:hAnsi="Arial" w:eastAsia="宋体" w:cs="Arial"/>
          <w:color w:val="000000" w:themeColor="text1"/>
          <w:sz w:val="21"/>
          <w:szCs w:val="21"/>
          <w:lang w:val="en-US" w:eastAsia="zh-CN"/>
          <w14:textFill>
            <w14:solidFill>
              <w14:schemeClr w14:val="tx1"/>
            </w14:solidFill>
          </w14:textFill>
        </w:rPr>
        <w:t>“aws:username”: “user@department</w:t>
      </w:r>
      <w:r>
        <w:rPr>
          <w:rFonts w:hint="eastAsia" w:ascii="Arial" w:hAnsi="Arial" w:eastAsia="宋体" w:cs="Arial"/>
          <w:color w:val="000000" w:themeColor="text1"/>
          <w:sz w:val="21"/>
          <w:szCs w:val="21"/>
          <w:lang w:val="en-US" w:eastAsia="zh-CN"/>
          <w14:textFill>
            <w14:solidFill>
              <w14:schemeClr w14:val="tx1"/>
            </w14:solidFill>
          </w14:textFill>
        </w:rPr>
        <w:t>5</w:t>
      </w:r>
      <w:r>
        <w:rPr>
          <w:rFonts w:hint="default" w:ascii="Arial" w:hAnsi="Arial" w:eastAsia="宋体" w:cs="Arial"/>
          <w:color w:val="000000" w:themeColor="text1"/>
          <w:sz w:val="21"/>
          <w:szCs w:val="21"/>
          <w:lang w:val="en-US" w:eastAsia="zh-CN"/>
          <w14:textFill>
            <w14:solidFill>
              <w14:schemeClr w14:val="tx1"/>
            </w14:solidFill>
          </w14:textFill>
        </w:rPr>
        <w:t>.company.com”</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eastAsia"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w:t>
      </w:r>
      <w:bookmarkStart w:id="19" w:name="OLE_LINK12"/>
      <w:r>
        <w:rPr>
          <w:rFonts w:hint="default"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"Sid": "</w:t>
      </w:r>
      <w:r>
        <w:rPr>
          <w:rFonts w:hint="eastAsia" w:ascii="Arial" w:hAnsi="Arial" w:eastAsia="宋体" w:cs="Arial"/>
          <w:color w:val="000000" w:themeColor="text1"/>
          <w:sz w:val="21"/>
          <w:szCs w:val="21"/>
          <w:lang w:val="en-US" w:eastAsia="zh-CN"/>
          <w14:textFill>
            <w14:solidFill>
              <w14:schemeClr w14:val="tx1"/>
            </w14:solidFill>
          </w14:textFill>
        </w:rPr>
        <w:t>Object</w:t>
      </w:r>
      <w:r>
        <w:rPr>
          <w:rFonts w:hint="default" w:ascii="Arial" w:hAnsi="Arial" w:eastAsia="宋体" w:cs="Arial"/>
          <w:color w:val="000000" w:themeColor="text1"/>
          <w:sz w:val="21"/>
          <w:szCs w:val="21"/>
          <w:lang w:val="en-US" w:eastAsia="zh-CN"/>
          <w14:textFill>
            <w14:solidFill>
              <w14:schemeClr w14:val="tx1"/>
            </w14:solidFill>
          </w14:textFill>
        </w:rPr>
        <w:t>Read",</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"Effect": "Allow",</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"Action": ["s3:GetObject"],</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eastAsia"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"Resource": </w:t>
      </w:r>
      <w:bookmarkStart w:id="20" w:name="OLE_LINK21"/>
      <w:r>
        <w:rPr>
          <w:rFonts w:hint="default" w:ascii="Arial" w:hAnsi="Arial" w:eastAsia="宋体" w:cs="Arial"/>
          <w:color w:val="000000" w:themeColor="text1"/>
          <w:sz w:val="21"/>
          <w:szCs w:val="21"/>
          <w:lang w:val="en-US" w:eastAsia="zh-CN"/>
          <w14:textFill>
            <w14:solidFill>
              <w14:schemeClr w14:val="tx1"/>
            </w14:solidFill>
          </w14:textFill>
        </w:rPr>
        <w:t>["arn:aws:s3:::companybucket/department1/*"</w:t>
      </w:r>
      <w:r>
        <w:rPr>
          <w:rFonts w:hint="eastAsia" w:ascii="Arial" w:hAnsi="Arial" w:eastAsia="宋体" w:cs="Arial"/>
          <w:color w:val="000000" w:themeColor="text1"/>
          <w:sz w:val="21"/>
          <w:szCs w:val="21"/>
          <w:lang w:val="en-US" w:eastAsia="zh-CN"/>
          <w14:textFill>
            <w14:solidFill>
              <w14:schemeClr w14:val="tx1"/>
            </w14:solidFill>
          </w14:textFill>
        </w:rPr>
        <w:t>,</w:t>
      </w:r>
      <w:r>
        <w:rPr>
          <w:rFonts w:hint="default" w:ascii="Arial" w:hAnsi="Arial" w:eastAsia="宋体" w:cs="Arial"/>
          <w:color w:val="000000" w:themeColor="text1"/>
          <w:sz w:val="21"/>
          <w:szCs w:val="21"/>
          <w:lang w:val="en-US" w:eastAsia="zh-CN"/>
          <w14:textFill>
            <w14:solidFill>
              <w14:schemeClr w14:val="tx1"/>
            </w14:solidFill>
          </w14:textFill>
        </w:rPr>
        <w:t>"arn:aws:s3:::companybucket/department</w:t>
      </w:r>
      <w:r>
        <w:rPr>
          <w:rFonts w:hint="eastAsia" w:ascii="Arial" w:hAnsi="Arial" w:eastAsia="宋体" w:cs="Arial"/>
          <w:color w:val="000000" w:themeColor="text1"/>
          <w:sz w:val="21"/>
          <w:szCs w:val="21"/>
          <w:lang w:val="en-US" w:eastAsia="zh-CN"/>
          <w14:textFill>
            <w14:solidFill>
              <w14:schemeClr w14:val="tx1"/>
            </w14:solidFill>
          </w14:textFill>
        </w:rPr>
        <w:t>2</w:t>
      </w:r>
      <w:r>
        <w:rPr>
          <w:rFonts w:hint="default" w:ascii="Arial" w:hAnsi="Arial" w:eastAsia="宋体" w:cs="Arial"/>
          <w:color w:val="000000" w:themeColor="text1"/>
          <w:sz w:val="21"/>
          <w:szCs w:val="21"/>
          <w:lang w:val="en-US" w:eastAsia="zh-CN"/>
          <w14:textFill>
            <w14:solidFill>
              <w14:schemeClr w14:val="tx1"/>
            </w14:solidFill>
          </w14:textFill>
        </w:rPr>
        <w:t>/*"</w:t>
      </w:r>
      <w:r>
        <w:rPr>
          <w:rFonts w:hint="eastAsia" w:ascii="Arial" w:hAnsi="Arial" w:eastAsia="宋体" w:cs="Arial"/>
          <w:color w:val="000000" w:themeColor="text1"/>
          <w:sz w:val="21"/>
          <w:szCs w:val="21"/>
          <w:lang w:val="en-US" w:eastAsia="zh-CN"/>
          <w14:textFill>
            <w14:solidFill>
              <w14:schemeClr w14:val="tx1"/>
            </w14:solidFill>
          </w14:textFill>
        </w:rPr>
        <w:t>,</w:t>
      </w:r>
      <w:r>
        <w:rPr>
          <w:rFonts w:hint="default" w:ascii="Arial" w:hAnsi="Arial" w:eastAsia="宋体" w:cs="Arial"/>
          <w:color w:val="000000" w:themeColor="text1"/>
          <w:sz w:val="21"/>
          <w:szCs w:val="21"/>
          <w:lang w:val="en-US" w:eastAsia="zh-CN"/>
          <w14:textFill>
            <w14:solidFill>
              <w14:schemeClr w14:val="tx1"/>
            </w14:solidFill>
          </w14:textFill>
        </w:rPr>
        <w:t>"arn:aws:s3:::companybucket/department</w:t>
      </w:r>
      <w:r>
        <w:rPr>
          <w:rFonts w:hint="eastAsia" w:ascii="Arial" w:hAnsi="Arial" w:eastAsia="宋体" w:cs="Arial"/>
          <w:color w:val="000000" w:themeColor="text1"/>
          <w:sz w:val="21"/>
          <w:szCs w:val="21"/>
          <w:lang w:val="en-US" w:eastAsia="zh-CN"/>
          <w14:textFill>
            <w14:solidFill>
              <w14:schemeClr w14:val="tx1"/>
            </w14:solidFill>
          </w14:textFill>
        </w:rPr>
        <w:t>3</w:t>
      </w:r>
      <w:r>
        <w:rPr>
          <w:rFonts w:hint="default" w:ascii="Arial" w:hAnsi="Arial" w:eastAsia="宋体" w:cs="Arial"/>
          <w:color w:val="000000" w:themeColor="text1"/>
          <w:sz w:val="21"/>
          <w:szCs w:val="21"/>
          <w:lang w:val="en-US" w:eastAsia="zh-CN"/>
          <w14:textFill>
            <w14:solidFill>
              <w14:schemeClr w14:val="tx1"/>
            </w14:solidFill>
          </w14:textFill>
        </w:rPr>
        <w:t>/*"</w:t>
      </w:r>
      <w:r>
        <w:rPr>
          <w:rFonts w:hint="eastAsia" w:ascii="Arial" w:hAnsi="Arial" w:eastAsia="宋体" w:cs="Arial"/>
          <w:color w:val="000000" w:themeColor="text1"/>
          <w:sz w:val="21"/>
          <w:szCs w:val="21"/>
          <w:lang w:val="en-US" w:eastAsia="zh-CN"/>
          <w14:textFill>
            <w14:solidFill>
              <w14:schemeClr w14:val="tx1"/>
            </w14:solidFill>
          </w14:textFill>
        </w:rPr>
        <w:t>,</w:t>
      </w:r>
      <w:r>
        <w:rPr>
          <w:rFonts w:hint="default" w:ascii="Arial" w:hAnsi="Arial" w:eastAsia="宋体" w:cs="Arial"/>
          <w:color w:val="000000" w:themeColor="text1"/>
          <w:sz w:val="21"/>
          <w:szCs w:val="21"/>
          <w:lang w:val="en-US" w:eastAsia="zh-CN"/>
          <w14:textFill>
            <w14:solidFill>
              <w14:schemeClr w14:val="tx1"/>
            </w14:solidFill>
          </w14:textFill>
        </w:rPr>
        <w:t>"arn:aws:s3:::companybucket/department</w:t>
      </w:r>
      <w:r>
        <w:rPr>
          <w:rFonts w:hint="eastAsia" w:ascii="Arial" w:hAnsi="Arial" w:eastAsia="宋体" w:cs="Arial"/>
          <w:color w:val="000000" w:themeColor="text1"/>
          <w:sz w:val="21"/>
          <w:szCs w:val="21"/>
          <w:lang w:val="en-US" w:eastAsia="zh-CN"/>
          <w14:textFill>
            <w14:solidFill>
              <w14:schemeClr w14:val="tx1"/>
            </w14:solidFill>
          </w14:textFill>
        </w:rPr>
        <w:t>4</w:t>
      </w:r>
      <w:r>
        <w:rPr>
          <w:rFonts w:hint="default" w:ascii="Arial" w:hAnsi="Arial" w:eastAsia="宋体" w:cs="Arial"/>
          <w:color w:val="000000" w:themeColor="text1"/>
          <w:sz w:val="21"/>
          <w:szCs w:val="21"/>
          <w:lang w:val="en-US" w:eastAsia="zh-CN"/>
          <w14:textFill>
            <w14:solidFill>
              <w14:schemeClr w14:val="tx1"/>
            </w14:solidFill>
          </w14:textFill>
        </w:rPr>
        <w:t>/*"</w:t>
      </w:r>
      <w:r>
        <w:rPr>
          <w:rFonts w:hint="eastAsia" w:ascii="Arial" w:hAnsi="Arial" w:eastAsia="宋体" w:cs="Arial"/>
          <w:color w:val="000000" w:themeColor="text1"/>
          <w:sz w:val="21"/>
          <w:szCs w:val="21"/>
          <w:lang w:val="en-US" w:eastAsia="zh-CN"/>
          <w14:textFill>
            <w14:solidFill>
              <w14:schemeClr w14:val="tx1"/>
            </w14:solidFill>
          </w14:textFill>
        </w:rPr>
        <w:t>,</w:t>
      </w:r>
      <w:r>
        <w:rPr>
          <w:rFonts w:hint="default" w:ascii="Arial" w:hAnsi="Arial" w:eastAsia="宋体" w:cs="Arial"/>
          <w:color w:val="000000" w:themeColor="text1"/>
          <w:sz w:val="21"/>
          <w:szCs w:val="21"/>
          <w:lang w:val="en-US" w:eastAsia="zh-CN"/>
          <w14:textFill>
            <w14:solidFill>
              <w14:schemeClr w14:val="tx1"/>
            </w14:solidFill>
          </w14:textFill>
        </w:rPr>
        <w:t>"arn:aws:s3:::companybucket/department</w:t>
      </w:r>
      <w:r>
        <w:rPr>
          <w:rFonts w:hint="eastAsia" w:ascii="Arial" w:hAnsi="Arial" w:eastAsia="宋体" w:cs="Arial"/>
          <w:color w:val="000000" w:themeColor="text1"/>
          <w:sz w:val="21"/>
          <w:szCs w:val="21"/>
          <w:lang w:val="en-US" w:eastAsia="zh-CN"/>
          <w14:textFill>
            <w14:solidFill>
              <w14:schemeClr w14:val="tx1"/>
            </w14:solidFill>
          </w14:textFill>
        </w:rPr>
        <w:t>5</w:t>
      </w:r>
      <w:r>
        <w:rPr>
          <w:rFonts w:hint="default" w:ascii="Arial" w:hAnsi="Arial" w:eastAsia="宋体" w:cs="Arial"/>
          <w:color w:val="000000" w:themeColor="text1"/>
          <w:sz w:val="21"/>
          <w:szCs w:val="21"/>
          <w:lang w:val="en-US" w:eastAsia="zh-CN"/>
          <w14:textFill>
            <w14:solidFill>
              <w14:schemeClr w14:val="tx1"/>
            </w14:solidFill>
          </w14:textFill>
        </w:rPr>
        <w:t>/*"]</w:t>
      </w:r>
      <w:r>
        <w:rPr>
          <w:rFonts w:hint="eastAsia"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”Condition”: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“StringLike”: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eastAsia"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“aws:username”: “user@department1.company.com”</w:t>
      </w:r>
      <w:r>
        <w:rPr>
          <w:rFonts w:hint="eastAsia"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eastAsia" w:ascii="Arial" w:hAnsi="Arial" w:eastAsia="宋体" w:cs="Arial"/>
          <w:color w:val="000000" w:themeColor="text1"/>
          <w:sz w:val="21"/>
          <w:szCs w:val="21"/>
          <w:lang w:val="en-US" w:eastAsia="zh-CN"/>
          <w14:textFill>
            <w14:solidFill>
              <w14:schemeClr w14:val="tx1"/>
            </w14:solidFill>
          </w14:textFill>
        </w:rPr>
      </w:pPr>
      <w:r>
        <w:rPr>
          <w:rFonts w:hint="eastAsia" w:ascii="Arial" w:hAnsi="Arial" w:eastAsia="宋体" w:cs="Arial"/>
          <w:color w:val="000000" w:themeColor="text1"/>
          <w:sz w:val="21"/>
          <w:szCs w:val="21"/>
          <w:lang w:val="en-US" w:eastAsia="zh-CN"/>
          <w14:textFill>
            <w14:solidFill>
              <w14:schemeClr w14:val="tx1"/>
            </w14:solidFill>
          </w14:textFill>
        </w:rPr>
        <w:t xml:space="preserve">       </w:t>
      </w:r>
      <w:r>
        <w:rPr>
          <w:rFonts w:hint="default" w:ascii="Arial" w:hAnsi="Arial" w:eastAsia="宋体" w:cs="Arial"/>
          <w:color w:val="000000" w:themeColor="text1"/>
          <w:sz w:val="21"/>
          <w:szCs w:val="21"/>
          <w:lang w:val="en-US" w:eastAsia="zh-CN"/>
          <w14:textFill>
            <w14:solidFill>
              <w14:schemeClr w14:val="tx1"/>
            </w14:solidFill>
          </w14:textFill>
        </w:rPr>
        <w:t>“aws:username”: “user@department</w:t>
      </w:r>
      <w:r>
        <w:rPr>
          <w:rFonts w:hint="eastAsia" w:ascii="Arial" w:hAnsi="Arial" w:eastAsia="宋体" w:cs="Arial"/>
          <w:color w:val="000000" w:themeColor="text1"/>
          <w:sz w:val="21"/>
          <w:szCs w:val="21"/>
          <w:lang w:val="en-US" w:eastAsia="zh-CN"/>
          <w14:textFill>
            <w14:solidFill>
              <w14:schemeClr w14:val="tx1"/>
            </w14:solidFill>
          </w14:textFill>
        </w:rPr>
        <w:t>2</w:t>
      </w:r>
      <w:r>
        <w:rPr>
          <w:rFonts w:hint="default" w:ascii="Arial" w:hAnsi="Arial" w:eastAsia="宋体" w:cs="Arial"/>
          <w:color w:val="000000" w:themeColor="text1"/>
          <w:sz w:val="21"/>
          <w:szCs w:val="21"/>
          <w:lang w:val="en-US" w:eastAsia="zh-CN"/>
          <w14:textFill>
            <w14:solidFill>
              <w14:schemeClr w14:val="tx1"/>
            </w14:solidFill>
          </w14:textFill>
        </w:rPr>
        <w:t>.company.com”</w:t>
      </w:r>
      <w:r>
        <w:rPr>
          <w:rFonts w:hint="eastAsia"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eastAsia" w:ascii="Arial" w:hAnsi="Arial" w:eastAsia="宋体" w:cs="Arial"/>
          <w:color w:val="000000" w:themeColor="text1"/>
          <w:sz w:val="21"/>
          <w:szCs w:val="21"/>
          <w:lang w:val="en-US" w:eastAsia="zh-CN"/>
          <w14:textFill>
            <w14:solidFill>
              <w14:schemeClr w14:val="tx1"/>
            </w14:solidFill>
          </w14:textFill>
        </w:rPr>
      </w:pPr>
      <w:r>
        <w:rPr>
          <w:rFonts w:hint="eastAsia" w:ascii="Arial" w:hAnsi="Arial" w:eastAsia="宋体" w:cs="Arial"/>
          <w:color w:val="000000" w:themeColor="text1"/>
          <w:sz w:val="21"/>
          <w:szCs w:val="21"/>
          <w:lang w:val="en-US" w:eastAsia="zh-CN"/>
          <w14:textFill>
            <w14:solidFill>
              <w14:schemeClr w14:val="tx1"/>
            </w14:solidFill>
          </w14:textFill>
        </w:rPr>
        <w:t xml:space="preserve">       </w:t>
      </w:r>
      <w:r>
        <w:rPr>
          <w:rFonts w:hint="default" w:ascii="Arial" w:hAnsi="Arial" w:eastAsia="宋体" w:cs="Arial"/>
          <w:color w:val="000000" w:themeColor="text1"/>
          <w:sz w:val="21"/>
          <w:szCs w:val="21"/>
          <w:lang w:val="en-US" w:eastAsia="zh-CN"/>
          <w14:textFill>
            <w14:solidFill>
              <w14:schemeClr w14:val="tx1"/>
            </w14:solidFill>
          </w14:textFill>
        </w:rPr>
        <w:t>“aws:username”: “user@department</w:t>
      </w:r>
      <w:r>
        <w:rPr>
          <w:rFonts w:hint="eastAsia" w:ascii="Arial" w:hAnsi="Arial" w:eastAsia="宋体" w:cs="Arial"/>
          <w:color w:val="000000" w:themeColor="text1"/>
          <w:sz w:val="21"/>
          <w:szCs w:val="21"/>
          <w:lang w:val="en-US" w:eastAsia="zh-CN"/>
          <w14:textFill>
            <w14:solidFill>
              <w14:schemeClr w14:val="tx1"/>
            </w14:solidFill>
          </w14:textFill>
        </w:rPr>
        <w:t>3</w:t>
      </w:r>
      <w:r>
        <w:rPr>
          <w:rFonts w:hint="default" w:ascii="Arial" w:hAnsi="Arial" w:eastAsia="宋体" w:cs="Arial"/>
          <w:color w:val="000000" w:themeColor="text1"/>
          <w:sz w:val="21"/>
          <w:szCs w:val="21"/>
          <w:lang w:val="en-US" w:eastAsia="zh-CN"/>
          <w14:textFill>
            <w14:solidFill>
              <w14:schemeClr w14:val="tx1"/>
            </w14:solidFill>
          </w14:textFill>
        </w:rPr>
        <w:t>.company.com”</w:t>
      </w:r>
      <w:r>
        <w:rPr>
          <w:rFonts w:hint="eastAsia"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eastAsia" w:ascii="Arial" w:hAnsi="Arial" w:eastAsia="宋体" w:cs="Arial"/>
          <w:color w:val="000000" w:themeColor="text1"/>
          <w:sz w:val="21"/>
          <w:szCs w:val="21"/>
          <w:lang w:val="en-US" w:eastAsia="zh-CN"/>
          <w14:textFill>
            <w14:solidFill>
              <w14:schemeClr w14:val="tx1"/>
            </w14:solidFill>
          </w14:textFill>
        </w:rPr>
      </w:pPr>
      <w:r>
        <w:rPr>
          <w:rFonts w:hint="eastAsia" w:ascii="Arial" w:hAnsi="Arial" w:eastAsia="宋体" w:cs="Arial"/>
          <w:color w:val="000000" w:themeColor="text1"/>
          <w:sz w:val="21"/>
          <w:szCs w:val="21"/>
          <w:lang w:val="en-US" w:eastAsia="zh-CN"/>
          <w14:textFill>
            <w14:solidFill>
              <w14:schemeClr w14:val="tx1"/>
            </w14:solidFill>
          </w14:textFill>
        </w:rPr>
        <w:t xml:space="preserve">       </w:t>
      </w:r>
      <w:r>
        <w:rPr>
          <w:rFonts w:hint="default" w:ascii="Arial" w:hAnsi="Arial" w:eastAsia="宋体" w:cs="Arial"/>
          <w:color w:val="000000" w:themeColor="text1"/>
          <w:sz w:val="21"/>
          <w:szCs w:val="21"/>
          <w:lang w:val="en-US" w:eastAsia="zh-CN"/>
          <w14:textFill>
            <w14:solidFill>
              <w14:schemeClr w14:val="tx1"/>
            </w14:solidFill>
          </w14:textFill>
        </w:rPr>
        <w:t>“aws:username”: “user@department</w:t>
      </w:r>
      <w:r>
        <w:rPr>
          <w:rFonts w:hint="eastAsia" w:ascii="Arial" w:hAnsi="Arial" w:eastAsia="宋体" w:cs="Arial"/>
          <w:color w:val="000000" w:themeColor="text1"/>
          <w:sz w:val="21"/>
          <w:szCs w:val="21"/>
          <w:lang w:val="en-US" w:eastAsia="zh-CN"/>
          <w14:textFill>
            <w14:solidFill>
              <w14:schemeClr w14:val="tx1"/>
            </w14:solidFill>
          </w14:textFill>
        </w:rPr>
        <w:t>4</w:t>
      </w:r>
      <w:r>
        <w:rPr>
          <w:rFonts w:hint="default" w:ascii="Arial" w:hAnsi="Arial" w:eastAsia="宋体" w:cs="Arial"/>
          <w:color w:val="000000" w:themeColor="text1"/>
          <w:sz w:val="21"/>
          <w:szCs w:val="21"/>
          <w:lang w:val="en-US" w:eastAsia="zh-CN"/>
          <w14:textFill>
            <w14:solidFill>
              <w14:schemeClr w14:val="tx1"/>
            </w14:solidFill>
          </w14:textFill>
        </w:rPr>
        <w:t>.company.com”</w:t>
      </w:r>
      <w:r>
        <w:rPr>
          <w:rFonts w:hint="eastAsia"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eastAsia" w:ascii="Arial" w:hAnsi="Arial" w:eastAsia="宋体" w:cs="Arial"/>
          <w:color w:val="000000" w:themeColor="text1"/>
          <w:sz w:val="21"/>
          <w:szCs w:val="21"/>
          <w:lang w:val="en-US" w:eastAsia="zh-CN"/>
          <w14:textFill>
            <w14:solidFill>
              <w14:schemeClr w14:val="tx1"/>
            </w14:solidFill>
          </w14:textFill>
        </w:rPr>
        <w:t xml:space="preserve">       </w:t>
      </w:r>
      <w:r>
        <w:rPr>
          <w:rFonts w:hint="default" w:ascii="Arial" w:hAnsi="Arial" w:eastAsia="宋体" w:cs="Arial"/>
          <w:color w:val="000000" w:themeColor="text1"/>
          <w:sz w:val="21"/>
          <w:szCs w:val="21"/>
          <w:lang w:val="en-US" w:eastAsia="zh-CN"/>
          <w14:textFill>
            <w14:solidFill>
              <w14:schemeClr w14:val="tx1"/>
            </w14:solidFill>
          </w14:textFill>
        </w:rPr>
        <w:t>“aws:username”: “user@department</w:t>
      </w:r>
      <w:r>
        <w:rPr>
          <w:rFonts w:hint="eastAsia" w:ascii="Arial" w:hAnsi="Arial" w:eastAsia="宋体" w:cs="Arial"/>
          <w:color w:val="000000" w:themeColor="text1"/>
          <w:sz w:val="21"/>
          <w:szCs w:val="21"/>
          <w:lang w:val="en-US" w:eastAsia="zh-CN"/>
          <w14:textFill>
            <w14:solidFill>
              <w14:schemeClr w14:val="tx1"/>
            </w14:solidFill>
          </w14:textFill>
        </w:rPr>
        <w:t>5</w:t>
      </w:r>
      <w:r>
        <w:rPr>
          <w:rFonts w:hint="default" w:ascii="Arial" w:hAnsi="Arial" w:eastAsia="宋体" w:cs="Arial"/>
          <w:color w:val="000000" w:themeColor="text1"/>
          <w:sz w:val="21"/>
          <w:szCs w:val="21"/>
          <w:lang w:val="en-US" w:eastAsia="zh-CN"/>
          <w14:textFill>
            <w14:solidFill>
              <w14:schemeClr w14:val="tx1"/>
            </w14:solidFill>
          </w14:textFill>
        </w:rPr>
        <w:t>.company.com”</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eastAsia" w:ascii="Arial" w:hAnsi="Arial" w:eastAsia="宋体" w:cs="Arial"/>
          <w:color w:val="000000" w:themeColor="text1"/>
          <w:sz w:val="21"/>
          <w:szCs w:val="21"/>
          <w:lang w:val="en-US" w:eastAsia="zh-CN"/>
          <w14:textFill>
            <w14:solidFill>
              <w14:schemeClr w14:val="tx1"/>
            </w14:solidFill>
          </w14:textFill>
        </w:rPr>
        <w:t>}</w:t>
      </w:r>
    </w:p>
    <w:bookmarkEnd w:id="20"/>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w:t>
      </w:r>
    </w:p>
    <w:bookmarkEnd w:id="19"/>
    <w:p>
      <w:pPr>
        <w:keepNext w:val="0"/>
        <w:keepLines w:val="0"/>
        <w:pageBreakBefore w:val="0"/>
        <w:widowControl/>
        <w:kinsoku/>
        <w:wordWrap/>
        <w:overflowPunct/>
        <w:topLinePunct w:val="0"/>
        <w:autoSpaceDE/>
        <w:autoSpaceDN/>
        <w:bidi w:val="0"/>
        <w:adjustRightInd/>
        <w:snapToGrid/>
        <w:spacing w:line="240" w:lineRule="atLeast"/>
        <w:ind w:firstLine="1260" w:firstLineChars="6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"Sid": "Write1",</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"Effect": "Allow",</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"Action": ["s3:PutObject"],</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"Resource": [</w:t>
      </w:r>
      <w:bookmarkStart w:id="21" w:name="OLE_LINK20"/>
      <w:r>
        <w:rPr>
          <w:rFonts w:hint="default" w:ascii="Arial" w:hAnsi="Arial" w:eastAsia="宋体" w:cs="Arial"/>
          <w:color w:val="000000" w:themeColor="text1"/>
          <w:sz w:val="21"/>
          <w:szCs w:val="21"/>
          <w:lang w:val="en-US" w:eastAsia="zh-CN"/>
          <w14:textFill>
            <w14:solidFill>
              <w14:schemeClr w14:val="tx1"/>
            </w14:solidFill>
          </w14:textFill>
        </w:rPr>
        <w:t>"arn:aws:s3:::companybucket/department1/*"</w:t>
      </w:r>
      <w:bookmarkEnd w:id="21"/>
      <w:r>
        <w:rPr>
          <w:rFonts w:hint="default"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”Condition”: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“StringLike”: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“aws:username”: “user@department1.company.com”</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 </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40" w:lineRule="atLeast"/>
        <w:ind w:firstLine="1260" w:firstLineChars="6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"Sid": "Write2",</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"Effect": "Allow",</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"Action": ["s3:PutObject"],</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"Resource": ["arn:aws:s3:::companybucket/department2/*"],</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”Condition”: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“StringLike”: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“aws:username”: “user@department2.company.com”</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40" w:lineRule="atLeast"/>
        <w:ind w:firstLine="1260" w:firstLineChars="6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"Sid": "Write3",</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"Effect": "Allow",</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"Action": ["s3:PutObject"],</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"Resource": ["arn:aws:s3:::companybucket/department3/*"],</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”Condition”: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“StringLike”: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“aws:username”: “user@department3.company.com”</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 </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40" w:lineRule="atLeast"/>
        <w:ind w:firstLine="1260" w:firstLineChars="6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"Sid": "Write4",</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"Effect": "Allow",</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"Action": ["s3:PutObject"],</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"Resource": ["arn:aws:s3:::companybucket/department4/*"],</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”Condition”: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“StringLike”: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“aws:username”: “user@department4.company.com”</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 </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40" w:lineRule="atLeast"/>
        <w:ind w:firstLine="1260" w:firstLineChars="6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"Sid": "Write5",</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"Effect": "Allow",</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"Action": ["s3:PutObject"],</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"Resource": ["arn:aws:s3:::companybucket/department5/*"],</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”Condition”: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“StringLike”: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“aws:username”: “user@department5.company.com”</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40" w:lineRule="atLeast"/>
        <w:ind w:left="1260" w:leftChars="0"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 </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240" w:lineRule="atLeast"/>
        <w:ind w:firstLine="420" w:firstLine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p>
    <w:p>
      <w:pPr>
        <w:keepNext w:val="0"/>
        <w:keepLines w:val="0"/>
        <w:pageBreakBefore w:val="0"/>
        <w:widowControl/>
        <w:numPr>
          <w:ilvl w:val="0"/>
          <w:numId w:val="3"/>
        </w:numPr>
        <w:kinsoku/>
        <w:wordWrap/>
        <w:overflowPunct/>
        <w:topLinePunct w:val="0"/>
        <w:autoSpaceDE/>
        <w:autoSpaceDN/>
        <w:bidi w:val="0"/>
        <w:adjustRightInd/>
        <w:snapToGrid/>
        <w:spacing w:line="240" w:lineRule="atLeast"/>
        <w:ind w:firstLine="422" w:firstLineChars="200"/>
        <w:textAlignment w:val="auto"/>
        <w:outlineLvl w:val="2"/>
        <w:rPr>
          <w:rFonts w:hint="default" w:ascii="Arial" w:hAnsi="Arial" w:eastAsia="宋体" w:cs="Arial"/>
          <w:b/>
          <w:bCs/>
          <w:color w:val="000000" w:themeColor="text1"/>
          <w:sz w:val="21"/>
          <w:szCs w:val="21"/>
          <w:lang w:val="en-US" w:eastAsia="zh-CN"/>
          <w14:textFill>
            <w14:solidFill>
              <w14:schemeClr w14:val="tx1"/>
            </w14:solidFill>
          </w14:textFill>
        </w:rPr>
      </w:pPr>
      <w:r>
        <w:rPr>
          <w:rFonts w:hint="default" w:ascii="Arial" w:hAnsi="Arial" w:eastAsia="宋体" w:cs="Arial"/>
          <w:b/>
          <w:bCs/>
          <w:color w:val="000000" w:themeColor="text1"/>
          <w:sz w:val="21"/>
          <w:szCs w:val="21"/>
          <w:lang w:val="en-US" w:eastAsia="zh-CN"/>
          <w14:textFill>
            <w14:solidFill>
              <w14:schemeClr w14:val="tx1"/>
            </w14:solidFill>
          </w14:textFill>
        </w:rPr>
        <w:t>[5 points]  What aspects of security does the OSI Security Architecture X.800 standard cover? Which particular components of this standard does AWS Identity and Access Management deal with?</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Authentication - assurance that communicating entity is the one claimed</w:t>
      </w:r>
      <w:r>
        <w:rPr>
          <w:rFonts w:hint="eastAsia" w:ascii="Arial" w:hAnsi="Arial" w:eastAsia="宋体" w:cs="Arial"/>
          <w:color w:val="000000" w:themeColor="text1"/>
          <w:sz w:val="21"/>
          <w:szCs w:val="21"/>
          <w:lang w:val="en-US" w:eastAsia="zh-CN"/>
          <w14:textFill>
            <w14:solidFill>
              <w14:schemeClr w14:val="tx1"/>
            </w14:solidFill>
          </w14:textFill>
        </w:rPr>
        <w:t xml:space="preserve"> - for example, AWS will use multi-factor authentication (MFA) with each account</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 xml:space="preserve">Access Control - prevention of the unauthorized use of a resource </w:t>
      </w:r>
      <w:r>
        <w:rPr>
          <w:rFonts w:hint="eastAsia" w:ascii="Arial" w:hAnsi="Arial" w:eastAsia="宋体" w:cs="Arial"/>
          <w:color w:val="000000" w:themeColor="text1"/>
          <w:sz w:val="21"/>
          <w:szCs w:val="21"/>
          <w:lang w:val="en-US" w:eastAsia="zh-CN"/>
          <w14:textFill>
            <w14:solidFill>
              <w14:schemeClr w14:val="tx1"/>
            </w14:solidFill>
          </w14:textFill>
        </w:rPr>
        <w:t>- for example, AWS use the Attribute-based access control (ABAC) , which is an authorization strategy that lets you create fine-grained permissions based on user attributes.</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textAlignment w:val="auto"/>
        <w:rPr>
          <w:rFonts w:hint="default" w:ascii="Arial" w:hAnsi="Arial" w:eastAsia="宋体" w:cs="Arial"/>
          <w:color w:val="000000" w:themeColor="text1"/>
          <w:sz w:val="21"/>
          <w:szCs w:val="21"/>
          <w:lang w:val="en-US" w:eastAsia="zh-CN"/>
          <w14:textFill>
            <w14:solidFill>
              <w14:schemeClr w14:val="tx1"/>
            </w14:solidFill>
          </w14:textFill>
        </w:rPr>
      </w:pPr>
      <w:bookmarkStart w:id="22" w:name="OLE_LINK13"/>
      <w:r>
        <w:rPr>
          <w:rFonts w:hint="default" w:ascii="Arial" w:hAnsi="Arial" w:eastAsia="宋体" w:cs="Arial"/>
          <w:color w:val="000000" w:themeColor="text1"/>
          <w:sz w:val="21"/>
          <w:szCs w:val="21"/>
          <w:lang w:val="en-US" w:eastAsia="zh-CN"/>
          <w14:textFill>
            <w14:solidFill>
              <w14:schemeClr w14:val="tx1"/>
            </w14:solidFill>
          </w14:textFill>
        </w:rPr>
        <w:t>Data Confidentiality</w:t>
      </w:r>
      <w:bookmarkEnd w:id="22"/>
      <w:r>
        <w:rPr>
          <w:rFonts w:hint="default" w:ascii="Arial" w:hAnsi="Arial" w:eastAsia="宋体" w:cs="Arial"/>
          <w:color w:val="000000" w:themeColor="text1"/>
          <w:sz w:val="21"/>
          <w:szCs w:val="21"/>
          <w:lang w:val="en-US" w:eastAsia="zh-CN"/>
          <w14:textFill>
            <w14:solidFill>
              <w14:schemeClr w14:val="tx1"/>
            </w14:solidFill>
          </w14:textFill>
        </w:rPr>
        <w:t xml:space="preserve"> –protection of data from unauthorized disclosure </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Data Integrity - assurance that data received is as sent by an authorized entity</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textAlignment w:val="auto"/>
        <w:rPr>
          <w:rFonts w:hint="default" w:ascii="Arial" w:hAnsi="Arial" w:eastAsia="宋体" w:cs="Arial"/>
          <w:color w:val="000000" w:themeColor="text1"/>
          <w:sz w:val="21"/>
          <w:szCs w:val="21"/>
          <w:lang w:val="en-US" w:eastAsia="zh-CN"/>
          <w14:textFill>
            <w14:solidFill>
              <w14:schemeClr w14:val="tx1"/>
            </w14:solidFill>
          </w14:textFill>
        </w:rPr>
      </w:pPr>
      <w:bookmarkStart w:id="23" w:name="OLE_LINK14"/>
      <w:r>
        <w:rPr>
          <w:rFonts w:hint="default" w:ascii="Arial" w:hAnsi="Arial" w:eastAsia="宋体" w:cs="Arial"/>
          <w:color w:val="000000" w:themeColor="text1"/>
          <w:sz w:val="21"/>
          <w:szCs w:val="21"/>
          <w:lang w:val="en-US" w:eastAsia="zh-CN"/>
          <w14:textFill>
            <w14:solidFill>
              <w14:schemeClr w14:val="tx1"/>
            </w14:solidFill>
          </w14:textFill>
        </w:rPr>
        <w:t>Non-Repudiation</w:t>
      </w:r>
      <w:bookmarkEnd w:id="23"/>
      <w:r>
        <w:rPr>
          <w:rFonts w:hint="default" w:ascii="Arial" w:hAnsi="Arial" w:eastAsia="宋体" w:cs="Arial"/>
          <w:color w:val="000000" w:themeColor="text1"/>
          <w:sz w:val="21"/>
          <w:szCs w:val="21"/>
          <w:lang w:val="en-US" w:eastAsia="zh-CN"/>
          <w14:textFill>
            <w14:solidFill>
              <w14:schemeClr w14:val="tx1"/>
            </w14:solidFill>
          </w14:textFill>
        </w:rPr>
        <w:t xml:space="preserve"> - protection against denial by one of the parties in a communication</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eastAsia" w:ascii="Arial" w:hAnsi="Arial" w:eastAsia="宋体" w:cs="Arial"/>
          <w:color w:val="000000" w:themeColor="text1"/>
          <w:sz w:val="21"/>
          <w:szCs w:val="21"/>
          <w:lang w:val="en-US" w:eastAsia="zh-CN"/>
          <w14:textFill>
            <w14:solidFill>
              <w14:schemeClr w14:val="tx1"/>
            </w14:solidFill>
          </w14:textFill>
        </w:rPr>
        <w:t>- for example, AWS use an HSM from AWS CloudHSM, which can manage cryptographic keys, encrypt and decrypt data, use cryptographic hash functions, cryptographically sign data and verify signatures.</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Availability – resource accessible/usable</w:t>
      </w:r>
      <w:r>
        <w:rPr>
          <w:rFonts w:hint="eastAsia" w:ascii="Arial" w:hAnsi="Arial" w:eastAsia="宋体" w:cs="Arial"/>
          <w:color w:val="000000" w:themeColor="text1"/>
          <w:sz w:val="21"/>
          <w:szCs w:val="21"/>
          <w:lang w:val="en-US" w:eastAsia="zh-CN"/>
          <w14:textFill>
            <w14:solidFill>
              <w14:schemeClr w14:val="tx1"/>
            </w14:solidFill>
          </w14:textFill>
        </w:rPr>
        <w:t xml:space="preserve"> - for example, aws can create policies by json file</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textAlignment w:val="auto"/>
        <w:rPr>
          <w:rFonts w:hint="eastAsia" w:ascii="Arial" w:hAnsi="Arial" w:eastAsia="宋体" w:cs="Arial"/>
          <w:color w:val="000000" w:themeColor="text1"/>
          <w:sz w:val="21"/>
          <w:szCs w:val="21"/>
          <w:lang w:val="en-US" w:eastAsia="zh-CN"/>
          <w14:textFill>
            <w14:solidFill>
              <w14:schemeClr w14:val="tx1"/>
            </w14:solidFill>
          </w14:textFill>
        </w:rPr>
      </w:pPr>
      <w:r>
        <w:rPr>
          <w:rFonts w:hint="eastAsia" w:ascii="Arial" w:hAnsi="Arial" w:eastAsia="宋体" w:cs="Arial"/>
          <w:color w:val="000000" w:themeColor="text1"/>
          <w:sz w:val="21"/>
          <w:szCs w:val="21"/>
          <w:lang w:val="en-US" w:eastAsia="zh-CN"/>
          <w14:textFill>
            <w14:solidFill>
              <w14:schemeClr w14:val="tx1"/>
            </w14:solidFill>
          </w14:textFill>
        </w:rPr>
        <w:t xml:space="preserve">    </w:t>
      </w:r>
    </w:p>
    <w:p>
      <w:pPr>
        <w:keepNext w:val="0"/>
        <w:keepLines w:val="0"/>
        <w:pageBreakBefore w:val="0"/>
        <w:widowControl/>
        <w:numPr>
          <w:ilvl w:val="0"/>
          <w:numId w:val="3"/>
        </w:numPr>
        <w:kinsoku/>
        <w:wordWrap/>
        <w:overflowPunct/>
        <w:topLinePunct w:val="0"/>
        <w:autoSpaceDE/>
        <w:autoSpaceDN/>
        <w:bidi w:val="0"/>
        <w:adjustRightInd/>
        <w:snapToGrid/>
        <w:spacing w:line="240" w:lineRule="atLeast"/>
        <w:ind w:left="0" w:leftChars="0" w:firstLine="422" w:firstLineChars="200"/>
        <w:textAlignment w:val="auto"/>
        <w:outlineLvl w:val="2"/>
        <w:rPr>
          <w:rFonts w:hint="eastAsia" w:ascii="Arial" w:hAnsi="Arial" w:eastAsia="宋体" w:cs="Arial"/>
          <w:b/>
          <w:bCs/>
          <w:color w:val="000000" w:themeColor="text1"/>
          <w:sz w:val="21"/>
          <w:szCs w:val="21"/>
          <w:lang w:val="en-US" w:eastAsia="zh-CN"/>
          <w14:textFill>
            <w14:solidFill>
              <w14:schemeClr w14:val="tx1"/>
            </w14:solidFill>
          </w14:textFill>
        </w:rPr>
      </w:pPr>
      <w:r>
        <w:rPr>
          <w:rFonts w:hint="eastAsia" w:ascii="Arial" w:hAnsi="Arial" w:eastAsia="宋体" w:cs="Arial"/>
          <w:b/>
          <w:bCs/>
          <w:color w:val="000000" w:themeColor="text1"/>
          <w:sz w:val="21"/>
          <w:szCs w:val="21"/>
          <w:lang w:val="en-US" w:eastAsia="zh-CN"/>
          <w14:textFill>
            <w14:solidFill>
              <w14:schemeClr w14:val="tx1"/>
            </w14:solidFill>
          </w14:textFill>
        </w:rPr>
        <w:t>[5 points] Name 3 of the keys that you would find in a Policy. Explain their role. An example of a key is “Version” that specifies the version of the policy syntax and is normally “Version”: “2012-10-17”</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Sid</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(Optional) The statement identifier (Sid) an arbitrary string you can use to describe the statement. The Sid in a key policy can include spaces. (You can't include spaces in an IAM policy Sid element.)</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Effect</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(Required) Determines whether to allow or deny the permissions in the policy statement. Valid values are Allow or Deny. If you don't explicitly allow access to a KMS key, access is implicitly denied. You can also explicitly deny access to a KMS key. You might do this to make sure that a user cannot access it, even when a different policy allows access.</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Action</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(Required) Specify the API operations to allow or deny. For example, the kms:Encrypt action corresponds to the AWS KMS </w:t>
      </w:r>
      <w:r>
        <w:rPr>
          <w:rFonts w:hint="default" w:ascii="Arial" w:hAnsi="Arial" w:eastAsia="宋体" w:cs="Arial"/>
          <w:color w:val="000000" w:themeColor="text1"/>
          <w:sz w:val="21"/>
          <w:szCs w:val="21"/>
          <w:lang w:val="en-US" w:eastAsia="zh-CN"/>
          <w14:textFill>
            <w14:solidFill>
              <w14:schemeClr w14:val="tx1"/>
            </w14:solidFill>
          </w14:textFill>
        </w:rPr>
        <w:fldChar w:fldCharType="begin"/>
      </w:r>
      <w:r>
        <w:rPr>
          <w:rFonts w:hint="default" w:ascii="Arial" w:hAnsi="Arial" w:eastAsia="宋体" w:cs="Arial"/>
          <w:color w:val="000000" w:themeColor="text1"/>
          <w:sz w:val="21"/>
          <w:szCs w:val="21"/>
          <w:lang w:val="en-US" w:eastAsia="zh-CN"/>
          <w14:textFill>
            <w14:solidFill>
              <w14:schemeClr w14:val="tx1"/>
            </w14:solidFill>
          </w14:textFill>
        </w:rPr>
        <w:instrText xml:space="preserve"> HYPERLINK "https://docs.aws.amazon.com/kms/latest/APIReference/API_Encrypt.html" </w:instrText>
      </w:r>
      <w:r>
        <w:rPr>
          <w:rFonts w:hint="default" w:ascii="Arial" w:hAnsi="Arial" w:eastAsia="宋体" w:cs="Arial"/>
          <w:color w:val="000000" w:themeColor="text1"/>
          <w:sz w:val="21"/>
          <w:szCs w:val="21"/>
          <w:lang w:val="en-US" w:eastAsia="zh-CN"/>
          <w14:textFill>
            <w14:solidFill>
              <w14:schemeClr w14:val="tx1"/>
            </w14:solidFill>
          </w14:textFill>
        </w:rPr>
        <w:fldChar w:fldCharType="separate"/>
      </w:r>
      <w:r>
        <w:rPr>
          <w:rFonts w:hint="default" w:ascii="Arial" w:hAnsi="Arial" w:eastAsia="宋体" w:cs="Arial"/>
          <w:color w:val="000000" w:themeColor="text1"/>
          <w:sz w:val="21"/>
          <w:szCs w:val="21"/>
          <w:lang w:val="en-US" w:eastAsia="zh-CN"/>
          <w14:textFill>
            <w14:solidFill>
              <w14:schemeClr w14:val="tx1"/>
            </w14:solidFill>
          </w14:textFill>
        </w:rPr>
        <w:t>Encrypt</w:t>
      </w:r>
      <w:r>
        <w:rPr>
          <w:rFonts w:hint="default" w:ascii="Arial" w:hAnsi="Arial" w:eastAsia="宋体" w:cs="Arial"/>
          <w:color w:val="000000" w:themeColor="text1"/>
          <w:sz w:val="21"/>
          <w:szCs w:val="21"/>
          <w:lang w:val="en-US" w:eastAsia="zh-CN"/>
          <w14:textFill>
            <w14:solidFill>
              <w14:schemeClr w14:val="tx1"/>
            </w14:solidFill>
          </w14:textFill>
        </w:rPr>
        <w:fldChar w:fldCharType="end"/>
      </w:r>
      <w:r>
        <w:rPr>
          <w:rFonts w:hint="default" w:ascii="Arial" w:hAnsi="Arial" w:eastAsia="宋体" w:cs="Arial"/>
          <w:color w:val="000000" w:themeColor="text1"/>
          <w:sz w:val="21"/>
          <w:szCs w:val="21"/>
          <w:lang w:val="en-US" w:eastAsia="zh-CN"/>
          <w14:textFill>
            <w14:solidFill>
              <w14:schemeClr w14:val="tx1"/>
            </w14:solidFill>
          </w14:textFill>
        </w:rPr>
        <w:t> operation. You can list more than one action in a policy statement. For more information, see </w:t>
      </w:r>
      <w:r>
        <w:rPr>
          <w:rFonts w:hint="default" w:ascii="Arial" w:hAnsi="Arial" w:eastAsia="宋体" w:cs="Arial"/>
          <w:color w:val="000000" w:themeColor="text1"/>
          <w:sz w:val="21"/>
          <w:szCs w:val="21"/>
          <w:lang w:val="en-US" w:eastAsia="zh-CN"/>
          <w14:textFill>
            <w14:solidFill>
              <w14:schemeClr w14:val="tx1"/>
            </w14:solidFill>
          </w14:textFill>
        </w:rPr>
        <w:fldChar w:fldCharType="begin"/>
      </w:r>
      <w:r>
        <w:rPr>
          <w:rFonts w:hint="default" w:ascii="Arial" w:hAnsi="Arial" w:eastAsia="宋体" w:cs="Arial"/>
          <w:color w:val="000000" w:themeColor="text1"/>
          <w:sz w:val="21"/>
          <w:szCs w:val="21"/>
          <w:lang w:val="en-US" w:eastAsia="zh-CN"/>
          <w14:textFill>
            <w14:solidFill>
              <w14:schemeClr w14:val="tx1"/>
            </w14:solidFill>
          </w14:textFill>
        </w:rPr>
        <w:instrText xml:space="preserve"> HYPERLINK "https://docs.aws.amazon.com/kms/latest/developerguide/kms-api-permissions-reference.html" </w:instrText>
      </w:r>
      <w:r>
        <w:rPr>
          <w:rFonts w:hint="default" w:ascii="Arial" w:hAnsi="Arial" w:eastAsia="宋体" w:cs="Arial"/>
          <w:color w:val="000000" w:themeColor="text1"/>
          <w:sz w:val="21"/>
          <w:szCs w:val="21"/>
          <w:lang w:val="en-US" w:eastAsia="zh-CN"/>
          <w14:textFill>
            <w14:solidFill>
              <w14:schemeClr w14:val="tx1"/>
            </w14:solidFill>
          </w14:textFill>
        </w:rPr>
        <w:fldChar w:fldCharType="separate"/>
      </w:r>
      <w:r>
        <w:rPr>
          <w:rFonts w:hint="default" w:ascii="Arial" w:hAnsi="Arial" w:eastAsia="宋体" w:cs="Arial"/>
          <w:color w:val="000000" w:themeColor="text1"/>
          <w:sz w:val="21"/>
          <w:szCs w:val="21"/>
          <w:lang w:val="en-US" w:eastAsia="zh-CN"/>
          <w14:textFill>
            <w14:solidFill>
              <w14:schemeClr w14:val="tx1"/>
            </w14:solidFill>
          </w14:textFill>
        </w:rPr>
        <w:t>Permissions reference</w:t>
      </w:r>
      <w:r>
        <w:rPr>
          <w:rFonts w:hint="default" w:ascii="Arial" w:hAnsi="Arial" w:eastAsia="宋体" w:cs="Arial"/>
          <w:color w:val="000000" w:themeColor="text1"/>
          <w:sz w:val="21"/>
          <w:szCs w:val="21"/>
          <w:lang w:val="en-US" w:eastAsia="zh-CN"/>
          <w14:textFill>
            <w14:solidFill>
              <w14:schemeClr w14:val="tx1"/>
            </w14:solidFill>
          </w14:textFill>
        </w:rPr>
        <w:fldChar w:fldCharType="end"/>
      </w:r>
      <w:r>
        <w:rPr>
          <w:rFonts w:hint="default"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Resource</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r>
        <w:rPr>
          <w:rFonts w:hint="default" w:ascii="Arial" w:hAnsi="Arial" w:eastAsia="宋体" w:cs="Arial"/>
          <w:color w:val="000000" w:themeColor="text1"/>
          <w:sz w:val="21"/>
          <w:szCs w:val="21"/>
          <w:lang w:val="en-US" w:eastAsia="zh-CN"/>
          <w14:textFill>
            <w14:solidFill>
              <w14:schemeClr w14:val="tx1"/>
            </w14:solidFill>
          </w14:textFill>
        </w:rPr>
        <w:t>(Required) In a key policy, the value of the Resource element is "*", which means "this KMS key." The asterisk ("*") identifies the KMS key to which the key policy is attached.</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Chars="200"/>
        <w:textAlignment w:val="auto"/>
        <w:rPr>
          <w:rFonts w:hint="default" w:ascii="Arial" w:hAnsi="Arial" w:eastAsia="宋体" w:cs="Arial"/>
          <w:color w:val="000000" w:themeColor="text1"/>
          <w:sz w:val="21"/>
          <w:szCs w:val="21"/>
          <w:lang w:val="en-US" w:eastAsia="zh-C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tLeast"/>
        <w:textAlignment w:val="auto"/>
        <w:rPr>
          <w:rFonts w:hint="default" w:ascii="Arial" w:hAnsi="Arial" w:eastAsia="宋体" w:cs="Arial"/>
          <w:color w:val="000000" w:themeColor="text1"/>
          <w:sz w:val="21"/>
          <w:szCs w:val="21"/>
          <w:lang w:val="en-US" w:eastAsia="zh-C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tLeast"/>
        <w:textAlignment w:val="auto"/>
        <w:rPr>
          <w:rFonts w:hint="default" w:ascii="Arial" w:hAnsi="Arial" w:eastAsia="宋体" w:cs="Arial"/>
          <w:color w:val="000000" w:themeColor="text1"/>
          <w:sz w:val="21"/>
          <w:szCs w:val="21"/>
          <w:lang w:val="en-US" w:eastAsia="zh-CN"/>
          <w14:textFill>
            <w14:solidFill>
              <w14:schemeClr w14:val="tx1"/>
            </w14:solidFill>
          </w14:textFill>
        </w:rPr>
      </w:pPr>
    </w:p>
    <w:p>
      <w:pPr>
        <w:spacing w:before="360" w:after="240"/>
        <w:outlineLvl w:val="1"/>
        <w:rPr>
          <w:rFonts w:hint="eastAsia" w:ascii="Segoe UI" w:hAnsi="Segoe UI" w:eastAsia="宋体" w:cs="Segoe UI"/>
          <w:b/>
          <w:bCs/>
          <w:color w:val="24292E"/>
          <w:sz w:val="36"/>
          <w:szCs w:val="36"/>
          <w:lang w:val="en-US" w:eastAsia="zh-C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90859F"/>
    <w:multiLevelType w:val="singleLevel"/>
    <w:tmpl w:val="C890859F"/>
    <w:lvl w:ilvl="0" w:tentative="0">
      <w:start w:val="1"/>
      <w:numFmt w:val="decimal"/>
      <w:suff w:val="space"/>
      <w:lvlText w:val="%1."/>
      <w:lvlJc w:val="left"/>
    </w:lvl>
  </w:abstractNum>
  <w:abstractNum w:abstractNumId="1">
    <w:nsid w:val="DC6B7CAB"/>
    <w:multiLevelType w:val="singleLevel"/>
    <w:tmpl w:val="DC6B7CAB"/>
    <w:lvl w:ilvl="0" w:tentative="0">
      <w:start w:val="15"/>
      <w:numFmt w:val="decimal"/>
      <w:suff w:val="space"/>
      <w:lvlText w:val="[%1]"/>
      <w:lvlJc w:val="left"/>
    </w:lvl>
  </w:abstractNum>
  <w:abstractNum w:abstractNumId="2">
    <w:nsid w:val="076C628E"/>
    <w:multiLevelType w:val="multilevel"/>
    <w:tmpl w:val="076C628E"/>
    <w:lvl w:ilvl="0" w:tentative="0">
      <w:start w:val="0"/>
      <w:numFmt w:val="bullet"/>
      <w:lvlText w:val="-"/>
      <w:lvlJc w:val="left"/>
      <w:pPr>
        <w:ind w:left="720" w:hanging="360"/>
      </w:pPr>
      <w:rPr>
        <w:rFonts w:hint="default" w:ascii="Segoe UI" w:hAnsi="Segoe UI" w:eastAsia="Times New Roman" w:cs="Segoe U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MDAzZjcxMGNjZjVkMTY5NDdmZmU3ODU5ZmI2ZjIifQ=="/>
  </w:docVars>
  <w:rsids>
    <w:rsidRoot w:val="00000000"/>
    <w:rsid w:val="01B57AEA"/>
    <w:rsid w:val="03F51ADA"/>
    <w:rsid w:val="099A7990"/>
    <w:rsid w:val="09FF0DAB"/>
    <w:rsid w:val="0A1004F5"/>
    <w:rsid w:val="0A47206B"/>
    <w:rsid w:val="0AB01E9C"/>
    <w:rsid w:val="0C011610"/>
    <w:rsid w:val="0E951B3C"/>
    <w:rsid w:val="0EAD21A7"/>
    <w:rsid w:val="10666866"/>
    <w:rsid w:val="14CE0555"/>
    <w:rsid w:val="17C137B7"/>
    <w:rsid w:val="183050F5"/>
    <w:rsid w:val="192345A3"/>
    <w:rsid w:val="1C90593D"/>
    <w:rsid w:val="1DA97D6B"/>
    <w:rsid w:val="1DFB4752"/>
    <w:rsid w:val="1E7111D6"/>
    <w:rsid w:val="20105D24"/>
    <w:rsid w:val="2760052D"/>
    <w:rsid w:val="28456C36"/>
    <w:rsid w:val="29400555"/>
    <w:rsid w:val="2DCF1DDD"/>
    <w:rsid w:val="327306FD"/>
    <w:rsid w:val="33F231E9"/>
    <w:rsid w:val="39277D89"/>
    <w:rsid w:val="39B67EC9"/>
    <w:rsid w:val="3DFB6BCC"/>
    <w:rsid w:val="3EF038F1"/>
    <w:rsid w:val="43BE506E"/>
    <w:rsid w:val="478F22E4"/>
    <w:rsid w:val="48B05FD0"/>
    <w:rsid w:val="49CB6A2C"/>
    <w:rsid w:val="49DA68B2"/>
    <w:rsid w:val="4C4A74D2"/>
    <w:rsid w:val="4CC10294"/>
    <w:rsid w:val="4CF240B0"/>
    <w:rsid w:val="4E2A6D86"/>
    <w:rsid w:val="4E8D2BF2"/>
    <w:rsid w:val="4FD47B2C"/>
    <w:rsid w:val="51904B6B"/>
    <w:rsid w:val="52B135FE"/>
    <w:rsid w:val="54CF65BD"/>
    <w:rsid w:val="55F3473D"/>
    <w:rsid w:val="5738004B"/>
    <w:rsid w:val="57956DB7"/>
    <w:rsid w:val="5E1A0293"/>
    <w:rsid w:val="5E771F8F"/>
    <w:rsid w:val="5FFE3BD6"/>
    <w:rsid w:val="622220A9"/>
    <w:rsid w:val="62CE701D"/>
    <w:rsid w:val="63D11D16"/>
    <w:rsid w:val="64B011A0"/>
    <w:rsid w:val="6518311A"/>
    <w:rsid w:val="654C1673"/>
    <w:rsid w:val="66982C20"/>
    <w:rsid w:val="669B62F3"/>
    <w:rsid w:val="680D0FD3"/>
    <w:rsid w:val="6A84796F"/>
    <w:rsid w:val="6AAD1680"/>
    <w:rsid w:val="6C2A56D9"/>
    <w:rsid w:val="6E881129"/>
    <w:rsid w:val="735B7567"/>
    <w:rsid w:val="75E872EB"/>
    <w:rsid w:val="785E4B40"/>
    <w:rsid w:val="797F41E1"/>
    <w:rsid w:val="79B75752"/>
    <w:rsid w:val="7C5E6420"/>
    <w:rsid w:val="7CF32C9D"/>
    <w:rsid w:val="7F6D6513"/>
    <w:rsid w:val="7FC91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3138</Words>
  <Characters>18375</Characters>
  <Lines>0</Lines>
  <Paragraphs>0</Paragraphs>
  <TotalTime>868</TotalTime>
  <ScaleCrop>false</ScaleCrop>
  <LinksUpToDate>false</LinksUpToDate>
  <CharactersWithSpaces>21789</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2022-08-25T09:08:00Z</dcterms:created>
  <dc:creator>26987</dc:creator>
  <cp:lastModifiedBy>26987</cp:lastModifiedBy>
  <dcterms:modified xsi:type="dcterms:W3CDTF">2022-08-29T03:43:58Z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6036A54EB9B342F18783F2568D428AC9</vt:lpwstr>
  </property>
</Properties>
</file>