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E7E" w:rsidRPr="00A16EE8" w:rsidRDefault="00A16EE8" w:rsidP="00A16EE8">
      <w:pPr>
        <w:jc w:val="center"/>
        <w:rPr>
          <w:rFonts w:ascii="Arial" w:eastAsia="等线" w:hAnsi="Arial" w:cs="Arial"/>
          <w:b/>
        </w:rPr>
      </w:pPr>
      <w:r w:rsidRPr="00A16EE8">
        <w:rPr>
          <w:rFonts w:ascii="Arial" w:eastAsia="等线" w:hAnsi="Arial" w:cs="Arial"/>
          <w:b/>
        </w:rPr>
        <w:t>Excel</w:t>
      </w:r>
      <w:r w:rsidRPr="00A16EE8">
        <w:rPr>
          <w:rFonts w:ascii="Arial" w:eastAsia="等线" w:hAnsi="Arial" w:cs="Arial"/>
          <w:b/>
          <w:sz w:val="28"/>
        </w:rPr>
        <w:t>中添加条件格式操作说明</w:t>
      </w:r>
    </w:p>
    <w:p w:rsidR="00A16EE8" w:rsidRPr="00A16EE8" w:rsidRDefault="00A16EE8">
      <w:pPr>
        <w:rPr>
          <w:rFonts w:ascii="Arial" w:eastAsia="等线" w:hAnsi="Arial" w:cs="Arial"/>
          <w:b/>
        </w:rPr>
      </w:pPr>
      <w:r w:rsidRPr="00A16EE8">
        <w:rPr>
          <w:rFonts w:ascii="Arial" w:eastAsia="等线" w:hAnsi="Arial" w:cs="Arial"/>
          <w:b/>
        </w:rPr>
        <w:t>需求：</w:t>
      </w:r>
    </w:p>
    <w:p w:rsidR="00A16EE8" w:rsidRPr="00A16EE8" w:rsidRDefault="00A16EE8">
      <w:pPr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</w:rPr>
        <w:t>项目进展报告的</w:t>
      </w:r>
      <w:r w:rsidRPr="00A16EE8">
        <w:rPr>
          <w:rFonts w:ascii="Arial" w:eastAsia="等线" w:hAnsi="Arial" w:cs="Arial"/>
        </w:rPr>
        <w:t>Subject Status Total</w:t>
      </w:r>
      <w:r w:rsidRPr="00A16EE8">
        <w:rPr>
          <w:rFonts w:ascii="Arial" w:eastAsia="等线" w:hAnsi="Arial" w:cs="Arial"/>
        </w:rPr>
        <w:t>表中，（除最后一行</w:t>
      </w:r>
      <w:r w:rsidRPr="00A16EE8">
        <w:rPr>
          <w:rFonts w:ascii="Arial" w:eastAsia="等线" w:hAnsi="Arial" w:cs="Arial"/>
        </w:rPr>
        <w:t>Total</w:t>
      </w:r>
      <w:r w:rsidRPr="00A16EE8">
        <w:rPr>
          <w:rFonts w:ascii="Arial" w:eastAsia="等线" w:hAnsi="Arial" w:cs="Arial"/>
        </w:rPr>
        <w:t>外）</w:t>
      </w:r>
      <w:r w:rsidRPr="00A16EE8">
        <w:rPr>
          <w:rFonts w:ascii="Arial" w:eastAsia="等线" w:hAnsi="Arial" w:cs="Arial"/>
        </w:rPr>
        <w:t>K</w:t>
      </w:r>
      <w:r w:rsidRPr="00A16EE8">
        <w:rPr>
          <w:rFonts w:ascii="Arial" w:eastAsia="等线" w:hAnsi="Arial" w:cs="Arial"/>
        </w:rPr>
        <w:t>列的未录入页面数和</w:t>
      </w:r>
      <w:r w:rsidRPr="00A16EE8">
        <w:rPr>
          <w:rFonts w:ascii="Arial" w:eastAsia="等线" w:hAnsi="Arial" w:cs="Arial"/>
        </w:rPr>
        <w:t>P</w:t>
      </w:r>
      <w:r w:rsidRPr="00A16EE8">
        <w:rPr>
          <w:rFonts w:ascii="Arial" w:eastAsia="等线" w:hAnsi="Arial" w:cs="Arial"/>
        </w:rPr>
        <w:t>列的未</w:t>
      </w:r>
      <w:r w:rsidRPr="00A16EE8">
        <w:rPr>
          <w:rFonts w:ascii="Arial" w:eastAsia="等线" w:hAnsi="Arial" w:cs="Arial"/>
        </w:rPr>
        <w:t>SDV</w:t>
      </w:r>
      <w:r w:rsidRPr="00A16EE8">
        <w:rPr>
          <w:rFonts w:ascii="Arial" w:eastAsia="等线" w:hAnsi="Arial" w:cs="Arial"/>
        </w:rPr>
        <w:t>数需要加上红绿灯标记，</w:t>
      </w:r>
      <w:r w:rsidRPr="00A16EE8">
        <w:rPr>
          <w:rFonts w:ascii="Arial" w:eastAsia="等线" w:hAnsi="Arial" w:cs="Arial"/>
        </w:rPr>
        <w:t>L</w:t>
      </w:r>
      <w:r w:rsidRPr="00A16EE8">
        <w:rPr>
          <w:rFonts w:ascii="Arial" w:eastAsia="等线" w:hAnsi="Arial" w:cs="Arial"/>
        </w:rPr>
        <w:t>列的录入率和</w:t>
      </w:r>
      <w:r w:rsidRPr="00A16EE8">
        <w:rPr>
          <w:rFonts w:ascii="Arial" w:eastAsia="等线" w:hAnsi="Arial" w:cs="Arial"/>
        </w:rPr>
        <w:t>Q</w:t>
      </w:r>
      <w:r w:rsidRPr="00A16EE8">
        <w:rPr>
          <w:rFonts w:ascii="Arial" w:eastAsia="等线" w:hAnsi="Arial" w:cs="Arial"/>
        </w:rPr>
        <w:t>列的</w:t>
      </w:r>
      <w:r w:rsidRPr="00A16EE8">
        <w:rPr>
          <w:rFonts w:ascii="Arial" w:eastAsia="等线" w:hAnsi="Arial" w:cs="Arial"/>
        </w:rPr>
        <w:t>SDV</w:t>
      </w:r>
      <w:r w:rsidRPr="00A16EE8">
        <w:rPr>
          <w:rFonts w:ascii="Arial" w:eastAsia="等线" w:hAnsi="Arial" w:cs="Arial"/>
        </w:rPr>
        <w:t>率需要加上</w:t>
      </w:r>
      <w:r w:rsidRPr="00A16EE8">
        <w:rPr>
          <w:rFonts w:ascii="Arial" w:eastAsia="等线" w:hAnsi="Arial" w:cs="Arial"/>
        </w:rPr>
        <w:t>Bar</w:t>
      </w:r>
      <w:r w:rsidRPr="00A16EE8">
        <w:rPr>
          <w:rFonts w:ascii="Arial" w:eastAsia="等线" w:hAnsi="Arial" w:cs="Arial"/>
        </w:rPr>
        <w:t>标记。</w:t>
      </w:r>
      <w:r w:rsidRPr="00A16EE8">
        <w:rPr>
          <w:rFonts w:ascii="Arial" w:eastAsia="等线" w:hAnsi="Arial" w:cs="Arial"/>
          <w:noProof/>
        </w:rPr>
        <w:drawing>
          <wp:inline distT="0" distB="0" distL="0" distR="0" wp14:anchorId="191AF054" wp14:editId="39827B0B">
            <wp:extent cx="6799247" cy="1765189"/>
            <wp:effectExtent l="19050" t="19050" r="20955" b="26035"/>
            <wp:docPr id="1" name="Picture 1" descr="C:\Users\yuanyuanp\AppData\Local\Temp\16520682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uanyuanp\AppData\Local\Temp\1652068271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28" cy="17797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6EE8" w:rsidRPr="00A16EE8" w:rsidRDefault="00A16EE8">
      <w:pPr>
        <w:rPr>
          <w:rFonts w:ascii="Arial" w:eastAsia="等线" w:hAnsi="Arial" w:cs="Arial"/>
          <w:b/>
        </w:rPr>
      </w:pPr>
      <w:r w:rsidRPr="00A16EE8">
        <w:rPr>
          <w:rFonts w:ascii="Arial" w:eastAsia="等线" w:hAnsi="Arial" w:cs="Arial"/>
          <w:b/>
        </w:rPr>
        <w:t>操作步骤：</w:t>
      </w:r>
    </w:p>
    <w:p w:rsidR="00A16EE8" w:rsidRPr="00A16EE8" w:rsidRDefault="00A16EE8" w:rsidP="00A16EE8">
      <w:pPr>
        <w:pStyle w:val="ListParagraph"/>
        <w:numPr>
          <w:ilvl w:val="0"/>
          <w:numId w:val="2"/>
        </w:numPr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</w:rPr>
        <w:t>添加红绿灯标记：</w:t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</w:rPr>
        <w:t>选中要添加标记的单元格：</w:t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  <w:noProof/>
        </w:rPr>
        <w:drawing>
          <wp:inline distT="0" distB="0" distL="0" distR="0" wp14:anchorId="193906BB" wp14:editId="69153056">
            <wp:extent cx="719165" cy="1974849"/>
            <wp:effectExtent l="19050" t="19050" r="2413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3308" cy="19862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</w:rPr>
        <w:t>点击</w:t>
      </w:r>
      <w:r w:rsidRPr="00A16EE8">
        <w:rPr>
          <w:rFonts w:ascii="Arial" w:eastAsia="等线" w:hAnsi="Arial" w:cs="Arial"/>
        </w:rPr>
        <w:t>Home</w:t>
      </w:r>
      <w:r w:rsidRPr="00A16EE8">
        <w:rPr>
          <w:rFonts w:ascii="Arial" w:eastAsia="等线" w:hAnsi="Arial" w:cs="Arial"/>
        </w:rPr>
        <w:t>选项卡的</w:t>
      </w:r>
      <w:r w:rsidRPr="00A16EE8">
        <w:rPr>
          <w:rFonts w:ascii="Arial" w:eastAsia="等线" w:hAnsi="Arial" w:cs="Arial"/>
        </w:rPr>
        <w:t>Conditional Formatting</w:t>
      </w:r>
      <w:r w:rsidRPr="00A16EE8">
        <w:rPr>
          <w:rFonts w:ascii="Arial" w:eastAsia="等线" w:hAnsi="Arial" w:cs="Arial"/>
        </w:rPr>
        <w:t>选项，选择</w:t>
      </w:r>
      <w:r w:rsidRPr="00A16EE8">
        <w:rPr>
          <w:rFonts w:ascii="Arial" w:eastAsia="等线" w:hAnsi="Arial" w:cs="Arial"/>
        </w:rPr>
        <w:t>Icon Sets</w:t>
      </w:r>
      <w:r w:rsidRPr="00A16EE8">
        <w:rPr>
          <w:rFonts w:ascii="Arial" w:eastAsia="等线" w:hAnsi="Arial" w:cs="Arial"/>
        </w:rPr>
        <w:t>，点击</w:t>
      </w:r>
      <w:r w:rsidRPr="00A16EE8">
        <w:rPr>
          <w:rFonts w:ascii="Arial" w:eastAsia="等线" w:hAnsi="Arial" w:cs="Arial"/>
        </w:rPr>
        <w:t>More Rules…</w:t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  <w:noProof/>
        </w:rPr>
        <w:lastRenderedPageBreak/>
        <w:drawing>
          <wp:inline distT="0" distB="0" distL="0" distR="0">
            <wp:extent cx="6854417" cy="3530380"/>
            <wp:effectExtent l="19050" t="19050" r="22860" b="13335"/>
            <wp:docPr id="4" name="Picture 4" descr="C:\Users\yuanyuanp\AppData\Local\Temp\16520686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uanyuanp\AppData\Local\Temp\1652068640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648" cy="3536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</w:rPr>
        <w:t>Select a Rule Type</w:t>
      </w:r>
      <w:r w:rsidRPr="00A16EE8">
        <w:rPr>
          <w:rFonts w:ascii="Arial" w:eastAsia="等线" w:hAnsi="Arial" w:cs="Arial"/>
        </w:rPr>
        <w:t>选择</w:t>
      </w:r>
      <w:r w:rsidRPr="00A16EE8">
        <w:rPr>
          <w:rFonts w:ascii="Arial" w:eastAsia="等线" w:hAnsi="Arial" w:cs="Arial"/>
        </w:rPr>
        <w:t>Format all cells based on their values, Format Style</w:t>
      </w:r>
      <w:r w:rsidRPr="00A16EE8">
        <w:rPr>
          <w:rFonts w:ascii="Arial" w:eastAsia="等线" w:hAnsi="Arial" w:cs="Arial"/>
        </w:rPr>
        <w:t>选择</w:t>
      </w:r>
      <w:r w:rsidRPr="00A16EE8">
        <w:rPr>
          <w:rFonts w:ascii="Arial" w:eastAsia="等线" w:hAnsi="Arial" w:cs="Arial"/>
        </w:rPr>
        <w:t>Icon Sets</w:t>
      </w:r>
      <w:r w:rsidRPr="00A16EE8">
        <w:rPr>
          <w:rFonts w:ascii="Arial" w:eastAsia="等线" w:hAnsi="Arial" w:cs="Arial"/>
        </w:rPr>
        <w:t>。</w:t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</w:rPr>
        <w:t>Icon</w:t>
      </w:r>
      <w:r w:rsidRPr="00A16EE8">
        <w:rPr>
          <w:rFonts w:ascii="Arial" w:eastAsia="等线" w:hAnsi="Arial" w:cs="Arial"/>
        </w:rPr>
        <w:t>和</w:t>
      </w:r>
      <w:r w:rsidRPr="00A16EE8">
        <w:rPr>
          <w:rFonts w:ascii="Arial" w:eastAsia="等线" w:hAnsi="Arial" w:cs="Arial"/>
        </w:rPr>
        <w:t>Value</w:t>
      </w:r>
      <w:r w:rsidRPr="00A16EE8">
        <w:rPr>
          <w:rFonts w:ascii="Arial" w:eastAsia="等线" w:hAnsi="Arial" w:cs="Arial"/>
        </w:rPr>
        <w:t>范围可根据需求自行调节，</w:t>
      </w:r>
      <w:r w:rsidRPr="00A16EE8">
        <w:rPr>
          <w:rFonts w:ascii="Arial" w:eastAsia="等线" w:hAnsi="Arial" w:cs="Arial"/>
        </w:rPr>
        <w:t>Type</w:t>
      </w:r>
      <w:r w:rsidRPr="00A16EE8">
        <w:rPr>
          <w:rFonts w:ascii="Arial" w:eastAsia="等线" w:hAnsi="Arial" w:cs="Arial"/>
        </w:rPr>
        <w:t>设为</w:t>
      </w:r>
      <w:r w:rsidRPr="00A16EE8">
        <w:rPr>
          <w:rFonts w:ascii="Arial" w:eastAsia="等线" w:hAnsi="Arial" w:cs="Arial"/>
        </w:rPr>
        <w:t>Number</w:t>
      </w:r>
      <w:r w:rsidRPr="00A16EE8">
        <w:rPr>
          <w:rFonts w:ascii="Arial" w:eastAsia="等线" w:hAnsi="Arial" w:cs="Arial"/>
        </w:rPr>
        <w:t>。点击</w:t>
      </w:r>
      <w:r w:rsidRPr="00A16EE8">
        <w:rPr>
          <w:rFonts w:ascii="Arial" w:eastAsia="等线" w:hAnsi="Arial" w:cs="Arial"/>
        </w:rPr>
        <w:t>OK</w:t>
      </w:r>
      <w:r w:rsidRPr="00A16EE8">
        <w:rPr>
          <w:rFonts w:ascii="Arial" w:eastAsia="等线" w:hAnsi="Arial" w:cs="Arial"/>
        </w:rPr>
        <w:t>。</w:t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  <w:noProof/>
        </w:rPr>
        <w:drawing>
          <wp:inline distT="0" distB="0" distL="0" distR="0">
            <wp:extent cx="3816626" cy="3099937"/>
            <wp:effectExtent l="19050" t="19050" r="12700" b="24765"/>
            <wp:docPr id="6" name="Picture 6" descr="C:\Users\yuanyuanp\AppData\Local\Temp\16520690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uanyuanp\AppData\Local\Temp\1652069014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229" cy="31093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</w:rPr>
        <w:t>呈现效果如图：</w:t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  <w:noProof/>
        </w:rPr>
        <w:lastRenderedPageBreak/>
        <w:drawing>
          <wp:inline distT="0" distB="0" distL="0" distR="0" wp14:anchorId="39DA5CD1" wp14:editId="4EC24E34">
            <wp:extent cx="705424" cy="1980613"/>
            <wp:effectExtent l="19050" t="19050" r="19050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2153" cy="19995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</w:rPr>
        <w:t>如需修改</w:t>
      </w:r>
      <w:r w:rsidRPr="00A16EE8">
        <w:rPr>
          <w:rFonts w:ascii="Arial" w:eastAsia="等线" w:hAnsi="Arial" w:cs="Arial"/>
        </w:rPr>
        <w:t>value</w:t>
      </w:r>
      <w:r w:rsidRPr="00A16EE8">
        <w:rPr>
          <w:rFonts w:ascii="Arial" w:eastAsia="等线" w:hAnsi="Arial" w:cs="Arial"/>
        </w:rPr>
        <w:t>范围，点击</w:t>
      </w:r>
      <w:r w:rsidRPr="00A16EE8">
        <w:rPr>
          <w:rFonts w:ascii="Arial" w:eastAsia="等线" w:hAnsi="Arial" w:cs="Arial"/>
        </w:rPr>
        <w:t>Manage Rules</w:t>
      </w:r>
      <w:r w:rsidRPr="00A16EE8">
        <w:rPr>
          <w:rFonts w:ascii="Arial" w:eastAsia="等线" w:hAnsi="Arial" w:cs="Arial"/>
        </w:rPr>
        <w:t>：</w:t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  <w:noProof/>
        </w:rPr>
        <w:drawing>
          <wp:inline distT="0" distB="0" distL="0" distR="0">
            <wp:extent cx="1606163" cy="3368006"/>
            <wp:effectExtent l="19050" t="19050" r="13335" b="23495"/>
            <wp:docPr id="19" name="Picture 19" descr="C:\Users\yuanyuanp\AppData\Local\Temp\16520698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uanyuanp\AppData\Local\Temp\1652069800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765" cy="33839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</w:rPr>
        <w:t>选中当前</w:t>
      </w:r>
      <w:r w:rsidRPr="00A16EE8">
        <w:rPr>
          <w:rFonts w:ascii="Arial" w:eastAsia="等线" w:hAnsi="Arial" w:cs="Arial"/>
        </w:rPr>
        <w:t>Rule</w:t>
      </w:r>
      <w:r w:rsidRPr="00A16EE8">
        <w:rPr>
          <w:rFonts w:ascii="Arial" w:eastAsia="等线" w:hAnsi="Arial" w:cs="Arial"/>
        </w:rPr>
        <w:t>，点击</w:t>
      </w:r>
      <w:r w:rsidRPr="00A16EE8">
        <w:rPr>
          <w:rFonts w:ascii="Arial" w:eastAsia="等线" w:hAnsi="Arial" w:cs="Arial"/>
        </w:rPr>
        <w:t>Edit Rule</w:t>
      </w:r>
      <w:r w:rsidRPr="00A16EE8">
        <w:rPr>
          <w:rFonts w:ascii="Arial" w:eastAsia="等线" w:hAnsi="Arial" w:cs="Arial"/>
        </w:rPr>
        <w:t>：</w:t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  <w:noProof/>
        </w:rPr>
        <w:drawing>
          <wp:inline distT="0" distB="0" distL="0" distR="0">
            <wp:extent cx="4572000" cy="2188446"/>
            <wp:effectExtent l="19050" t="19050" r="19050" b="21590"/>
            <wp:docPr id="14" name="Picture 14" descr="C:\Users\yuanyuanp\AppData\Local\Temp\16520694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uanyuanp\AppData\Local\Temp\1652069445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763" cy="21974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</w:rPr>
        <w:t>根据需要修改</w:t>
      </w:r>
      <w:r w:rsidRPr="00A16EE8">
        <w:rPr>
          <w:rFonts w:ascii="Arial" w:eastAsia="等线" w:hAnsi="Arial" w:cs="Arial"/>
        </w:rPr>
        <w:t>Value</w:t>
      </w:r>
      <w:r w:rsidRPr="00A16EE8">
        <w:rPr>
          <w:rFonts w:ascii="Arial" w:eastAsia="等线" w:hAnsi="Arial" w:cs="Arial"/>
        </w:rPr>
        <w:t>，点击</w:t>
      </w:r>
      <w:r w:rsidRPr="00A16EE8">
        <w:rPr>
          <w:rFonts w:ascii="Arial" w:eastAsia="等线" w:hAnsi="Arial" w:cs="Arial"/>
        </w:rPr>
        <w:t>OK</w:t>
      </w:r>
      <w:r w:rsidRPr="00A16EE8">
        <w:rPr>
          <w:rFonts w:ascii="Arial" w:eastAsia="等线" w:hAnsi="Arial" w:cs="Arial"/>
        </w:rPr>
        <w:t>。</w:t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  <w:noProof/>
        </w:rPr>
        <w:drawing>
          <wp:inline distT="0" distB="0" distL="0" distR="0">
            <wp:extent cx="4007457" cy="3254934"/>
            <wp:effectExtent l="19050" t="19050" r="12700" b="22225"/>
            <wp:docPr id="15" name="Picture 15" descr="C:\Users\yuanyuanp\AppData\Local\Temp\16520694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uanyuanp\AppData\Local\Temp\1652069473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152" cy="3259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6EE8" w:rsidRPr="00A16EE8" w:rsidRDefault="00A16EE8" w:rsidP="00A16EE8">
      <w:pPr>
        <w:pStyle w:val="ListParagraph"/>
        <w:ind w:left="0"/>
        <w:rPr>
          <w:rFonts w:ascii="Arial" w:eastAsia="等线" w:hAnsi="Arial" w:cs="Arial"/>
        </w:rPr>
      </w:pPr>
    </w:p>
    <w:p w:rsidR="00A16EE8" w:rsidRPr="00A16EE8" w:rsidRDefault="00A16EE8" w:rsidP="00A16EE8">
      <w:pPr>
        <w:pStyle w:val="ListParagraph"/>
        <w:numPr>
          <w:ilvl w:val="0"/>
          <w:numId w:val="2"/>
        </w:numPr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</w:rPr>
        <w:t>添加</w:t>
      </w:r>
      <w:r w:rsidRPr="00A16EE8">
        <w:rPr>
          <w:rFonts w:ascii="Arial" w:eastAsia="等线" w:hAnsi="Arial" w:cs="Arial"/>
        </w:rPr>
        <w:t>Bar</w:t>
      </w:r>
      <w:r w:rsidRPr="00A16EE8">
        <w:rPr>
          <w:rFonts w:ascii="Arial" w:eastAsia="等线" w:hAnsi="Arial" w:cs="Arial"/>
        </w:rPr>
        <w:t>标记：</w:t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</w:rPr>
        <w:t>选中要添加标记的单元格：</w:t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  <w:noProof/>
        </w:rPr>
        <w:drawing>
          <wp:inline distT="0" distB="0" distL="0" distR="0" wp14:anchorId="3F315DC2" wp14:editId="72199705">
            <wp:extent cx="500624" cy="2124075"/>
            <wp:effectExtent l="19050" t="19050" r="1397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344" cy="21356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</w:rPr>
        <w:t>点击</w:t>
      </w:r>
      <w:r w:rsidRPr="00A16EE8">
        <w:rPr>
          <w:rFonts w:ascii="Arial" w:eastAsia="等线" w:hAnsi="Arial" w:cs="Arial"/>
        </w:rPr>
        <w:t>Conditional Formatting</w:t>
      </w:r>
      <w:r w:rsidRPr="00A16EE8">
        <w:rPr>
          <w:rFonts w:ascii="Arial" w:eastAsia="等线" w:hAnsi="Arial" w:cs="Arial"/>
        </w:rPr>
        <w:t>中的</w:t>
      </w:r>
      <w:r w:rsidRPr="00A16EE8">
        <w:rPr>
          <w:rFonts w:ascii="Arial" w:eastAsia="等线" w:hAnsi="Arial" w:cs="Arial"/>
        </w:rPr>
        <w:t>Data Bars</w:t>
      </w:r>
      <w:r w:rsidRPr="00A16EE8">
        <w:rPr>
          <w:rFonts w:ascii="Arial" w:eastAsia="等线" w:hAnsi="Arial" w:cs="Arial"/>
        </w:rPr>
        <w:t>选项，自行选择颜色：</w:t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  <w:noProof/>
        </w:rPr>
        <w:drawing>
          <wp:inline distT="0" distB="0" distL="0" distR="0">
            <wp:extent cx="2425147" cy="3183247"/>
            <wp:effectExtent l="19050" t="19050" r="13335" b="17780"/>
            <wp:docPr id="10" name="Picture 10" descr="C:\Users\yuanyuanp\AppData\Local\Temp\16520692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anyuanp\AppData\Local\Temp\1652069236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488" cy="32204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</w:rPr>
        <w:t>效果如下：</w:t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  <w:noProof/>
        </w:rPr>
        <w:drawing>
          <wp:inline distT="0" distB="0" distL="0" distR="0" wp14:anchorId="702DB881" wp14:editId="5F661421">
            <wp:extent cx="485744" cy="2244723"/>
            <wp:effectExtent l="19050" t="19050" r="10160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443" cy="2261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</w:rPr>
        <w:t>如需修改</w:t>
      </w:r>
      <w:r w:rsidRPr="00A16EE8">
        <w:rPr>
          <w:rFonts w:ascii="Arial" w:eastAsia="等线" w:hAnsi="Arial" w:cs="Arial"/>
        </w:rPr>
        <w:t>Bar</w:t>
      </w:r>
      <w:r w:rsidRPr="00A16EE8">
        <w:rPr>
          <w:rFonts w:ascii="Arial" w:eastAsia="等线" w:hAnsi="Arial" w:cs="Arial"/>
        </w:rPr>
        <w:t>规则，操作与修改红绿灯</w:t>
      </w:r>
      <w:r w:rsidRPr="00A16EE8">
        <w:rPr>
          <w:rFonts w:ascii="Arial" w:eastAsia="等线" w:hAnsi="Arial" w:cs="Arial"/>
        </w:rPr>
        <w:t>value</w:t>
      </w:r>
      <w:r w:rsidRPr="00A16EE8">
        <w:rPr>
          <w:rFonts w:ascii="Arial" w:eastAsia="等线" w:hAnsi="Arial" w:cs="Arial"/>
        </w:rPr>
        <w:t>范围相同，点击</w:t>
      </w:r>
      <w:r w:rsidRPr="00A16EE8">
        <w:rPr>
          <w:rFonts w:ascii="Arial" w:eastAsia="等线" w:hAnsi="Arial" w:cs="Arial"/>
        </w:rPr>
        <w:t>Manage Rules</w:t>
      </w:r>
      <w:r w:rsidRPr="00A16EE8">
        <w:rPr>
          <w:rFonts w:ascii="Arial" w:eastAsia="等线" w:hAnsi="Arial" w:cs="Arial"/>
        </w:rPr>
        <w:t>，按需修改各个参数，点击</w:t>
      </w:r>
      <w:r w:rsidRPr="00A16EE8">
        <w:rPr>
          <w:rFonts w:ascii="Arial" w:eastAsia="等线" w:hAnsi="Arial" w:cs="Arial"/>
        </w:rPr>
        <w:t>OK</w:t>
      </w:r>
      <w:r w:rsidRPr="00A16EE8">
        <w:rPr>
          <w:rFonts w:ascii="Arial" w:eastAsia="等线" w:hAnsi="Arial" w:cs="Arial"/>
        </w:rPr>
        <w:t>。</w:t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  <w:noProof/>
        </w:rPr>
        <w:drawing>
          <wp:inline distT="0" distB="0" distL="0" distR="0">
            <wp:extent cx="2631881" cy="3365422"/>
            <wp:effectExtent l="19050" t="19050" r="16510" b="26035"/>
            <wp:docPr id="16" name="Picture 16" descr="C:\Users\yuanyuanp\AppData\Local\Temp\16520695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uanyuanp\AppData\Local\Temp\1652069589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900" cy="33807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</w:rPr>
        <w:t>最终效果如下：</w:t>
      </w:r>
    </w:p>
    <w:p w:rsid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  <w:noProof/>
        </w:rPr>
        <w:drawing>
          <wp:inline distT="0" distB="0" distL="0" distR="0" wp14:anchorId="383C15F1" wp14:editId="34544082">
            <wp:extent cx="6821154" cy="1693628"/>
            <wp:effectExtent l="19050" t="19050" r="18415" b="209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9070" cy="17005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45C2" w:rsidRDefault="002D45C2" w:rsidP="00A16EE8">
      <w:pPr>
        <w:pStyle w:val="ListParagraph"/>
        <w:ind w:left="360"/>
        <w:rPr>
          <w:rFonts w:ascii="Arial" w:eastAsia="等线" w:hAnsi="Arial" w:cs="Arial"/>
        </w:rPr>
      </w:pPr>
    </w:p>
    <w:bookmarkStart w:id="0" w:name="_MON_1713604849"/>
    <w:bookmarkEnd w:id="0"/>
    <w:p w:rsidR="002D45C2" w:rsidRPr="00A16EE8" w:rsidRDefault="001B4F20" w:rsidP="00A16EE8">
      <w:pPr>
        <w:pStyle w:val="ListParagraph"/>
        <w:ind w:left="360"/>
        <w:rPr>
          <w:rFonts w:ascii="Arial" w:eastAsia="等线" w:hAnsi="Arial" w:cs="Arial"/>
        </w:rPr>
      </w:pPr>
      <w:r>
        <w:rPr>
          <w:rFonts w:ascii="Arial" w:eastAsia="等线" w:hAnsi="Arial" w:cs="Arial"/>
        </w:rPr>
        <w:object w:dxaOrig="1539" w:dyaOrig="11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55.5pt" o:ole="">
            <v:imagedata r:id="rId18" o:title=""/>
          </v:shape>
          <o:OLEObject Type="Embed" ProgID="Excel.Sheet.12" ShapeID="_x0000_i1027" DrawAspect="Icon" ObjectID="_1713962326" r:id="rId19"/>
        </w:object>
      </w:r>
    </w:p>
    <w:p w:rsidR="00A16EE8" w:rsidRPr="00A16EE8" w:rsidRDefault="00A16EE8" w:rsidP="00A16EE8">
      <w:pPr>
        <w:pStyle w:val="ListParagraph"/>
        <w:ind w:left="0"/>
        <w:rPr>
          <w:rFonts w:ascii="Arial" w:eastAsia="等线" w:hAnsi="Arial" w:cs="Arial"/>
        </w:rPr>
      </w:pPr>
    </w:p>
    <w:p w:rsidR="00A16EE8" w:rsidRDefault="00A16EE8" w:rsidP="00A16EE8">
      <w:pPr>
        <w:pStyle w:val="ListParagraph"/>
        <w:numPr>
          <w:ilvl w:val="0"/>
          <w:numId w:val="2"/>
        </w:numPr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</w:rPr>
        <w:t>清除所有标记：</w:t>
      </w:r>
    </w:p>
    <w:p w:rsidR="00A16EE8" w:rsidRPr="00A16EE8" w:rsidRDefault="00A16EE8" w:rsidP="00A16EE8">
      <w:pPr>
        <w:pStyle w:val="ListParagraph"/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</w:rPr>
        <w:t>点击</w:t>
      </w:r>
      <w:r w:rsidRPr="00A16EE8">
        <w:rPr>
          <w:rFonts w:ascii="Arial" w:eastAsia="等线" w:hAnsi="Arial" w:cs="Arial"/>
        </w:rPr>
        <w:t>Conditional Formatting</w:t>
      </w:r>
      <w:r w:rsidRPr="00A16EE8">
        <w:rPr>
          <w:rFonts w:ascii="Arial" w:eastAsia="等线" w:hAnsi="Arial" w:cs="Arial"/>
        </w:rPr>
        <w:t>下的</w:t>
      </w:r>
      <w:r w:rsidRPr="00A16EE8">
        <w:rPr>
          <w:rFonts w:ascii="Arial" w:eastAsia="等线" w:hAnsi="Arial" w:cs="Arial"/>
        </w:rPr>
        <w:t>Clear Rules</w:t>
      </w:r>
      <w:r w:rsidRPr="00A16EE8">
        <w:rPr>
          <w:rFonts w:ascii="Arial" w:eastAsia="等线" w:hAnsi="Arial" w:cs="Arial"/>
        </w:rPr>
        <w:t>选项，选择</w:t>
      </w:r>
      <w:r w:rsidRPr="00A16EE8">
        <w:rPr>
          <w:rFonts w:ascii="Arial" w:eastAsia="等线" w:hAnsi="Arial" w:cs="Arial"/>
        </w:rPr>
        <w:t>Clear Rules from Selected Cells</w:t>
      </w:r>
      <w:r w:rsidRPr="00A16EE8">
        <w:rPr>
          <w:rFonts w:ascii="Arial" w:eastAsia="等线" w:hAnsi="Arial" w:cs="Arial"/>
        </w:rPr>
        <w:t>或者</w:t>
      </w:r>
      <w:r w:rsidRPr="00A16EE8">
        <w:rPr>
          <w:rFonts w:ascii="Arial" w:eastAsia="等线" w:hAnsi="Arial" w:cs="Arial"/>
        </w:rPr>
        <w:t>Clear Rules from Entire Sheet</w:t>
      </w:r>
      <w:r w:rsidRPr="00A16EE8">
        <w:rPr>
          <w:rFonts w:ascii="Arial" w:eastAsia="等线" w:hAnsi="Arial" w:cs="Arial"/>
        </w:rPr>
        <w:t>。</w:t>
      </w:r>
    </w:p>
    <w:p w:rsidR="00A16EE8" w:rsidRPr="00A16EE8" w:rsidRDefault="00A16EE8" w:rsidP="00A16EE8">
      <w:pPr>
        <w:ind w:left="360"/>
        <w:rPr>
          <w:rFonts w:ascii="Arial" w:eastAsia="等线" w:hAnsi="Arial" w:cs="Arial"/>
        </w:rPr>
      </w:pPr>
      <w:r w:rsidRPr="00A16EE8">
        <w:rPr>
          <w:rFonts w:ascii="Arial" w:eastAsia="等线" w:hAnsi="Arial" w:cs="Arial"/>
          <w:noProof/>
        </w:rPr>
        <w:drawing>
          <wp:inline distT="0" distB="0" distL="0" distR="0">
            <wp:extent cx="2899131" cy="3326775"/>
            <wp:effectExtent l="19050" t="19050" r="15875" b="26035"/>
            <wp:docPr id="18" name="Picture 18" descr="C:\Users\yuanyuanp\AppData\Local\Temp\16520697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uanyuanp\AppData\Local\Temp\1652069750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078" cy="3339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16EE8" w:rsidRPr="00A16EE8" w:rsidRDefault="00A16EE8" w:rsidP="00A16EE8">
      <w:pPr>
        <w:rPr>
          <w:rFonts w:ascii="Arial" w:eastAsia="等线" w:hAnsi="Arial" w:cs="Arial"/>
        </w:rPr>
      </w:pPr>
      <w:bookmarkStart w:id="1" w:name="_GoBack"/>
      <w:bookmarkEnd w:id="1"/>
    </w:p>
    <w:sectPr w:rsidR="00A16EE8" w:rsidRPr="00A16EE8" w:rsidSect="00A16EE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3">
    <w:panose1 w:val="020B0503030403020204"/>
    <w:charset w:val="00"/>
    <w:family w:val="swiss"/>
    <w:notTrueType/>
    <w:pitch w:val="variable"/>
    <w:sig w:usb0="E00002F7" w:usb1="00002003" w:usb2="00000000" w:usb3="00000000" w:csb0="0000019F" w:csb1="00000000"/>
  </w:font>
  <w:font w:name="Noto Sans SC">
    <w:panose1 w:val="020B0500000000000000"/>
    <w:charset w:val="86"/>
    <w:family w:val="swiss"/>
    <w:notTrueType/>
    <w:pitch w:val="variable"/>
    <w:sig w:usb0="20000287" w:usb1="2ADF3C10" w:usb2="00000016" w:usb3="00000000" w:csb0="000601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1562CE"/>
    <w:multiLevelType w:val="hybridMultilevel"/>
    <w:tmpl w:val="6130F97A"/>
    <w:lvl w:ilvl="0" w:tplc="3718FDCE">
      <w:start w:val="1"/>
      <w:numFmt w:val="decimal"/>
      <w:lvlText w:val="%1."/>
      <w:lvlJc w:val="left"/>
      <w:pPr>
        <w:ind w:left="360" w:hanging="360"/>
      </w:pPr>
      <w:rPr>
        <w:rFonts w:ascii="Cambria Math" w:hAnsi="Cambria Math" w:cs="Cambria Math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7F65839"/>
    <w:multiLevelType w:val="hybridMultilevel"/>
    <w:tmpl w:val="9D50A746"/>
    <w:lvl w:ilvl="0" w:tplc="0AAE34B0">
      <w:start w:val="1"/>
      <w:numFmt w:val="decimalEnclosedCircle"/>
      <w:lvlText w:val="%1"/>
      <w:lvlJc w:val="left"/>
      <w:pPr>
        <w:ind w:left="720" w:hanging="360"/>
      </w:pPr>
      <w:rPr>
        <w:rFonts w:ascii="Cambria Math" w:hAnsi="Cambria Math" w:cs="Cambria Math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EE8"/>
    <w:rsid w:val="001B4F20"/>
    <w:rsid w:val="002D45C2"/>
    <w:rsid w:val="00A16EE8"/>
    <w:rsid w:val="00DC4E66"/>
    <w:rsid w:val="00DC50C2"/>
    <w:rsid w:val="00F00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2007293A-7ED9-4A76-A2CB-39C1DF627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50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6E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package" Target="embeddings/Microsoft_Excel_Worksheet.xlsx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HCM_SC_MS Word">
  <a:themeElements>
    <a:clrScheme name="HUTCHMED">
      <a:dk1>
        <a:srgbClr val="414042"/>
      </a:dk1>
      <a:lt1>
        <a:srgbClr val="FFFFFF"/>
      </a:lt1>
      <a:dk2>
        <a:srgbClr val="A20067"/>
      </a:dk2>
      <a:lt2>
        <a:srgbClr val="F5F5F5"/>
      </a:lt2>
      <a:accent1>
        <a:srgbClr val="D00070"/>
      </a:accent1>
      <a:accent2>
        <a:srgbClr val="E31C79"/>
      </a:accent2>
      <a:accent3>
        <a:srgbClr val="283269"/>
      </a:accent3>
      <a:accent4>
        <a:srgbClr val="307BBF"/>
      </a:accent4>
      <a:accent5>
        <a:srgbClr val="38B6AB"/>
      </a:accent5>
      <a:accent6>
        <a:srgbClr val="BAD157"/>
      </a:accent6>
      <a:hlink>
        <a:srgbClr val="414042"/>
      </a:hlink>
      <a:folHlink>
        <a:srgbClr val="414042"/>
      </a:folHlink>
    </a:clrScheme>
    <a:fontScheme name="Custom 1">
      <a:majorFont>
        <a:latin typeface="Source Sans 3"/>
        <a:ea typeface="Noto Sans SC"/>
        <a:cs typeface=""/>
      </a:majorFont>
      <a:minorFont>
        <a:latin typeface="Source Sans 3"/>
        <a:ea typeface="Noto Sans SC"/>
        <a:cs typeface="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CM_SC" id="{5AC2F0D8-2CEA-4161-B180-C694DDEE416E}" vid="{235777C9-FB35-494E-B4B6-B7606335D143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 Yuanyuan</dc:creator>
  <cp:keywords/>
  <dc:description/>
  <cp:lastModifiedBy>Pei Yuanyuan</cp:lastModifiedBy>
  <cp:revision>4</cp:revision>
  <dcterms:created xsi:type="dcterms:W3CDTF">2022-05-09T03:49:00Z</dcterms:created>
  <dcterms:modified xsi:type="dcterms:W3CDTF">2022-05-13T07:52:00Z</dcterms:modified>
</cp:coreProperties>
</file>