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552"/>
        <w:gridCol w:w="7087"/>
      </w:tblGrid>
      <w:tr w:rsidR="00C739A1">
        <w:trPr>
          <w:cantSplit/>
        </w:trPr>
        <w:tc>
          <w:tcPr>
            <w:tcW w:w="2552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9A1" w:rsidRDefault="00AD6DC0">
            <w:pPr>
              <w:rPr>
                <w:rFonts w:ascii="Arial" w:hAnsi="Arial" w:cs="Arial"/>
                <w:b/>
                <w:sz w:val="20"/>
                <w:lang w:val="en-GB"/>
              </w:rPr>
            </w:pPr>
            <w:bookmarkStart w:id="0" w:name="Titel"/>
            <w:r>
              <w:rPr>
                <w:rFonts w:ascii="Arial" w:hAnsi="Arial" w:cs="Arial"/>
                <w:b/>
                <w:sz w:val="20"/>
                <w:lang w:val="en-GB"/>
              </w:rPr>
              <w:t xml:space="preserve">Project: 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9A1" w:rsidRDefault="008F1B0E">
            <w:pPr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Cor_IF</w:t>
            </w:r>
            <w:r w:rsidR="00762E59">
              <w:rPr>
                <w:rFonts w:ascii="Arial" w:hAnsi="Arial" w:cs="Arial"/>
                <w:b/>
                <w:sz w:val="20"/>
                <w:lang w:val="en-GB"/>
              </w:rPr>
              <w:t xml:space="preserve"> + 4-wire</w:t>
            </w:r>
          </w:p>
        </w:tc>
      </w:tr>
      <w:tr w:rsidR="00C739A1">
        <w:trPr>
          <w:cantSplit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9A1" w:rsidRDefault="00AD6DC0">
            <w:pPr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Document under Review: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9A1" w:rsidRPr="00762E59" w:rsidRDefault="0006577B">
            <w:pPr>
              <w:rPr>
                <w:rFonts w:ascii="Arial" w:hAnsi="Arial" w:cs="Arial"/>
                <w:b/>
                <w:sz w:val="20"/>
                <w:lang w:val="en-GB"/>
              </w:rPr>
            </w:pPr>
            <w:r w:rsidRPr="0006577B">
              <w:rPr>
                <w:rFonts w:ascii="Arial" w:hAnsi="Arial" w:cs="Arial"/>
                <w:b/>
                <w:sz w:val="20"/>
              </w:rPr>
              <w:t>4WCTW_Modbus Slave Subsystem Requirement Specification V1.1</w:t>
            </w:r>
            <w:r w:rsidR="00762E59" w:rsidRPr="00762E59">
              <w:rPr>
                <w:rFonts w:ascii="Arial" w:hAnsi="Arial" w:cs="Arial"/>
                <w:b/>
                <w:sz w:val="20"/>
              </w:rPr>
              <w:t>.doc</w:t>
            </w:r>
          </w:p>
        </w:tc>
      </w:tr>
      <w:tr w:rsidR="00C739A1">
        <w:trPr>
          <w:cantSplit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9A1" w:rsidRDefault="00AD6DC0">
            <w:pPr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Revision: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9A1" w:rsidRDefault="007A4E7A" w:rsidP="007A4E7A">
            <w:pPr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1</w:t>
            </w:r>
            <w:r w:rsidR="008F1B0E">
              <w:rPr>
                <w:rFonts w:ascii="Arial" w:hAnsi="Arial" w:cs="Arial"/>
                <w:b/>
                <w:sz w:val="20"/>
                <w:lang w:val="en-GB"/>
              </w:rPr>
              <w:t>.</w:t>
            </w:r>
            <w:r w:rsidR="0006577B">
              <w:rPr>
                <w:rFonts w:ascii="Arial" w:hAnsi="Arial" w:cs="Arial"/>
                <w:b/>
                <w:sz w:val="20"/>
                <w:lang w:val="en-GB"/>
              </w:rPr>
              <w:t>1</w:t>
            </w:r>
          </w:p>
        </w:tc>
      </w:tr>
      <w:tr w:rsidR="00C739A1">
        <w:trPr>
          <w:cantSplit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9A1" w:rsidRDefault="00AD6DC0">
            <w:pPr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Review Date: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9A1" w:rsidRDefault="007A4E7A" w:rsidP="00762E59">
            <w:pPr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15</w:t>
            </w:r>
            <w:r w:rsidR="008F1B0E">
              <w:rPr>
                <w:rFonts w:ascii="Arial" w:hAnsi="Arial" w:cs="Arial"/>
                <w:b/>
                <w:sz w:val="20"/>
                <w:lang w:val="en-GB"/>
              </w:rPr>
              <w:t>.0</w:t>
            </w:r>
            <w:r w:rsidR="00762E59">
              <w:rPr>
                <w:rFonts w:ascii="Arial" w:hAnsi="Arial" w:cs="Arial"/>
                <w:b/>
                <w:sz w:val="20"/>
                <w:lang w:val="en-GB"/>
              </w:rPr>
              <w:t>6</w:t>
            </w:r>
            <w:r w:rsidR="008F1B0E">
              <w:rPr>
                <w:rFonts w:ascii="Arial" w:hAnsi="Arial" w:cs="Arial"/>
                <w:b/>
                <w:sz w:val="20"/>
                <w:lang w:val="en-GB"/>
              </w:rPr>
              <w:t>.2016</w:t>
            </w:r>
          </w:p>
        </w:tc>
      </w:tr>
      <w:bookmarkEnd w:id="0"/>
    </w:tbl>
    <w:p w:rsidR="00C739A1" w:rsidRDefault="00C739A1">
      <w:pPr>
        <w:tabs>
          <w:tab w:val="left" w:pos="1276"/>
        </w:tabs>
        <w:spacing w:before="60"/>
        <w:ind w:left="0" w:right="-170"/>
        <w:rPr>
          <w:rFonts w:ascii="Arial" w:hAnsi="Arial"/>
          <w:b/>
          <w:sz w:val="20"/>
          <w:lang w:val="en-GB"/>
        </w:rPr>
      </w:pPr>
    </w:p>
    <w:p w:rsidR="00C739A1" w:rsidRDefault="00AD6DC0">
      <w:pPr>
        <w:tabs>
          <w:tab w:val="left" w:pos="1276"/>
        </w:tabs>
        <w:spacing w:before="60"/>
        <w:ind w:left="0" w:right="-170"/>
        <w:outlineLvl w:val="0"/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>Review-Participant:</w:t>
      </w:r>
    </w:p>
    <w:tbl>
      <w:tblPr>
        <w:tblW w:w="0" w:type="auto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09"/>
        <w:gridCol w:w="5386"/>
        <w:gridCol w:w="3544"/>
      </w:tblGrid>
      <w:tr w:rsidR="00C739A1">
        <w:tc>
          <w:tcPr>
            <w:tcW w:w="709" w:type="dxa"/>
            <w:shd w:val="pct15" w:color="auto" w:fill="auto"/>
          </w:tcPr>
          <w:p w:rsidR="00C739A1" w:rsidRDefault="00AD6DC0">
            <w:pPr>
              <w:tabs>
                <w:tab w:val="left" w:pos="1276"/>
              </w:tabs>
              <w:ind w:left="0"/>
              <w:rPr>
                <w:rFonts w:ascii="Arial" w:hAnsi="Arial"/>
                <w:i/>
                <w:sz w:val="20"/>
                <w:lang w:val="de-CH"/>
              </w:rPr>
            </w:pPr>
            <w:r>
              <w:rPr>
                <w:rFonts w:ascii="Arial" w:hAnsi="Arial"/>
                <w:i/>
                <w:sz w:val="20"/>
                <w:lang w:val="de-CH"/>
              </w:rPr>
              <w:t>Dept.</w:t>
            </w:r>
          </w:p>
        </w:tc>
        <w:tc>
          <w:tcPr>
            <w:tcW w:w="5386" w:type="dxa"/>
            <w:shd w:val="pct15" w:color="auto" w:fill="auto"/>
          </w:tcPr>
          <w:p w:rsidR="00C739A1" w:rsidRDefault="00AD6DC0">
            <w:pPr>
              <w:tabs>
                <w:tab w:val="left" w:pos="1276"/>
              </w:tabs>
              <w:ind w:left="0"/>
              <w:rPr>
                <w:rFonts w:ascii="Arial" w:hAnsi="Arial"/>
                <w:i/>
                <w:sz w:val="20"/>
                <w:lang w:val="de-CH"/>
              </w:rPr>
            </w:pPr>
            <w:r>
              <w:rPr>
                <w:rFonts w:ascii="Arial" w:hAnsi="Arial"/>
                <w:i/>
                <w:sz w:val="20"/>
                <w:lang w:val="de-CH"/>
              </w:rPr>
              <w:t>Name</w:t>
            </w:r>
          </w:p>
        </w:tc>
        <w:tc>
          <w:tcPr>
            <w:tcW w:w="3544" w:type="dxa"/>
            <w:shd w:val="pct15" w:color="auto" w:fill="auto"/>
          </w:tcPr>
          <w:p w:rsidR="00C739A1" w:rsidRDefault="00C739A1">
            <w:pPr>
              <w:tabs>
                <w:tab w:val="left" w:pos="1276"/>
              </w:tabs>
              <w:ind w:left="0"/>
              <w:rPr>
                <w:rFonts w:ascii="Arial" w:hAnsi="Arial"/>
                <w:i/>
                <w:sz w:val="20"/>
                <w:lang w:val="de-CH"/>
              </w:rPr>
            </w:pPr>
          </w:p>
        </w:tc>
      </w:tr>
      <w:tr w:rsidR="00C739A1">
        <w:tc>
          <w:tcPr>
            <w:tcW w:w="709" w:type="dxa"/>
            <w:vAlign w:val="center"/>
          </w:tcPr>
          <w:p w:rsidR="00C739A1" w:rsidRDefault="008F1B0E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de-CH"/>
              </w:rPr>
            </w:pPr>
            <w:r>
              <w:rPr>
                <w:rFonts w:ascii="Arial" w:hAnsi="Arial"/>
                <w:sz w:val="20"/>
                <w:lang w:val="de-CH"/>
              </w:rPr>
              <w:t>R&amp;D</w:t>
            </w:r>
          </w:p>
        </w:tc>
        <w:tc>
          <w:tcPr>
            <w:tcW w:w="5386" w:type="dxa"/>
            <w:vAlign w:val="center"/>
          </w:tcPr>
          <w:p w:rsidR="00C739A1" w:rsidRDefault="00F846A7" w:rsidP="00762E59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de-CH"/>
              </w:rPr>
            </w:pPr>
            <w:r>
              <w:rPr>
                <w:rFonts w:ascii="Arial" w:hAnsi="Arial"/>
                <w:sz w:val="20"/>
                <w:lang w:val="de-CH"/>
              </w:rPr>
              <w:t>Georg Horst</w:t>
            </w:r>
          </w:p>
        </w:tc>
        <w:tc>
          <w:tcPr>
            <w:tcW w:w="3544" w:type="dxa"/>
            <w:vAlign w:val="center"/>
          </w:tcPr>
          <w:p w:rsidR="00C739A1" w:rsidRDefault="00C739A1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de-CH"/>
              </w:rPr>
            </w:pPr>
          </w:p>
        </w:tc>
      </w:tr>
      <w:tr w:rsidR="00C739A1">
        <w:tc>
          <w:tcPr>
            <w:tcW w:w="709" w:type="dxa"/>
            <w:vAlign w:val="center"/>
          </w:tcPr>
          <w:p w:rsidR="00C739A1" w:rsidRDefault="00C739A1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de-CH"/>
              </w:rPr>
            </w:pPr>
          </w:p>
        </w:tc>
        <w:tc>
          <w:tcPr>
            <w:tcW w:w="5386" w:type="dxa"/>
            <w:vAlign w:val="center"/>
          </w:tcPr>
          <w:p w:rsidR="00C739A1" w:rsidRDefault="00C739A1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de-CH"/>
              </w:rPr>
            </w:pPr>
          </w:p>
        </w:tc>
        <w:tc>
          <w:tcPr>
            <w:tcW w:w="3544" w:type="dxa"/>
            <w:vAlign w:val="center"/>
          </w:tcPr>
          <w:p w:rsidR="00C739A1" w:rsidRDefault="00C739A1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de-CH"/>
              </w:rPr>
            </w:pPr>
          </w:p>
        </w:tc>
      </w:tr>
      <w:tr w:rsidR="00C739A1">
        <w:tc>
          <w:tcPr>
            <w:tcW w:w="709" w:type="dxa"/>
            <w:vAlign w:val="center"/>
          </w:tcPr>
          <w:p w:rsidR="00C739A1" w:rsidRDefault="00C739A1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de-CH"/>
              </w:rPr>
            </w:pPr>
          </w:p>
        </w:tc>
        <w:tc>
          <w:tcPr>
            <w:tcW w:w="5386" w:type="dxa"/>
            <w:vAlign w:val="center"/>
          </w:tcPr>
          <w:p w:rsidR="00C739A1" w:rsidRDefault="00C739A1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de-CH"/>
              </w:rPr>
            </w:pPr>
          </w:p>
        </w:tc>
        <w:tc>
          <w:tcPr>
            <w:tcW w:w="3544" w:type="dxa"/>
            <w:vAlign w:val="center"/>
          </w:tcPr>
          <w:p w:rsidR="00C739A1" w:rsidRDefault="00C739A1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de-CH"/>
              </w:rPr>
            </w:pPr>
          </w:p>
        </w:tc>
      </w:tr>
    </w:tbl>
    <w:p w:rsidR="00C739A1" w:rsidRDefault="00C739A1">
      <w:pPr>
        <w:outlineLvl w:val="0"/>
        <w:rPr>
          <w:rFonts w:ascii="Arial" w:hAnsi="Arial"/>
          <w:b/>
          <w:sz w:val="20"/>
          <w:lang w:val="de-CH"/>
        </w:rPr>
      </w:pPr>
    </w:p>
    <w:p w:rsidR="00C739A1" w:rsidRDefault="00C739A1">
      <w:pPr>
        <w:outlineLvl w:val="0"/>
        <w:rPr>
          <w:rFonts w:ascii="Arial" w:hAnsi="Arial"/>
          <w:b/>
          <w:sz w:val="20"/>
          <w:lang w:val="de-CH"/>
        </w:rPr>
      </w:pPr>
    </w:p>
    <w:p w:rsidR="00C739A1" w:rsidRDefault="00AD6DC0">
      <w:pPr>
        <w:outlineLvl w:val="0"/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>Decision of the Review:</w:t>
      </w:r>
    </w:p>
    <w:tbl>
      <w:tblPr>
        <w:tblW w:w="0" w:type="auto"/>
        <w:tblInd w:w="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84"/>
        <w:gridCol w:w="4253"/>
        <w:gridCol w:w="5102"/>
      </w:tblGrid>
      <w:tr w:rsidR="00C739A1"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5" w:color="auto" w:fill="auto"/>
          </w:tcPr>
          <w:p w:rsidR="00C739A1" w:rsidRDefault="00C739A1">
            <w:pPr>
              <w:tabs>
                <w:tab w:val="left" w:pos="1276"/>
              </w:tabs>
              <w:ind w:left="0"/>
              <w:rPr>
                <w:rFonts w:ascii="Arial" w:hAnsi="Arial"/>
                <w:i/>
                <w:sz w:val="20"/>
                <w:lang w:val="en-GB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C739A1" w:rsidRDefault="00AD6DC0">
            <w:pPr>
              <w:ind w:left="0"/>
              <w:rPr>
                <w:rFonts w:ascii="Arial" w:hAnsi="Arial"/>
                <w:i/>
                <w:sz w:val="20"/>
                <w:lang w:val="en-GB"/>
              </w:rPr>
            </w:pPr>
            <w:r>
              <w:rPr>
                <w:rFonts w:ascii="Arial" w:hAnsi="Arial"/>
                <w:i/>
                <w:sz w:val="20"/>
                <w:lang w:val="en-GB"/>
              </w:rPr>
              <w:t>Decision</w:t>
            </w:r>
          </w:p>
        </w:tc>
        <w:tc>
          <w:tcPr>
            <w:tcW w:w="5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C739A1" w:rsidRDefault="00AD6DC0">
            <w:pPr>
              <w:tabs>
                <w:tab w:val="left" w:pos="1276"/>
              </w:tabs>
              <w:ind w:left="0"/>
              <w:rPr>
                <w:rFonts w:ascii="Arial" w:hAnsi="Arial"/>
                <w:i/>
                <w:sz w:val="20"/>
                <w:lang w:val="en-GB"/>
              </w:rPr>
            </w:pPr>
            <w:r>
              <w:rPr>
                <w:rFonts w:ascii="Arial" w:hAnsi="Arial"/>
                <w:i/>
                <w:sz w:val="20"/>
                <w:lang w:val="en-GB"/>
              </w:rPr>
              <w:t>next steps</w:t>
            </w:r>
          </w:p>
        </w:tc>
      </w:tr>
      <w:tr w:rsidR="00C739A1"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9A1" w:rsidRDefault="00F846A7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de-CH"/>
              </w:rPr>
            </w:pPr>
            <w:r>
              <w:rPr>
                <w:rFonts w:ascii="Arial" w:hAnsi="Arial"/>
                <w:sz w:val="20"/>
                <w:lang w:val="de-CH"/>
              </w:rPr>
              <w:t>x</w:t>
            </w: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C739A1" w:rsidRDefault="00AD6DC0">
            <w:pPr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 xml:space="preserve">Inspection passed </w:t>
            </w:r>
            <w:r>
              <w:rPr>
                <w:rFonts w:ascii="Arial" w:hAnsi="Arial"/>
                <w:b/>
                <w:i/>
                <w:sz w:val="20"/>
                <w:lang w:val="en-GB"/>
              </w:rPr>
              <w:t>without restrictions</w:t>
            </w:r>
          </w:p>
        </w:tc>
        <w:tc>
          <w:tcPr>
            <w:tcW w:w="5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9A1" w:rsidRDefault="00AD6DC0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 xml:space="preserve">Phase finished </w:t>
            </w:r>
          </w:p>
        </w:tc>
      </w:tr>
      <w:tr w:rsidR="00C739A1"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9A1" w:rsidRDefault="00C739A1">
            <w:pPr>
              <w:tabs>
                <w:tab w:val="left" w:pos="1276"/>
              </w:tabs>
              <w:ind w:left="0"/>
              <w:rPr>
                <w:rFonts w:ascii="Arial" w:hAnsi="Arial"/>
                <w:b/>
                <w:bCs/>
                <w:sz w:val="20"/>
                <w:lang w:val="en-GB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C739A1" w:rsidRDefault="00AD6DC0">
            <w:pPr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 xml:space="preserve">Inspection passed </w:t>
            </w:r>
            <w:r>
              <w:rPr>
                <w:rFonts w:ascii="Arial" w:hAnsi="Arial"/>
                <w:b/>
                <w:i/>
                <w:sz w:val="20"/>
                <w:lang w:val="en-GB"/>
              </w:rPr>
              <w:t>with restrictions</w:t>
            </w:r>
          </w:p>
        </w:tc>
        <w:tc>
          <w:tcPr>
            <w:tcW w:w="5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9A1" w:rsidRDefault="00AD6DC0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some changes must be done</w:t>
            </w:r>
          </w:p>
        </w:tc>
      </w:tr>
      <w:tr w:rsidR="00C739A1"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9A1" w:rsidRDefault="00C739A1">
            <w:pPr>
              <w:tabs>
                <w:tab w:val="left" w:pos="1276"/>
              </w:tabs>
              <w:ind w:left="0"/>
              <w:rPr>
                <w:rFonts w:ascii="Arial" w:hAnsi="Arial"/>
                <w:b/>
                <w:bCs/>
                <w:sz w:val="20"/>
                <w:lang w:val="de-CH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C739A1" w:rsidRDefault="00AD6DC0">
            <w:pPr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 xml:space="preserve">Inspection </w:t>
            </w:r>
            <w:r>
              <w:rPr>
                <w:rFonts w:ascii="Arial" w:hAnsi="Arial"/>
                <w:b/>
                <w:i/>
                <w:sz w:val="20"/>
                <w:lang w:val="en-GB"/>
              </w:rPr>
              <w:t xml:space="preserve">not </w:t>
            </w:r>
            <w:r>
              <w:rPr>
                <w:rFonts w:ascii="Arial" w:hAnsi="Arial"/>
                <w:sz w:val="20"/>
                <w:lang w:val="en-GB"/>
              </w:rPr>
              <w:t>passed</w:t>
            </w:r>
          </w:p>
        </w:tc>
        <w:tc>
          <w:tcPr>
            <w:tcW w:w="5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9A1" w:rsidRDefault="00AD6DC0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Inspection must be repeated</w:t>
            </w:r>
          </w:p>
        </w:tc>
      </w:tr>
    </w:tbl>
    <w:p w:rsidR="00C739A1" w:rsidRDefault="00C739A1">
      <w:pPr>
        <w:tabs>
          <w:tab w:val="left" w:pos="1276"/>
        </w:tabs>
        <w:spacing w:before="60"/>
        <w:ind w:left="0" w:right="-170"/>
        <w:rPr>
          <w:rFonts w:ascii="Arial" w:hAnsi="Arial"/>
          <w:b/>
          <w:sz w:val="20"/>
          <w:lang w:val="en-GB"/>
        </w:rPr>
      </w:pPr>
    </w:p>
    <w:p w:rsidR="00C739A1" w:rsidRDefault="00AD6DC0">
      <w:pPr>
        <w:tabs>
          <w:tab w:val="left" w:pos="1276"/>
        </w:tabs>
        <w:spacing w:before="60"/>
        <w:ind w:left="0" w:right="-170"/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>Changes are proved:</w:t>
      </w:r>
    </w:p>
    <w:p w:rsidR="00C739A1" w:rsidRDefault="00AD6DC0">
      <w:pPr>
        <w:ind w:left="0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The Reviewer confirms that all changes are done: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282"/>
        <w:gridCol w:w="6917"/>
      </w:tblGrid>
      <w:tr w:rsidR="00C739A1" w:rsidTr="00993E32">
        <w:tc>
          <w:tcPr>
            <w:tcW w:w="1440" w:type="dxa"/>
            <w:tcBorders>
              <w:bottom w:val="nil"/>
            </w:tcBorders>
            <w:shd w:val="pct15" w:color="auto" w:fill="auto"/>
          </w:tcPr>
          <w:p w:rsidR="00C739A1" w:rsidRDefault="00AD6DC0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proved Rev:</w:t>
            </w:r>
          </w:p>
        </w:tc>
        <w:tc>
          <w:tcPr>
            <w:tcW w:w="1282" w:type="dxa"/>
            <w:tcBorders>
              <w:bottom w:val="nil"/>
            </w:tcBorders>
            <w:shd w:val="pct15" w:color="auto" w:fill="auto"/>
          </w:tcPr>
          <w:p w:rsidR="00C739A1" w:rsidRDefault="00AD6DC0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Date:</w:t>
            </w:r>
          </w:p>
        </w:tc>
        <w:tc>
          <w:tcPr>
            <w:tcW w:w="6917" w:type="dxa"/>
            <w:tcBorders>
              <w:bottom w:val="nil"/>
            </w:tcBorders>
            <w:shd w:val="pct15" w:color="auto" w:fill="auto"/>
          </w:tcPr>
          <w:p w:rsidR="00C739A1" w:rsidRDefault="00AD6DC0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Reviewer:</w:t>
            </w:r>
          </w:p>
        </w:tc>
      </w:tr>
      <w:tr w:rsidR="00C739A1" w:rsidTr="00993E32">
        <w:trPr>
          <w:trHeight w:val="570"/>
        </w:trPr>
        <w:tc>
          <w:tcPr>
            <w:tcW w:w="1440" w:type="dxa"/>
            <w:tcBorders>
              <w:bottom w:val="single" w:sz="4" w:space="0" w:color="auto"/>
            </w:tcBorders>
          </w:tcPr>
          <w:p w:rsidR="00C739A1" w:rsidRDefault="00634D75">
            <w:pPr>
              <w:spacing w:before="120"/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1.2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:rsidR="00C739A1" w:rsidRDefault="00993E32">
            <w:pPr>
              <w:spacing w:before="120"/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26.07.16</w:t>
            </w:r>
          </w:p>
        </w:tc>
        <w:tc>
          <w:tcPr>
            <w:tcW w:w="6917" w:type="dxa"/>
            <w:tcBorders>
              <w:bottom w:val="single" w:sz="4" w:space="0" w:color="auto"/>
            </w:tcBorders>
          </w:tcPr>
          <w:p w:rsidR="00C739A1" w:rsidRDefault="00993E32" w:rsidP="00993E32">
            <w:pPr>
              <w:spacing w:before="120"/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G.</w:t>
            </w:r>
            <w:r w:rsidR="00634D75">
              <w:rPr>
                <w:rFonts w:ascii="Arial" w:hAnsi="Arial"/>
                <w:sz w:val="20"/>
                <w:lang w:val="en-GB"/>
              </w:rPr>
              <w:t xml:space="preserve"> </w:t>
            </w:r>
            <w:r>
              <w:rPr>
                <w:rFonts w:ascii="Arial" w:hAnsi="Arial"/>
                <w:sz w:val="20"/>
                <w:lang w:val="en-GB"/>
              </w:rPr>
              <w:t>Horst</w:t>
            </w:r>
          </w:p>
        </w:tc>
      </w:tr>
    </w:tbl>
    <w:p w:rsidR="00C739A1" w:rsidRDefault="00C739A1">
      <w:pPr>
        <w:tabs>
          <w:tab w:val="left" w:pos="1276"/>
        </w:tabs>
        <w:spacing w:before="60"/>
        <w:ind w:left="0" w:right="-170"/>
        <w:rPr>
          <w:rFonts w:ascii="Arial" w:hAnsi="Arial"/>
          <w:b/>
          <w:sz w:val="20"/>
          <w:lang w:val="en-GB"/>
        </w:rPr>
      </w:pPr>
    </w:p>
    <w:p w:rsidR="00C739A1" w:rsidRDefault="00AD6DC0">
      <w:pPr>
        <w:tabs>
          <w:tab w:val="left" w:pos="1276"/>
        </w:tabs>
        <w:spacing w:before="60"/>
        <w:ind w:left="0" w:right="-170"/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>Check list: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"/>
        <w:gridCol w:w="7630"/>
        <w:gridCol w:w="567"/>
        <w:gridCol w:w="425"/>
        <w:gridCol w:w="567"/>
      </w:tblGrid>
      <w:tr w:rsidR="00C739A1">
        <w:trPr>
          <w:trHeight w:val="283"/>
        </w:trPr>
        <w:tc>
          <w:tcPr>
            <w:tcW w:w="450" w:type="dxa"/>
            <w:vAlign w:val="center"/>
          </w:tcPr>
          <w:p w:rsidR="00C739A1" w:rsidRDefault="00C739A1">
            <w:pPr>
              <w:suppressAutoHyphens/>
              <w:spacing w:before="20" w:after="20"/>
              <w:ind w:left="0"/>
              <w:jc w:val="right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7630" w:type="dxa"/>
          </w:tcPr>
          <w:p w:rsidR="00C739A1" w:rsidRDefault="00C739A1">
            <w:pPr>
              <w:suppressAutoHyphens/>
              <w:spacing w:before="20" w:after="20"/>
              <w:ind w:left="9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567" w:type="dxa"/>
          </w:tcPr>
          <w:p w:rsidR="00C739A1" w:rsidRDefault="00AD6DC0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color w:val="000000"/>
                <w:sz w:val="20"/>
                <w:lang w:val="en-GB"/>
              </w:rPr>
            </w:pPr>
            <w:r>
              <w:rPr>
                <w:rFonts w:ascii="Arial" w:hAnsi="Arial"/>
                <w:color w:val="000000"/>
                <w:sz w:val="20"/>
                <w:lang w:val="en-GB"/>
              </w:rPr>
              <w:t>yes</w:t>
            </w:r>
          </w:p>
        </w:tc>
        <w:tc>
          <w:tcPr>
            <w:tcW w:w="425" w:type="dxa"/>
          </w:tcPr>
          <w:p w:rsidR="00C739A1" w:rsidRDefault="00AD6DC0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color w:val="000000"/>
                <w:sz w:val="20"/>
                <w:lang w:val="en-GB"/>
              </w:rPr>
            </w:pPr>
            <w:r>
              <w:rPr>
                <w:rFonts w:ascii="Arial" w:hAnsi="Arial"/>
                <w:color w:val="000000"/>
                <w:sz w:val="20"/>
                <w:lang w:val="en-GB"/>
              </w:rPr>
              <w:t>no</w:t>
            </w:r>
          </w:p>
        </w:tc>
        <w:tc>
          <w:tcPr>
            <w:tcW w:w="567" w:type="dxa"/>
            <w:vAlign w:val="center"/>
          </w:tcPr>
          <w:p w:rsidR="00C739A1" w:rsidRDefault="00AD6DC0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color w:val="000000"/>
                <w:sz w:val="20"/>
                <w:lang w:val="en-GB"/>
              </w:rPr>
            </w:pPr>
            <w:r>
              <w:rPr>
                <w:rFonts w:ascii="Arial" w:hAnsi="Arial"/>
                <w:color w:val="000000"/>
                <w:sz w:val="20"/>
                <w:lang w:val="en-GB"/>
              </w:rPr>
              <w:t>N.A.</w:t>
            </w:r>
          </w:p>
        </w:tc>
      </w:tr>
      <w:tr w:rsidR="00C739A1">
        <w:trPr>
          <w:trHeight w:val="283"/>
        </w:trPr>
        <w:tc>
          <w:tcPr>
            <w:tcW w:w="450" w:type="dxa"/>
            <w:vAlign w:val="center"/>
          </w:tcPr>
          <w:p w:rsidR="00C739A1" w:rsidRDefault="00AD6DC0">
            <w:pPr>
              <w:suppressAutoHyphens/>
              <w:spacing w:before="20" w:after="20"/>
              <w:ind w:left="0"/>
              <w:jc w:val="righ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1.</w:t>
            </w:r>
          </w:p>
        </w:tc>
        <w:tc>
          <w:tcPr>
            <w:tcW w:w="7630" w:type="dxa"/>
          </w:tcPr>
          <w:p w:rsidR="00C739A1" w:rsidRDefault="00AD6DC0">
            <w:pPr>
              <w:suppressAutoHyphens/>
              <w:spacing w:before="20" w:after="20"/>
              <w:ind w:left="9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Does the specification explain the currently known requirements that the product finally has to perform?</w:t>
            </w:r>
          </w:p>
        </w:tc>
        <w:tc>
          <w:tcPr>
            <w:tcW w:w="567" w:type="dxa"/>
          </w:tcPr>
          <w:p w:rsidR="00C739A1" w:rsidRDefault="00C739A1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  <w:tc>
          <w:tcPr>
            <w:tcW w:w="425" w:type="dxa"/>
          </w:tcPr>
          <w:p w:rsidR="00C739A1" w:rsidRDefault="0006577B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  <w:r>
              <w:rPr>
                <w:rFonts w:ascii="Arial" w:hAnsi="Arial"/>
                <w:b/>
                <w:color w:val="FF0000"/>
                <w:sz w:val="20"/>
                <w:lang w:val="en-GB"/>
              </w:rPr>
              <w:t>x</w:t>
            </w:r>
          </w:p>
        </w:tc>
        <w:tc>
          <w:tcPr>
            <w:tcW w:w="567" w:type="dxa"/>
            <w:vAlign w:val="center"/>
          </w:tcPr>
          <w:p w:rsidR="00C739A1" w:rsidRDefault="00C739A1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</w:tr>
      <w:tr w:rsidR="00C739A1">
        <w:trPr>
          <w:trHeight w:val="276"/>
        </w:trPr>
        <w:tc>
          <w:tcPr>
            <w:tcW w:w="450" w:type="dxa"/>
            <w:vAlign w:val="center"/>
          </w:tcPr>
          <w:p w:rsidR="00C739A1" w:rsidRDefault="00AD6DC0">
            <w:pPr>
              <w:suppressAutoHyphens/>
              <w:spacing w:before="20" w:after="20"/>
              <w:ind w:left="0"/>
              <w:jc w:val="righ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2.</w:t>
            </w:r>
          </w:p>
        </w:tc>
        <w:tc>
          <w:tcPr>
            <w:tcW w:w="7630" w:type="dxa"/>
          </w:tcPr>
          <w:p w:rsidR="00C739A1" w:rsidRDefault="00AD6DC0">
            <w:pPr>
              <w:suppressAutoHyphens/>
              <w:spacing w:before="20" w:after="20"/>
              <w:ind w:left="9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Are complex subjects explained?</w:t>
            </w:r>
          </w:p>
        </w:tc>
        <w:tc>
          <w:tcPr>
            <w:tcW w:w="567" w:type="dxa"/>
          </w:tcPr>
          <w:p w:rsidR="00C739A1" w:rsidRDefault="000205F8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  <w:r>
              <w:rPr>
                <w:rFonts w:ascii="Arial" w:hAnsi="Arial"/>
                <w:b/>
                <w:color w:val="FF0000"/>
                <w:sz w:val="20"/>
                <w:lang w:val="en-GB"/>
              </w:rPr>
              <w:t>x</w:t>
            </w:r>
          </w:p>
        </w:tc>
        <w:tc>
          <w:tcPr>
            <w:tcW w:w="425" w:type="dxa"/>
          </w:tcPr>
          <w:p w:rsidR="00C739A1" w:rsidRDefault="00C739A1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C739A1" w:rsidRDefault="00C739A1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</w:tr>
      <w:tr w:rsidR="00C739A1">
        <w:trPr>
          <w:trHeight w:val="276"/>
        </w:trPr>
        <w:tc>
          <w:tcPr>
            <w:tcW w:w="450" w:type="dxa"/>
            <w:vAlign w:val="center"/>
          </w:tcPr>
          <w:p w:rsidR="00C739A1" w:rsidRDefault="00AD6DC0">
            <w:pPr>
              <w:suppressAutoHyphens/>
              <w:spacing w:before="20" w:after="20"/>
              <w:ind w:left="0"/>
              <w:jc w:val="righ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3.</w:t>
            </w:r>
          </w:p>
        </w:tc>
        <w:tc>
          <w:tcPr>
            <w:tcW w:w="7630" w:type="dxa"/>
          </w:tcPr>
          <w:p w:rsidR="00C739A1" w:rsidRDefault="00AD6DC0">
            <w:pPr>
              <w:suppressAutoHyphens/>
              <w:spacing w:before="20" w:after="20"/>
              <w:ind w:left="9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Are all used abbreviations and technical expressions explained?</w:t>
            </w:r>
          </w:p>
        </w:tc>
        <w:tc>
          <w:tcPr>
            <w:tcW w:w="567" w:type="dxa"/>
          </w:tcPr>
          <w:p w:rsidR="00C739A1" w:rsidRDefault="0006577B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  <w:r>
              <w:rPr>
                <w:rFonts w:ascii="Arial" w:hAnsi="Arial"/>
                <w:b/>
                <w:color w:val="FF0000"/>
                <w:sz w:val="20"/>
                <w:lang w:val="en-GB"/>
              </w:rPr>
              <w:t>x</w:t>
            </w:r>
          </w:p>
        </w:tc>
        <w:tc>
          <w:tcPr>
            <w:tcW w:w="425" w:type="dxa"/>
          </w:tcPr>
          <w:p w:rsidR="00C739A1" w:rsidRDefault="00C739A1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C739A1" w:rsidRDefault="00C739A1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</w:tr>
      <w:tr w:rsidR="00C739A1">
        <w:trPr>
          <w:trHeight w:val="276"/>
        </w:trPr>
        <w:tc>
          <w:tcPr>
            <w:tcW w:w="450" w:type="dxa"/>
            <w:vAlign w:val="center"/>
          </w:tcPr>
          <w:p w:rsidR="00C739A1" w:rsidRDefault="00AD6DC0">
            <w:pPr>
              <w:suppressAutoHyphens/>
              <w:spacing w:before="20" w:after="20"/>
              <w:ind w:left="0"/>
              <w:jc w:val="righ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4.</w:t>
            </w:r>
          </w:p>
        </w:tc>
        <w:tc>
          <w:tcPr>
            <w:tcW w:w="7630" w:type="dxa"/>
          </w:tcPr>
          <w:p w:rsidR="00C739A1" w:rsidRDefault="00AD6DC0">
            <w:pPr>
              <w:suppressAutoHyphens/>
              <w:spacing w:before="20" w:after="20"/>
              <w:ind w:left="9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Are all referenced documents in the reference list?</w:t>
            </w:r>
          </w:p>
        </w:tc>
        <w:tc>
          <w:tcPr>
            <w:tcW w:w="567" w:type="dxa"/>
          </w:tcPr>
          <w:p w:rsidR="00C739A1" w:rsidRDefault="00D677B4" w:rsidP="00D677B4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  <w:r>
              <w:rPr>
                <w:rFonts w:ascii="Arial" w:hAnsi="Arial"/>
                <w:b/>
                <w:color w:val="FF0000"/>
                <w:sz w:val="20"/>
                <w:lang w:val="en-GB"/>
              </w:rPr>
              <w:t>x</w:t>
            </w:r>
          </w:p>
        </w:tc>
        <w:tc>
          <w:tcPr>
            <w:tcW w:w="425" w:type="dxa"/>
          </w:tcPr>
          <w:p w:rsidR="00C739A1" w:rsidRDefault="00C739A1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C739A1" w:rsidRDefault="00C739A1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</w:tr>
      <w:tr w:rsidR="00C739A1">
        <w:trPr>
          <w:trHeight w:val="276"/>
        </w:trPr>
        <w:tc>
          <w:tcPr>
            <w:tcW w:w="450" w:type="dxa"/>
            <w:vAlign w:val="center"/>
          </w:tcPr>
          <w:p w:rsidR="00C739A1" w:rsidRDefault="00AD6DC0">
            <w:pPr>
              <w:suppressAutoHyphens/>
              <w:spacing w:before="20" w:after="20"/>
              <w:ind w:left="0"/>
              <w:jc w:val="righ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5.</w:t>
            </w:r>
          </w:p>
        </w:tc>
        <w:tc>
          <w:tcPr>
            <w:tcW w:w="7630" w:type="dxa"/>
          </w:tcPr>
          <w:p w:rsidR="00C739A1" w:rsidRDefault="00AD6DC0">
            <w:pPr>
              <w:suppressAutoHyphens/>
              <w:spacing w:before="20" w:after="20"/>
              <w:ind w:left="9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Contains the document a rough overview of the product’s main functionality?</w:t>
            </w:r>
          </w:p>
        </w:tc>
        <w:tc>
          <w:tcPr>
            <w:tcW w:w="567" w:type="dxa"/>
          </w:tcPr>
          <w:p w:rsidR="00C739A1" w:rsidRDefault="00444684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  <w:r>
              <w:rPr>
                <w:rFonts w:ascii="Arial" w:hAnsi="Arial"/>
                <w:b/>
                <w:color w:val="FF0000"/>
                <w:sz w:val="20"/>
                <w:lang w:val="en-GB"/>
              </w:rPr>
              <w:t>x</w:t>
            </w:r>
          </w:p>
        </w:tc>
        <w:tc>
          <w:tcPr>
            <w:tcW w:w="425" w:type="dxa"/>
          </w:tcPr>
          <w:p w:rsidR="00C739A1" w:rsidRDefault="00C739A1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C739A1" w:rsidRDefault="00C739A1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</w:tr>
      <w:tr w:rsidR="00C739A1">
        <w:trPr>
          <w:trHeight w:val="276"/>
        </w:trPr>
        <w:tc>
          <w:tcPr>
            <w:tcW w:w="450" w:type="dxa"/>
            <w:vAlign w:val="center"/>
          </w:tcPr>
          <w:p w:rsidR="00C739A1" w:rsidRDefault="00AD6DC0">
            <w:pPr>
              <w:suppressAutoHyphens/>
              <w:spacing w:before="20" w:after="20"/>
              <w:ind w:left="0"/>
              <w:jc w:val="righ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6.</w:t>
            </w:r>
          </w:p>
        </w:tc>
        <w:tc>
          <w:tcPr>
            <w:tcW w:w="7630" w:type="dxa"/>
          </w:tcPr>
          <w:p w:rsidR="00C739A1" w:rsidRDefault="00AD6DC0">
            <w:pPr>
              <w:suppressAutoHyphens/>
              <w:spacing w:before="20" w:after="20"/>
              <w:ind w:left="9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Are all requirements referenced?</w:t>
            </w:r>
          </w:p>
        </w:tc>
        <w:tc>
          <w:tcPr>
            <w:tcW w:w="567" w:type="dxa"/>
          </w:tcPr>
          <w:p w:rsidR="00C739A1" w:rsidRDefault="003B1FF1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  <w:r>
              <w:rPr>
                <w:rFonts w:ascii="Arial" w:hAnsi="Arial"/>
                <w:b/>
                <w:color w:val="FF0000"/>
                <w:sz w:val="20"/>
                <w:lang w:val="en-GB"/>
              </w:rPr>
              <w:t>x</w:t>
            </w:r>
          </w:p>
        </w:tc>
        <w:tc>
          <w:tcPr>
            <w:tcW w:w="425" w:type="dxa"/>
          </w:tcPr>
          <w:p w:rsidR="00C739A1" w:rsidRDefault="00C739A1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C739A1" w:rsidRDefault="00C739A1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</w:tr>
      <w:tr w:rsidR="00C739A1">
        <w:trPr>
          <w:trHeight w:val="276"/>
        </w:trPr>
        <w:tc>
          <w:tcPr>
            <w:tcW w:w="450" w:type="dxa"/>
            <w:vAlign w:val="center"/>
          </w:tcPr>
          <w:p w:rsidR="00C739A1" w:rsidRDefault="00AD6DC0">
            <w:pPr>
              <w:suppressAutoHyphens/>
              <w:spacing w:before="20" w:after="20"/>
              <w:ind w:left="0"/>
              <w:jc w:val="righ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7.</w:t>
            </w:r>
          </w:p>
        </w:tc>
        <w:tc>
          <w:tcPr>
            <w:tcW w:w="7630" w:type="dxa"/>
          </w:tcPr>
          <w:p w:rsidR="00C739A1" w:rsidRDefault="00AD6DC0">
            <w:pPr>
              <w:suppressAutoHyphens/>
              <w:spacing w:before="20" w:after="20"/>
              <w:ind w:left="9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 xml:space="preserve">Are all requirements testable? </w:t>
            </w:r>
          </w:p>
        </w:tc>
        <w:tc>
          <w:tcPr>
            <w:tcW w:w="567" w:type="dxa"/>
          </w:tcPr>
          <w:p w:rsidR="00C739A1" w:rsidRDefault="003B1FF1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  <w:r>
              <w:rPr>
                <w:rFonts w:ascii="Arial" w:hAnsi="Arial"/>
                <w:b/>
                <w:color w:val="FF0000"/>
                <w:sz w:val="20"/>
                <w:lang w:val="en-GB"/>
              </w:rPr>
              <w:t>X</w:t>
            </w:r>
          </w:p>
        </w:tc>
        <w:tc>
          <w:tcPr>
            <w:tcW w:w="425" w:type="dxa"/>
          </w:tcPr>
          <w:p w:rsidR="00C739A1" w:rsidRDefault="00C739A1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C739A1" w:rsidRDefault="00C739A1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</w:tr>
      <w:tr w:rsidR="00C739A1">
        <w:trPr>
          <w:trHeight w:val="276"/>
        </w:trPr>
        <w:tc>
          <w:tcPr>
            <w:tcW w:w="450" w:type="dxa"/>
            <w:vAlign w:val="center"/>
          </w:tcPr>
          <w:p w:rsidR="00C739A1" w:rsidRDefault="00AD6DC0">
            <w:pPr>
              <w:suppressAutoHyphens/>
              <w:spacing w:before="20" w:after="20"/>
              <w:ind w:left="0"/>
              <w:jc w:val="righ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8.</w:t>
            </w:r>
          </w:p>
        </w:tc>
        <w:tc>
          <w:tcPr>
            <w:tcW w:w="7630" w:type="dxa"/>
          </w:tcPr>
          <w:p w:rsidR="00C739A1" w:rsidRDefault="00AD6DC0">
            <w:pPr>
              <w:suppressAutoHyphens/>
              <w:spacing w:before="20" w:after="20"/>
              <w:ind w:left="9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Is the typical environment of the product described?</w:t>
            </w:r>
          </w:p>
        </w:tc>
        <w:tc>
          <w:tcPr>
            <w:tcW w:w="567" w:type="dxa"/>
          </w:tcPr>
          <w:p w:rsidR="00C739A1" w:rsidRDefault="00444684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  <w:r>
              <w:rPr>
                <w:rFonts w:ascii="Arial" w:hAnsi="Arial"/>
                <w:b/>
                <w:color w:val="FF0000"/>
                <w:sz w:val="20"/>
                <w:lang w:val="en-GB"/>
              </w:rPr>
              <w:t>x</w:t>
            </w:r>
          </w:p>
        </w:tc>
        <w:tc>
          <w:tcPr>
            <w:tcW w:w="425" w:type="dxa"/>
          </w:tcPr>
          <w:p w:rsidR="00C739A1" w:rsidRDefault="00C739A1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C739A1" w:rsidRDefault="00C739A1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</w:tr>
      <w:tr w:rsidR="00C739A1">
        <w:trPr>
          <w:trHeight w:val="276"/>
        </w:trPr>
        <w:tc>
          <w:tcPr>
            <w:tcW w:w="450" w:type="dxa"/>
            <w:vAlign w:val="center"/>
          </w:tcPr>
          <w:p w:rsidR="00C739A1" w:rsidRDefault="00AD6DC0">
            <w:pPr>
              <w:suppressAutoHyphens/>
              <w:spacing w:before="20" w:after="20"/>
              <w:ind w:left="0"/>
              <w:jc w:val="righ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9.</w:t>
            </w:r>
          </w:p>
        </w:tc>
        <w:tc>
          <w:tcPr>
            <w:tcW w:w="7630" w:type="dxa"/>
          </w:tcPr>
          <w:p w:rsidR="00C739A1" w:rsidRDefault="00AD6DC0">
            <w:pPr>
              <w:suppressAutoHyphens/>
              <w:spacing w:before="20" w:after="20"/>
              <w:ind w:left="9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Is defined which components already exist, will be bought or self-written?</w:t>
            </w:r>
          </w:p>
        </w:tc>
        <w:tc>
          <w:tcPr>
            <w:tcW w:w="567" w:type="dxa"/>
          </w:tcPr>
          <w:p w:rsidR="00C739A1" w:rsidRDefault="00C739A1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  <w:tc>
          <w:tcPr>
            <w:tcW w:w="425" w:type="dxa"/>
          </w:tcPr>
          <w:p w:rsidR="00C739A1" w:rsidRDefault="00C739A1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C739A1" w:rsidRDefault="00444684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  <w:r>
              <w:rPr>
                <w:rFonts w:ascii="Arial" w:hAnsi="Arial"/>
                <w:b/>
                <w:color w:val="FF0000"/>
                <w:sz w:val="20"/>
                <w:lang w:val="en-GB"/>
              </w:rPr>
              <w:t>x</w:t>
            </w:r>
          </w:p>
        </w:tc>
      </w:tr>
      <w:tr w:rsidR="00C739A1">
        <w:trPr>
          <w:trHeight w:val="276"/>
        </w:trPr>
        <w:tc>
          <w:tcPr>
            <w:tcW w:w="450" w:type="dxa"/>
            <w:vAlign w:val="center"/>
          </w:tcPr>
          <w:p w:rsidR="00C739A1" w:rsidRDefault="00AD6DC0">
            <w:pPr>
              <w:suppressAutoHyphens/>
              <w:spacing w:before="20" w:after="20"/>
              <w:ind w:left="0"/>
              <w:jc w:val="righ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10.</w:t>
            </w:r>
          </w:p>
        </w:tc>
        <w:tc>
          <w:tcPr>
            <w:tcW w:w="7630" w:type="dxa"/>
          </w:tcPr>
          <w:p w:rsidR="00C739A1" w:rsidRDefault="00AD6DC0">
            <w:pPr>
              <w:suppressAutoHyphens/>
              <w:spacing w:before="20" w:after="20"/>
              <w:ind w:left="9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Are safety requirements (</w:t>
            </w:r>
            <w:proofErr w:type="spellStart"/>
            <w:r>
              <w:rPr>
                <w:rFonts w:ascii="Arial" w:hAnsi="Arial"/>
                <w:sz w:val="20"/>
                <w:lang w:val="en-GB"/>
              </w:rPr>
              <w:t>e.g</w:t>
            </w:r>
            <w:proofErr w:type="spellEnd"/>
            <w:r>
              <w:rPr>
                <w:rFonts w:ascii="Arial" w:hAnsi="Arial"/>
                <w:sz w:val="20"/>
                <w:lang w:val="en-GB"/>
              </w:rPr>
              <w:t xml:space="preserve">  error-detection, error-handling) specified?</w:t>
            </w:r>
          </w:p>
        </w:tc>
        <w:tc>
          <w:tcPr>
            <w:tcW w:w="567" w:type="dxa"/>
          </w:tcPr>
          <w:p w:rsidR="00C739A1" w:rsidRDefault="00C739A1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  <w:tc>
          <w:tcPr>
            <w:tcW w:w="425" w:type="dxa"/>
          </w:tcPr>
          <w:p w:rsidR="00C739A1" w:rsidRDefault="00C739A1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C739A1" w:rsidRDefault="00D677B4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  <w:r>
              <w:rPr>
                <w:rFonts w:ascii="Arial" w:hAnsi="Arial"/>
                <w:b/>
                <w:color w:val="FF0000"/>
                <w:sz w:val="20"/>
                <w:lang w:val="en-GB"/>
              </w:rPr>
              <w:t>x</w:t>
            </w:r>
          </w:p>
        </w:tc>
      </w:tr>
      <w:tr w:rsidR="00C739A1">
        <w:trPr>
          <w:trHeight w:val="276"/>
        </w:trPr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:rsidR="00C739A1" w:rsidRDefault="00AD6DC0">
            <w:pPr>
              <w:suppressAutoHyphens/>
              <w:spacing w:before="20" w:after="20"/>
              <w:ind w:left="0"/>
              <w:jc w:val="righ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11.</w:t>
            </w:r>
          </w:p>
        </w:tc>
        <w:tc>
          <w:tcPr>
            <w:tcW w:w="7630" w:type="dxa"/>
            <w:tcBorders>
              <w:bottom w:val="single" w:sz="4" w:space="0" w:color="auto"/>
            </w:tcBorders>
          </w:tcPr>
          <w:p w:rsidR="00C739A1" w:rsidRDefault="00AD6DC0">
            <w:pPr>
              <w:suppressAutoHyphens/>
              <w:spacing w:before="20" w:after="20"/>
              <w:ind w:left="9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Are service/update requirements described?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739A1" w:rsidRDefault="00C739A1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739A1" w:rsidRDefault="00C739A1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739A1" w:rsidRDefault="00444684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  <w:r>
              <w:rPr>
                <w:rFonts w:ascii="Arial" w:hAnsi="Arial"/>
                <w:b/>
                <w:color w:val="FF0000"/>
                <w:sz w:val="20"/>
                <w:lang w:val="en-GB"/>
              </w:rPr>
              <w:t>x</w:t>
            </w:r>
          </w:p>
        </w:tc>
      </w:tr>
      <w:tr w:rsidR="00C739A1">
        <w:trPr>
          <w:trHeight w:val="276"/>
        </w:trPr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:rsidR="00C739A1" w:rsidRDefault="00AD6DC0">
            <w:pPr>
              <w:suppressAutoHyphens/>
              <w:spacing w:before="20" w:after="20"/>
              <w:ind w:left="0"/>
              <w:jc w:val="righ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12.</w:t>
            </w:r>
          </w:p>
        </w:tc>
        <w:tc>
          <w:tcPr>
            <w:tcW w:w="7630" w:type="dxa"/>
            <w:tcBorders>
              <w:bottom w:val="single" w:sz="4" w:space="0" w:color="auto"/>
            </w:tcBorders>
          </w:tcPr>
          <w:p w:rsidR="00C739A1" w:rsidRDefault="00AD6DC0">
            <w:pPr>
              <w:suppressAutoHyphens/>
              <w:spacing w:before="20" w:after="20"/>
              <w:ind w:left="9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Are all dependencies to other requirement documents considered?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739A1" w:rsidRDefault="00C739A1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739A1" w:rsidRDefault="00D677B4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  <w:r>
              <w:rPr>
                <w:rFonts w:ascii="Arial" w:hAnsi="Arial"/>
                <w:b/>
                <w:color w:val="FF0000"/>
                <w:sz w:val="20"/>
                <w:lang w:val="en-GB"/>
              </w:rPr>
              <w:t>x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739A1" w:rsidRDefault="00C739A1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</w:tr>
      <w:tr w:rsidR="00C739A1">
        <w:trPr>
          <w:trHeight w:val="276"/>
        </w:trPr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:rsidR="00C739A1" w:rsidRDefault="00AD6DC0">
            <w:pPr>
              <w:suppressAutoHyphens/>
              <w:spacing w:before="20" w:after="20"/>
              <w:ind w:left="0"/>
              <w:jc w:val="righ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13.</w:t>
            </w:r>
          </w:p>
        </w:tc>
        <w:tc>
          <w:tcPr>
            <w:tcW w:w="7630" w:type="dxa"/>
            <w:tcBorders>
              <w:bottom w:val="single" w:sz="4" w:space="0" w:color="auto"/>
            </w:tcBorders>
          </w:tcPr>
          <w:p w:rsidR="00C739A1" w:rsidRDefault="00AD6DC0">
            <w:pPr>
              <w:suppressAutoHyphens/>
              <w:spacing w:before="20" w:after="20"/>
              <w:ind w:left="9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 xml:space="preserve">Are templates used in a correct manner? 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739A1" w:rsidRDefault="00EA4993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  <w:r>
              <w:rPr>
                <w:rFonts w:ascii="Arial" w:hAnsi="Arial"/>
                <w:b/>
                <w:color w:val="FF0000"/>
                <w:sz w:val="20"/>
                <w:lang w:val="en-GB"/>
              </w:rPr>
              <w:t>x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739A1" w:rsidRDefault="00C739A1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739A1" w:rsidRDefault="00C739A1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</w:tr>
      <w:tr w:rsidR="00C739A1">
        <w:trPr>
          <w:trHeight w:val="276"/>
        </w:trPr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:rsidR="00C739A1" w:rsidRDefault="00AD6DC0">
            <w:pPr>
              <w:suppressAutoHyphens/>
              <w:spacing w:before="20" w:after="20"/>
              <w:ind w:left="0"/>
              <w:jc w:val="righ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14.</w:t>
            </w:r>
          </w:p>
        </w:tc>
        <w:tc>
          <w:tcPr>
            <w:tcW w:w="7630" w:type="dxa"/>
            <w:tcBorders>
              <w:bottom w:val="single" w:sz="4" w:space="0" w:color="auto"/>
            </w:tcBorders>
          </w:tcPr>
          <w:p w:rsidR="00C739A1" w:rsidRDefault="00AD6DC0">
            <w:pPr>
              <w:suppressAutoHyphens/>
              <w:spacing w:before="20" w:after="20"/>
              <w:ind w:left="9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Are all open issues transferred to the defects table?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739A1" w:rsidRDefault="005E5C93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  <w:r>
              <w:rPr>
                <w:rFonts w:ascii="Arial" w:hAnsi="Arial"/>
                <w:b/>
                <w:color w:val="FF0000"/>
                <w:sz w:val="20"/>
                <w:lang w:val="en-GB"/>
              </w:rPr>
              <w:t>x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739A1" w:rsidRDefault="00C739A1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739A1" w:rsidRDefault="00C739A1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</w:tr>
    </w:tbl>
    <w:p w:rsidR="00C739A1" w:rsidRDefault="00C739A1">
      <w:pPr>
        <w:tabs>
          <w:tab w:val="left" w:pos="3969"/>
          <w:tab w:val="left" w:pos="5670"/>
          <w:tab w:val="left" w:pos="6804"/>
        </w:tabs>
        <w:ind w:left="0"/>
        <w:rPr>
          <w:rFonts w:ascii="Arial" w:hAnsi="Arial"/>
          <w:b/>
          <w:sz w:val="20"/>
          <w:lang w:val="en-GB"/>
        </w:rPr>
      </w:pPr>
    </w:p>
    <w:p w:rsidR="00C739A1" w:rsidRDefault="00AD6DC0">
      <w:pPr>
        <w:tabs>
          <w:tab w:val="left" w:pos="3969"/>
          <w:tab w:val="left" w:pos="5670"/>
          <w:tab w:val="left" w:pos="6804"/>
        </w:tabs>
        <w:ind w:left="0"/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>Remarks:</w:t>
      </w:r>
    </w:p>
    <w:p w:rsidR="00C739A1" w:rsidRDefault="00AD6DC0">
      <w:pPr>
        <w:spacing w:before="120"/>
        <w:ind w:left="0"/>
        <w:outlineLvl w:val="0"/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br w:type="page"/>
      </w:r>
      <w:r>
        <w:rPr>
          <w:rFonts w:ascii="Arial" w:hAnsi="Arial"/>
          <w:b/>
          <w:sz w:val="20"/>
          <w:lang w:val="en-GB"/>
        </w:rPr>
        <w:lastRenderedPageBreak/>
        <w:t>Defects</w:t>
      </w:r>
    </w:p>
    <w:tbl>
      <w:tblPr>
        <w:tblW w:w="0" w:type="auto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5733"/>
        <w:gridCol w:w="850"/>
        <w:gridCol w:w="1213"/>
      </w:tblGrid>
      <w:tr w:rsidR="00C739A1" w:rsidTr="00993E32">
        <w:trPr>
          <w:cantSplit/>
        </w:trPr>
        <w:tc>
          <w:tcPr>
            <w:tcW w:w="567" w:type="dxa"/>
            <w:shd w:val="pct15" w:color="auto" w:fill="auto"/>
          </w:tcPr>
          <w:p w:rsidR="00C739A1" w:rsidRDefault="00AD6DC0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No.</w:t>
            </w:r>
          </w:p>
        </w:tc>
        <w:tc>
          <w:tcPr>
            <w:tcW w:w="1276" w:type="dxa"/>
            <w:shd w:val="pct15" w:color="auto" w:fill="auto"/>
          </w:tcPr>
          <w:p w:rsidR="00C739A1" w:rsidRDefault="00AD6DC0">
            <w:pPr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Checkpoint</w:t>
            </w:r>
          </w:p>
        </w:tc>
        <w:tc>
          <w:tcPr>
            <w:tcW w:w="5733" w:type="dxa"/>
            <w:shd w:val="pct15" w:color="auto" w:fill="auto"/>
          </w:tcPr>
          <w:p w:rsidR="00C739A1" w:rsidRDefault="00AD6DC0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Description</w:t>
            </w:r>
          </w:p>
        </w:tc>
        <w:tc>
          <w:tcPr>
            <w:tcW w:w="850" w:type="dxa"/>
            <w:shd w:val="pct15" w:color="auto" w:fill="auto"/>
          </w:tcPr>
          <w:p w:rsidR="00C739A1" w:rsidRDefault="00AD6DC0">
            <w:pPr>
              <w:tabs>
                <w:tab w:val="left" w:pos="1276"/>
              </w:tabs>
              <w:ind w:left="0"/>
              <w:jc w:val="center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Major Defect</w:t>
            </w:r>
          </w:p>
        </w:tc>
        <w:tc>
          <w:tcPr>
            <w:tcW w:w="1213" w:type="dxa"/>
            <w:shd w:val="pct15" w:color="auto" w:fill="auto"/>
          </w:tcPr>
          <w:p w:rsidR="00C739A1" w:rsidRDefault="00AD6DC0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de-CH"/>
              </w:rPr>
            </w:pPr>
            <w:r>
              <w:rPr>
                <w:rFonts w:ascii="Arial" w:hAnsi="Arial"/>
                <w:sz w:val="20"/>
                <w:lang w:val="de-CH"/>
              </w:rPr>
              <w:t>done</w:t>
            </w:r>
          </w:p>
          <w:p w:rsidR="00C739A1" w:rsidRDefault="00AD6DC0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de-CH"/>
              </w:rPr>
            </w:pPr>
            <w:r>
              <w:rPr>
                <w:rFonts w:ascii="Arial" w:hAnsi="Arial"/>
                <w:sz w:val="20"/>
                <w:lang w:val="de-CH"/>
              </w:rPr>
              <w:t xml:space="preserve">Date </w:t>
            </w:r>
          </w:p>
        </w:tc>
      </w:tr>
      <w:tr w:rsidR="007A4E7A" w:rsidRPr="000205F8" w:rsidTr="00993E32">
        <w:trPr>
          <w:cantSplit/>
        </w:trPr>
        <w:tc>
          <w:tcPr>
            <w:tcW w:w="567" w:type="dxa"/>
          </w:tcPr>
          <w:p w:rsidR="007A4E7A" w:rsidRDefault="007A4E7A" w:rsidP="007A4E7A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1</w:t>
            </w:r>
          </w:p>
        </w:tc>
        <w:tc>
          <w:tcPr>
            <w:tcW w:w="1276" w:type="dxa"/>
          </w:tcPr>
          <w:p w:rsidR="007A4E7A" w:rsidRDefault="007A4E7A" w:rsidP="007A4E7A">
            <w:pPr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1</w:t>
            </w:r>
          </w:p>
        </w:tc>
        <w:tc>
          <w:tcPr>
            <w:tcW w:w="5733" w:type="dxa"/>
          </w:tcPr>
          <w:p w:rsidR="007A4E7A" w:rsidRPr="00C723A0" w:rsidRDefault="007A4E7A" w:rsidP="007A4E7A">
            <w:pPr>
              <w:pStyle w:val="Default"/>
              <w:rPr>
                <w:sz w:val="20"/>
                <w:szCs w:val="20"/>
                <w:lang w:val="en-US"/>
              </w:rPr>
            </w:pPr>
            <w:r w:rsidRPr="00C723A0">
              <w:rPr>
                <w:sz w:val="20"/>
                <w:szCs w:val="20"/>
                <w:lang w:val="en-US"/>
              </w:rPr>
              <w:t>1.1 Scope (site 3):</w:t>
            </w:r>
          </w:p>
          <w:p w:rsidR="007A4E7A" w:rsidRDefault="007A4E7A" w:rsidP="007A4E7A">
            <w:pPr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 xml:space="preserve">Subsystem is also designed for the Enhanced version, not only for MINT </w:t>
            </w:r>
          </w:p>
        </w:tc>
        <w:tc>
          <w:tcPr>
            <w:tcW w:w="850" w:type="dxa"/>
          </w:tcPr>
          <w:p w:rsidR="007A4E7A" w:rsidRPr="000205F8" w:rsidRDefault="007A4E7A" w:rsidP="007A4E7A">
            <w:pPr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213" w:type="dxa"/>
          </w:tcPr>
          <w:p w:rsidR="007A4E7A" w:rsidRPr="00993E32" w:rsidRDefault="00993E32" w:rsidP="00993E32">
            <w:pPr>
              <w:tabs>
                <w:tab w:val="left" w:pos="1276"/>
              </w:tabs>
              <w:ind w:left="0"/>
              <w:rPr>
                <w:rFonts w:ascii="Arial" w:hAnsi="Arial"/>
                <w:color w:val="00B050"/>
                <w:sz w:val="20"/>
              </w:rPr>
            </w:pPr>
            <w:r w:rsidRPr="00993E32">
              <w:rPr>
                <w:rFonts w:ascii="Arial" w:hAnsi="Arial"/>
                <w:color w:val="00B050"/>
                <w:sz w:val="20"/>
              </w:rPr>
              <w:t>26.07.2016</w:t>
            </w:r>
          </w:p>
        </w:tc>
      </w:tr>
      <w:tr w:rsidR="00993E32" w:rsidRPr="000205F8" w:rsidTr="00993E32">
        <w:trPr>
          <w:cantSplit/>
        </w:trPr>
        <w:tc>
          <w:tcPr>
            <w:tcW w:w="567" w:type="dxa"/>
          </w:tcPr>
          <w:p w:rsidR="00993E32" w:rsidRDefault="00993E32" w:rsidP="00993E32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2</w:t>
            </w:r>
          </w:p>
        </w:tc>
        <w:tc>
          <w:tcPr>
            <w:tcW w:w="1276" w:type="dxa"/>
          </w:tcPr>
          <w:p w:rsidR="00993E32" w:rsidRDefault="00993E32" w:rsidP="00993E32">
            <w:pPr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1</w:t>
            </w:r>
          </w:p>
        </w:tc>
        <w:tc>
          <w:tcPr>
            <w:tcW w:w="5733" w:type="dxa"/>
          </w:tcPr>
          <w:p w:rsidR="00993E32" w:rsidRDefault="00993E32" w:rsidP="00993E32">
            <w:pPr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Req. 4.1.1:</w:t>
            </w:r>
          </w:p>
          <w:p w:rsidR="00993E32" w:rsidRDefault="00993E32" w:rsidP="00993E32">
            <w:pPr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Modbus Slave will be also implemented at Motherboard. Depends on the device variant</w:t>
            </w:r>
          </w:p>
        </w:tc>
        <w:tc>
          <w:tcPr>
            <w:tcW w:w="850" w:type="dxa"/>
          </w:tcPr>
          <w:p w:rsidR="00993E32" w:rsidRPr="000205F8" w:rsidRDefault="00993E32" w:rsidP="00993E32">
            <w:pPr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213" w:type="dxa"/>
          </w:tcPr>
          <w:p w:rsidR="00993E32" w:rsidRPr="00993E32" w:rsidRDefault="00993E32" w:rsidP="00993E32">
            <w:pPr>
              <w:tabs>
                <w:tab w:val="left" w:pos="1276"/>
              </w:tabs>
              <w:ind w:left="0"/>
              <w:rPr>
                <w:rFonts w:ascii="Arial" w:hAnsi="Arial"/>
                <w:color w:val="00B050"/>
                <w:sz w:val="20"/>
              </w:rPr>
            </w:pPr>
            <w:r w:rsidRPr="00993E32">
              <w:rPr>
                <w:rFonts w:ascii="Arial" w:hAnsi="Arial"/>
                <w:color w:val="00B050"/>
                <w:sz w:val="20"/>
              </w:rPr>
              <w:t>26.07.2016</w:t>
            </w:r>
          </w:p>
        </w:tc>
      </w:tr>
      <w:tr w:rsidR="00993E32" w:rsidRPr="000205F8" w:rsidTr="00993E32">
        <w:trPr>
          <w:cantSplit/>
        </w:trPr>
        <w:tc>
          <w:tcPr>
            <w:tcW w:w="567" w:type="dxa"/>
          </w:tcPr>
          <w:p w:rsidR="00993E32" w:rsidRDefault="00993E32" w:rsidP="00993E32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276" w:type="dxa"/>
          </w:tcPr>
          <w:p w:rsidR="00993E32" w:rsidRDefault="00993E32" w:rsidP="00993E32">
            <w:pPr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</w:t>
            </w:r>
          </w:p>
        </w:tc>
        <w:tc>
          <w:tcPr>
            <w:tcW w:w="5733" w:type="dxa"/>
          </w:tcPr>
          <w:p w:rsidR="00993E32" w:rsidRDefault="00993E32" w:rsidP="00993E32">
            <w:pPr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Req. 4.2.2:</w:t>
            </w:r>
          </w:p>
          <w:p w:rsidR="00993E32" w:rsidRDefault="00993E32" w:rsidP="00993E32">
            <w:pPr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</w:rPr>
              <w:t>The Source for this Requirements is the 4-wire TRS</w:t>
            </w:r>
          </w:p>
        </w:tc>
        <w:tc>
          <w:tcPr>
            <w:tcW w:w="850" w:type="dxa"/>
          </w:tcPr>
          <w:p w:rsidR="00993E32" w:rsidRPr="000205F8" w:rsidRDefault="00993E32" w:rsidP="00993E32">
            <w:pPr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213" w:type="dxa"/>
          </w:tcPr>
          <w:p w:rsidR="00993E32" w:rsidRPr="00993E32" w:rsidRDefault="00993E32" w:rsidP="00993E32">
            <w:pPr>
              <w:tabs>
                <w:tab w:val="left" w:pos="1276"/>
              </w:tabs>
              <w:ind w:left="0"/>
              <w:rPr>
                <w:rFonts w:ascii="Arial" w:hAnsi="Arial"/>
                <w:color w:val="00B050"/>
                <w:sz w:val="20"/>
              </w:rPr>
            </w:pPr>
            <w:r w:rsidRPr="00993E32">
              <w:rPr>
                <w:rFonts w:ascii="Arial" w:hAnsi="Arial"/>
                <w:color w:val="00B050"/>
                <w:sz w:val="20"/>
              </w:rPr>
              <w:t>26.07.2016</w:t>
            </w:r>
          </w:p>
        </w:tc>
      </w:tr>
      <w:tr w:rsidR="00993E32" w:rsidRPr="000205F8" w:rsidTr="00993E32">
        <w:trPr>
          <w:cantSplit/>
        </w:trPr>
        <w:tc>
          <w:tcPr>
            <w:tcW w:w="567" w:type="dxa"/>
          </w:tcPr>
          <w:p w:rsidR="00993E32" w:rsidRPr="000205F8" w:rsidRDefault="00993E32" w:rsidP="00993E32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276" w:type="dxa"/>
          </w:tcPr>
          <w:p w:rsidR="00993E32" w:rsidRPr="000205F8" w:rsidRDefault="00993E32" w:rsidP="00993E32">
            <w:pPr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</w:t>
            </w:r>
          </w:p>
        </w:tc>
        <w:tc>
          <w:tcPr>
            <w:tcW w:w="5733" w:type="dxa"/>
          </w:tcPr>
          <w:p w:rsidR="00993E32" w:rsidRDefault="00993E32" w:rsidP="00993E32">
            <w:pPr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Req. 4.2.3:</w:t>
            </w:r>
          </w:p>
          <w:p w:rsidR="00993E32" w:rsidRDefault="00993E32" w:rsidP="00993E32">
            <w:pPr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Default of Modbus </w:t>
            </w:r>
            <w:proofErr w:type="spellStart"/>
            <w:r>
              <w:rPr>
                <w:rFonts w:ascii="Arial" w:hAnsi="Arial"/>
                <w:sz w:val="20"/>
              </w:rPr>
              <w:t>Baudrate</w:t>
            </w:r>
            <w:proofErr w:type="spellEnd"/>
            <w:r>
              <w:rPr>
                <w:rFonts w:ascii="Arial" w:hAnsi="Arial"/>
                <w:sz w:val="20"/>
              </w:rPr>
              <w:t xml:space="preserve"> is 9600 and not 19200.</w:t>
            </w:r>
          </w:p>
          <w:p w:rsidR="00993E32" w:rsidRPr="000205F8" w:rsidRDefault="00993E32" w:rsidP="00993E32">
            <w:pPr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Further the Source for this Requirements is the 4-wire TRS</w:t>
            </w:r>
          </w:p>
        </w:tc>
        <w:tc>
          <w:tcPr>
            <w:tcW w:w="850" w:type="dxa"/>
          </w:tcPr>
          <w:p w:rsidR="00993E32" w:rsidRPr="000205F8" w:rsidRDefault="00993E32" w:rsidP="00993E32">
            <w:pPr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213" w:type="dxa"/>
          </w:tcPr>
          <w:p w:rsidR="00993E32" w:rsidRPr="00993E32" w:rsidRDefault="00993E32" w:rsidP="00993E32">
            <w:pPr>
              <w:tabs>
                <w:tab w:val="left" w:pos="1276"/>
              </w:tabs>
              <w:ind w:left="0"/>
              <w:rPr>
                <w:rFonts w:ascii="Arial" w:hAnsi="Arial"/>
                <w:color w:val="00B050"/>
                <w:sz w:val="20"/>
              </w:rPr>
            </w:pPr>
            <w:r w:rsidRPr="00993E32">
              <w:rPr>
                <w:rFonts w:ascii="Arial" w:hAnsi="Arial"/>
                <w:color w:val="00B050"/>
                <w:sz w:val="20"/>
              </w:rPr>
              <w:t>26.07.2016</w:t>
            </w:r>
          </w:p>
        </w:tc>
      </w:tr>
      <w:tr w:rsidR="00993E32" w:rsidRPr="000205F8" w:rsidTr="00993E32">
        <w:trPr>
          <w:cantSplit/>
        </w:trPr>
        <w:tc>
          <w:tcPr>
            <w:tcW w:w="567" w:type="dxa"/>
          </w:tcPr>
          <w:p w:rsidR="00993E32" w:rsidRDefault="00993E32" w:rsidP="00993E32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276" w:type="dxa"/>
          </w:tcPr>
          <w:p w:rsidR="00993E32" w:rsidRPr="000205F8" w:rsidRDefault="00993E32" w:rsidP="00993E32">
            <w:pPr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733" w:type="dxa"/>
          </w:tcPr>
          <w:p w:rsidR="00993E32" w:rsidRDefault="00993E32" w:rsidP="00993E32">
            <w:pPr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Req. 4.3.3:</w:t>
            </w:r>
          </w:p>
          <w:p w:rsidR="00993E32" w:rsidRDefault="00993E32" w:rsidP="00993E32">
            <w:pPr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Parameters behind the Service level are not accessible for MinT and Enhanced</w:t>
            </w:r>
          </w:p>
          <w:p w:rsidR="00993E32" w:rsidRDefault="00993E32" w:rsidP="00993E32">
            <w:pPr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850" w:type="dxa"/>
          </w:tcPr>
          <w:p w:rsidR="00993E32" w:rsidRPr="000205F8" w:rsidRDefault="00993E32" w:rsidP="00993E32">
            <w:pPr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213" w:type="dxa"/>
          </w:tcPr>
          <w:p w:rsidR="00993E32" w:rsidRPr="00993E32" w:rsidRDefault="00993E32" w:rsidP="00993E32">
            <w:pPr>
              <w:tabs>
                <w:tab w:val="left" w:pos="1276"/>
              </w:tabs>
              <w:ind w:left="0"/>
              <w:rPr>
                <w:rFonts w:ascii="Arial" w:hAnsi="Arial"/>
                <w:color w:val="00B050"/>
                <w:sz w:val="20"/>
              </w:rPr>
            </w:pPr>
            <w:r w:rsidRPr="00993E32">
              <w:rPr>
                <w:rFonts w:ascii="Arial" w:hAnsi="Arial"/>
                <w:color w:val="00B050"/>
                <w:sz w:val="20"/>
              </w:rPr>
              <w:t>26.07.2016</w:t>
            </w:r>
          </w:p>
        </w:tc>
      </w:tr>
      <w:tr w:rsidR="00993E32" w:rsidTr="00993E32">
        <w:trPr>
          <w:cantSplit/>
        </w:trPr>
        <w:tc>
          <w:tcPr>
            <w:tcW w:w="567" w:type="dxa"/>
          </w:tcPr>
          <w:p w:rsidR="00993E32" w:rsidRDefault="00993E32" w:rsidP="00993E32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  <w:bookmarkStart w:id="1" w:name="_GoBack"/>
            <w:bookmarkEnd w:id="1"/>
          </w:p>
        </w:tc>
        <w:tc>
          <w:tcPr>
            <w:tcW w:w="1276" w:type="dxa"/>
          </w:tcPr>
          <w:p w:rsidR="00993E32" w:rsidRPr="000205F8" w:rsidRDefault="00993E32" w:rsidP="00993E32">
            <w:pPr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5733" w:type="dxa"/>
          </w:tcPr>
          <w:p w:rsidR="00993E32" w:rsidRPr="000205F8" w:rsidRDefault="00993E32" w:rsidP="00993E32">
            <w:pPr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850" w:type="dxa"/>
          </w:tcPr>
          <w:p w:rsidR="00993E32" w:rsidRDefault="00993E32" w:rsidP="00993E32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13" w:type="dxa"/>
          </w:tcPr>
          <w:p w:rsidR="00993E32" w:rsidRDefault="00993E32" w:rsidP="00993E32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</w:tr>
      <w:tr w:rsidR="00315D58" w:rsidTr="00993E32">
        <w:trPr>
          <w:cantSplit/>
        </w:trPr>
        <w:tc>
          <w:tcPr>
            <w:tcW w:w="567" w:type="dxa"/>
          </w:tcPr>
          <w:p w:rsidR="00315D58" w:rsidRDefault="00315D58" w:rsidP="00993E32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76" w:type="dxa"/>
          </w:tcPr>
          <w:p w:rsidR="00315D58" w:rsidRDefault="00315D58" w:rsidP="00993E32">
            <w:pPr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5733" w:type="dxa"/>
          </w:tcPr>
          <w:p w:rsidR="00315D58" w:rsidRDefault="00315D58" w:rsidP="00993E32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850" w:type="dxa"/>
          </w:tcPr>
          <w:p w:rsidR="00315D58" w:rsidRDefault="00315D58" w:rsidP="00993E32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13" w:type="dxa"/>
          </w:tcPr>
          <w:p w:rsidR="00315D58" w:rsidRDefault="00315D58" w:rsidP="00993E32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</w:tr>
      <w:tr w:rsidR="00993E32" w:rsidRPr="000205F8" w:rsidTr="00993E32">
        <w:trPr>
          <w:cantSplit/>
        </w:trPr>
        <w:tc>
          <w:tcPr>
            <w:tcW w:w="567" w:type="dxa"/>
          </w:tcPr>
          <w:p w:rsidR="00993E32" w:rsidRPr="000205F8" w:rsidRDefault="00993E32" w:rsidP="00993E32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276" w:type="dxa"/>
          </w:tcPr>
          <w:p w:rsidR="00993E32" w:rsidRPr="000205F8" w:rsidRDefault="00993E32" w:rsidP="00993E32">
            <w:pPr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5733" w:type="dxa"/>
          </w:tcPr>
          <w:p w:rsidR="00993E32" w:rsidRPr="000205F8" w:rsidRDefault="00993E32" w:rsidP="00993E32">
            <w:pPr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850" w:type="dxa"/>
          </w:tcPr>
          <w:p w:rsidR="00993E32" w:rsidRPr="000205F8" w:rsidRDefault="00993E32" w:rsidP="00993E32">
            <w:pPr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213" w:type="dxa"/>
          </w:tcPr>
          <w:p w:rsidR="00993E32" w:rsidRPr="000205F8" w:rsidRDefault="00993E32" w:rsidP="00993E32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</w:rPr>
            </w:pPr>
          </w:p>
        </w:tc>
      </w:tr>
      <w:tr w:rsidR="00993E32" w:rsidRPr="000205F8" w:rsidTr="00993E32">
        <w:trPr>
          <w:cantSplit/>
        </w:trPr>
        <w:tc>
          <w:tcPr>
            <w:tcW w:w="567" w:type="dxa"/>
          </w:tcPr>
          <w:p w:rsidR="00993E32" w:rsidRPr="000205F8" w:rsidRDefault="00993E32" w:rsidP="00993E32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276" w:type="dxa"/>
          </w:tcPr>
          <w:p w:rsidR="00993E32" w:rsidRPr="000205F8" w:rsidRDefault="00993E32" w:rsidP="00993E32">
            <w:pPr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5733" w:type="dxa"/>
          </w:tcPr>
          <w:p w:rsidR="00993E32" w:rsidRPr="000205F8" w:rsidRDefault="00993E32" w:rsidP="00993E32">
            <w:pPr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850" w:type="dxa"/>
          </w:tcPr>
          <w:p w:rsidR="00993E32" w:rsidRPr="000205F8" w:rsidRDefault="00993E32" w:rsidP="00993E32">
            <w:pPr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213" w:type="dxa"/>
          </w:tcPr>
          <w:p w:rsidR="00993E32" w:rsidRPr="000205F8" w:rsidRDefault="00993E32" w:rsidP="00993E32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</w:rPr>
            </w:pPr>
          </w:p>
        </w:tc>
      </w:tr>
      <w:tr w:rsidR="00993E32" w:rsidRPr="000205F8" w:rsidTr="00993E32">
        <w:trPr>
          <w:cantSplit/>
        </w:trPr>
        <w:tc>
          <w:tcPr>
            <w:tcW w:w="567" w:type="dxa"/>
          </w:tcPr>
          <w:p w:rsidR="00993E32" w:rsidRPr="000205F8" w:rsidRDefault="00993E32" w:rsidP="00993E32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276" w:type="dxa"/>
          </w:tcPr>
          <w:p w:rsidR="00993E32" w:rsidRPr="000205F8" w:rsidRDefault="00993E32" w:rsidP="00993E32">
            <w:pPr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5733" w:type="dxa"/>
          </w:tcPr>
          <w:p w:rsidR="00993E32" w:rsidRPr="000205F8" w:rsidRDefault="00993E32" w:rsidP="00993E32">
            <w:pPr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850" w:type="dxa"/>
          </w:tcPr>
          <w:p w:rsidR="00993E32" w:rsidRPr="000205F8" w:rsidRDefault="00993E32" w:rsidP="00993E32">
            <w:pPr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213" w:type="dxa"/>
          </w:tcPr>
          <w:p w:rsidR="00993E32" w:rsidRPr="000205F8" w:rsidRDefault="00993E32" w:rsidP="00993E32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</w:rPr>
            </w:pPr>
          </w:p>
        </w:tc>
      </w:tr>
      <w:tr w:rsidR="00993E32" w:rsidRPr="000205F8" w:rsidTr="00993E32">
        <w:trPr>
          <w:cantSplit/>
        </w:trPr>
        <w:tc>
          <w:tcPr>
            <w:tcW w:w="567" w:type="dxa"/>
          </w:tcPr>
          <w:p w:rsidR="00993E32" w:rsidRPr="000205F8" w:rsidRDefault="00993E32" w:rsidP="00993E32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276" w:type="dxa"/>
          </w:tcPr>
          <w:p w:rsidR="00993E32" w:rsidRPr="000205F8" w:rsidRDefault="00993E32" w:rsidP="00993E32">
            <w:pPr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5733" w:type="dxa"/>
          </w:tcPr>
          <w:p w:rsidR="00993E32" w:rsidRPr="000205F8" w:rsidRDefault="00993E32" w:rsidP="00993E32">
            <w:pPr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850" w:type="dxa"/>
          </w:tcPr>
          <w:p w:rsidR="00993E32" w:rsidRPr="000205F8" w:rsidRDefault="00993E32" w:rsidP="00993E32">
            <w:pPr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213" w:type="dxa"/>
          </w:tcPr>
          <w:p w:rsidR="00993E32" w:rsidRPr="000205F8" w:rsidRDefault="00993E32" w:rsidP="00993E32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</w:rPr>
            </w:pPr>
          </w:p>
        </w:tc>
      </w:tr>
      <w:tr w:rsidR="00993E32" w:rsidTr="00993E32">
        <w:trPr>
          <w:cantSplit/>
        </w:trPr>
        <w:tc>
          <w:tcPr>
            <w:tcW w:w="567" w:type="dxa"/>
          </w:tcPr>
          <w:p w:rsidR="00993E32" w:rsidRDefault="00993E32" w:rsidP="00993E32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76" w:type="dxa"/>
          </w:tcPr>
          <w:p w:rsidR="00993E32" w:rsidRDefault="00993E32" w:rsidP="00993E32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5733" w:type="dxa"/>
          </w:tcPr>
          <w:p w:rsidR="00993E32" w:rsidRDefault="00993E32" w:rsidP="00993E32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850" w:type="dxa"/>
          </w:tcPr>
          <w:p w:rsidR="00993E32" w:rsidRDefault="00993E32" w:rsidP="00993E32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13" w:type="dxa"/>
          </w:tcPr>
          <w:p w:rsidR="00993E32" w:rsidRDefault="00993E32" w:rsidP="00993E32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</w:tr>
      <w:tr w:rsidR="00993E32" w:rsidTr="00993E32">
        <w:trPr>
          <w:cantSplit/>
        </w:trPr>
        <w:tc>
          <w:tcPr>
            <w:tcW w:w="567" w:type="dxa"/>
          </w:tcPr>
          <w:p w:rsidR="00993E32" w:rsidRDefault="00993E32" w:rsidP="00993E32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76" w:type="dxa"/>
          </w:tcPr>
          <w:p w:rsidR="00993E32" w:rsidRDefault="00993E32" w:rsidP="00993E32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5733" w:type="dxa"/>
          </w:tcPr>
          <w:p w:rsidR="00993E32" w:rsidRDefault="00993E32" w:rsidP="00993E32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850" w:type="dxa"/>
          </w:tcPr>
          <w:p w:rsidR="00993E32" w:rsidRDefault="00993E32" w:rsidP="00993E32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13" w:type="dxa"/>
          </w:tcPr>
          <w:p w:rsidR="00993E32" w:rsidRDefault="00993E32" w:rsidP="00993E32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</w:tr>
      <w:tr w:rsidR="00993E32" w:rsidTr="00993E32">
        <w:trPr>
          <w:cantSplit/>
        </w:trPr>
        <w:tc>
          <w:tcPr>
            <w:tcW w:w="567" w:type="dxa"/>
          </w:tcPr>
          <w:p w:rsidR="00993E32" w:rsidRDefault="00993E32" w:rsidP="00993E32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76" w:type="dxa"/>
          </w:tcPr>
          <w:p w:rsidR="00993E32" w:rsidRDefault="00993E32" w:rsidP="00993E32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5733" w:type="dxa"/>
          </w:tcPr>
          <w:p w:rsidR="00993E32" w:rsidRDefault="00993E32" w:rsidP="00993E32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850" w:type="dxa"/>
          </w:tcPr>
          <w:p w:rsidR="00993E32" w:rsidRDefault="00993E32" w:rsidP="00993E32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13" w:type="dxa"/>
          </w:tcPr>
          <w:p w:rsidR="00993E32" w:rsidRDefault="00993E32" w:rsidP="00993E32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</w:tr>
      <w:tr w:rsidR="00993E32" w:rsidTr="00993E32">
        <w:trPr>
          <w:cantSplit/>
        </w:trPr>
        <w:tc>
          <w:tcPr>
            <w:tcW w:w="567" w:type="dxa"/>
          </w:tcPr>
          <w:p w:rsidR="00993E32" w:rsidRDefault="00993E32" w:rsidP="00993E32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76" w:type="dxa"/>
          </w:tcPr>
          <w:p w:rsidR="00993E32" w:rsidRDefault="00993E32" w:rsidP="00993E32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5733" w:type="dxa"/>
          </w:tcPr>
          <w:p w:rsidR="00993E32" w:rsidRDefault="00993E32" w:rsidP="00993E32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850" w:type="dxa"/>
          </w:tcPr>
          <w:p w:rsidR="00993E32" w:rsidRDefault="00993E32" w:rsidP="00993E32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13" w:type="dxa"/>
          </w:tcPr>
          <w:p w:rsidR="00993E32" w:rsidRDefault="00993E32" w:rsidP="00993E32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</w:tr>
      <w:tr w:rsidR="00993E32" w:rsidTr="00993E32">
        <w:trPr>
          <w:cantSplit/>
        </w:trPr>
        <w:tc>
          <w:tcPr>
            <w:tcW w:w="567" w:type="dxa"/>
          </w:tcPr>
          <w:p w:rsidR="00993E32" w:rsidRDefault="00993E32" w:rsidP="00993E32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76" w:type="dxa"/>
          </w:tcPr>
          <w:p w:rsidR="00993E32" w:rsidRDefault="00993E32" w:rsidP="00993E32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5733" w:type="dxa"/>
          </w:tcPr>
          <w:p w:rsidR="00993E32" w:rsidRDefault="00993E32" w:rsidP="00993E32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850" w:type="dxa"/>
          </w:tcPr>
          <w:p w:rsidR="00993E32" w:rsidRDefault="00993E32" w:rsidP="00993E32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13" w:type="dxa"/>
          </w:tcPr>
          <w:p w:rsidR="00993E32" w:rsidRDefault="00993E32" w:rsidP="00993E32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</w:tr>
      <w:tr w:rsidR="00993E32" w:rsidTr="00993E32">
        <w:trPr>
          <w:cantSplit/>
        </w:trPr>
        <w:tc>
          <w:tcPr>
            <w:tcW w:w="567" w:type="dxa"/>
          </w:tcPr>
          <w:p w:rsidR="00993E32" w:rsidRDefault="00993E32" w:rsidP="00993E32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76" w:type="dxa"/>
          </w:tcPr>
          <w:p w:rsidR="00993E32" w:rsidRDefault="00993E32" w:rsidP="00993E32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5733" w:type="dxa"/>
          </w:tcPr>
          <w:p w:rsidR="00993E32" w:rsidRDefault="00993E32" w:rsidP="00993E32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850" w:type="dxa"/>
          </w:tcPr>
          <w:p w:rsidR="00993E32" w:rsidRDefault="00993E32" w:rsidP="00993E32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13" w:type="dxa"/>
          </w:tcPr>
          <w:p w:rsidR="00993E32" w:rsidRDefault="00993E32" w:rsidP="00993E32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</w:tr>
      <w:tr w:rsidR="00993E32" w:rsidTr="00993E32">
        <w:trPr>
          <w:cantSplit/>
        </w:trPr>
        <w:tc>
          <w:tcPr>
            <w:tcW w:w="567" w:type="dxa"/>
          </w:tcPr>
          <w:p w:rsidR="00993E32" w:rsidRDefault="00993E32" w:rsidP="00993E32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76" w:type="dxa"/>
          </w:tcPr>
          <w:p w:rsidR="00993E32" w:rsidRDefault="00993E32" w:rsidP="00993E32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5733" w:type="dxa"/>
          </w:tcPr>
          <w:p w:rsidR="00993E32" w:rsidRDefault="00993E32" w:rsidP="00993E32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850" w:type="dxa"/>
          </w:tcPr>
          <w:p w:rsidR="00993E32" w:rsidRDefault="00993E32" w:rsidP="00993E32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13" w:type="dxa"/>
          </w:tcPr>
          <w:p w:rsidR="00993E32" w:rsidRDefault="00993E32" w:rsidP="00993E32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</w:tr>
      <w:tr w:rsidR="00993E32" w:rsidTr="00993E32">
        <w:trPr>
          <w:cantSplit/>
        </w:trPr>
        <w:tc>
          <w:tcPr>
            <w:tcW w:w="567" w:type="dxa"/>
          </w:tcPr>
          <w:p w:rsidR="00993E32" w:rsidRDefault="00993E32" w:rsidP="00993E32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76" w:type="dxa"/>
          </w:tcPr>
          <w:p w:rsidR="00993E32" w:rsidRDefault="00993E32" w:rsidP="00993E32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5733" w:type="dxa"/>
          </w:tcPr>
          <w:p w:rsidR="00993E32" w:rsidRDefault="00993E32" w:rsidP="00993E32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850" w:type="dxa"/>
          </w:tcPr>
          <w:p w:rsidR="00993E32" w:rsidRDefault="00993E32" w:rsidP="00993E32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13" w:type="dxa"/>
          </w:tcPr>
          <w:p w:rsidR="00993E32" w:rsidRDefault="00993E32" w:rsidP="00993E32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</w:tr>
      <w:tr w:rsidR="00993E32" w:rsidTr="00993E32">
        <w:trPr>
          <w:cantSplit/>
        </w:trPr>
        <w:tc>
          <w:tcPr>
            <w:tcW w:w="567" w:type="dxa"/>
          </w:tcPr>
          <w:p w:rsidR="00993E32" w:rsidRDefault="00993E32" w:rsidP="00993E32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76" w:type="dxa"/>
          </w:tcPr>
          <w:p w:rsidR="00993E32" w:rsidRDefault="00993E32" w:rsidP="00993E32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5733" w:type="dxa"/>
          </w:tcPr>
          <w:p w:rsidR="00993E32" w:rsidRDefault="00993E32" w:rsidP="00993E32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850" w:type="dxa"/>
          </w:tcPr>
          <w:p w:rsidR="00993E32" w:rsidRDefault="00993E32" w:rsidP="00993E32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13" w:type="dxa"/>
          </w:tcPr>
          <w:p w:rsidR="00993E32" w:rsidRDefault="00993E32" w:rsidP="00993E32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</w:tr>
      <w:tr w:rsidR="00993E32" w:rsidTr="00993E32">
        <w:trPr>
          <w:cantSplit/>
        </w:trPr>
        <w:tc>
          <w:tcPr>
            <w:tcW w:w="567" w:type="dxa"/>
          </w:tcPr>
          <w:p w:rsidR="00993E32" w:rsidRDefault="00993E32" w:rsidP="00993E32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76" w:type="dxa"/>
          </w:tcPr>
          <w:p w:rsidR="00993E32" w:rsidRDefault="00993E32" w:rsidP="00993E32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5733" w:type="dxa"/>
          </w:tcPr>
          <w:p w:rsidR="00993E32" w:rsidRDefault="00993E32" w:rsidP="00993E32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850" w:type="dxa"/>
          </w:tcPr>
          <w:p w:rsidR="00993E32" w:rsidRDefault="00993E32" w:rsidP="00993E32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13" w:type="dxa"/>
          </w:tcPr>
          <w:p w:rsidR="00993E32" w:rsidRDefault="00993E32" w:rsidP="00993E32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</w:tr>
      <w:tr w:rsidR="00993E32" w:rsidTr="00993E32">
        <w:trPr>
          <w:cantSplit/>
        </w:trPr>
        <w:tc>
          <w:tcPr>
            <w:tcW w:w="567" w:type="dxa"/>
          </w:tcPr>
          <w:p w:rsidR="00993E32" w:rsidRDefault="00993E32" w:rsidP="00993E32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76" w:type="dxa"/>
          </w:tcPr>
          <w:p w:rsidR="00993E32" w:rsidRDefault="00993E32" w:rsidP="00993E32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5733" w:type="dxa"/>
          </w:tcPr>
          <w:p w:rsidR="00993E32" w:rsidRDefault="00993E32" w:rsidP="00993E32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850" w:type="dxa"/>
          </w:tcPr>
          <w:p w:rsidR="00993E32" w:rsidRDefault="00993E32" w:rsidP="00993E32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13" w:type="dxa"/>
          </w:tcPr>
          <w:p w:rsidR="00993E32" w:rsidRDefault="00993E32" w:rsidP="00993E32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</w:tr>
      <w:tr w:rsidR="00993E32" w:rsidTr="00993E32">
        <w:trPr>
          <w:cantSplit/>
        </w:trPr>
        <w:tc>
          <w:tcPr>
            <w:tcW w:w="567" w:type="dxa"/>
          </w:tcPr>
          <w:p w:rsidR="00993E32" w:rsidRDefault="00993E32" w:rsidP="00993E32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76" w:type="dxa"/>
          </w:tcPr>
          <w:p w:rsidR="00993E32" w:rsidRDefault="00993E32" w:rsidP="00993E32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5733" w:type="dxa"/>
          </w:tcPr>
          <w:p w:rsidR="00993E32" w:rsidRDefault="00993E32" w:rsidP="00993E32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850" w:type="dxa"/>
          </w:tcPr>
          <w:p w:rsidR="00993E32" w:rsidRDefault="00993E32" w:rsidP="00993E32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13" w:type="dxa"/>
          </w:tcPr>
          <w:p w:rsidR="00993E32" w:rsidRDefault="00993E32" w:rsidP="00993E32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</w:tr>
      <w:tr w:rsidR="00993E32" w:rsidTr="00993E32">
        <w:trPr>
          <w:cantSplit/>
        </w:trPr>
        <w:tc>
          <w:tcPr>
            <w:tcW w:w="567" w:type="dxa"/>
          </w:tcPr>
          <w:p w:rsidR="00993E32" w:rsidRDefault="00993E32" w:rsidP="00993E32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76" w:type="dxa"/>
          </w:tcPr>
          <w:p w:rsidR="00993E32" w:rsidRDefault="00993E32" w:rsidP="00993E32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5733" w:type="dxa"/>
          </w:tcPr>
          <w:p w:rsidR="00993E32" w:rsidRDefault="00993E32" w:rsidP="00993E32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850" w:type="dxa"/>
          </w:tcPr>
          <w:p w:rsidR="00993E32" w:rsidRDefault="00993E32" w:rsidP="00993E32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13" w:type="dxa"/>
          </w:tcPr>
          <w:p w:rsidR="00993E32" w:rsidRDefault="00993E32" w:rsidP="00993E32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</w:tr>
      <w:tr w:rsidR="00993E32" w:rsidTr="00993E32">
        <w:trPr>
          <w:cantSplit/>
        </w:trPr>
        <w:tc>
          <w:tcPr>
            <w:tcW w:w="567" w:type="dxa"/>
          </w:tcPr>
          <w:p w:rsidR="00993E32" w:rsidRDefault="00993E32" w:rsidP="00993E32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76" w:type="dxa"/>
          </w:tcPr>
          <w:p w:rsidR="00993E32" w:rsidRDefault="00993E32" w:rsidP="00993E32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5733" w:type="dxa"/>
          </w:tcPr>
          <w:p w:rsidR="00993E32" w:rsidRDefault="00993E32" w:rsidP="00993E32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850" w:type="dxa"/>
          </w:tcPr>
          <w:p w:rsidR="00993E32" w:rsidRDefault="00993E32" w:rsidP="00993E32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13" w:type="dxa"/>
          </w:tcPr>
          <w:p w:rsidR="00993E32" w:rsidRDefault="00993E32" w:rsidP="00993E32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</w:tr>
    </w:tbl>
    <w:p w:rsidR="00AD6DC0" w:rsidRDefault="00AD6DC0">
      <w:pPr>
        <w:tabs>
          <w:tab w:val="left" w:pos="3969"/>
          <w:tab w:val="left" w:pos="5670"/>
          <w:tab w:val="left" w:pos="6804"/>
        </w:tabs>
        <w:ind w:left="0"/>
        <w:rPr>
          <w:rFonts w:ascii="Arial" w:hAnsi="Arial"/>
          <w:b/>
          <w:sz w:val="20"/>
          <w:lang w:val="en-GB"/>
        </w:rPr>
      </w:pPr>
    </w:p>
    <w:sectPr w:rsidR="00AD6DC0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7" w:h="16840" w:code="9"/>
      <w:pgMar w:top="680" w:right="567" w:bottom="2410" w:left="1134" w:header="425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D38" w:rsidRDefault="00305D38">
      <w:r>
        <w:separator/>
      </w:r>
    </w:p>
  </w:endnote>
  <w:endnote w:type="continuationSeparator" w:id="0">
    <w:p w:rsidR="00305D38" w:rsidRDefault="00305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BB Logo">
    <w:panose1 w:val="00000400000000000000"/>
    <w:charset w:val="02"/>
    <w:family w:val="auto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E3E" w:rsidRDefault="00671E3E">
    <w:pPr>
      <w:pStyle w:val="copyright1"/>
      <w:jc w:val="center"/>
      <w:rPr>
        <w:sz w:val="16"/>
      </w:rPr>
    </w:pPr>
  </w:p>
  <w:p w:rsidR="00671E3E" w:rsidRDefault="00671E3E">
    <w:pPr>
      <w:pStyle w:val="Footer"/>
      <w:jc w:val="center"/>
    </w:pPr>
    <w:r>
      <w:rPr>
        <w:sz w:val="18"/>
      </w:rPr>
      <w:fldChar w:fldCharType="begin"/>
    </w:r>
    <w:r>
      <w:rPr>
        <w:sz w:val="18"/>
      </w:rPr>
      <w:instrText>SYMBOL 227 \f "Symbol"</w:instrText>
    </w:r>
    <w:r>
      <w:rPr>
        <w:sz w:val="18"/>
      </w:rPr>
      <w:fldChar w:fldCharType="end"/>
    </w:r>
    <w:r>
      <w:rPr>
        <w:sz w:val="18"/>
      </w:rPr>
      <w:t xml:space="preserve"> ABB Automation Products GmbH 2005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E3E" w:rsidRDefault="00671E3E">
    <w:pPr>
      <w:pStyle w:val="copyright1"/>
      <w:jc w:val="center"/>
      <w:rPr>
        <w:sz w:val="16"/>
      </w:rPr>
    </w:pPr>
  </w:p>
  <w:p w:rsidR="00671E3E" w:rsidRDefault="00671E3E">
    <w:pPr>
      <w:pStyle w:val="Footer"/>
      <w:jc w:val="center"/>
    </w:pPr>
    <w:r>
      <w:rPr>
        <w:sz w:val="18"/>
      </w:rPr>
      <w:fldChar w:fldCharType="begin"/>
    </w:r>
    <w:r>
      <w:rPr>
        <w:sz w:val="18"/>
      </w:rPr>
      <w:instrText>SYMBOL 227 \f "Symbol"</w:instrText>
    </w:r>
    <w:r>
      <w:rPr>
        <w:sz w:val="18"/>
      </w:rPr>
      <w:fldChar w:fldCharType="end"/>
    </w:r>
    <w:r>
      <w:rPr>
        <w:sz w:val="18"/>
      </w:rPr>
      <w:t xml:space="preserve"> ABB Automation Products GmbH 2004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D38" w:rsidRDefault="00305D38">
      <w:r>
        <w:separator/>
      </w:r>
    </w:p>
  </w:footnote>
  <w:footnote w:type="continuationSeparator" w:id="0">
    <w:p w:rsidR="00305D38" w:rsidRDefault="00305D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E3E" w:rsidRDefault="00671E3E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:rsidR="00671E3E" w:rsidRDefault="00671E3E">
    <w:pPr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6161"/>
      <w:gridCol w:w="1842"/>
    </w:tblGrid>
    <w:tr w:rsidR="00671E3E">
      <w:trPr>
        <w:cantSplit/>
        <w:trHeight w:val="687"/>
      </w:trPr>
      <w:tc>
        <w:tcPr>
          <w:tcW w:w="170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671E3E" w:rsidRDefault="00671E3E">
          <w:pPr>
            <w:pStyle w:val="Kopfli"/>
            <w:spacing w:before="120"/>
            <w:rPr>
              <w:rFonts w:ascii="ABB Logo" w:hAnsi="ABB Logo"/>
              <w:sz w:val="40"/>
            </w:rPr>
          </w:pPr>
          <w:r>
            <w:rPr>
              <w:lang w:val="en-GB"/>
            </w:rPr>
            <w:object w:dxaOrig="2184" w:dyaOrig="106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4.45pt;height:25.05pt" o:ole="" fillcolor="window">
                <v:fill o:detectmouseclick="t"/>
                <v:imagedata r:id="rId1" o:title=""/>
              </v:shape>
              <o:OLEObject Type="Embed" ProgID="Word.Picture.8" ShapeID="_x0000_i1025" DrawAspect="Content" ObjectID="_1531888535" r:id="rId2"/>
            </w:object>
          </w:r>
        </w:p>
      </w:tc>
      <w:tc>
        <w:tcPr>
          <w:tcW w:w="6161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shd w:val="pct12" w:color="auto" w:fill="auto"/>
        </w:tcPr>
        <w:p w:rsidR="00671E3E" w:rsidRDefault="00671E3E">
          <w:pPr>
            <w:pStyle w:val="Kopfmi"/>
            <w:spacing w:after="0" w:line="240" w:lineRule="auto"/>
            <w:jc w:val="center"/>
            <w:rPr>
              <w:color w:val="000000"/>
              <w:sz w:val="22"/>
              <w:lang w:val="en-GB"/>
            </w:rPr>
          </w:pPr>
          <w:r>
            <w:rPr>
              <w:color w:val="000000"/>
              <w:sz w:val="22"/>
              <w:lang w:val="en-GB"/>
            </w:rPr>
            <w:t>Requirement Specification Review</w:t>
          </w:r>
        </w:p>
        <w:p w:rsidR="00671E3E" w:rsidRDefault="00671E3E" w:rsidP="0006577B">
          <w:pPr>
            <w:pStyle w:val="Kopfmi"/>
            <w:spacing w:before="0" w:after="0" w:line="240" w:lineRule="auto"/>
            <w:jc w:val="center"/>
            <w:rPr>
              <w:color w:val="FF0000"/>
              <w:lang w:val="en-GB"/>
            </w:rPr>
          </w:pPr>
          <w:r>
            <w:rPr>
              <w:color w:val="000000"/>
              <w:sz w:val="22"/>
              <w:lang w:val="en-GB"/>
            </w:rPr>
            <w:t xml:space="preserve"> (</w:t>
          </w:r>
          <w:r w:rsidR="0006577B">
            <w:rPr>
              <w:color w:val="000000"/>
              <w:sz w:val="22"/>
              <w:lang w:val="en-GB"/>
            </w:rPr>
            <w:t>Modbus</w:t>
          </w:r>
          <w:r>
            <w:rPr>
              <w:color w:val="000000"/>
              <w:sz w:val="22"/>
              <w:lang w:val="en-GB"/>
            </w:rPr>
            <w:t xml:space="preserve"> Requirements Review)</w:t>
          </w:r>
        </w:p>
      </w:tc>
      <w:tc>
        <w:tcPr>
          <w:tcW w:w="1842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671E3E" w:rsidRDefault="00671E3E">
          <w:pPr>
            <w:pStyle w:val="Kopfre"/>
            <w:spacing w:before="240" w:after="100" w:line="240" w:lineRule="auto"/>
            <w:jc w:val="center"/>
            <w:rPr>
              <w:color w:val="000000"/>
              <w:sz w:val="22"/>
              <w:lang w:val="en-US"/>
            </w:rPr>
          </w:pPr>
          <w:r>
            <w:rPr>
              <w:color w:val="000000"/>
              <w:sz w:val="22"/>
              <w:lang w:val="en-US"/>
            </w:rPr>
            <w:t>RSR</w:t>
          </w:r>
        </w:p>
      </w:tc>
    </w:tr>
    <w:tr w:rsidR="00671E3E">
      <w:trPr>
        <w:cantSplit/>
        <w:trHeight w:hRule="exact" w:val="560"/>
      </w:trPr>
      <w:tc>
        <w:tcPr>
          <w:tcW w:w="9704" w:type="dxa"/>
          <w:gridSpan w:val="3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671E3E" w:rsidRDefault="00671E3E">
          <w:pPr>
            <w:pStyle w:val="Kopfzeil1"/>
            <w:rPr>
              <w:lang w:val="en-US"/>
            </w:rPr>
          </w:pPr>
          <w:r>
            <w:rPr>
              <w:lang w:val="en-US"/>
            </w:rPr>
            <w:tab/>
            <w:t>Responsibility:</w:t>
          </w:r>
          <w:r>
            <w:rPr>
              <w:lang w:val="en-US"/>
            </w:rPr>
            <w:tab/>
            <w:t>Date:</w:t>
          </w:r>
          <w:r>
            <w:rPr>
              <w:lang w:val="en-US"/>
            </w:rPr>
            <w:tab/>
            <w:t>Language:</w:t>
          </w:r>
          <w:r>
            <w:rPr>
              <w:lang w:val="en-US"/>
            </w:rPr>
            <w:tab/>
            <w:t>Filing system :</w:t>
          </w:r>
          <w:r>
            <w:rPr>
              <w:lang w:val="en-US"/>
            </w:rPr>
            <w:tab/>
            <w:t>Revision:</w:t>
          </w:r>
          <w:r>
            <w:rPr>
              <w:lang w:val="en-US"/>
            </w:rPr>
            <w:tab/>
            <w:t>Page:</w:t>
          </w:r>
        </w:p>
        <w:p w:rsidR="00671E3E" w:rsidRDefault="00671E3E" w:rsidP="007A4E7A">
          <w:pPr>
            <w:pStyle w:val="Kopfzeil1A"/>
            <w:rPr>
              <w:b/>
              <w:sz w:val="16"/>
              <w:lang w:val="de-CH"/>
            </w:rPr>
          </w:pPr>
          <w:r>
            <w:rPr>
              <w:lang w:val="en-US"/>
            </w:rPr>
            <w:tab/>
          </w:r>
          <w:r>
            <w:rPr>
              <w:b/>
              <w:sz w:val="16"/>
              <w:lang w:val="de-CH"/>
            </w:rPr>
            <w:t>APR/IIGF</w:t>
          </w:r>
          <w:r>
            <w:rPr>
              <w:b/>
              <w:sz w:val="16"/>
              <w:lang w:val="de-CH"/>
            </w:rPr>
            <w:tab/>
            <w:t>15.06.2016</w:t>
          </w:r>
          <w:r>
            <w:rPr>
              <w:b/>
              <w:sz w:val="16"/>
              <w:lang w:val="de-CH"/>
            </w:rPr>
            <w:tab/>
          </w:r>
          <w:r>
            <w:rPr>
              <w:b/>
              <w:color w:val="FF0000"/>
              <w:sz w:val="16"/>
              <w:lang w:val="de-CH"/>
            </w:rPr>
            <w:t xml:space="preserve">en </w:t>
          </w:r>
          <w:r>
            <w:rPr>
              <w:b/>
              <w:sz w:val="16"/>
              <w:lang w:val="de-CH"/>
            </w:rPr>
            <w:tab/>
            <w:t>TFS</w:t>
          </w:r>
          <w:r>
            <w:rPr>
              <w:b/>
              <w:sz w:val="16"/>
              <w:lang w:val="de-CH"/>
            </w:rPr>
            <w:tab/>
          </w:r>
          <w:r>
            <w:rPr>
              <w:bCs/>
              <w:sz w:val="16"/>
              <w:lang w:val="de-CH"/>
            </w:rPr>
            <w:t>0.1</w:t>
          </w:r>
          <w:r>
            <w:rPr>
              <w:b/>
              <w:sz w:val="16"/>
              <w:lang w:val="de-CH"/>
            </w:rPr>
            <w:tab/>
          </w:r>
          <w:r>
            <w:rPr>
              <w:b/>
              <w:sz w:val="16"/>
              <w:lang w:val="en-US"/>
            </w:rPr>
            <w:fldChar w:fldCharType="begin"/>
          </w:r>
          <w:r>
            <w:rPr>
              <w:b/>
              <w:sz w:val="16"/>
              <w:lang w:val="de-CH"/>
            </w:rPr>
            <w:instrText>PAGE</w:instrText>
          </w:r>
          <w:r>
            <w:rPr>
              <w:b/>
              <w:sz w:val="16"/>
              <w:lang w:val="en-US"/>
            </w:rPr>
            <w:fldChar w:fldCharType="separate"/>
          </w:r>
          <w:r w:rsidR="00315D58">
            <w:rPr>
              <w:b/>
              <w:noProof/>
              <w:sz w:val="16"/>
              <w:lang w:val="de-CH"/>
            </w:rPr>
            <w:t>2</w:t>
          </w:r>
          <w:r>
            <w:rPr>
              <w:b/>
              <w:sz w:val="16"/>
              <w:lang w:val="en-US"/>
            </w:rPr>
            <w:fldChar w:fldCharType="end"/>
          </w:r>
          <w:r>
            <w:rPr>
              <w:b/>
              <w:sz w:val="16"/>
              <w:lang w:val="de-CH"/>
            </w:rPr>
            <w:t>/</w:t>
          </w:r>
          <w:r>
            <w:rPr>
              <w:b/>
              <w:sz w:val="16"/>
              <w:lang w:val="en-US"/>
            </w:rPr>
            <w:fldChar w:fldCharType="begin"/>
          </w:r>
          <w:r>
            <w:rPr>
              <w:b/>
              <w:sz w:val="16"/>
              <w:lang w:val="de-CH"/>
            </w:rPr>
            <w:instrText>NUMPAGES</w:instrText>
          </w:r>
          <w:r>
            <w:rPr>
              <w:b/>
              <w:sz w:val="16"/>
              <w:lang w:val="en-US"/>
            </w:rPr>
            <w:fldChar w:fldCharType="separate"/>
          </w:r>
          <w:r w:rsidR="00315D58">
            <w:rPr>
              <w:b/>
              <w:noProof/>
              <w:sz w:val="16"/>
              <w:lang w:val="de-CH"/>
            </w:rPr>
            <w:t>2</w:t>
          </w:r>
          <w:r>
            <w:rPr>
              <w:b/>
              <w:sz w:val="16"/>
              <w:lang w:val="en-US"/>
            </w:rPr>
            <w:fldChar w:fldCharType="end"/>
          </w:r>
        </w:p>
      </w:tc>
    </w:tr>
    <w:tr w:rsidR="00671E3E">
      <w:trPr>
        <w:cantSplit/>
        <w:trHeight w:hRule="exact" w:val="560"/>
      </w:trPr>
      <w:tc>
        <w:tcPr>
          <w:tcW w:w="9704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671E3E" w:rsidRDefault="00671E3E">
          <w:pPr>
            <w:pStyle w:val="Kopfzeil2"/>
            <w:rPr>
              <w:lang w:val="en-US"/>
            </w:rPr>
          </w:pPr>
          <w:r w:rsidRPr="00EA4993">
            <w:rPr>
              <w:lang w:val="en-US"/>
            </w:rPr>
            <w:tab/>
          </w:r>
          <w:r>
            <w:rPr>
              <w:lang w:val="en-US"/>
            </w:rPr>
            <w:t>Issued by:</w:t>
          </w:r>
          <w:r>
            <w:rPr>
              <w:lang w:val="en-US"/>
            </w:rPr>
            <w:tab/>
            <w:t>Approved:</w:t>
          </w:r>
          <w:r>
            <w:rPr>
              <w:lang w:val="en-US"/>
            </w:rPr>
            <w:tab/>
            <w:t>Released:</w:t>
          </w:r>
          <w:r>
            <w:rPr>
              <w:lang w:val="en-US"/>
            </w:rPr>
            <w:tab/>
            <w:t>Area of validity:</w:t>
          </w:r>
        </w:p>
        <w:p w:rsidR="00671E3E" w:rsidRDefault="00671E3E" w:rsidP="00F846A7">
          <w:pPr>
            <w:pStyle w:val="Kopfzeil2A"/>
            <w:rPr>
              <w:lang w:val="en-US"/>
            </w:rPr>
          </w:pPr>
          <w:r>
            <w:rPr>
              <w:lang w:val="en-US"/>
            </w:rPr>
            <w:tab/>
            <w:t>G. Horst</w:t>
          </w:r>
          <w:r>
            <w:rPr>
              <w:lang w:val="en-US"/>
            </w:rPr>
            <w:tab/>
            <w:t>-</w:t>
          </w:r>
          <w:r>
            <w:rPr>
              <w:lang w:val="en-US"/>
            </w:rPr>
            <w:tab/>
            <w:t>-</w:t>
          </w:r>
          <w:r>
            <w:rPr>
              <w:lang w:val="en-US"/>
            </w:rPr>
            <w:tab/>
            <w:t>APR/I</w:t>
          </w:r>
        </w:p>
      </w:tc>
    </w:tr>
  </w:tbl>
  <w:p w:rsidR="00671E3E" w:rsidRDefault="00671E3E">
    <w:pPr>
      <w:pStyle w:val="zClause"/>
      <w:pBdr>
        <w:bottom w:val="none" w:sz="0" w:space="0" w:color="auto"/>
      </w:pBdr>
    </w:pPr>
    <w:r>
      <w:t xml:space="preserve">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6161"/>
      <w:gridCol w:w="1842"/>
    </w:tblGrid>
    <w:tr w:rsidR="00671E3E">
      <w:trPr>
        <w:cantSplit/>
        <w:trHeight w:val="687"/>
      </w:trPr>
      <w:tc>
        <w:tcPr>
          <w:tcW w:w="170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bookmarkStart w:id="2" w:name="_MON_1120639212"/>
        <w:bookmarkEnd w:id="2"/>
        <w:p w:rsidR="00671E3E" w:rsidRDefault="00671E3E">
          <w:pPr>
            <w:pStyle w:val="Kopfli"/>
            <w:spacing w:before="120"/>
            <w:rPr>
              <w:rFonts w:ascii="ABB Logo" w:hAnsi="ABB Logo"/>
              <w:sz w:val="40"/>
            </w:rPr>
          </w:pPr>
          <w:r>
            <w:rPr>
              <w:lang w:val="en-GB"/>
            </w:rPr>
            <w:object w:dxaOrig="2184" w:dyaOrig="106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4.45pt;height:25.05pt" o:ole="" fillcolor="window">
                <v:fill o:detectmouseclick="t"/>
                <v:imagedata r:id="rId1" o:title=""/>
              </v:shape>
              <o:OLEObject Type="Embed" ProgID="Word.Picture.8" ShapeID="_x0000_i1026" DrawAspect="Content" ObjectID="_1531888536" r:id="rId2"/>
            </w:object>
          </w:r>
        </w:p>
      </w:tc>
      <w:tc>
        <w:tcPr>
          <w:tcW w:w="6161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shd w:val="pct12" w:color="auto" w:fill="auto"/>
        </w:tcPr>
        <w:p w:rsidR="00671E3E" w:rsidRDefault="00671E3E">
          <w:pPr>
            <w:pStyle w:val="Kopfmi"/>
            <w:spacing w:after="0" w:line="240" w:lineRule="auto"/>
            <w:jc w:val="center"/>
            <w:rPr>
              <w:color w:val="000000"/>
              <w:sz w:val="22"/>
              <w:lang w:val="en-GB"/>
            </w:rPr>
          </w:pPr>
          <w:r>
            <w:rPr>
              <w:color w:val="000000"/>
              <w:sz w:val="22"/>
              <w:lang w:val="en-GB"/>
            </w:rPr>
            <w:t>Requirement Specification Review</w:t>
          </w:r>
        </w:p>
        <w:p w:rsidR="00671E3E" w:rsidRDefault="00671E3E">
          <w:pPr>
            <w:pStyle w:val="Kopfmi"/>
            <w:spacing w:before="0" w:after="0" w:line="240" w:lineRule="auto"/>
            <w:jc w:val="center"/>
            <w:rPr>
              <w:color w:val="FF0000"/>
              <w:lang w:val="en-GB"/>
            </w:rPr>
          </w:pPr>
          <w:r>
            <w:rPr>
              <w:color w:val="000000"/>
              <w:sz w:val="22"/>
              <w:lang w:val="en-GB"/>
            </w:rPr>
            <w:t xml:space="preserve"> (</w:t>
          </w:r>
          <w:proofErr w:type="spellStart"/>
          <w:r>
            <w:rPr>
              <w:color w:val="000000"/>
              <w:sz w:val="22"/>
              <w:lang w:val="en-GB"/>
            </w:rPr>
            <w:t>Pflichtenheft</w:t>
          </w:r>
          <w:proofErr w:type="spellEnd"/>
          <w:r>
            <w:rPr>
              <w:color w:val="000000"/>
              <w:sz w:val="22"/>
              <w:lang w:val="en-GB"/>
            </w:rPr>
            <w:t xml:space="preserve"> Review)</w:t>
          </w:r>
        </w:p>
      </w:tc>
      <w:tc>
        <w:tcPr>
          <w:tcW w:w="1842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671E3E" w:rsidRDefault="00671E3E">
          <w:pPr>
            <w:pStyle w:val="Kopfre"/>
            <w:spacing w:before="240" w:after="100" w:line="240" w:lineRule="auto"/>
            <w:jc w:val="center"/>
            <w:rPr>
              <w:color w:val="000000"/>
              <w:sz w:val="22"/>
              <w:lang w:val="en-US"/>
            </w:rPr>
          </w:pPr>
          <w:r>
            <w:rPr>
              <w:color w:val="000000"/>
              <w:sz w:val="22"/>
              <w:lang w:val="en-US"/>
            </w:rPr>
            <w:t>RSR</w:t>
          </w:r>
        </w:p>
      </w:tc>
    </w:tr>
    <w:tr w:rsidR="00671E3E">
      <w:trPr>
        <w:cantSplit/>
        <w:trHeight w:hRule="exact" w:val="560"/>
      </w:trPr>
      <w:tc>
        <w:tcPr>
          <w:tcW w:w="9704" w:type="dxa"/>
          <w:gridSpan w:val="3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671E3E" w:rsidRDefault="00671E3E">
          <w:pPr>
            <w:pStyle w:val="Kopfzeil1"/>
            <w:rPr>
              <w:lang w:val="en-US"/>
            </w:rPr>
          </w:pPr>
          <w:r>
            <w:rPr>
              <w:lang w:val="en-US"/>
            </w:rPr>
            <w:tab/>
            <w:t>Responsibility:</w:t>
          </w:r>
          <w:r>
            <w:rPr>
              <w:lang w:val="en-US"/>
            </w:rPr>
            <w:tab/>
            <w:t>Date:</w:t>
          </w:r>
          <w:r>
            <w:rPr>
              <w:lang w:val="en-US"/>
            </w:rPr>
            <w:tab/>
            <w:t>Language:</w:t>
          </w:r>
          <w:r>
            <w:rPr>
              <w:lang w:val="en-US"/>
            </w:rPr>
            <w:tab/>
            <w:t>Filing system :</w:t>
          </w:r>
          <w:r>
            <w:rPr>
              <w:lang w:val="en-US"/>
            </w:rPr>
            <w:tab/>
            <w:t>Revision:</w:t>
          </w:r>
          <w:r>
            <w:rPr>
              <w:lang w:val="en-US"/>
            </w:rPr>
            <w:tab/>
            <w:t>Page:</w:t>
          </w:r>
        </w:p>
        <w:p w:rsidR="00671E3E" w:rsidRDefault="00671E3E">
          <w:pPr>
            <w:pStyle w:val="Kopfzeil1A"/>
            <w:rPr>
              <w:b/>
              <w:sz w:val="16"/>
              <w:lang w:val="en-US"/>
            </w:rPr>
          </w:pPr>
          <w:r>
            <w:rPr>
              <w:lang w:val="en-US"/>
            </w:rPr>
            <w:tab/>
          </w:r>
          <w:r>
            <w:rPr>
              <w:b/>
              <w:sz w:val="16"/>
              <w:lang w:val="en-US"/>
            </w:rPr>
            <w:t>APR-MW</w:t>
          </w:r>
          <w:r>
            <w:rPr>
              <w:b/>
              <w:color w:val="FF0000"/>
              <w:sz w:val="16"/>
              <w:lang w:val="en-US"/>
            </w:rPr>
            <w:t>M</w:t>
          </w:r>
          <w:r>
            <w:rPr>
              <w:b/>
              <w:sz w:val="16"/>
              <w:lang w:val="en-US"/>
            </w:rPr>
            <w:t>E</w:t>
          </w:r>
          <w:r>
            <w:rPr>
              <w:b/>
              <w:color w:val="FF0000"/>
              <w:sz w:val="16"/>
              <w:lang w:val="en-US"/>
            </w:rPr>
            <w:t xml:space="preserve"> (A;G;M???)</w:t>
          </w:r>
          <w:r>
            <w:rPr>
              <w:b/>
              <w:sz w:val="16"/>
              <w:lang w:val="en-US"/>
            </w:rPr>
            <w:tab/>
            <w:t xml:space="preserve"> </w:t>
          </w:r>
          <w:r>
            <w:rPr>
              <w:b/>
              <w:color w:val="FF0000"/>
              <w:sz w:val="16"/>
              <w:lang w:val="en-US"/>
            </w:rPr>
            <w:t>Year-Month-Day</w:t>
          </w:r>
          <w:r>
            <w:rPr>
              <w:b/>
              <w:sz w:val="16"/>
              <w:lang w:val="en-US"/>
            </w:rPr>
            <w:tab/>
          </w:r>
          <w:r>
            <w:rPr>
              <w:b/>
              <w:color w:val="FF0000"/>
              <w:sz w:val="16"/>
              <w:lang w:val="en-US"/>
            </w:rPr>
            <w:t>de/</w:t>
          </w:r>
          <w:proofErr w:type="spellStart"/>
          <w:r>
            <w:rPr>
              <w:b/>
              <w:color w:val="FF0000"/>
              <w:sz w:val="16"/>
              <w:lang w:val="en-US"/>
            </w:rPr>
            <w:t>en</w:t>
          </w:r>
          <w:proofErr w:type="spellEnd"/>
          <w:r>
            <w:rPr>
              <w:b/>
              <w:color w:val="FF0000"/>
              <w:sz w:val="16"/>
              <w:lang w:val="en-US"/>
            </w:rPr>
            <w:t xml:space="preserve"> </w:t>
          </w:r>
          <w:r>
            <w:rPr>
              <w:b/>
              <w:sz w:val="16"/>
              <w:lang w:val="en-US"/>
            </w:rPr>
            <w:tab/>
          </w:r>
          <w:r>
            <w:rPr>
              <w:b/>
              <w:color w:val="FF0000"/>
              <w:sz w:val="16"/>
              <w:lang w:val="en-US"/>
            </w:rPr>
            <w:t xml:space="preserve">(optional </w:t>
          </w:r>
          <w:proofErr w:type="spellStart"/>
          <w:r>
            <w:rPr>
              <w:b/>
              <w:color w:val="FF0000"/>
              <w:sz w:val="16"/>
              <w:lang w:val="en-US"/>
            </w:rPr>
            <w:t>z.B</w:t>
          </w:r>
          <w:proofErr w:type="spellEnd"/>
          <w:r>
            <w:rPr>
              <w:b/>
              <w:color w:val="FF0000"/>
              <w:sz w:val="16"/>
              <w:lang w:val="en-US"/>
            </w:rPr>
            <w:t>. PRJ-LW)</w:t>
          </w:r>
          <w:r>
            <w:rPr>
              <w:b/>
              <w:sz w:val="16"/>
              <w:lang w:val="en-US"/>
            </w:rPr>
            <w:tab/>
            <w:t>-</w:t>
          </w:r>
          <w:r>
            <w:rPr>
              <w:b/>
              <w:sz w:val="16"/>
              <w:lang w:val="en-US"/>
            </w:rPr>
            <w:tab/>
          </w:r>
          <w:r>
            <w:rPr>
              <w:b/>
              <w:sz w:val="16"/>
              <w:lang w:val="en-US"/>
            </w:rPr>
            <w:fldChar w:fldCharType="begin"/>
          </w:r>
          <w:r>
            <w:rPr>
              <w:b/>
              <w:sz w:val="16"/>
              <w:lang w:val="en-US"/>
            </w:rPr>
            <w:instrText>PAGE</w:instrText>
          </w:r>
          <w:r>
            <w:rPr>
              <w:b/>
              <w:sz w:val="16"/>
              <w:lang w:val="en-US"/>
            </w:rPr>
            <w:fldChar w:fldCharType="separate"/>
          </w:r>
          <w:r>
            <w:rPr>
              <w:b/>
              <w:noProof/>
              <w:sz w:val="16"/>
              <w:lang w:val="en-US"/>
            </w:rPr>
            <w:t>1</w:t>
          </w:r>
          <w:r>
            <w:rPr>
              <w:b/>
              <w:sz w:val="16"/>
              <w:lang w:val="en-US"/>
            </w:rPr>
            <w:fldChar w:fldCharType="end"/>
          </w:r>
          <w:r>
            <w:rPr>
              <w:b/>
              <w:sz w:val="16"/>
              <w:lang w:val="en-US"/>
            </w:rPr>
            <w:t>/</w:t>
          </w:r>
          <w:r>
            <w:rPr>
              <w:b/>
              <w:sz w:val="16"/>
              <w:lang w:val="en-US"/>
            </w:rPr>
            <w:fldChar w:fldCharType="begin"/>
          </w:r>
          <w:r>
            <w:rPr>
              <w:b/>
              <w:sz w:val="16"/>
              <w:lang w:val="en-US"/>
            </w:rPr>
            <w:instrText>NUMPAGES</w:instrText>
          </w:r>
          <w:r>
            <w:rPr>
              <w:b/>
              <w:sz w:val="16"/>
              <w:lang w:val="en-US"/>
            </w:rPr>
            <w:fldChar w:fldCharType="separate"/>
          </w:r>
          <w:r>
            <w:rPr>
              <w:b/>
              <w:noProof/>
              <w:sz w:val="16"/>
              <w:lang w:val="en-US"/>
            </w:rPr>
            <w:t>2</w:t>
          </w:r>
          <w:r>
            <w:rPr>
              <w:b/>
              <w:sz w:val="16"/>
              <w:lang w:val="en-US"/>
            </w:rPr>
            <w:fldChar w:fldCharType="end"/>
          </w:r>
        </w:p>
      </w:tc>
    </w:tr>
    <w:tr w:rsidR="00671E3E">
      <w:trPr>
        <w:cantSplit/>
        <w:trHeight w:hRule="exact" w:val="560"/>
      </w:trPr>
      <w:tc>
        <w:tcPr>
          <w:tcW w:w="9704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671E3E" w:rsidRDefault="00671E3E">
          <w:pPr>
            <w:pStyle w:val="Kopfzeil2"/>
            <w:rPr>
              <w:lang w:val="en-US"/>
            </w:rPr>
          </w:pPr>
          <w:r>
            <w:rPr>
              <w:lang w:val="en-US"/>
            </w:rPr>
            <w:tab/>
            <w:t>Issued by:</w:t>
          </w:r>
          <w:r>
            <w:rPr>
              <w:lang w:val="en-US"/>
            </w:rPr>
            <w:tab/>
            <w:t>Approved:</w:t>
          </w:r>
          <w:r>
            <w:rPr>
              <w:lang w:val="en-US"/>
            </w:rPr>
            <w:tab/>
            <w:t>Released:</w:t>
          </w:r>
          <w:r>
            <w:rPr>
              <w:lang w:val="en-US"/>
            </w:rPr>
            <w:tab/>
            <w:t>Area of validity:</w:t>
          </w:r>
        </w:p>
        <w:p w:rsidR="00671E3E" w:rsidRDefault="00671E3E">
          <w:pPr>
            <w:pStyle w:val="Kopfzeil2A"/>
            <w:rPr>
              <w:lang w:val="en-US"/>
            </w:rPr>
          </w:pPr>
          <w:r>
            <w:rPr>
              <w:lang w:val="en-US"/>
            </w:rPr>
            <w:tab/>
          </w:r>
          <w:r>
            <w:rPr>
              <w:lang w:val="en-US"/>
            </w:rPr>
            <w:tab/>
          </w:r>
          <w:r>
            <w:rPr>
              <w:lang w:val="en-US"/>
            </w:rPr>
            <w:tab/>
          </w:r>
          <w:r>
            <w:rPr>
              <w:lang w:val="en-US"/>
            </w:rPr>
            <w:tab/>
            <w:t>DEAPR</w:t>
          </w:r>
        </w:p>
      </w:tc>
    </w:tr>
  </w:tbl>
  <w:p w:rsidR="00671E3E" w:rsidRDefault="00671E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"/>
      <w:legacy w:legacy="1" w:legacySpace="170" w:legacyIndent="0"/>
      <w:lvlJc w:val="left"/>
    </w:lvl>
    <w:lvl w:ilvl="1">
      <w:start w:val="1"/>
      <w:numFmt w:val="decimal"/>
      <w:pStyle w:val="Heading2"/>
      <w:lvlText w:val="%1.%2"/>
      <w:legacy w:legacy="1" w:legacySpace="170" w:legacyIndent="0"/>
      <w:lvlJc w:val="left"/>
    </w:lvl>
    <w:lvl w:ilvl="2">
      <w:start w:val="1"/>
      <w:numFmt w:val="decimal"/>
      <w:pStyle w:val="Heading3"/>
      <w:lvlText w:val="%1.%2.%3"/>
      <w:legacy w:legacy="1" w:legacySpace="170" w:legacyIndent="0"/>
      <w:lvlJc w:val="left"/>
    </w:lvl>
    <w:lvl w:ilvl="3">
      <w:start w:val="1"/>
      <w:numFmt w:val="decimal"/>
      <w:pStyle w:val="Heading4"/>
      <w:lvlText w:val="%1.%2.%3.%4"/>
      <w:legacy w:legacy="1" w:legacySpace="170" w:legacyIndent="0"/>
      <w:lvlJc w:val="left"/>
    </w:lvl>
    <w:lvl w:ilvl="4">
      <w:start w:val="1"/>
      <w:numFmt w:val="decimal"/>
      <w:pStyle w:val="Heading5"/>
      <w:lvlText w:val="%1.%2.%3.%4.%5"/>
      <w:legacy w:legacy="1" w:legacySpace="170" w:legacyIndent="0"/>
      <w:lvlJc w:val="left"/>
    </w:lvl>
    <w:lvl w:ilvl="5">
      <w:start w:val="1"/>
      <w:numFmt w:val="decimal"/>
      <w:pStyle w:val="Heading6"/>
      <w:lvlText w:val="%1.%2.%3.%4.%5.%6"/>
      <w:legacy w:legacy="1" w:legacySpace="170" w:legacyIndent="0"/>
      <w:lvlJc w:val="left"/>
    </w:lvl>
    <w:lvl w:ilvl="6">
      <w:start w:val="1"/>
      <w:numFmt w:val="decimal"/>
      <w:pStyle w:val="Heading7"/>
      <w:lvlText w:val="%1.%2.%3.%4.%5.%6.%7"/>
      <w:legacy w:legacy="1" w:legacySpace="170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70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70" w:legacyIndent="0"/>
      <w:lvlJc w:val="left"/>
    </w:lvl>
  </w:abstractNum>
  <w:abstractNum w:abstractNumId="1" w15:restartNumberingAfterBreak="0">
    <w:nsid w:val="197F57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B815CBE"/>
    <w:multiLevelType w:val="singleLevel"/>
    <w:tmpl w:val="540262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</w:abstractNum>
  <w:abstractNum w:abstractNumId="3" w15:restartNumberingAfterBreak="0">
    <w:nsid w:val="2AEA1E8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3D5031"/>
    <w:multiLevelType w:val="singleLevel"/>
    <w:tmpl w:val="4D8A3E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</w:abstractNum>
  <w:abstractNum w:abstractNumId="5" w15:restartNumberingAfterBreak="0">
    <w:nsid w:val="370167A7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70D1E3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DC3002D"/>
    <w:multiLevelType w:val="multilevel"/>
    <w:tmpl w:val="E646AA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1507DA5"/>
    <w:multiLevelType w:val="multilevel"/>
    <w:tmpl w:val="F47243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3B85A0B"/>
    <w:multiLevelType w:val="singleLevel"/>
    <w:tmpl w:val="6746621A"/>
    <w:lvl w:ilvl="0">
      <w:numFmt w:val="bullet"/>
      <w:lvlText w:val=""/>
      <w:lvlJc w:val="left"/>
      <w:pPr>
        <w:tabs>
          <w:tab w:val="num" w:pos="1436"/>
        </w:tabs>
        <w:ind w:left="1436" w:hanging="585"/>
      </w:pPr>
      <w:rPr>
        <w:rFonts w:ascii="Monotype Sorts" w:hAnsi="Monotype Sorts" w:hint="default"/>
      </w:rPr>
    </w:lvl>
  </w:abstractNum>
  <w:abstractNum w:abstractNumId="10" w15:restartNumberingAfterBreak="0">
    <w:nsid w:val="7A956F40"/>
    <w:multiLevelType w:val="singleLevel"/>
    <w:tmpl w:val="6746621A"/>
    <w:lvl w:ilvl="0">
      <w:numFmt w:val="bullet"/>
      <w:lvlText w:val=""/>
      <w:lvlJc w:val="left"/>
      <w:pPr>
        <w:tabs>
          <w:tab w:val="num" w:pos="1436"/>
        </w:tabs>
        <w:ind w:left="1436" w:hanging="585"/>
      </w:pPr>
      <w:rPr>
        <w:rFonts w:ascii="Monotype Sorts" w:hAnsi="Monotype Sorts" w:hint="default"/>
      </w:rPr>
    </w:lvl>
  </w:abstractNum>
  <w:abstractNum w:abstractNumId="11" w15:restartNumberingAfterBreak="0">
    <w:nsid w:val="7D5B69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10"/>
  </w:num>
  <w:num w:numId="9">
    <w:abstractNumId w:val="9"/>
  </w:num>
  <w:num w:numId="10">
    <w:abstractNumId w:val="5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674"/>
    <w:rsid w:val="000205F8"/>
    <w:rsid w:val="00025663"/>
    <w:rsid w:val="0006577B"/>
    <w:rsid w:val="00094256"/>
    <w:rsid w:val="000A26BA"/>
    <w:rsid w:val="0021389A"/>
    <w:rsid w:val="00305D38"/>
    <w:rsid w:val="00313AF8"/>
    <w:rsid w:val="00315D58"/>
    <w:rsid w:val="00331E42"/>
    <w:rsid w:val="0035191B"/>
    <w:rsid w:val="003B1FF1"/>
    <w:rsid w:val="004164C4"/>
    <w:rsid w:val="00444684"/>
    <w:rsid w:val="00527E25"/>
    <w:rsid w:val="005C794C"/>
    <w:rsid w:val="005E0DC0"/>
    <w:rsid w:val="005E5C93"/>
    <w:rsid w:val="00634D75"/>
    <w:rsid w:val="00671E3E"/>
    <w:rsid w:val="006A716F"/>
    <w:rsid w:val="006D6D85"/>
    <w:rsid w:val="00742135"/>
    <w:rsid w:val="00762E59"/>
    <w:rsid w:val="007A4E7A"/>
    <w:rsid w:val="007B6D57"/>
    <w:rsid w:val="008715BA"/>
    <w:rsid w:val="008E035F"/>
    <w:rsid w:val="008F1B0E"/>
    <w:rsid w:val="00940E72"/>
    <w:rsid w:val="00993E32"/>
    <w:rsid w:val="00A82266"/>
    <w:rsid w:val="00AA153A"/>
    <w:rsid w:val="00AD6DC0"/>
    <w:rsid w:val="00B55E1F"/>
    <w:rsid w:val="00B96ED0"/>
    <w:rsid w:val="00BE2E18"/>
    <w:rsid w:val="00C501D9"/>
    <w:rsid w:val="00C56DCB"/>
    <w:rsid w:val="00C723A0"/>
    <w:rsid w:val="00C739A1"/>
    <w:rsid w:val="00CA59EF"/>
    <w:rsid w:val="00CB4B4F"/>
    <w:rsid w:val="00CC61DE"/>
    <w:rsid w:val="00D3379E"/>
    <w:rsid w:val="00D677B4"/>
    <w:rsid w:val="00D94D72"/>
    <w:rsid w:val="00DA4674"/>
    <w:rsid w:val="00E91EEB"/>
    <w:rsid w:val="00E965EB"/>
    <w:rsid w:val="00EA1EFE"/>
    <w:rsid w:val="00EA4993"/>
    <w:rsid w:val="00F159E0"/>
    <w:rsid w:val="00F25DD6"/>
    <w:rsid w:val="00F46234"/>
    <w:rsid w:val="00F558E0"/>
    <w:rsid w:val="00F846A7"/>
    <w:rsid w:val="00FB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38A02BA-C716-41E8-B111-3359DDEE7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57" w:right="57"/>
    </w:pPr>
    <w:rPr>
      <w:sz w:val="22"/>
      <w:lang w:val="en-US"/>
    </w:rPr>
  </w:style>
  <w:style w:type="paragraph" w:styleId="Heading1">
    <w:name w:val="heading 1"/>
    <w:next w:val="Body"/>
    <w:qFormat/>
    <w:pPr>
      <w:keepNext/>
      <w:numPr>
        <w:numId w:val="1"/>
      </w:numPr>
      <w:spacing w:before="240" w:after="120"/>
      <w:ind w:left="454" w:hanging="454"/>
      <w:outlineLvl w:val="0"/>
    </w:pPr>
    <w:rPr>
      <w:b/>
      <w:sz w:val="22"/>
      <w:lang w:val="en-US"/>
    </w:rPr>
  </w:style>
  <w:style w:type="paragraph" w:styleId="Heading2">
    <w:name w:val="heading 2"/>
    <w:basedOn w:val="Heading1"/>
    <w:next w:val="Body"/>
    <w:qFormat/>
    <w:pPr>
      <w:numPr>
        <w:ilvl w:val="1"/>
      </w:numPr>
      <w:ind w:left="624" w:hanging="624"/>
      <w:outlineLvl w:val="1"/>
    </w:pPr>
    <w:rPr>
      <w:b w:val="0"/>
    </w:rPr>
  </w:style>
  <w:style w:type="paragraph" w:styleId="Heading3">
    <w:name w:val="heading 3"/>
    <w:basedOn w:val="Heading1"/>
    <w:next w:val="Body"/>
    <w:qFormat/>
    <w:pPr>
      <w:numPr>
        <w:ilvl w:val="2"/>
      </w:numPr>
      <w:ind w:left="794" w:hanging="794"/>
      <w:outlineLvl w:val="2"/>
    </w:pPr>
    <w:rPr>
      <w:b w:val="0"/>
    </w:rPr>
  </w:style>
  <w:style w:type="paragraph" w:styleId="Heading4">
    <w:name w:val="heading 4"/>
    <w:basedOn w:val="Heading1"/>
    <w:next w:val="Body"/>
    <w:qFormat/>
    <w:pPr>
      <w:numPr>
        <w:ilvl w:val="3"/>
      </w:numPr>
      <w:ind w:left="964" w:hanging="964"/>
      <w:outlineLvl w:val="3"/>
    </w:pPr>
    <w:rPr>
      <w:b w:val="0"/>
    </w:rPr>
  </w:style>
  <w:style w:type="paragraph" w:styleId="Heading5">
    <w:name w:val="heading 5"/>
    <w:basedOn w:val="Heading1"/>
    <w:next w:val="Body"/>
    <w:qFormat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1"/>
    <w:next w:val="Body"/>
    <w:qFormat/>
    <w:pPr>
      <w:numPr>
        <w:ilvl w:val="5"/>
      </w:numPr>
      <w:outlineLvl w:val="5"/>
    </w:pPr>
    <w:rPr>
      <w:b w:val="0"/>
    </w:rPr>
  </w:style>
  <w:style w:type="paragraph" w:styleId="Heading7">
    <w:name w:val="heading 7"/>
    <w:basedOn w:val="Heading1"/>
    <w:next w:val="Body"/>
    <w:qFormat/>
    <w:pPr>
      <w:numPr>
        <w:ilvl w:val="6"/>
      </w:numPr>
      <w:outlineLvl w:val="6"/>
    </w:pPr>
    <w:rPr>
      <w:b w:val="0"/>
    </w:rPr>
  </w:style>
  <w:style w:type="paragraph" w:styleId="Heading8">
    <w:name w:val="heading 8"/>
    <w:basedOn w:val="Heading1"/>
    <w:next w:val="Body"/>
    <w:qFormat/>
    <w:pPr>
      <w:numPr>
        <w:ilvl w:val="7"/>
      </w:numPr>
      <w:outlineLvl w:val="7"/>
    </w:pPr>
    <w:rPr>
      <w:b w:val="0"/>
    </w:rPr>
  </w:style>
  <w:style w:type="paragraph" w:styleId="Heading9">
    <w:name w:val="heading 9"/>
    <w:basedOn w:val="Heading1"/>
    <w:next w:val="Body"/>
    <w:qFormat/>
    <w:pPr>
      <w:numPr>
        <w:ilvl w:val="8"/>
      </w:numPr>
      <w:tabs>
        <w:tab w:val="num" w:pos="360"/>
      </w:tabs>
      <w:outlineLvl w:val="8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pPr>
      <w:spacing w:after="120"/>
      <w:ind w:left="2552"/>
    </w:pPr>
    <w:rPr>
      <w:sz w:val="22"/>
      <w:lang w:val="en-US"/>
    </w:rPr>
  </w:style>
  <w:style w:type="paragraph" w:styleId="Caption">
    <w:name w:val="caption"/>
    <w:next w:val="Body"/>
    <w:qFormat/>
    <w:pPr>
      <w:spacing w:before="120" w:after="120"/>
      <w:ind w:left="2552"/>
    </w:pPr>
    <w:rPr>
      <w:i/>
      <w:sz w:val="22"/>
      <w:lang w:val="en-US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TableofAuthorities">
    <w:name w:val="table of authorities"/>
    <w:basedOn w:val="TableHead"/>
    <w:next w:val="Body"/>
    <w:semiHidden/>
    <w:pPr>
      <w:tabs>
        <w:tab w:val="right" w:leader="dot" w:pos="10206"/>
      </w:tabs>
      <w:spacing w:before="0"/>
      <w:ind w:left="2773" w:hanging="221"/>
    </w:pPr>
  </w:style>
  <w:style w:type="paragraph" w:customStyle="1" w:styleId="TableHead">
    <w:name w:val="Table Head"/>
    <w:next w:val="Body"/>
    <w:pPr>
      <w:keepNext/>
      <w:keepLines/>
      <w:spacing w:before="60"/>
      <w:ind w:left="2552" w:right="57"/>
    </w:pPr>
    <w:rPr>
      <w:b/>
      <w:sz w:val="22"/>
      <w:lang w:val="en-US"/>
    </w:rPr>
  </w:style>
  <w:style w:type="paragraph" w:styleId="TableofFigures">
    <w:name w:val="table of figures"/>
    <w:basedOn w:val="Body"/>
    <w:next w:val="Body"/>
    <w:semiHidden/>
    <w:pPr>
      <w:tabs>
        <w:tab w:val="right" w:leader="dot" w:pos="10206"/>
      </w:tabs>
      <w:ind w:left="2994" w:hanging="442"/>
    </w:pPr>
  </w:style>
  <w:style w:type="paragraph" w:styleId="Index7">
    <w:name w:val="index 7"/>
    <w:basedOn w:val="Index1"/>
    <w:next w:val="Body"/>
    <w:semiHidden/>
    <w:pPr>
      <w:ind w:left="1701"/>
    </w:pPr>
  </w:style>
  <w:style w:type="paragraph" w:styleId="Index1">
    <w:name w:val="index 1"/>
    <w:next w:val="Body"/>
    <w:semiHidden/>
    <w:rPr>
      <w:sz w:val="22"/>
      <w:lang w:val="en-US"/>
    </w:rPr>
  </w:style>
  <w:style w:type="paragraph" w:styleId="Index8">
    <w:name w:val="index 8"/>
    <w:basedOn w:val="Index1"/>
    <w:next w:val="Body"/>
    <w:semiHidden/>
    <w:pPr>
      <w:ind w:left="1985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BodyIndent">
    <w:name w:val="BodyIndent"/>
    <w:basedOn w:val="Body"/>
    <w:pPr>
      <w:ind w:left="2909"/>
    </w:pPr>
  </w:style>
  <w:style w:type="paragraph" w:styleId="Index9">
    <w:name w:val="index 9"/>
    <w:basedOn w:val="Index1"/>
    <w:next w:val="Body"/>
    <w:semiHidden/>
    <w:pPr>
      <w:ind w:left="2268"/>
    </w:pPr>
  </w:style>
  <w:style w:type="paragraph" w:styleId="Index2">
    <w:name w:val="index 2"/>
    <w:basedOn w:val="Index1"/>
    <w:next w:val="Body"/>
    <w:semiHidden/>
    <w:pPr>
      <w:ind w:left="284"/>
    </w:pPr>
  </w:style>
  <w:style w:type="paragraph" w:styleId="Index3">
    <w:name w:val="index 3"/>
    <w:basedOn w:val="Index1"/>
    <w:next w:val="Body"/>
    <w:semiHidden/>
    <w:pPr>
      <w:ind w:left="567"/>
    </w:pPr>
  </w:style>
  <w:style w:type="paragraph" w:styleId="Index4">
    <w:name w:val="index 4"/>
    <w:basedOn w:val="Index1"/>
    <w:next w:val="Body"/>
    <w:semiHidden/>
    <w:pPr>
      <w:ind w:left="851"/>
    </w:pPr>
  </w:style>
  <w:style w:type="paragraph" w:styleId="Index5">
    <w:name w:val="index 5"/>
    <w:basedOn w:val="Index1"/>
    <w:next w:val="Body"/>
    <w:semiHidden/>
    <w:pPr>
      <w:ind w:left="1134"/>
    </w:pPr>
  </w:style>
  <w:style w:type="paragraph" w:styleId="Index6">
    <w:name w:val="index 6"/>
    <w:basedOn w:val="Index1"/>
    <w:next w:val="Body"/>
    <w:semiHidden/>
    <w:pPr>
      <w:ind w:left="1418"/>
    </w:pPr>
  </w:style>
  <w:style w:type="paragraph" w:styleId="IndexHeading">
    <w:name w:val="index heading"/>
    <w:next w:val="Body"/>
    <w:semiHidden/>
    <w:pPr>
      <w:spacing w:before="240"/>
    </w:pPr>
    <w:rPr>
      <w:b/>
      <w:sz w:val="22"/>
      <w:lang w:val="en-US"/>
    </w:rPr>
  </w:style>
  <w:style w:type="paragraph" w:styleId="TOC1">
    <w:name w:val="toc 1"/>
    <w:next w:val="Body"/>
    <w:semiHidden/>
    <w:pPr>
      <w:keepNext/>
      <w:tabs>
        <w:tab w:val="right" w:leader="dot" w:pos="10206"/>
      </w:tabs>
      <w:spacing w:before="240" w:after="120"/>
      <w:ind w:left="3006" w:right="567" w:hanging="454"/>
    </w:pPr>
    <w:rPr>
      <w:b/>
      <w:sz w:val="22"/>
      <w:lang w:val="en-US"/>
    </w:rPr>
  </w:style>
  <w:style w:type="paragraph" w:styleId="TOC2">
    <w:name w:val="toc 2"/>
    <w:basedOn w:val="TOC1"/>
    <w:next w:val="Body"/>
    <w:semiHidden/>
    <w:pPr>
      <w:spacing w:before="0"/>
      <w:ind w:left="3629" w:hanging="624"/>
    </w:pPr>
    <w:rPr>
      <w:b w:val="0"/>
    </w:rPr>
  </w:style>
  <w:style w:type="paragraph" w:styleId="TOC3">
    <w:name w:val="toc 3"/>
    <w:basedOn w:val="TOC1"/>
    <w:next w:val="Body"/>
    <w:semiHidden/>
    <w:pPr>
      <w:spacing w:before="0"/>
      <w:ind w:left="4423" w:hanging="794"/>
    </w:pPr>
    <w:rPr>
      <w:b w:val="0"/>
    </w:rPr>
  </w:style>
  <w:style w:type="paragraph" w:styleId="TOC4">
    <w:name w:val="toc 4"/>
    <w:basedOn w:val="TOC1"/>
    <w:next w:val="Body"/>
    <w:semiHidden/>
    <w:pPr>
      <w:spacing w:before="0"/>
      <w:ind w:left="5387" w:hanging="964"/>
    </w:pPr>
    <w:rPr>
      <w:b w:val="0"/>
    </w:rPr>
  </w:style>
  <w:style w:type="paragraph" w:styleId="TOC5">
    <w:name w:val="toc 5"/>
    <w:basedOn w:val="TOC4"/>
    <w:next w:val="Body"/>
    <w:semiHidden/>
    <w:pPr>
      <w:ind w:left="3403" w:hanging="851"/>
    </w:pPr>
  </w:style>
  <w:style w:type="paragraph" w:styleId="TOC6">
    <w:name w:val="toc 6"/>
    <w:basedOn w:val="TOC5"/>
    <w:next w:val="Body"/>
    <w:semiHidden/>
  </w:style>
  <w:style w:type="paragraph" w:styleId="TOC7">
    <w:name w:val="toc 7"/>
    <w:basedOn w:val="TOC6"/>
    <w:next w:val="Body"/>
    <w:semiHidden/>
  </w:style>
  <w:style w:type="paragraph" w:styleId="TOC8">
    <w:name w:val="toc 8"/>
    <w:basedOn w:val="TOC7"/>
    <w:next w:val="Body"/>
    <w:semiHidden/>
  </w:style>
  <w:style w:type="paragraph" w:styleId="TOC9">
    <w:name w:val="toc 9"/>
    <w:basedOn w:val="TOC8"/>
    <w:next w:val="Body"/>
    <w:semiHidden/>
  </w:style>
  <w:style w:type="paragraph" w:styleId="NormalIndent">
    <w:name w:val="Normal Indent"/>
    <w:basedOn w:val="Normal"/>
    <w:semiHidden/>
    <w:pPr>
      <w:ind w:left="720"/>
    </w:pPr>
  </w:style>
  <w:style w:type="paragraph" w:customStyle="1" w:styleId="zClause">
    <w:name w:val="zClause"/>
    <w:pPr>
      <w:pBdr>
        <w:bottom w:val="single" w:sz="6" w:space="1" w:color="auto"/>
      </w:pBdr>
      <w:jc w:val="center"/>
    </w:pPr>
    <w:rPr>
      <w:rFonts w:ascii="Arial" w:hAnsi="Arial"/>
      <w:sz w:val="12"/>
      <w:lang w:val="en-US"/>
    </w:rPr>
  </w:style>
  <w:style w:type="paragraph" w:customStyle="1" w:styleId="zCoNa">
    <w:name w:val="zCoNa"/>
    <w:pPr>
      <w:widowControl w:val="0"/>
      <w:ind w:left="113"/>
    </w:pPr>
    <w:rPr>
      <w:rFonts w:ascii="Arial" w:hAnsi="Arial"/>
      <w:b/>
      <w:sz w:val="24"/>
      <w:lang w:val="en-US"/>
    </w:rPr>
  </w:style>
  <w:style w:type="paragraph" w:customStyle="1" w:styleId="zLogo">
    <w:name w:val="zLogo"/>
    <w:pPr>
      <w:widowControl w:val="0"/>
      <w:ind w:left="142"/>
    </w:pPr>
    <w:rPr>
      <w:rFonts w:ascii="Arial" w:hAnsi="Arial"/>
      <w:b/>
      <w:sz w:val="28"/>
      <w:lang w:val="en-US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Header">
    <w:name w:val="header"/>
    <w:next w:val="Body"/>
    <w:semiHidden/>
    <w:pPr>
      <w:keepNext/>
      <w:spacing w:before="240" w:after="120"/>
    </w:pPr>
    <w:rPr>
      <w:b/>
      <w:sz w:val="22"/>
      <w:lang w:val="en-US"/>
    </w:rPr>
  </w:style>
  <w:style w:type="character" w:styleId="PageNumber">
    <w:name w:val="page number"/>
    <w:basedOn w:val="DefaultParagraphFont"/>
    <w:semiHidden/>
  </w:style>
  <w:style w:type="paragraph" w:customStyle="1" w:styleId="zSpace">
    <w:name w:val="zSpace"/>
    <w:rPr>
      <w:noProof/>
      <w:sz w:val="8"/>
    </w:rPr>
  </w:style>
  <w:style w:type="paragraph" w:customStyle="1" w:styleId="zDocNo1">
    <w:name w:val="zDocNo1"/>
    <w:pPr>
      <w:widowControl w:val="0"/>
      <w:jc w:val="center"/>
    </w:pPr>
    <w:rPr>
      <w:sz w:val="28"/>
      <w:lang w:val="en-US"/>
    </w:rPr>
  </w:style>
  <w:style w:type="paragraph" w:customStyle="1" w:styleId="zFoTe1">
    <w:name w:val="zFoTe1"/>
    <w:pPr>
      <w:ind w:left="28" w:right="28"/>
    </w:pPr>
    <w:rPr>
      <w:sz w:val="22"/>
      <w:lang w:val="en-US"/>
    </w:rPr>
  </w:style>
  <w:style w:type="paragraph" w:customStyle="1" w:styleId="zFoTe2">
    <w:name w:val="zFoTe2"/>
    <w:basedOn w:val="zFoTe1"/>
    <w:pPr>
      <w:jc w:val="center"/>
    </w:pPr>
  </w:style>
  <w:style w:type="paragraph" w:customStyle="1" w:styleId="zGuTe1">
    <w:name w:val="zGuTe1"/>
    <w:pPr>
      <w:spacing w:before="60"/>
      <w:ind w:left="28" w:right="28"/>
    </w:pPr>
    <w:rPr>
      <w:rFonts w:ascii="Arial" w:hAnsi="Arial"/>
      <w:sz w:val="12"/>
      <w:lang w:val="en-US"/>
    </w:rPr>
  </w:style>
  <w:style w:type="paragraph" w:customStyle="1" w:styleId="zTeFi">
    <w:name w:val="zTeFi"/>
    <w:next w:val="Body"/>
    <w:pPr>
      <w:ind w:left="28" w:right="28"/>
    </w:pPr>
    <w:rPr>
      <w:rFonts w:ascii="Arial" w:hAnsi="Arial"/>
      <w:caps/>
      <w:sz w:val="12"/>
      <w:lang w:val="en-US"/>
    </w:rPr>
  </w:style>
  <w:style w:type="paragraph" w:customStyle="1" w:styleId="TableText">
    <w:name w:val="TableText"/>
    <w:rPr>
      <w:sz w:val="22"/>
      <w:lang w:val="en-US"/>
    </w:rPr>
  </w:style>
  <w:style w:type="paragraph" w:customStyle="1" w:styleId="zGuTe2">
    <w:name w:val="zGuTe2"/>
    <w:basedOn w:val="zGuTe1"/>
    <w:pPr>
      <w:spacing w:before="0"/>
    </w:pPr>
  </w:style>
  <w:style w:type="paragraph" w:customStyle="1" w:styleId="TOCHeader">
    <w:name w:val="TOCHeader"/>
    <w:next w:val="Body"/>
    <w:pPr>
      <w:keepNext/>
      <w:tabs>
        <w:tab w:val="left" w:pos="2552"/>
      </w:tabs>
      <w:spacing w:before="120" w:after="120"/>
      <w:ind w:left="2552"/>
    </w:pPr>
    <w:rPr>
      <w:b/>
      <w:sz w:val="22"/>
      <w:lang w:val="en-US"/>
    </w:rPr>
  </w:style>
  <w:style w:type="paragraph" w:customStyle="1" w:styleId="zDaTe1">
    <w:name w:val="zDaTe1"/>
    <w:pPr>
      <w:widowControl w:val="0"/>
    </w:pPr>
    <w:rPr>
      <w:sz w:val="22"/>
      <w:lang w:val="en-US"/>
    </w:rPr>
  </w:style>
  <w:style w:type="paragraph" w:styleId="List">
    <w:name w:val="List"/>
    <w:basedOn w:val="Body"/>
    <w:semiHidden/>
    <w:pPr>
      <w:tabs>
        <w:tab w:val="left" w:pos="3686"/>
        <w:tab w:val="left" w:pos="4820"/>
        <w:tab w:val="left" w:pos="5954"/>
        <w:tab w:val="left" w:pos="7088"/>
        <w:tab w:val="left" w:pos="8222"/>
      </w:tabs>
    </w:pPr>
  </w:style>
  <w:style w:type="paragraph" w:customStyle="1" w:styleId="Code">
    <w:name w:val="Code"/>
    <w:basedOn w:val="Body"/>
    <w:next w:val="Body"/>
    <w:rPr>
      <w:rFonts w:ascii="Courier New" w:hAnsi="Courier New"/>
    </w:rPr>
  </w:style>
  <w:style w:type="paragraph" w:styleId="FootnoteText">
    <w:name w:val="footnote text"/>
    <w:basedOn w:val="Body"/>
    <w:semiHidden/>
    <w:pPr>
      <w:keepNext/>
      <w:keepLines/>
      <w:spacing w:after="0"/>
      <w:ind w:left="0" w:right="113"/>
    </w:pPr>
    <w:rPr>
      <w:rFonts w:ascii="Arial" w:hAnsi="Arial"/>
      <w:sz w:val="18"/>
    </w:rPr>
  </w:style>
  <w:style w:type="paragraph" w:customStyle="1" w:styleId="zDate10">
    <w:name w:val="zDate1"/>
    <w:rPr>
      <w:sz w:val="22"/>
      <w:lang w:val="en-GB"/>
    </w:rPr>
  </w:style>
  <w:style w:type="paragraph" w:customStyle="1" w:styleId="zRevTab">
    <w:name w:val="zRevTab"/>
    <w:basedOn w:val="TableHead"/>
    <w:pPr>
      <w:keepNext w:val="0"/>
      <w:keepLines w:val="0"/>
      <w:widowControl w:val="0"/>
      <w:spacing w:before="0"/>
      <w:ind w:left="57"/>
    </w:pPr>
    <w:rPr>
      <w:rFonts w:ascii="Arial" w:hAnsi="Arial"/>
      <w:b w:val="0"/>
    </w:rPr>
  </w:style>
  <w:style w:type="paragraph" w:customStyle="1" w:styleId="zFoTe3">
    <w:name w:val="zFoTe3"/>
    <w:basedOn w:val="zFoTe2"/>
    <w:pPr>
      <w:spacing w:before="80"/>
      <w:ind w:left="0" w:right="0"/>
    </w:pPr>
    <w:rPr>
      <w:noProof/>
    </w:rPr>
  </w:style>
  <w:style w:type="paragraph" w:styleId="BodyText">
    <w:name w:val="Body Text"/>
    <w:basedOn w:val="Normal"/>
    <w:semiHidden/>
    <w:pPr>
      <w:spacing w:after="60"/>
      <w:ind w:left="0" w:right="0"/>
    </w:pPr>
    <w:rPr>
      <w:sz w:val="24"/>
      <w:lang w:val="de-CH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Kopfli">
    <w:name w:val="Kopfli"/>
    <w:pPr>
      <w:tabs>
        <w:tab w:val="center" w:pos="851"/>
      </w:tabs>
      <w:spacing w:before="90" w:line="240" w:lineRule="atLeast"/>
      <w:jc w:val="center"/>
    </w:pPr>
    <w:rPr>
      <w:rFonts w:ascii="Arial" w:hAnsi="Arial"/>
      <w:b/>
      <w:sz w:val="28"/>
    </w:rPr>
  </w:style>
  <w:style w:type="paragraph" w:customStyle="1" w:styleId="Kopfmi">
    <w:name w:val="Kopfmi"/>
    <w:pPr>
      <w:tabs>
        <w:tab w:val="center" w:pos="2835"/>
      </w:tabs>
      <w:spacing w:before="120" w:after="72" w:line="240" w:lineRule="atLeast"/>
    </w:pPr>
    <w:rPr>
      <w:rFonts w:ascii="Arial" w:hAnsi="Arial"/>
      <w:b/>
      <w:sz w:val="28"/>
    </w:rPr>
  </w:style>
  <w:style w:type="paragraph" w:customStyle="1" w:styleId="Kopfre">
    <w:name w:val="Kopfre"/>
    <w:pPr>
      <w:tabs>
        <w:tab w:val="center" w:pos="1418"/>
      </w:tabs>
      <w:spacing w:before="120" w:after="72" w:line="240" w:lineRule="atLeast"/>
    </w:pPr>
    <w:rPr>
      <w:rFonts w:ascii="Arial" w:hAnsi="Arial"/>
      <w:b/>
      <w:sz w:val="28"/>
    </w:rPr>
  </w:style>
  <w:style w:type="paragraph" w:customStyle="1" w:styleId="Kopfzeil1">
    <w:name w:val="Kopfzeil1"/>
    <w:pPr>
      <w:tabs>
        <w:tab w:val="left" w:pos="142"/>
        <w:tab w:val="left" w:pos="2410"/>
        <w:tab w:val="left" w:pos="4111"/>
        <w:tab w:val="left" w:pos="5103"/>
        <w:tab w:val="left" w:pos="7655"/>
        <w:tab w:val="left" w:pos="9185"/>
      </w:tabs>
      <w:spacing w:before="32"/>
    </w:pPr>
    <w:rPr>
      <w:rFonts w:ascii="Arial" w:hAnsi="Arial"/>
      <w:sz w:val="12"/>
    </w:rPr>
  </w:style>
  <w:style w:type="paragraph" w:customStyle="1" w:styleId="Kopfzeil2">
    <w:name w:val="Kopfzeil2"/>
    <w:pPr>
      <w:tabs>
        <w:tab w:val="left" w:pos="142"/>
        <w:tab w:val="left" w:pos="2410"/>
        <w:tab w:val="left" w:pos="5103"/>
        <w:tab w:val="left" w:pos="8392"/>
      </w:tabs>
      <w:spacing w:before="32"/>
    </w:pPr>
    <w:rPr>
      <w:rFonts w:ascii="Arial" w:hAnsi="Arial"/>
      <w:sz w:val="12"/>
    </w:rPr>
  </w:style>
  <w:style w:type="paragraph" w:customStyle="1" w:styleId="Kopfzeil1A">
    <w:name w:val="Kopfzeil1A"/>
    <w:pPr>
      <w:tabs>
        <w:tab w:val="left" w:pos="142"/>
        <w:tab w:val="left" w:pos="2410"/>
        <w:tab w:val="left" w:pos="4111"/>
        <w:tab w:val="left" w:pos="5103"/>
        <w:tab w:val="left" w:pos="7655"/>
        <w:tab w:val="left" w:pos="9185"/>
      </w:tabs>
      <w:spacing w:before="80" w:after="32" w:line="240" w:lineRule="atLeast"/>
    </w:pPr>
    <w:rPr>
      <w:rFonts w:ascii="Arial" w:hAnsi="Arial"/>
    </w:rPr>
  </w:style>
  <w:style w:type="paragraph" w:customStyle="1" w:styleId="Kopfzeil2A">
    <w:name w:val="Kopfzeil2A"/>
    <w:pPr>
      <w:tabs>
        <w:tab w:val="left" w:pos="142"/>
        <w:tab w:val="left" w:pos="2410"/>
        <w:tab w:val="left" w:pos="5103"/>
        <w:tab w:val="left" w:pos="8392"/>
      </w:tabs>
      <w:spacing w:before="80" w:after="32" w:line="240" w:lineRule="atLeast"/>
    </w:pPr>
    <w:rPr>
      <w:rFonts w:ascii="Arial" w:hAnsi="Arial"/>
    </w:rPr>
  </w:style>
  <w:style w:type="paragraph" w:customStyle="1" w:styleId="copyright1">
    <w:name w:val="copyright1"/>
    <w:basedOn w:val="Normal"/>
    <w:pPr>
      <w:pBdr>
        <w:bottom w:val="single" w:sz="6" w:space="1" w:color="auto"/>
      </w:pBdr>
      <w:tabs>
        <w:tab w:val="center" w:pos="5103"/>
        <w:tab w:val="right" w:pos="10206"/>
      </w:tabs>
      <w:ind w:left="0" w:right="0"/>
    </w:pPr>
    <w:rPr>
      <w:rFonts w:ascii="Arial" w:hAnsi="Arial"/>
      <w:b/>
      <w:sz w:val="28"/>
      <w:szCs w:val="24"/>
    </w:rPr>
  </w:style>
  <w:style w:type="paragraph" w:styleId="BodyText3">
    <w:name w:val="Body Text 3"/>
    <w:basedOn w:val="Normal"/>
    <w:semiHidden/>
    <w:pPr>
      <w:ind w:left="0" w:right="0"/>
    </w:pPr>
    <w:rPr>
      <w:rFonts w:ascii="Arial" w:hAnsi="Arial"/>
      <w:color w:val="0000FF"/>
      <w:sz w:val="20"/>
      <w:lang w:val="en-GB"/>
    </w:rPr>
  </w:style>
  <w:style w:type="paragraph" w:customStyle="1" w:styleId="Default">
    <w:name w:val="Default"/>
    <w:rsid w:val="000205F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9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94C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 Review</vt:lpstr>
    </vt:vector>
  </TitlesOfParts>
  <Company>ABB Automation Products GmbH</Company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Specification Review</dc:title>
  <dc:subject/>
  <dc:creator>Andreas Stelter</dc:creator>
  <cp:keywords/>
  <cp:lastModifiedBy>Georg Horst</cp:lastModifiedBy>
  <cp:revision>41</cp:revision>
  <cp:lastPrinted>2016-05-25T07:54:00Z</cp:lastPrinted>
  <dcterms:created xsi:type="dcterms:W3CDTF">2016-05-24T07:58:00Z</dcterms:created>
  <dcterms:modified xsi:type="dcterms:W3CDTF">2016-08-05T05:49:00Z</dcterms:modified>
</cp:coreProperties>
</file>