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宏能科技有限公司</w:t>
      </w:r>
    </w:p>
    <w:p>
      <w:pPr>
        <w:jc w:val="left"/>
        <w:rPr>
          <w:rFonts w:hint="eastAsia" w:asciiTheme="majorEastAsia" w:hAnsiTheme="majorEastAsia" w:eastAsiaTheme="majorEastAsia" w:cstheme="majorEastAsia"/>
          <w:b/>
          <w:bCs/>
          <w:sz w:val="48"/>
          <w:szCs w:val="48"/>
          <w:lang w:val="en-US" w:eastAsia="zh-CN"/>
        </w:rPr>
      </w:pPr>
    </w:p>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6"/>
          <w:szCs w:val="36"/>
          <w:lang w:val="en-US" w:eastAsia="zh-CN"/>
        </w:rPr>
        <w:t>呦车呦位项目</w:t>
      </w: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计</w:t>
      </w:r>
    </w:p>
    <w:p>
      <w:pPr>
        <w:tabs>
          <w:tab w:val="left" w:pos="6468"/>
        </w:tabs>
        <w:jc w:val="left"/>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ab/>
      </w:r>
    </w:p>
    <w:p>
      <w:pPr>
        <w:jc w:val="center"/>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划</w:t>
      </w:r>
    </w:p>
    <w:p>
      <w:pPr>
        <w:jc w:val="both"/>
        <w:rPr>
          <w:rFonts w:hint="eastAsia" w:asciiTheme="majorEastAsia" w:hAnsiTheme="majorEastAsia" w:eastAsiaTheme="majorEastAsia" w:cstheme="majorEastAsia"/>
          <w:b/>
          <w:bCs/>
          <w:sz w:val="84"/>
          <w:szCs w:val="84"/>
          <w:lang w:val="en-US" w:eastAsia="zh-CN"/>
        </w:rPr>
      </w:pPr>
    </w:p>
    <w:p>
      <w:pPr>
        <w:jc w:val="both"/>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 xml:space="preserve">         书</w:t>
      </w: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44"/>
          <w:szCs w:val="44"/>
          <w:lang w:val="en-US" w:eastAsia="zh-CN"/>
        </w:rPr>
        <w:t xml:space="preserve">                      </w:t>
      </w:r>
      <w:r>
        <w:rPr>
          <w:rFonts w:hint="eastAsia" w:asciiTheme="majorEastAsia" w:hAnsiTheme="majorEastAsia" w:eastAsiaTheme="majorEastAsia" w:cstheme="majorEastAsia"/>
          <w:b/>
          <w:bCs/>
          <w:sz w:val="32"/>
          <w:szCs w:val="32"/>
          <w:lang w:val="en-US" w:eastAsia="zh-CN"/>
        </w:rPr>
        <w:t>2018年 4月</w:t>
      </w: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ascii="宋体" w:hAnsi="宋体" w:eastAsia="宋体" w:cstheme="minorBidi"/>
          <w:kern w:val="2"/>
          <w:sz w:val="21"/>
          <w:szCs w:val="24"/>
          <w:lang w:val="en-US" w:eastAsia="zh-CN" w:bidi="ar-SA"/>
        </w:rPr>
        <w:sectPr>
          <w:headerReference r:id="rId3" w:type="defaul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heme="minorBidi"/>
          <w:kern w:val="2"/>
          <w:sz w:val="21"/>
          <w:szCs w:val="24"/>
          <w:lang w:val="en-US" w:eastAsia="zh-CN" w:bidi="ar-SA"/>
        </w:rPr>
        <w:id w:val="147471159"/>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500" w:lineRule="atLeast"/>
            <w:ind w:left="0" w:leftChars="0" w:right="0" w:rightChars="0" w:firstLine="0" w:firstLineChars="0"/>
            <w:jc w:val="center"/>
            <w:textAlignment w:val="auto"/>
            <w:outlineLvl w:val="9"/>
            <w:rPr>
              <w:rFonts w:eastAsia="宋体"/>
              <w:b/>
              <w:sz w:val="24"/>
            </w:rPr>
          </w:pPr>
          <w:bookmarkStart w:id="0" w:name="_Toc15999_WPSOffice_Type2"/>
          <w:r>
            <w:rPr>
              <w:rFonts w:ascii="宋体" w:hAnsi="宋体" w:eastAsia="宋体"/>
              <w:b/>
              <w:sz w:val="24"/>
            </w:rPr>
            <w:t>目录</w:t>
          </w:r>
        </w:p>
        <w:p>
          <w:pPr>
            <w:pStyle w:val="26"/>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b/>
              <w:bCs/>
              <w:sz w:val="18"/>
            </w:rPr>
            <w:fldChar w:fldCharType="begin"/>
          </w:r>
          <w:r>
            <w:rPr>
              <w:rFonts w:eastAsia="宋体"/>
              <w:sz w:val="18"/>
            </w:rPr>
            <w:instrText xml:space="preserve"> HYPERLINK \l _Toc22009_WPSOffice_Level1 </w:instrText>
          </w:r>
          <w:r>
            <w:rPr>
              <w:rFonts w:eastAsia="宋体"/>
              <w:b/>
              <w:bCs/>
              <w:sz w:val="18"/>
            </w:rPr>
            <w:fldChar w:fldCharType="separate"/>
          </w:r>
          <w:sdt>
            <w:sdtPr>
              <w:rPr>
                <w:rFonts w:ascii="Arial" w:hAnsi="Arial" w:eastAsia="宋体" w:cstheme="minorBidi"/>
                <w:b/>
                <w:bCs/>
                <w:kern w:val="2"/>
                <w:sz w:val="18"/>
                <w:szCs w:val="24"/>
                <w:lang w:val="en-US" w:eastAsia="zh-CN" w:bidi="ar-SA"/>
              </w:rPr>
              <w:id w:val="147471159"/>
              <w:placeholder>
                <w:docPart w:val="{915a4e31-35d5-4446-a078-a8fd09e62a41}"/>
              </w:placeholder>
            </w:sdtPr>
            <w:sdtEndPr>
              <w:rPr>
                <w:rFonts w:ascii="Arial" w:hAnsi="Arial" w:eastAsia="宋体" w:cstheme="minorBidi"/>
                <w:b/>
                <w:bCs/>
                <w:kern w:val="2"/>
                <w:sz w:val="18"/>
                <w:szCs w:val="24"/>
                <w:lang w:val="en-US" w:eastAsia="zh-CN" w:bidi="ar-SA"/>
              </w:rPr>
            </w:sdtEndPr>
            <w:sdtContent>
              <w:r>
                <w:rPr>
                  <w:rFonts w:hint="eastAsia" w:ascii="Arial" w:hAnsi="Arial" w:eastAsia="宋体" w:cstheme="minorBidi"/>
                  <w:b/>
                  <w:bCs/>
                  <w:sz w:val="18"/>
                </w:rPr>
                <w:t>一、 摘要</w:t>
              </w:r>
            </w:sdtContent>
          </w:sdt>
          <w:r>
            <w:rPr>
              <w:rFonts w:eastAsia="宋体"/>
              <w:b/>
              <w:bCs/>
              <w:sz w:val="18"/>
            </w:rPr>
            <w:tab/>
          </w:r>
          <w:bookmarkStart w:id="1" w:name="_Toc22009_WPSOffice_Level1Page"/>
          <w:r>
            <w:rPr>
              <w:rFonts w:eastAsia="宋体"/>
              <w:b/>
              <w:bCs/>
              <w:sz w:val="18"/>
            </w:rPr>
            <w:t>1</w:t>
          </w:r>
          <w:bookmarkEnd w:id="1"/>
          <w:r>
            <w:rPr>
              <w:rFonts w:eastAsia="宋体"/>
              <w:b/>
              <w:bCs/>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_Toc15999_WPSOffice_Level2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3f5cc636-a1a6-4a85-8bee-334b0f06d2a5}"/>
              </w:placeholder>
            </w:sdtPr>
            <w:sdtEndPr>
              <w:rPr>
                <w:rFonts w:ascii="Arial" w:hAnsi="Arial" w:eastAsia="宋体" w:cstheme="minorBidi"/>
                <w:kern w:val="2"/>
                <w:sz w:val="18"/>
                <w:szCs w:val="24"/>
                <w:lang w:val="en-US" w:eastAsia="zh-CN" w:bidi="ar-SA"/>
              </w:rPr>
            </w:sdtEndPr>
            <w:sdtContent>
              <w:r>
                <w:rPr>
                  <w:rFonts w:hint="default" w:ascii="Arial" w:hAnsi="Arial" w:eastAsia="宋体" w:cstheme="minorBidi"/>
                  <w:sz w:val="18"/>
                </w:rPr>
                <w:t xml:space="preserve">1.1 </w:t>
              </w:r>
              <w:r>
                <w:rPr>
                  <w:rFonts w:hint="eastAsia" w:ascii="Arial" w:hAnsi="Arial" w:eastAsia="宋体" w:cstheme="minorBidi"/>
                  <w:sz w:val="18"/>
                </w:rPr>
                <w:t>企业介绍</w:t>
              </w:r>
            </w:sdtContent>
          </w:sdt>
          <w:r>
            <w:rPr>
              <w:rFonts w:eastAsia="宋体"/>
              <w:sz w:val="18"/>
            </w:rPr>
            <w:tab/>
          </w:r>
          <w:bookmarkStart w:id="2" w:name="_Toc15999_WPSOffice_Level2Page"/>
          <w:r>
            <w:rPr>
              <w:rFonts w:eastAsia="宋体"/>
              <w:sz w:val="18"/>
            </w:rPr>
            <w:t>1</w:t>
          </w:r>
          <w:bookmarkEnd w:id="2"/>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_Toc14600_WPSOffice_Level2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2a125f80-d8de-471e-958e-2530385984e7}"/>
              </w:placeholder>
            </w:sdtPr>
            <w:sdtEndPr>
              <w:rPr>
                <w:rFonts w:ascii="Arial" w:hAnsi="Arial" w:eastAsia="宋体" w:cstheme="minorBidi"/>
                <w:kern w:val="2"/>
                <w:sz w:val="18"/>
                <w:szCs w:val="24"/>
                <w:lang w:val="en-US" w:eastAsia="zh-CN" w:bidi="ar-SA"/>
              </w:rPr>
            </w:sdtEndPr>
            <w:sdtContent>
              <w:r>
                <w:rPr>
                  <w:rFonts w:hint="default" w:ascii="Arial" w:hAnsi="Arial" w:eastAsia="宋体" w:cstheme="minorBidi"/>
                  <w:sz w:val="18"/>
                </w:rPr>
                <w:t xml:space="preserve">1.2 </w:t>
              </w:r>
              <w:r>
                <w:rPr>
                  <w:rFonts w:hint="eastAsia" w:ascii="黑体" w:hAnsi="黑体" w:eastAsia="宋体" w:cs="黑体"/>
                  <w:sz w:val="18"/>
                </w:rPr>
                <w:t>产品服务</w:t>
              </w:r>
            </w:sdtContent>
          </w:sdt>
          <w:r>
            <w:rPr>
              <w:rFonts w:eastAsia="宋体"/>
              <w:sz w:val="18"/>
            </w:rPr>
            <w:tab/>
          </w:r>
          <w:bookmarkStart w:id="3" w:name="_Toc14600_WPSOffice_Level2Page"/>
          <w:r>
            <w:rPr>
              <w:rFonts w:eastAsia="宋体"/>
              <w:sz w:val="18"/>
            </w:rPr>
            <w:t>2</w:t>
          </w:r>
          <w:bookmarkEnd w:id="3"/>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_Toc10390_WPSOffice_Level2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5a0c7115-c2a8-4eb1-8c02-76c321007be6}"/>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1.3公司发展目标</w:t>
              </w:r>
            </w:sdtContent>
          </w:sdt>
          <w:r>
            <w:rPr>
              <w:rFonts w:eastAsia="宋体"/>
              <w:sz w:val="18"/>
            </w:rPr>
            <w:tab/>
          </w:r>
          <w:bookmarkStart w:id="4" w:name="_Toc10390_WPSOffice_Level2Page"/>
          <w:r>
            <w:rPr>
              <w:rFonts w:eastAsia="宋体"/>
              <w:sz w:val="18"/>
            </w:rPr>
            <w:t>4</w:t>
          </w:r>
          <w:bookmarkEnd w:id="4"/>
          <w:r>
            <w:rPr>
              <w:rFonts w:eastAsia="宋体"/>
              <w:sz w:val="18"/>
            </w:rPr>
            <w:fldChar w:fldCharType="end"/>
          </w:r>
        </w:p>
        <w:p>
          <w:pPr>
            <w:pStyle w:val="26"/>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b/>
              <w:bCs/>
              <w:sz w:val="18"/>
            </w:rPr>
            <w:fldChar w:fldCharType="begin"/>
          </w:r>
          <w:r>
            <w:rPr>
              <w:rFonts w:eastAsia="宋体"/>
              <w:sz w:val="18"/>
            </w:rPr>
            <w:instrText xml:space="preserve"> HYPERLINK \l _Toc15999_WPSOffice_Level1 </w:instrText>
          </w:r>
          <w:r>
            <w:rPr>
              <w:rFonts w:eastAsia="宋体"/>
              <w:b/>
              <w:bCs/>
              <w:sz w:val="18"/>
            </w:rPr>
            <w:fldChar w:fldCharType="separate"/>
          </w:r>
          <w:sdt>
            <w:sdtPr>
              <w:rPr>
                <w:rFonts w:ascii="Arial" w:hAnsi="Arial" w:eastAsia="宋体" w:cstheme="minorBidi"/>
                <w:b/>
                <w:bCs/>
                <w:kern w:val="2"/>
                <w:sz w:val="18"/>
                <w:szCs w:val="24"/>
                <w:lang w:val="en-US" w:eastAsia="zh-CN" w:bidi="ar-SA"/>
              </w:rPr>
              <w:id w:val="147471159"/>
              <w:placeholder>
                <w:docPart w:val="{9b6a5eda-4c12-4b88-bf09-6524fc34d09e}"/>
              </w:placeholder>
            </w:sdtPr>
            <w:sdtEndPr>
              <w:rPr>
                <w:rFonts w:ascii="Arial" w:hAnsi="Arial" w:eastAsia="宋体" w:cstheme="minorBidi"/>
                <w:b/>
                <w:bCs/>
                <w:kern w:val="2"/>
                <w:sz w:val="18"/>
                <w:szCs w:val="24"/>
                <w:lang w:val="en-US" w:eastAsia="zh-CN" w:bidi="ar-SA"/>
              </w:rPr>
            </w:sdtEndPr>
            <w:sdtContent>
              <w:r>
                <w:rPr>
                  <w:rFonts w:hint="eastAsia" w:ascii="Arial" w:hAnsi="Arial" w:eastAsia="宋体" w:cstheme="minorBidi"/>
                  <w:b/>
                  <w:bCs/>
                  <w:sz w:val="18"/>
                </w:rPr>
                <w:t>二、 项目分析</w:t>
              </w:r>
            </w:sdtContent>
          </w:sdt>
          <w:r>
            <w:rPr>
              <w:rFonts w:eastAsia="宋体"/>
              <w:b/>
              <w:bCs/>
              <w:sz w:val="18"/>
            </w:rPr>
            <w:tab/>
          </w:r>
          <w:bookmarkStart w:id="5" w:name="_Toc15999_WPSOffice_Level1Page"/>
          <w:r>
            <w:rPr>
              <w:rFonts w:eastAsia="宋体"/>
              <w:b/>
              <w:bCs/>
              <w:sz w:val="18"/>
            </w:rPr>
            <w:t>5</w:t>
          </w:r>
          <w:bookmarkEnd w:id="5"/>
          <w:r>
            <w:rPr>
              <w:rFonts w:eastAsia="宋体"/>
              <w:b/>
              <w:bCs/>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_Toc7647_WPSOffice_Level2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677e36b7-b6b4-4a47-adbe-5ff33d25a5a2}"/>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2.1项目的基本情况</w:t>
              </w:r>
            </w:sdtContent>
          </w:sdt>
          <w:r>
            <w:rPr>
              <w:rFonts w:eastAsia="宋体"/>
              <w:sz w:val="18"/>
            </w:rPr>
            <w:tab/>
          </w:r>
          <w:bookmarkStart w:id="6" w:name="_Toc7647_WPSOffice_Level2Page"/>
          <w:r>
            <w:rPr>
              <w:rFonts w:eastAsia="宋体"/>
              <w:sz w:val="18"/>
            </w:rPr>
            <w:t>5</w:t>
          </w:r>
          <w:bookmarkEnd w:id="6"/>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_Toc3547_WPSOffice_Level2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619e3962-807a-4e34-8671-2b5351f6c855}"/>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2.2项目的来历</w:t>
              </w:r>
            </w:sdtContent>
          </w:sdt>
          <w:r>
            <w:rPr>
              <w:rFonts w:eastAsia="宋体"/>
              <w:sz w:val="18"/>
            </w:rPr>
            <w:tab/>
          </w:r>
          <w:bookmarkStart w:id="7" w:name="_Toc3547_WPSOffice_Level2Page"/>
          <w:r>
            <w:rPr>
              <w:rFonts w:eastAsia="宋体"/>
              <w:sz w:val="18"/>
            </w:rPr>
            <w:t>6</w:t>
          </w:r>
          <w:bookmarkEnd w:id="7"/>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_Toc15186_WPSOffice_Level2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3d2edbbb-058f-4633-aed3-0ce895190052}"/>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2.3项目的价值</w:t>
              </w:r>
            </w:sdtContent>
          </w:sdt>
          <w:r>
            <w:rPr>
              <w:rFonts w:eastAsia="宋体"/>
              <w:sz w:val="18"/>
            </w:rPr>
            <w:tab/>
          </w:r>
          <w:bookmarkStart w:id="8" w:name="_Toc15186_WPSOffice_Level2Page"/>
          <w:r>
            <w:rPr>
              <w:rFonts w:eastAsia="宋体"/>
              <w:sz w:val="18"/>
            </w:rPr>
            <w:t>8</w:t>
          </w:r>
          <w:bookmarkEnd w:id="8"/>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_Toc13271_WPSOffice_Level2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569c21c5-f5f9-4748-be95-6ee4673e3caa}"/>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2.4项目的可行性</w:t>
              </w:r>
            </w:sdtContent>
          </w:sdt>
          <w:r>
            <w:rPr>
              <w:rFonts w:eastAsia="宋体"/>
              <w:sz w:val="18"/>
            </w:rPr>
            <w:tab/>
          </w:r>
          <w:bookmarkStart w:id="9" w:name="_Toc13271_WPSOffice_Level2Page"/>
          <w:r>
            <w:rPr>
              <w:rFonts w:eastAsia="宋体"/>
              <w:sz w:val="18"/>
            </w:rPr>
            <w:t>9</w:t>
          </w:r>
          <w:bookmarkEnd w:id="9"/>
          <w:r>
            <w:rPr>
              <w:rFonts w:eastAsia="宋体"/>
              <w:sz w:val="18"/>
            </w:rPr>
            <w:fldChar w:fldCharType="end"/>
          </w:r>
        </w:p>
        <w:p>
          <w:pPr>
            <w:pStyle w:val="26"/>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b/>
              <w:bCs/>
              <w:sz w:val="18"/>
            </w:rPr>
            <w:fldChar w:fldCharType="begin"/>
          </w:r>
          <w:r>
            <w:rPr>
              <w:rFonts w:eastAsia="宋体"/>
              <w:sz w:val="18"/>
            </w:rPr>
            <w:instrText xml:space="preserve"> HYPERLINK \l _Toc14600_WPSOffice_Level1 </w:instrText>
          </w:r>
          <w:r>
            <w:rPr>
              <w:rFonts w:eastAsia="宋体"/>
              <w:b/>
              <w:bCs/>
              <w:sz w:val="18"/>
            </w:rPr>
            <w:fldChar w:fldCharType="separate"/>
          </w:r>
          <w:sdt>
            <w:sdtPr>
              <w:rPr>
                <w:rFonts w:ascii="Arial" w:hAnsi="Arial" w:eastAsia="宋体" w:cstheme="minorBidi"/>
                <w:b/>
                <w:bCs/>
                <w:kern w:val="2"/>
                <w:sz w:val="18"/>
                <w:szCs w:val="24"/>
                <w:lang w:val="en-US" w:eastAsia="zh-CN" w:bidi="ar-SA"/>
              </w:rPr>
              <w:id w:val="147471159"/>
              <w:placeholder>
                <w:docPart w:val="{fc86cac7-9e93-4685-91a4-0f5e54ec103a}"/>
              </w:placeholder>
            </w:sdtPr>
            <w:sdtEndPr>
              <w:rPr>
                <w:rFonts w:ascii="Arial" w:hAnsi="Arial" w:eastAsia="宋体" w:cstheme="minorBidi"/>
                <w:b/>
                <w:bCs/>
                <w:kern w:val="2"/>
                <w:sz w:val="18"/>
                <w:szCs w:val="24"/>
                <w:lang w:val="en-US" w:eastAsia="zh-CN" w:bidi="ar-SA"/>
              </w:rPr>
            </w:sdtEndPr>
            <w:sdtContent>
              <w:r>
                <w:rPr>
                  <w:rFonts w:hint="eastAsia" w:ascii="Arial" w:hAnsi="Arial" w:eastAsia="宋体" w:cstheme="minorBidi"/>
                  <w:b/>
                  <w:bCs/>
                  <w:sz w:val="18"/>
                </w:rPr>
                <w:t>三、 市场分析</w:t>
              </w:r>
            </w:sdtContent>
          </w:sdt>
          <w:r>
            <w:rPr>
              <w:rFonts w:eastAsia="宋体"/>
              <w:b/>
              <w:bCs/>
              <w:sz w:val="18"/>
            </w:rPr>
            <w:tab/>
          </w:r>
          <w:bookmarkStart w:id="10" w:name="_Toc14600_WPSOffice_Level1Page"/>
          <w:r>
            <w:rPr>
              <w:rFonts w:eastAsia="宋体"/>
              <w:b/>
              <w:bCs/>
              <w:sz w:val="18"/>
            </w:rPr>
            <w:t>11</w:t>
          </w:r>
          <w:bookmarkEnd w:id="10"/>
          <w:r>
            <w:rPr>
              <w:rFonts w:eastAsia="宋体"/>
              <w:b/>
              <w:bCs/>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_Toc7161_WPSOffice_Level2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2a92202f-ea86-4daa-b17c-0a66a5034085}"/>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3.1市场容量</w:t>
              </w:r>
            </w:sdtContent>
          </w:sdt>
          <w:r>
            <w:rPr>
              <w:rFonts w:eastAsia="宋体"/>
              <w:sz w:val="18"/>
            </w:rPr>
            <w:tab/>
          </w:r>
          <w:bookmarkStart w:id="11" w:name="_Toc7161_WPSOffice_Level2Page"/>
          <w:r>
            <w:rPr>
              <w:rFonts w:eastAsia="宋体"/>
              <w:sz w:val="18"/>
            </w:rPr>
            <w:t>11</w:t>
          </w:r>
          <w:bookmarkEnd w:id="11"/>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_Toc12593_WPSOffice_Level2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b5bb9fac-da2e-4c78-a937-2089dca70485}"/>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3.2目标客户</w:t>
              </w:r>
            </w:sdtContent>
          </w:sdt>
          <w:r>
            <w:rPr>
              <w:rFonts w:eastAsia="宋体"/>
              <w:sz w:val="18"/>
            </w:rPr>
            <w:tab/>
          </w:r>
          <w:bookmarkStart w:id="12" w:name="_Toc12593_WPSOffice_Level2Page"/>
          <w:r>
            <w:rPr>
              <w:rFonts w:eastAsia="宋体"/>
              <w:sz w:val="18"/>
            </w:rPr>
            <w:t>12</w:t>
          </w:r>
          <w:bookmarkEnd w:id="12"/>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_Toc162_WPSOffice_Level2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44ac1338-ed67-421b-8c9a-715caf400272}"/>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3.3竞争定位</w:t>
              </w:r>
            </w:sdtContent>
          </w:sdt>
          <w:r>
            <w:rPr>
              <w:rFonts w:eastAsia="宋体"/>
              <w:sz w:val="18"/>
            </w:rPr>
            <w:tab/>
          </w:r>
          <w:bookmarkStart w:id="13" w:name="_Toc162_WPSOffice_Level2Page"/>
          <w:r>
            <w:rPr>
              <w:rFonts w:eastAsia="宋体"/>
              <w:sz w:val="18"/>
            </w:rPr>
            <w:t>12</w:t>
          </w:r>
          <w:bookmarkEnd w:id="13"/>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_Toc15668_WPSOffice_Level2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b7fb1284-1c51-4727-931e-b346c60e416e}"/>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3.4市场预测</w:t>
              </w:r>
            </w:sdtContent>
          </w:sdt>
          <w:r>
            <w:rPr>
              <w:rFonts w:eastAsia="宋体"/>
              <w:sz w:val="18"/>
            </w:rPr>
            <w:tab/>
          </w:r>
          <w:bookmarkStart w:id="14" w:name="_Toc15668_WPSOffice_Level2Page"/>
          <w:r>
            <w:rPr>
              <w:rFonts w:eastAsia="宋体"/>
              <w:sz w:val="18"/>
            </w:rPr>
            <w:t>14</w:t>
          </w:r>
          <w:bookmarkEnd w:id="14"/>
          <w:r>
            <w:rPr>
              <w:rFonts w:eastAsia="宋体"/>
              <w:sz w:val="18"/>
            </w:rPr>
            <w:fldChar w:fldCharType="end"/>
          </w:r>
        </w:p>
        <w:p>
          <w:pPr>
            <w:pStyle w:val="26"/>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b/>
              <w:bCs/>
              <w:sz w:val="18"/>
            </w:rPr>
            <w:fldChar w:fldCharType="begin"/>
          </w:r>
          <w:r>
            <w:rPr>
              <w:rFonts w:eastAsia="宋体"/>
              <w:sz w:val="18"/>
            </w:rPr>
            <w:instrText xml:space="preserve"> HYPERLINK \l _Toc10390_WPSOffice_Level1 </w:instrText>
          </w:r>
          <w:r>
            <w:rPr>
              <w:rFonts w:eastAsia="宋体"/>
              <w:b/>
              <w:bCs/>
              <w:sz w:val="18"/>
            </w:rPr>
            <w:fldChar w:fldCharType="separate"/>
          </w:r>
          <w:sdt>
            <w:sdtPr>
              <w:rPr>
                <w:rFonts w:ascii="Arial" w:hAnsi="Arial" w:eastAsia="宋体" w:cstheme="minorBidi"/>
                <w:b/>
                <w:bCs/>
                <w:kern w:val="2"/>
                <w:sz w:val="18"/>
                <w:szCs w:val="24"/>
                <w:lang w:val="en-US" w:eastAsia="zh-CN" w:bidi="ar-SA"/>
              </w:rPr>
              <w:id w:val="147471159"/>
              <w:placeholder>
                <w:docPart w:val="{70225dc9-aad3-405e-af3f-b3aea34f17ac}"/>
              </w:placeholder>
            </w:sdtPr>
            <w:sdtEndPr>
              <w:rPr>
                <w:rFonts w:ascii="Arial" w:hAnsi="Arial" w:eastAsia="宋体" w:cstheme="minorBidi"/>
                <w:b/>
                <w:bCs/>
                <w:kern w:val="2"/>
                <w:sz w:val="18"/>
                <w:szCs w:val="24"/>
                <w:lang w:val="en-US" w:eastAsia="zh-CN" w:bidi="ar-SA"/>
              </w:rPr>
            </w:sdtEndPr>
            <w:sdtContent>
              <w:r>
                <w:rPr>
                  <w:rFonts w:hint="eastAsia" w:ascii="Arial" w:hAnsi="Arial" w:eastAsia="宋体" w:cstheme="minorBidi"/>
                  <w:b/>
                  <w:bCs/>
                  <w:sz w:val="18"/>
                </w:rPr>
                <w:t>四、团队管理</w:t>
              </w:r>
            </w:sdtContent>
          </w:sdt>
          <w:r>
            <w:rPr>
              <w:rFonts w:eastAsia="宋体"/>
              <w:b/>
              <w:bCs/>
              <w:sz w:val="18"/>
            </w:rPr>
            <w:tab/>
          </w:r>
          <w:bookmarkStart w:id="15" w:name="_Toc10390_WPSOffice_Level1Page"/>
          <w:r>
            <w:rPr>
              <w:rFonts w:eastAsia="宋体"/>
              <w:b/>
              <w:bCs/>
              <w:sz w:val="18"/>
            </w:rPr>
            <w:t>15</w:t>
          </w:r>
          <w:bookmarkEnd w:id="15"/>
          <w:r>
            <w:rPr>
              <w:rFonts w:eastAsia="宋体"/>
              <w:b/>
              <w:bCs/>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_Toc15931_WPSOffice_Level2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7b40455c-8ae0-4434-9b83-49a799b6e0f4}"/>
              </w:placeholder>
            </w:sdtPr>
            <w:sdtEndPr>
              <w:rPr>
                <w:rFonts w:ascii="Arial" w:hAnsi="Arial" w:eastAsia="宋体" w:cstheme="minorBidi"/>
                <w:kern w:val="2"/>
                <w:sz w:val="18"/>
                <w:szCs w:val="24"/>
                <w:lang w:val="en-US" w:eastAsia="zh-CN" w:bidi="ar-SA"/>
              </w:rPr>
            </w:sdtEndPr>
            <w:sdtContent>
              <w:r>
                <w:rPr>
                  <w:rFonts w:hint="eastAsia" w:ascii="黑体" w:hAnsi="黑体" w:eastAsia="宋体" w:cs="黑体"/>
                  <w:sz w:val="18"/>
                </w:rPr>
                <w:t>4.1管理人介绍</w:t>
              </w:r>
            </w:sdtContent>
          </w:sdt>
          <w:r>
            <w:rPr>
              <w:rFonts w:eastAsia="宋体"/>
              <w:sz w:val="18"/>
            </w:rPr>
            <w:tab/>
          </w:r>
          <w:bookmarkStart w:id="16" w:name="_Toc15931_WPSOffice_Level2Page"/>
          <w:r>
            <w:rPr>
              <w:rFonts w:eastAsia="宋体"/>
              <w:sz w:val="18"/>
            </w:rPr>
            <w:t>15</w:t>
          </w:r>
          <w:bookmarkEnd w:id="16"/>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_Toc12454_WPSOffice_Level2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4b2b85cf-4c83-4044-9361-0989f45788b3}"/>
              </w:placeholder>
            </w:sdtPr>
            <w:sdtEndPr>
              <w:rPr>
                <w:rFonts w:ascii="Arial" w:hAnsi="Arial" w:eastAsia="宋体" w:cstheme="minorBidi"/>
                <w:kern w:val="2"/>
                <w:sz w:val="18"/>
                <w:szCs w:val="24"/>
                <w:lang w:val="en-US" w:eastAsia="zh-CN" w:bidi="ar-SA"/>
              </w:rPr>
            </w:sdtEndPr>
            <w:sdtContent>
              <w:r>
                <w:rPr>
                  <w:rFonts w:hint="eastAsia" w:ascii="黑体" w:hAnsi="黑体" w:eastAsia="宋体" w:cs="黑体"/>
                  <w:sz w:val="18"/>
                </w:rPr>
                <w:t>4.2组织结构</w:t>
              </w:r>
            </w:sdtContent>
          </w:sdt>
          <w:r>
            <w:rPr>
              <w:rFonts w:eastAsia="宋体"/>
              <w:sz w:val="18"/>
            </w:rPr>
            <w:tab/>
          </w:r>
          <w:bookmarkStart w:id="17" w:name="_Toc12454_WPSOffice_Level2Page"/>
          <w:r>
            <w:rPr>
              <w:rFonts w:eastAsia="宋体"/>
              <w:sz w:val="18"/>
            </w:rPr>
            <w:t>17</w:t>
          </w:r>
          <w:bookmarkEnd w:id="17"/>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_Toc27605_WPSOffice_Level2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643e6374-a10a-4a29-8673-4b4312975078}"/>
              </w:placeholder>
            </w:sdtPr>
            <w:sdtEndPr>
              <w:rPr>
                <w:rFonts w:ascii="Arial" w:hAnsi="Arial" w:eastAsia="宋体" w:cstheme="minorBidi"/>
                <w:kern w:val="2"/>
                <w:sz w:val="18"/>
                <w:szCs w:val="24"/>
                <w:lang w:val="en-US" w:eastAsia="zh-CN" w:bidi="ar-SA"/>
              </w:rPr>
            </w:sdtEndPr>
            <w:sdtContent>
              <w:r>
                <w:rPr>
                  <w:rFonts w:hint="eastAsia" w:ascii="黑体" w:hAnsi="黑体" w:eastAsia="宋体" w:cs="黑体"/>
                  <w:sz w:val="18"/>
                </w:rPr>
                <w:t>4.3管理优势 </w:t>
              </w:r>
            </w:sdtContent>
          </w:sdt>
          <w:r>
            <w:rPr>
              <w:rFonts w:eastAsia="宋体"/>
              <w:sz w:val="18"/>
            </w:rPr>
            <w:tab/>
          </w:r>
          <w:bookmarkStart w:id="18" w:name="_Toc27605_WPSOffice_Level2Page"/>
          <w:r>
            <w:rPr>
              <w:rFonts w:eastAsia="宋体"/>
              <w:sz w:val="18"/>
            </w:rPr>
            <w:t>17</w:t>
          </w:r>
          <w:bookmarkEnd w:id="18"/>
          <w:r>
            <w:rPr>
              <w:rFonts w:eastAsia="宋体"/>
              <w:sz w:val="18"/>
            </w:rPr>
            <w:fldChar w:fldCharType="end"/>
          </w:r>
        </w:p>
        <w:p>
          <w:pPr>
            <w:pStyle w:val="26"/>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b/>
              <w:bCs/>
              <w:sz w:val="18"/>
            </w:rPr>
            <w:fldChar w:fldCharType="begin"/>
          </w:r>
          <w:r>
            <w:rPr>
              <w:rFonts w:eastAsia="宋体"/>
              <w:sz w:val="18"/>
            </w:rPr>
            <w:instrText xml:space="preserve"> HYPERLINK \l _Toc7647_WPSOffice_Level1 </w:instrText>
          </w:r>
          <w:r>
            <w:rPr>
              <w:rFonts w:eastAsia="宋体"/>
              <w:b/>
              <w:bCs/>
              <w:sz w:val="18"/>
            </w:rPr>
            <w:fldChar w:fldCharType="separate"/>
          </w:r>
          <w:sdt>
            <w:sdtPr>
              <w:rPr>
                <w:rFonts w:ascii="Arial" w:hAnsi="Arial" w:eastAsia="宋体" w:cstheme="minorBidi"/>
                <w:b/>
                <w:bCs/>
                <w:kern w:val="2"/>
                <w:sz w:val="18"/>
                <w:szCs w:val="24"/>
                <w:lang w:val="en-US" w:eastAsia="zh-CN" w:bidi="ar-SA"/>
              </w:rPr>
              <w:id w:val="147471159"/>
              <w:placeholder>
                <w:docPart w:val="{8ea21ff6-29b0-4316-91c5-345da95f3c88}"/>
              </w:placeholder>
            </w:sdtPr>
            <w:sdtEndPr>
              <w:rPr>
                <w:rFonts w:ascii="Arial" w:hAnsi="Arial" w:eastAsia="宋体" w:cstheme="minorBidi"/>
                <w:b/>
                <w:bCs/>
                <w:kern w:val="2"/>
                <w:sz w:val="18"/>
                <w:szCs w:val="24"/>
                <w:lang w:val="en-US" w:eastAsia="zh-CN" w:bidi="ar-SA"/>
              </w:rPr>
            </w:sdtEndPr>
            <w:sdtContent>
              <w:r>
                <w:rPr>
                  <w:rFonts w:hint="eastAsia" w:ascii="Arial" w:hAnsi="Arial" w:eastAsia="宋体" w:cstheme="minorBidi"/>
                  <w:b/>
                  <w:bCs/>
                  <w:sz w:val="18"/>
                </w:rPr>
                <w:t>五、财务计划</w:t>
              </w:r>
            </w:sdtContent>
          </w:sdt>
          <w:r>
            <w:rPr>
              <w:rFonts w:eastAsia="宋体"/>
              <w:b/>
              <w:bCs/>
              <w:sz w:val="18"/>
            </w:rPr>
            <w:tab/>
          </w:r>
          <w:bookmarkStart w:id="19" w:name="_Toc7647_WPSOffice_Level1Page"/>
          <w:r>
            <w:rPr>
              <w:rFonts w:eastAsia="宋体"/>
              <w:b/>
              <w:bCs/>
              <w:sz w:val="18"/>
            </w:rPr>
            <w:t>18</w:t>
          </w:r>
          <w:bookmarkEnd w:id="19"/>
          <w:r>
            <w:rPr>
              <w:rFonts w:eastAsia="宋体"/>
              <w:b/>
              <w:bCs/>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_Toc27175_WPSOffice_Level2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64fa7b55-7519-427d-b1ad-6b7802100600}"/>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5.1、资金用途</w:t>
              </w:r>
            </w:sdtContent>
          </w:sdt>
          <w:r>
            <w:rPr>
              <w:rFonts w:eastAsia="宋体"/>
              <w:sz w:val="18"/>
            </w:rPr>
            <w:tab/>
          </w:r>
          <w:bookmarkStart w:id="20" w:name="_Toc27175_WPSOffice_Level2Page"/>
          <w:r>
            <w:rPr>
              <w:rFonts w:eastAsia="宋体"/>
              <w:sz w:val="18"/>
            </w:rPr>
            <w:t>18</w:t>
          </w:r>
          <w:bookmarkEnd w:id="20"/>
          <w:r>
            <w:rPr>
              <w:rFonts w:eastAsia="宋体"/>
              <w:sz w:val="18"/>
            </w:rPr>
            <w:fldChar w:fldCharType="end"/>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eastAsia="宋体"/>
              <w:sz w:val="18"/>
            </w:rPr>
          </w:pPr>
          <w:r>
            <w:rPr>
              <w:rFonts w:eastAsia="宋体"/>
              <w:sz w:val="18"/>
            </w:rPr>
            <w:fldChar w:fldCharType="begin"/>
          </w:r>
          <w:r>
            <w:rPr>
              <w:rFonts w:eastAsia="宋体"/>
              <w:sz w:val="18"/>
            </w:rPr>
            <w:instrText xml:space="preserve"> HYPERLINK \l _Toc27138_WPSOffice_Level2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fb1ef371-f2c1-4707-8509-33e7408fd352}"/>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5.2、财务报表</w:t>
              </w:r>
            </w:sdtContent>
          </w:sdt>
          <w:r>
            <w:rPr>
              <w:rFonts w:eastAsia="宋体"/>
              <w:sz w:val="18"/>
            </w:rPr>
            <w:tab/>
          </w:r>
          <w:bookmarkStart w:id="21" w:name="_Toc27138_WPSOffice_Level2Page"/>
          <w:r>
            <w:rPr>
              <w:rFonts w:eastAsia="宋体"/>
              <w:sz w:val="18"/>
            </w:rPr>
            <w:t>18</w:t>
          </w:r>
          <w:bookmarkEnd w:id="21"/>
          <w:r>
            <w:rPr>
              <w:rFonts w:eastAsia="宋体"/>
              <w:sz w:val="18"/>
            </w:rPr>
            <w:fldChar w:fldCharType="end"/>
          </w:r>
        </w:p>
        <w:p>
          <w:pPr>
            <w:pStyle w:val="26"/>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hint="eastAsia" w:eastAsia="宋体"/>
              <w:sz w:val="18"/>
              <w:lang w:val="en-US" w:eastAsia="zh-CN"/>
            </w:rPr>
          </w:pPr>
          <w:r>
            <w:rPr>
              <w:rFonts w:eastAsia="宋体"/>
              <w:b/>
              <w:bCs/>
              <w:sz w:val="18"/>
            </w:rPr>
            <w:fldChar w:fldCharType="begin"/>
          </w:r>
          <w:r>
            <w:rPr>
              <w:rFonts w:eastAsia="宋体"/>
              <w:sz w:val="18"/>
            </w:rPr>
            <w:instrText xml:space="preserve"> HYPERLINK \l _Toc3547_WPSOffice_Level1 </w:instrText>
          </w:r>
          <w:r>
            <w:rPr>
              <w:rFonts w:eastAsia="宋体"/>
              <w:b/>
              <w:bCs/>
              <w:sz w:val="18"/>
            </w:rPr>
            <w:fldChar w:fldCharType="separate"/>
          </w:r>
          <w:sdt>
            <w:sdtPr>
              <w:rPr>
                <w:rFonts w:ascii="Arial" w:hAnsi="Arial" w:eastAsia="宋体" w:cstheme="minorBidi"/>
                <w:b/>
                <w:bCs/>
                <w:kern w:val="2"/>
                <w:sz w:val="18"/>
                <w:szCs w:val="24"/>
                <w:lang w:val="en-US" w:eastAsia="zh-CN" w:bidi="ar-SA"/>
              </w:rPr>
              <w:id w:val="147471159"/>
              <w:placeholder>
                <w:docPart w:val="{7a6c1720-518b-4bb1-8c8f-8457803a54b9}"/>
              </w:placeholder>
            </w:sdtPr>
            <w:sdtEndPr>
              <w:rPr>
                <w:rFonts w:ascii="Arial" w:hAnsi="Arial" w:eastAsia="宋体" w:cstheme="minorBidi"/>
                <w:b/>
                <w:bCs/>
                <w:kern w:val="2"/>
                <w:sz w:val="18"/>
                <w:szCs w:val="24"/>
                <w:lang w:val="en-US" w:eastAsia="zh-CN" w:bidi="ar-SA"/>
              </w:rPr>
            </w:sdtEndPr>
            <w:sdtContent>
              <w:r>
                <w:rPr>
                  <w:rFonts w:hint="eastAsia" w:ascii="Arial" w:hAnsi="Arial" w:eastAsia="宋体" w:cstheme="minorBidi"/>
                  <w:b/>
                  <w:bCs/>
                  <w:sz w:val="18"/>
                </w:rPr>
                <w:t>六、投融资需求</w:t>
              </w:r>
            </w:sdtContent>
          </w:sdt>
          <w:r>
            <w:rPr>
              <w:rFonts w:eastAsia="宋体"/>
              <w:b/>
              <w:bCs/>
              <w:sz w:val="18"/>
            </w:rPr>
            <w:tab/>
          </w:r>
          <w:r>
            <w:rPr>
              <w:rFonts w:hint="eastAsia"/>
              <w:b/>
              <w:bCs/>
              <w:sz w:val="18"/>
              <w:lang w:val="en-US" w:eastAsia="zh-CN"/>
            </w:rPr>
            <w:t>2</w:t>
          </w:r>
          <w:r>
            <w:rPr>
              <w:rFonts w:eastAsia="宋体"/>
              <w:b/>
              <w:bCs/>
              <w:sz w:val="18"/>
            </w:rPr>
            <w:fldChar w:fldCharType="end"/>
          </w:r>
          <w:r>
            <w:rPr>
              <w:rFonts w:hint="eastAsia"/>
              <w:b/>
              <w:bCs/>
              <w:sz w:val="18"/>
              <w:lang w:val="en-US" w:eastAsia="zh-CN"/>
            </w:rPr>
            <w:t>0</w:t>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hint="eastAsia" w:eastAsia="宋体"/>
              <w:sz w:val="18"/>
              <w:lang w:val="en-US" w:eastAsia="zh-CN"/>
            </w:rPr>
          </w:pPr>
          <w:r>
            <w:rPr>
              <w:rFonts w:eastAsia="宋体"/>
              <w:sz w:val="18"/>
            </w:rPr>
            <w:fldChar w:fldCharType="begin"/>
          </w:r>
          <w:r>
            <w:rPr>
              <w:rFonts w:eastAsia="宋体"/>
              <w:sz w:val="18"/>
            </w:rPr>
            <w:instrText xml:space="preserve"> HYPERLINK \l _Toc6831_WPSOffice_Level2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bb95f997-24d7-484e-9432-c8daceaaaf31}"/>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6.1、融资额度</w:t>
              </w:r>
            </w:sdtContent>
          </w:sdt>
          <w:r>
            <w:rPr>
              <w:rFonts w:eastAsia="宋体"/>
              <w:sz w:val="18"/>
            </w:rPr>
            <w:tab/>
          </w:r>
          <w:r>
            <w:rPr>
              <w:rFonts w:hint="eastAsia"/>
              <w:sz w:val="18"/>
              <w:lang w:val="en-US" w:eastAsia="zh-CN"/>
            </w:rPr>
            <w:t>2</w:t>
          </w:r>
          <w:r>
            <w:rPr>
              <w:rFonts w:eastAsia="宋体"/>
              <w:sz w:val="18"/>
            </w:rPr>
            <w:fldChar w:fldCharType="end"/>
          </w:r>
          <w:r>
            <w:rPr>
              <w:rFonts w:hint="eastAsia"/>
              <w:sz w:val="18"/>
              <w:lang w:val="en-US" w:eastAsia="zh-CN"/>
            </w:rPr>
            <w:t>0</w:t>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rPr>
              <w:rFonts w:hint="eastAsia" w:eastAsia="宋体"/>
              <w:sz w:val="18"/>
              <w:lang w:val="en-US" w:eastAsia="zh-CN"/>
            </w:rPr>
          </w:pPr>
          <w:r>
            <w:rPr>
              <w:rFonts w:eastAsia="宋体"/>
              <w:sz w:val="18"/>
            </w:rPr>
            <w:fldChar w:fldCharType="begin"/>
          </w:r>
          <w:r>
            <w:rPr>
              <w:rFonts w:eastAsia="宋体"/>
              <w:sz w:val="18"/>
            </w:rPr>
            <w:instrText xml:space="preserve"> HYPERLINK \l _Toc21979_WPSOffice_Level2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23d1d7ae-8b01-4622-89d1-32f444310fb6}"/>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6.2、风险分析</w:t>
              </w:r>
            </w:sdtContent>
          </w:sdt>
          <w:r>
            <w:rPr>
              <w:rFonts w:eastAsia="宋体"/>
              <w:sz w:val="18"/>
            </w:rPr>
            <w:tab/>
          </w:r>
          <w:r>
            <w:rPr>
              <w:rFonts w:hint="eastAsia"/>
              <w:sz w:val="18"/>
              <w:lang w:val="en-US" w:eastAsia="zh-CN"/>
            </w:rPr>
            <w:t>2</w:t>
          </w:r>
          <w:r>
            <w:rPr>
              <w:rFonts w:eastAsia="宋体"/>
              <w:sz w:val="18"/>
            </w:rPr>
            <w:fldChar w:fldCharType="end"/>
          </w:r>
          <w:r>
            <w:rPr>
              <w:rFonts w:hint="eastAsia"/>
              <w:sz w:val="18"/>
              <w:lang w:val="en-US" w:eastAsia="zh-CN"/>
            </w:rPr>
            <w:t>1</w:t>
          </w:r>
        </w:p>
        <w:p>
          <w:pPr>
            <w:pStyle w:val="27"/>
            <w:keepNext w:val="0"/>
            <w:keepLines w:val="0"/>
            <w:pageBreakBefore w:val="0"/>
            <w:tabs>
              <w:tab w:val="right" w:leader="dot" w:pos="8306"/>
            </w:tabs>
            <w:kinsoku/>
            <w:wordWrap/>
            <w:overflowPunct/>
            <w:topLinePunct w:val="0"/>
            <w:autoSpaceDE/>
            <w:autoSpaceDN/>
            <w:bidi w:val="0"/>
            <w:adjustRightInd/>
            <w:snapToGrid/>
            <w:spacing w:line="500" w:lineRule="atLeast"/>
            <w:textAlignment w:val="auto"/>
            <w:outlineLvl w:val="9"/>
          </w:pPr>
          <w:r>
            <w:rPr>
              <w:rFonts w:eastAsia="宋体"/>
              <w:sz w:val="18"/>
            </w:rPr>
            <w:fldChar w:fldCharType="begin"/>
          </w:r>
          <w:r>
            <w:rPr>
              <w:rFonts w:eastAsia="宋体"/>
              <w:sz w:val="18"/>
            </w:rPr>
            <w:instrText xml:space="preserve"> HYPERLINK \l _Toc25324_WPSOffice_Level2 </w:instrText>
          </w:r>
          <w:r>
            <w:rPr>
              <w:rFonts w:eastAsia="宋体"/>
              <w:sz w:val="18"/>
            </w:rPr>
            <w:fldChar w:fldCharType="separate"/>
          </w:r>
          <w:sdt>
            <w:sdtPr>
              <w:rPr>
                <w:rFonts w:ascii="Arial" w:hAnsi="Arial" w:eastAsia="宋体" w:cstheme="minorBidi"/>
                <w:kern w:val="2"/>
                <w:sz w:val="18"/>
                <w:szCs w:val="24"/>
                <w:lang w:val="en-US" w:eastAsia="zh-CN" w:bidi="ar-SA"/>
              </w:rPr>
              <w:id w:val="147471159"/>
              <w:placeholder>
                <w:docPart w:val="{abdb15c7-3687-4a18-bb53-776935fe08d5}"/>
              </w:placeholder>
            </w:sdtPr>
            <w:sdtEndPr>
              <w:rPr>
                <w:rFonts w:ascii="Arial" w:hAnsi="Arial" w:eastAsia="宋体" w:cstheme="minorBidi"/>
                <w:kern w:val="2"/>
                <w:sz w:val="18"/>
                <w:szCs w:val="24"/>
                <w:lang w:val="en-US" w:eastAsia="zh-CN" w:bidi="ar-SA"/>
              </w:rPr>
            </w:sdtEndPr>
            <w:sdtContent>
              <w:r>
                <w:rPr>
                  <w:rFonts w:hint="eastAsia" w:ascii="Arial" w:hAnsi="Arial" w:eastAsia="宋体" w:cstheme="minorBidi"/>
                  <w:sz w:val="18"/>
                </w:rPr>
                <w:t>6.3、股份转让和退出机制</w:t>
              </w:r>
            </w:sdtContent>
          </w:sdt>
          <w:r>
            <w:rPr>
              <w:rFonts w:eastAsia="宋体"/>
              <w:sz w:val="18"/>
            </w:rPr>
            <w:tab/>
          </w:r>
          <w:bookmarkStart w:id="22" w:name="_Toc25324_WPSOffice_Level2Page"/>
          <w:r>
            <w:rPr>
              <w:rFonts w:eastAsia="宋体"/>
              <w:sz w:val="18"/>
            </w:rPr>
            <w:t>2</w:t>
          </w:r>
          <w:bookmarkEnd w:id="22"/>
          <w:r>
            <w:rPr>
              <w:rFonts w:hint="eastAsia"/>
              <w:sz w:val="18"/>
              <w:lang w:val="en-US" w:eastAsia="zh-CN"/>
            </w:rPr>
            <w:t>1</w:t>
          </w:r>
          <w:r>
            <w:rPr>
              <w:rFonts w:eastAsia="宋体"/>
              <w:sz w:val="18"/>
            </w:rPr>
            <w:fldChar w:fldCharType="end"/>
          </w:r>
          <w:bookmarkEnd w:id="0"/>
        </w:p>
      </w:sdtContent>
    </w:sdt>
    <w:p>
      <w:pPr>
        <w:pStyle w:val="3"/>
        <w:keepNext/>
        <w:keepLines/>
        <w:pageBreakBefore w:val="0"/>
        <w:widowControl w:val="0"/>
        <w:numPr>
          <w:ilvl w:val="0"/>
          <w:numId w:val="0"/>
        </w:numPr>
        <w:kinsoku/>
        <w:wordWrap/>
        <w:overflowPunct/>
        <w:topLinePunct w:val="0"/>
        <w:autoSpaceDE/>
        <w:autoSpaceDN/>
        <w:bidi w:val="0"/>
        <w:adjustRightInd/>
        <w:snapToGrid/>
        <w:spacing w:before="260" w:beforeLines="0" w:beforeAutospacing="0" w:after="260" w:afterLines="0" w:afterAutospacing="0" w:line="240" w:lineRule="atLeast"/>
        <w:ind w:right="0" w:rightChars="0"/>
        <w:jc w:val="both"/>
        <w:textAlignment w:val="auto"/>
        <w:outlineLvl w:val="1"/>
        <w:rPr>
          <w:rFonts w:hint="eastAsia"/>
          <w:lang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lang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240" w:lineRule="atLeast"/>
        <w:ind w:right="0" w:rightChars="0" w:firstLine="0" w:firstLineChars="0"/>
        <w:jc w:val="both"/>
        <w:textAlignment w:val="auto"/>
        <w:rPr>
          <w:rFonts w:hint="eastAsia"/>
          <w:lang w:eastAsia="zh-CN"/>
        </w:rPr>
      </w:pPr>
      <w:bookmarkStart w:id="23" w:name="_Toc22009_WPSOffice_Level1"/>
      <w:r>
        <w:rPr>
          <w:rFonts w:hint="eastAsia"/>
          <w:lang w:eastAsia="zh-CN"/>
        </w:rPr>
        <w:t>摘要</w:t>
      </w:r>
      <w:bookmarkEnd w:id="23"/>
    </w:p>
    <w:p>
      <w:pPr>
        <w:pStyle w:val="7"/>
        <w:numPr>
          <w:ilvl w:val="1"/>
          <w:numId w:val="2"/>
        </w:numPr>
        <w:spacing w:line="240" w:lineRule="auto"/>
        <w:rPr>
          <w:rFonts w:hint="eastAsia"/>
          <w:b w:val="0"/>
          <w:bCs w:val="0"/>
          <w:lang w:val="en-US" w:eastAsia="zh-CN"/>
        </w:rPr>
      </w:pPr>
      <w:bookmarkStart w:id="24" w:name="_Toc15999_WPSOffice_Level2"/>
      <w:r>
        <w:rPr>
          <w:rFonts w:hint="eastAsia"/>
          <w:b w:val="0"/>
          <w:bCs w:val="0"/>
          <w:lang w:val="en-US" w:eastAsia="zh-CN"/>
        </w:rPr>
        <w:t>企业介绍</w:t>
      </w:r>
      <w:bookmarkEnd w:id="24"/>
    </w:p>
    <w:p>
      <w:pPr>
        <w:pStyle w:val="7"/>
        <w:keepNext/>
        <w:keepLines/>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rPr>
          <w:rStyle w:val="29"/>
          <w:rFonts w:hint="eastAsia"/>
          <w:sz w:val="28"/>
          <w:szCs w:val="28"/>
          <w:lang w:val="en-US" w:eastAsia="zh-CN"/>
        </w:rPr>
      </w:pPr>
      <w:r>
        <w:rPr>
          <w:rFonts w:hint="eastAsia"/>
          <w:lang w:val="en-US" w:eastAsia="zh-CN"/>
        </w:rPr>
        <w:t xml:space="preserve">   </w:t>
      </w:r>
      <w:r>
        <w:rPr>
          <w:rStyle w:val="29"/>
          <w:rFonts w:hint="eastAsia"/>
          <w:sz w:val="28"/>
          <w:szCs w:val="28"/>
          <w:lang w:val="en-US" w:eastAsia="zh-CN"/>
        </w:rPr>
        <w:t>1.1.1 企业简介和现状</w:t>
      </w:r>
    </w:p>
    <w:p>
      <w:pPr>
        <w:spacing w:line="480" w:lineRule="auto"/>
        <w:ind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rPr>
        <w:t>河南宏能网络科技有限公司</w:t>
      </w:r>
      <w:r>
        <w:rPr>
          <w:rFonts w:hint="eastAsia" w:asciiTheme="minorEastAsia" w:hAnsiTheme="minorEastAsia" w:eastAsiaTheme="minorEastAsia" w:cstheme="minorEastAsia"/>
          <w:b w:val="0"/>
          <w:bCs w:val="0"/>
          <w:sz w:val="24"/>
          <w:szCs w:val="24"/>
          <w:lang w:val="en-US" w:eastAsia="zh-CN"/>
        </w:rPr>
        <w:t>（以下简称：宏能科技）</w:t>
      </w:r>
      <w:r>
        <w:rPr>
          <w:rFonts w:hint="eastAsia" w:asciiTheme="minorEastAsia" w:hAnsiTheme="minorEastAsia" w:eastAsiaTheme="minorEastAsia" w:cstheme="minorEastAsia"/>
          <w:i w:val="0"/>
          <w:caps w:val="0"/>
          <w:color w:val="2B2B2B"/>
          <w:spacing w:val="0"/>
          <w:sz w:val="24"/>
          <w:szCs w:val="24"/>
          <w:shd w:val="clear" w:fill="FFFFFF"/>
        </w:rPr>
        <w:t>是一家</w:t>
      </w:r>
      <w:r>
        <w:rPr>
          <w:rFonts w:hint="eastAsia" w:asciiTheme="minorEastAsia" w:hAnsiTheme="minorEastAsia" w:eastAsiaTheme="minorEastAsia" w:cstheme="minorEastAsia"/>
          <w:i w:val="0"/>
          <w:caps w:val="0"/>
          <w:color w:val="2B2B2B"/>
          <w:spacing w:val="0"/>
          <w:sz w:val="24"/>
          <w:szCs w:val="24"/>
          <w:shd w:val="clear" w:fill="FFFFFF"/>
          <w:lang w:eastAsia="zh-CN"/>
        </w:rPr>
        <w:t>以</w:t>
      </w:r>
      <w:r>
        <w:rPr>
          <w:rFonts w:hint="eastAsia" w:asciiTheme="minorEastAsia" w:hAnsiTheme="minorEastAsia" w:eastAsiaTheme="minorEastAsia" w:cstheme="minorEastAsia"/>
          <w:i w:val="0"/>
          <w:caps w:val="0"/>
          <w:color w:val="2B2B2B"/>
          <w:spacing w:val="0"/>
          <w:sz w:val="24"/>
          <w:szCs w:val="24"/>
          <w:shd w:val="clear" w:fill="FFFFFF"/>
        </w:rPr>
        <w:t>高科技系统集成(软件)公司，致力于</w:t>
      </w:r>
      <w:r>
        <w:rPr>
          <w:rFonts w:hint="eastAsia" w:asciiTheme="minorEastAsia" w:hAnsiTheme="minorEastAsia" w:eastAsiaTheme="minorEastAsia" w:cstheme="minorEastAsia"/>
          <w:i w:val="0"/>
          <w:caps w:val="0"/>
          <w:color w:val="2B2B2B"/>
          <w:spacing w:val="0"/>
          <w:sz w:val="24"/>
          <w:szCs w:val="24"/>
          <w:shd w:val="clear" w:fill="FFFFFF"/>
          <w:lang w:eastAsia="zh-CN"/>
        </w:rPr>
        <w:t>共享经济、分享经济、交通智能化、生活信息化及</w:t>
      </w:r>
      <w:r>
        <w:rPr>
          <w:rFonts w:hint="eastAsia" w:asciiTheme="minorEastAsia" w:hAnsiTheme="minorEastAsia" w:eastAsiaTheme="minorEastAsia" w:cstheme="minorEastAsia"/>
          <w:i w:val="0"/>
          <w:caps w:val="0"/>
          <w:color w:val="2B2B2B"/>
          <w:spacing w:val="0"/>
          <w:sz w:val="24"/>
          <w:szCs w:val="24"/>
          <w:shd w:val="clear" w:fill="FFFFFF"/>
        </w:rPr>
        <w:t>企业提供先进的IT产品和网络整体解决方案。</w:t>
      </w:r>
    </w:p>
    <w:p>
      <w:pPr>
        <w:spacing w:line="480" w:lineRule="auto"/>
        <w:ind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b w:val="0"/>
          <w:bCs w:val="0"/>
          <w:sz w:val="24"/>
          <w:szCs w:val="24"/>
          <w:lang w:val="en-US" w:eastAsia="zh-CN"/>
        </w:rPr>
        <w:t>宏能科技</w:t>
      </w:r>
      <w:r>
        <w:rPr>
          <w:rFonts w:hint="eastAsia" w:asciiTheme="minorEastAsia" w:hAnsiTheme="minorEastAsia" w:eastAsiaTheme="minorEastAsia" w:cstheme="minorEastAsia"/>
          <w:i w:val="0"/>
          <w:caps w:val="0"/>
          <w:color w:val="2B2B2B"/>
          <w:spacing w:val="0"/>
          <w:sz w:val="24"/>
          <w:szCs w:val="24"/>
          <w:shd w:val="clear" w:fill="FFFFFF"/>
        </w:rPr>
        <w:t>由一群有梦想、有技术实力、有丰富互联网经验、有使命感的年轻人组建。本着“科技、人类、未来世界”的主题，深入挖掘物联经济与实体经济的需求，对网络空间、数字经济、物联经济、实体经济进行更有深度的智能贯通，全力倾注于汽车后市场的产业挖掘，着重于研发让用户更满意的产品，给用户带来</w:t>
      </w:r>
      <w:r>
        <w:rPr>
          <w:rFonts w:hint="eastAsia" w:asciiTheme="minorEastAsia" w:hAnsiTheme="minorEastAsia" w:cstheme="minorEastAsia"/>
          <w:i w:val="0"/>
          <w:caps w:val="0"/>
          <w:color w:val="2B2B2B"/>
          <w:spacing w:val="0"/>
          <w:sz w:val="24"/>
          <w:szCs w:val="24"/>
          <w:shd w:val="clear" w:fill="FFFFFF"/>
          <w:lang w:eastAsia="zh-CN"/>
        </w:rPr>
        <w:t>高效便捷</w:t>
      </w:r>
      <w:r>
        <w:rPr>
          <w:rFonts w:hint="eastAsia" w:asciiTheme="minorEastAsia" w:hAnsiTheme="minorEastAsia" w:eastAsiaTheme="minorEastAsia" w:cstheme="minorEastAsia"/>
          <w:i w:val="0"/>
          <w:caps w:val="0"/>
          <w:color w:val="2B2B2B"/>
          <w:spacing w:val="0"/>
          <w:sz w:val="24"/>
          <w:szCs w:val="24"/>
          <w:shd w:val="clear" w:fill="FFFFFF"/>
        </w:rPr>
        <w:t>的服务体验！</w:t>
      </w:r>
    </w:p>
    <w:p>
      <w:pPr>
        <w:spacing w:line="480" w:lineRule="auto"/>
        <w:ind w:firstLine="480" w:firstLineChars="200"/>
        <w:jc w:val="both"/>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rPr>
        <w:t xml:space="preserve"> 新能源汽车产业已上升至我国的国家战略高度，公司将协同推进全产业链的快速发展、协同推进公共充电和私人充电设施的建设、协同推进充电技术和充电服务的应用升级！</w:t>
      </w:r>
    </w:p>
    <w:p>
      <w:pPr>
        <w:spacing w:line="480" w:lineRule="auto"/>
        <w:ind w:firstLine="480" w:firstLineChars="200"/>
        <w:jc w:val="both"/>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rPr>
        <w:t>不忘初心，坚持“技术驱动</w:t>
      </w:r>
      <w:r>
        <w:rPr>
          <w:rFonts w:hint="eastAsia" w:asciiTheme="minorEastAsia" w:hAnsiTheme="minorEastAsia" w:cstheme="minorEastAsia"/>
          <w:i w:val="0"/>
          <w:caps w:val="0"/>
          <w:color w:val="2B2B2B"/>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2B2B2B"/>
          <w:spacing w:val="0"/>
          <w:sz w:val="24"/>
          <w:szCs w:val="24"/>
          <w:shd w:val="clear" w:fill="FFFFFF"/>
        </w:rPr>
        <w:t>+</w:t>
      </w:r>
      <w:r>
        <w:rPr>
          <w:rFonts w:hint="eastAsia" w:asciiTheme="minorEastAsia" w:hAnsiTheme="minorEastAsia" w:cstheme="minorEastAsia"/>
          <w:i w:val="0"/>
          <w:caps w:val="0"/>
          <w:color w:val="2B2B2B"/>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2B2B2B"/>
          <w:spacing w:val="0"/>
          <w:sz w:val="24"/>
          <w:szCs w:val="24"/>
          <w:shd w:val="clear" w:fill="FFFFFF"/>
        </w:rPr>
        <w:t>数据挖掘</w:t>
      </w:r>
      <w:r>
        <w:rPr>
          <w:rFonts w:hint="eastAsia" w:asciiTheme="minorEastAsia" w:hAnsiTheme="minorEastAsia" w:cstheme="minorEastAsia"/>
          <w:i w:val="0"/>
          <w:caps w:val="0"/>
          <w:color w:val="2B2B2B"/>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2B2B2B"/>
          <w:spacing w:val="0"/>
          <w:sz w:val="24"/>
          <w:szCs w:val="24"/>
          <w:shd w:val="clear" w:fill="FFFFFF"/>
        </w:rPr>
        <w:t>+</w:t>
      </w:r>
      <w:r>
        <w:rPr>
          <w:rFonts w:hint="eastAsia" w:asciiTheme="minorEastAsia" w:hAnsiTheme="minorEastAsia" w:cstheme="minorEastAsia"/>
          <w:i w:val="0"/>
          <w:caps w:val="0"/>
          <w:color w:val="2B2B2B"/>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2B2B2B"/>
          <w:spacing w:val="0"/>
          <w:sz w:val="24"/>
          <w:szCs w:val="24"/>
          <w:shd w:val="clear" w:fill="FFFFFF"/>
        </w:rPr>
        <w:t>产品落地”为公司发展的核心理念。打造智慧出行、创建智慧城市，更多更好的服务社会创造美好生活是宏能</w:t>
      </w:r>
      <w:r>
        <w:rPr>
          <w:rFonts w:hint="eastAsia" w:asciiTheme="minorEastAsia" w:hAnsiTheme="minorEastAsia" w:cstheme="minorEastAsia"/>
          <w:i w:val="0"/>
          <w:caps w:val="0"/>
          <w:color w:val="2B2B2B"/>
          <w:spacing w:val="0"/>
          <w:sz w:val="24"/>
          <w:szCs w:val="24"/>
          <w:shd w:val="clear" w:fill="FFFFFF"/>
          <w:lang w:eastAsia="zh-CN"/>
        </w:rPr>
        <w:t>科技</w:t>
      </w:r>
      <w:r>
        <w:rPr>
          <w:rFonts w:hint="eastAsia" w:asciiTheme="minorEastAsia" w:hAnsiTheme="minorEastAsia" w:eastAsiaTheme="minorEastAsia" w:cstheme="minorEastAsia"/>
          <w:i w:val="0"/>
          <w:caps w:val="0"/>
          <w:color w:val="2B2B2B"/>
          <w:spacing w:val="0"/>
          <w:sz w:val="24"/>
          <w:szCs w:val="24"/>
          <w:shd w:val="clear" w:fill="FFFFFF"/>
        </w:rPr>
        <w:t>的终极使命！</w:t>
      </w:r>
    </w:p>
    <w:p>
      <w:pPr>
        <w:spacing w:line="480" w:lineRule="auto"/>
        <w:ind w:firstLine="480" w:firstLineChars="200"/>
        <w:jc w:val="both"/>
        <w:rPr>
          <w:rFonts w:hint="eastAsia" w:asciiTheme="minorEastAsia" w:hAnsiTheme="minorEastAsia" w:eastAsiaTheme="minorEastAsia" w:cstheme="minorEastAsia"/>
          <w:i w:val="0"/>
          <w:caps w:val="0"/>
          <w:color w:val="2B2B2B"/>
          <w:spacing w:val="0"/>
          <w:sz w:val="24"/>
          <w:szCs w:val="24"/>
          <w:shd w:val="clear" w:fill="FFFFFF"/>
        </w:rPr>
      </w:pPr>
    </w:p>
    <w:p>
      <w:pPr>
        <w:rPr>
          <w:rFonts w:hint="eastAsia"/>
          <w:lang w:val="en-US" w:eastAsia="zh-CN"/>
        </w:rPr>
      </w:pPr>
    </w:p>
    <w:p>
      <w:pPr>
        <w:pStyle w:val="7"/>
        <w:rPr>
          <w:rFonts w:hint="eastAsia"/>
          <w:lang w:val="en-US" w:eastAsia="zh-CN"/>
        </w:rPr>
      </w:pPr>
      <w:r>
        <w:rPr>
          <w:rFonts w:hint="eastAsia"/>
          <w:lang w:val="en-US" w:eastAsia="zh-CN"/>
        </w:rPr>
        <w:t xml:space="preserve">  </w:t>
      </w:r>
    </w:p>
    <w:p>
      <w:pPr>
        <w:pStyle w:val="7"/>
        <w:ind w:firstLine="720" w:firstLineChars="200"/>
        <w:rPr>
          <w:rFonts w:hint="eastAsia" w:ascii="黑体" w:hAnsi="黑体" w:eastAsia="黑体" w:cs="黑体"/>
          <w:sz w:val="28"/>
          <w:szCs w:val="28"/>
          <w:lang w:val="en-US" w:eastAsia="zh-CN"/>
        </w:rPr>
      </w:pPr>
      <w:r>
        <w:rPr>
          <w:rFonts w:hint="eastAsia"/>
          <w:lang w:val="en-US" w:eastAsia="zh-CN"/>
        </w:rPr>
        <w:t xml:space="preserve"> </w:t>
      </w:r>
      <w:r>
        <w:rPr>
          <w:rFonts w:hint="eastAsia" w:ascii="黑体" w:hAnsi="黑体" w:eastAsia="黑体" w:cs="黑体"/>
          <w:sz w:val="28"/>
          <w:szCs w:val="28"/>
          <w:lang w:val="en-US" w:eastAsia="zh-CN"/>
        </w:rPr>
        <w:t>1.1.2 现有股东实力</w:t>
      </w:r>
    </w:p>
    <w:p>
      <w:pPr>
        <w:rPr>
          <w:rFonts w:hint="eastAsia"/>
          <w:lang w:val="en-US" w:eastAsia="zh-CN"/>
        </w:rPr>
      </w:pPr>
    </w:p>
    <w:p>
      <w:pPr>
        <w:spacing w:line="48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执行懂事兼总经理占股百分之60</w:t>
      </w:r>
      <w:r>
        <w:rPr>
          <w:rFonts w:hint="eastAsia" w:asciiTheme="minorEastAsia" w:hAnsiTheme="minorEastAsia" w:cstheme="minorEastAsia"/>
          <w:sz w:val="24"/>
          <w:szCs w:val="24"/>
          <w:lang w:val="en-US" w:eastAsia="zh-CN"/>
        </w:rPr>
        <w:t>；</w:t>
      </w:r>
    </w:p>
    <w:p>
      <w:pPr>
        <w:spacing w:line="48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软件团队：占股百分之5</w:t>
      </w:r>
      <w:r>
        <w:rPr>
          <w:rFonts w:hint="eastAsia" w:asciiTheme="minorEastAsia" w:hAnsiTheme="minorEastAsia" w:cstheme="minorEastAsia"/>
          <w:sz w:val="24"/>
          <w:szCs w:val="24"/>
          <w:lang w:val="en-US" w:eastAsia="zh-CN"/>
        </w:rPr>
        <w:t>；</w:t>
      </w:r>
    </w:p>
    <w:p>
      <w:pPr>
        <w:spacing w:line="48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硬件团队：占股百分之5</w:t>
      </w:r>
      <w:r>
        <w:rPr>
          <w:rFonts w:hint="eastAsia" w:asciiTheme="minorEastAsia" w:hAnsiTheme="minorEastAsia" w:cstheme="minorEastAsia"/>
          <w:sz w:val="24"/>
          <w:szCs w:val="24"/>
          <w:lang w:val="en-US" w:eastAsia="zh-CN"/>
        </w:rPr>
        <w:t>；</w:t>
      </w:r>
    </w:p>
    <w:p>
      <w:pPr>
        <w:spacing w:line="48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投资人：占股百分之10</w:t>
      </w:r>
      <w:r>
        <w:rPr>
          <w:rFonts w:hint="eastAsia" w:asciiTheme="minorEastAsia" w:hAnsiTheme="minorEastAsia" w:cstheme="minorEastAsia"/>
          <w:sz w:val="24"/>
          <w:szCs w:val="24"/>
          <w:lang w:val="en-US" w:eastAsia="zh-CN"/>
        </w:rPr>
        <w:t>；</w:t>
      </w:r>
    </w:p>
    <w:p>
      <w:pPr>
        <w:spacing w:line="48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股权池：预留百分之20</w:t>
      </w:r>
      <w:r>
        <w:rPr>
          <w:rFonts w:hint="eastAsia" w:asciiTheme="minorEastAsia" w:hAnsiTheme="minorEastAsia" w:cstheme="minorEastAsia"/>
          <w:sz w:val="24"/>
          <w:szCs w:val="24"/>
          <w:lang w:val="en-US" w:eastAsia="zh-CN"/>
        </w:rPr>
        <w:t>；</w:t>
      </w:r>
    </w:p>
    <w:p>
      <w:pPr>
        <w:rPr>
          <w:rFonts w:hint="eastAsia"/>
          <w:lang w:eastAsia="zh-CN"/>
        </w:rPr>
      </w:pPr>
    </w:p>
    <w:p>
      <w:pPr>
        <w:pStyle w:val="7"/>
        <w:numPr>
          <w:ilvl w:val="1"/>
          <w:numId w:val="2"/>
        </w:numPr>
        <w:ind w:left="660" w:leftChars="0" w:firstLine="0" w:firstLineChars="0"/>
        <w:rPr>
          <w:rFonts w:hint="eastAsia"/>
          <w:lang w:val="en-US" w:eastAsia="zh-CN"/>
        </w:rPr>
      </w:pPr>
      <w:r>
        <w:rPr>
          <w:rFonts w:hint="eastAsia" w:ascii="黑体" w:hAnsi="黑体" w:eastAsia="黑体" w:cs="黑体"/>
          <w:lang w:val="en-US" w:eastAsia="zh-CN"/>
        </w:rPr>
        <w:t xml:space="preserve"> </w:t>
      </w:r>
      <w:bookmarkStart w:id="25" w:name="_Toc14600_WPSOffice_Level2"/>
      <w:r>
        <w:rPr>
          <w:rFonts w:hint="eastAsia" w:ascii="黑体" w:hAnsi="黑体" w:eastAsia="黑体" w:cs="黑体"/>
          <w:lang w:val="en-US" w:eastAsia="zh-CN"/>
        </w:rPr>
        <w:t>产品服务</w:t>
      </w:r>
      <w:bookmarkEnd w:id="25"/>
    </w:p>
    <w:p>
      <w:pPr>
        <w:widowControl w:val="0"/>
        <w:numPr>
          <w:ilvl w:val="0"/>
          <w:numId w:val="0"/>
        </w:numPr>
        <w:spacing w:line="480" w:lineRule="auto"/>
        <w:ind w:firstLine="720" w:firstLineChars="300"/>
        <w:jc w:val="both"/>
        <w:rPr>
          <w:rFonts w:hint="eastAsia" w:asciiTheme="minorEastAsia" w:hAnsiTheme="minorEastAsia" w:cstheme="minorEastAsia"/>
          <w:kern w:val="0"/>
          <w:sz w:val="24"/>
          <w:szCs w:val="24"/>
          <w:lang w:eastAsia="zh-CN"/>
        </w:rPr>
      </w:pPr>
      <w:r>
        <w:rPr>
          <w:rFonts w:hint="eastAsia" w:asciiTheme="minorEastAsia" w:hAnsiTheme="minorEastAsia" w:eastAsiaTheme="minorEastAsia" w:cstheme="minorEastAsia"/>
          <w:kern w:val="0"/>
          <w:sz w:val="24"/>
          <w:szCs w:val="24"/>
        </w:rPr>
        <w:t>停车难是城市里有车一族最大的烦恼之一</w:t>
      </w:r>
      <w:r>
        <w:rPr>
          <w:rFonts w:hint="eastAsia" w:asciiTheme="minorEastAsia" w:hAnsi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机动车数量激增但车位资源有限，“一位难求”的情况十分普遍；</w:t>
      </w:r>
      <w:r>
        <w:rPr>
          <w:rFonts w:hint="eastAsia" w:asciiTheme="minorEastAsia" w:hAnsiTheme="minorEastAsia" w:cstheme="minorEastAsia"/>
          <w:kern w:val="0"/>
          <w:sz w:val="24"/>
          <w:szCs w:val="24"/>
          <w:lang w:eastAsia="zh-CN"/>
        </w:rPr>
        <w:t>与此同时</w:t>
      </w:r>
      <w:r>
        <w:rPr>
          <w:rFonts w:hint="eastAsia" w:asciiTheme="minorEastAsia" w:hAnsiTheme="minorEastAsia" w:eastAsiaTheme="minorEastAsia" w:cstheme="minorEastAsia"/>
          <w:kern w:val="0"/>
          <w:sz w:val="24"/>
          <w:szCs w:val="24"/>
        </w:rPr>
        <w:t>很多商务大楼停车场和小区私家车位长期处于动态闲置状态，使用率不高、浪费大。</w:t>
      </w:r>
      <w:r>
        <w:rPr>
          <w:rFonts w:hint="eastAsia" w:asciiTheme="minorEastAsia" w:hAnsiTheme="minorEastAsia" w:cstheme="minorEastAsia"/>
          <w:kern w:val="0"/>
          <w:sz w:val="24"/>
          <w:szCs w:val="24"/>
          <w:lang w:eastAsia="zh-CN"/>
        </w:rPr>
        <w:t>我们</w:t>
      </w:r>
      <w:r>
        <w:rPr>
          <w:rFonts w:hint="eastAsia" w:asciiTheme="minorEastAsia" w:hAnsiTheme="minorEastAsia" w:eastAsiaTheme="minorEastAsia" w:cstheme="minorEastAsia"/>
          <w:b w:val="0"/>
          <w:bCs w:val="0"/>
          <w:sz w:val="24"/>
          <w:szCs w:val="24"/>
          <w:lang w:val="en-US" w:eastAsia="zh-CN"/>
        </w:rPr>
        <w:t>宏能科技</w:t>
      </w:r>
      <w:r>
        <w:rPr>
          <w:rFonts w:hint="eastAsia" w:asciiTheme="minorEastAsia" w:hAnsiTheme="minorEastAsia" w:eastAsiaTheme="minorEastAsia" w:cstheme="minorEastAsia"/>
          <w:i w:val="0"/>
          <w:caps w:val="0"/>
          <w:color w:val="2B2B2B"/>
          <w:spacing w:val="0"/>
          <w:sz w:val="24"/>
          <w:szCs w:val="24"/>
          <w:shd w:val="clear" w:fill="FFFFFF"/>
        </w:rPr>
        <w:t>以解决社会公众难题为己任，</w:t>
      </w:r>
      <w:r>
        <w:rPr>
          <w:rFonts w:hint="eastAsia" w:asciiTheme="minorEastAsia" w:hAnsiTheme="minorEastAsia" w:eastAsiaTheme="minorEastAsia" w:cstheme="minorEastAsia"/>
          <w:kern w:val="0"/>
          <w:sz w:val="24"/>
          <w:szCs w:val="24"/>
        </w:rPr>
        <w:t>全力建设智慧停车物联网服务平台——</w:t>
      </w:r>
      <w:r>
        <w:rPr>
          <w:rFonts w:hint="eastAsia" w:asciiTheme="minorEastAsia" w:hAnsiTheme="minorEastAsia" w:eastAsiaTheme="minorEastAsia" w:cstheme="minorEastAsia"/>
          <w:b/>
          <w:bCs/>
          <w:kern w:val="0"/>
          <w:sz w:val="24"/>
          <w:szCs w:val="24"/>
        </w:rPr>
        <w:t>呦车呦位</w:t>
      </w:r>
      <w:r>
        <w:rPr>
          <w:rFonts w:hint="eastAsia" w:asciiTheme="minorEastAsia" w:hAnsiTheme="minorEastAsia" w:cstheme="minorEastAsia"/>
          <w:b/>
          <w:bCs/>
          <w:kern w:val="0"/>
          <w:sz w:val="24"/>
          <w:szCs w:val="24"/>
          <w:lang w:eastAsia="zh-CN"/>
        </w:rPr>
        <w:t>（</w:t>
      </w:r>
      <w:r>
        <w:rPr>
          <w:rFonts w:hint="eastAsia" w:asciiTheme="minorEastAsia" w:hAnsiTheme="minorEastAsia" w:cstheme="minorEastAsia"/>
          <w:b/>
          <w:bCs/>
          <w:kern w:val="0"/>
          <w:sz w:val="24"/>
          <w:szCs w:val="24"/>
          <w:lang w:val="en-US" w:eastAsia="zh-CN"/>
        </w:rPr>
        <w:t>APP</w:t>
      </w:r>
      <w:r>
        <w:rPr>
          <w:rFonts w:hint="eastAsia" w:asciiTheme="minorEastAsia" w:hAnsiTheme="minorEastAsia" w:cstheme="minorEastAsia"/>
          <w:b/>
          <w:bCs/>
          <w:kern w:val="0"/>
          <w:sz w:val="24"/>
          <w:szCs w:val="24"/>
          <w:lang w:eastAsia="zh-CN"/>
        </w:rPr>
        <w:t>）</w:t>
      </w:r>
      <w:r>
        <w:rPr>
          <w:rFonts w:hint="eastAsia" w:asciiTheme="minorEastAsia" w:hAnsiTheme="minorEastAsia" w:eastAsiaTheme="minorEastAsia" w:cstheme="minorEastAsia"/>
          <w:b/>
          <w:bCs/>
          <w:kern w:val="0"/>
          <w:sz w:val="24"/>
          <w:szCs w:val="24"/>
        </w:rPr>
        <w:t>平台</w:t>
      </w:r>
      <w:r>
        <w:rPr>
          <w:rFonts w:hint="eastAsia" w:asciiTheme="minorEastAsia" w:hAnsiTheme="minorEastAsia" w:cstheme="minorEastAsia"/>
          <w:kern w:val="0"/>
          <w:sz w:val="24"/>
          <w:szCs w:val="24"/>
          <w:lang w:eastAsia="zh-CN"/>
        </w:rPr>
        <w:t>。</w:t>
      </w:r>
    </w:p>
    <w:p>
      <w:pPr>
        <w:widowControl w:val="0"/>
        <w:numPr>
          <w:ilvl w:val="0"/>
          <w:numId w:val="0"/>
        </w:numPr>
        <w:spacing w:line="480" w:lineRule="auto"/>
        <w:ind w:firstLine="482" w:firstLineChars="2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宋体" w:hAnsi="宋体" w:eastAsia="宋体" w:cs="宋体"/>
          <w:b/>
          <w:bCs/>
          <w:kern w:val="0"/>
          <w:sz w:val="24"/>
          <w:szCs w:val="24"/>
        </w:rPr>
        <w:t>“呦车呦位APP”</w:t>
      </w:r>
      <w:r>
        <w:rPr>
          <w:rFonts w:hint="eastAsia" w:ascii="宋体" w:hAnsi="宋体" w:eastAsia="宋体" w:cs="宋体"/>
          <w:b/>
          <w:bCs/>
          <w:kern w:val="0"/>
          <w:sz w:val="24"/>
          <w:szCs w:val="24"/>
          <w:lang w:val="en-US" w:eastAsia="zh-CN"/>
        </w:rPr>
        <w:t xml:space="preserve"> </w:t>
      </w:r>
      <w:r>
        <w:rPr>
          <w:rFonts w:hint="eastAsia" w:asciiTheme="minorEastAsia" w:hAnsiTheme="minorEastAsia" w:eastAsiaTheme="minorEastAsia" w:cstheme="minorEastAsia"/>
          <w:b w:val="0"/>
          <w:bCs w:val="0"/>
          <w:kern w:val="0"/>
          <w:sz w:val="24"/>
          <w:szCs w:val="24"/>
          <w:lang w:eastAsia="zh-CN"/>
        </w:rPr>
        <w:t>是</w:t>
      </w:r>
      <w:r>
        <w:rPr>
          <w:rFonts w:hint="eastAsia" w:asciiTheme="minorEastAsia" w:hAnsiTheme="minorEastAsia" w:eastAsiaTheme="minorEastAsia" w:cstheme="minorEastAsia"/>
          <w:b w:val="0"/>
          <w:bCs w:val="0"/>
          <w:kern w:val="0"/>
          <w:sz w:val="24"/>
          <w:szCs w:val="24"/>
          <w:lang w:val="en-US" w:eastAsia="zh-CN"/>
        </w:rPr>
        <w:t xml:space="preserve"> </w:t>
      </w:r>
      <w:r>
        <w:rPr>
          <w:rFonts w:hint="eastAsia" w:asciiTheme="minorEastAsia" w:hAnsiTheme="minorEastAsia" w:eastAsiaTheme="minorEastAsia" w:cstheme="minorEastAsia"/>
          <w:b w:val="0"/>
          <w:bCs w:val="0"/>
          <w:kern w:val="0"/>
          <w:sz w:val="24"/>
          <w:szCs w:val="24"/>
          <w:lang w:eastAsia="zh-CN"/>
        </w:rPr>
        <w:t>一款手机APP软件</w:t>
      </w:r>
      <w:r>
        <w:rPr>
          <w:rFonts w:hint="eastAsia" w:asciiTheme="minorEastAsia" w:hAnsiTheme="minorEastAsia" w:eastAsiaTheme="minorEastAsia" w:cstheme="minorEastAsia"/>
          <w:b w:val="0"/>
          <w:bCs w:val="0"/>
          <w:kern w:val="0"/>
          <w:sz w:val="24"/>
          <w:szCs w:val="24"/>
          <w:lang w:val="en-US" w:eastAsia="zh-CN"/>
        </w:rPr>
        <w:t xml:space="preserve"> + </w:t>
      </w:r>
      <w:r>
        <w:rPr>
          <w:rFonts w:hint="eastAsia" w:asciiTheme="minorEastAsia" w:hAnsiTheme="minorEastAsia" w:eastAsiaTheme="minorEastAsia" w:cstheme="minorEastAsia"/>
          <w:b w:val="0"/>
          <w:bCs w:val="0"/>
          <w:kern w:val="0"/>
          <w:sz w:val="24"/>
          <w:szCs w:val="24"/>
          <w:lang w:eastAsia="zh-CN"/>
        </w:rPr>
        <w:t>车牌识别系统</w:t>
      </w:r>
      <w:r>
        <w:rPr>
          <w:rFonts w:hint="eastAsia" w:asciiTheme="minorEastAsia" w:hAnsiTheme="minorEastAsia" w:eastAsiaTheme="minorEastAsia" w:cstheme="minorEastAsia"/>
          <w:b w:val="0"/>
          <w:bCs w:val="0"/>
          <w:kern w:val="0"/>
          <w:sz w:val="24"/>
          <w:szCs w:val="24"/>
          <w:lang w:val="en-US" w:eastAsia="zh-CN"/>
        </w:rPr>
        <w:t xml:space="preserve"> + </w:t>
      </w:r>
      <w:r>
        <w:rPr>
          <w:rFonts w:hint="eastAsia" w:asciiTheme="minorEastAsia" w:hAnsiTheme="minorEastAsia" w:eastAsiaTheme="minorEastAsia" w:cstheme="minorEastAsia"/>
          <w:b w:val="0"/>
          <w:bCs w:val="0"/>
          <w:kern w:val="0"/>
          <w:sz w:val="24"/>
          <w:szCs w:val="24"/>
          <w:lang w:eastAsia="zh-CN"/>
        </w:rPr>
        <w:t>自动扣费系统</w:t>
      </w:r>
      <w:r>
        <w:rPr>
          <w:rFonts w:hint="eastAsia" w:asciiTheme="minorEastAsia" w:hAnsiTheme="minorEastAsia" w:eastAsiaTheme="minorEastAsia" w:cstheme="minorEastAsia"/>
          <w:b w:val="0"/>
          <w:bCs w:val="0"/>
          <w:kern w:val="0"/>
          <w:sz w:val="24"/>
          <w:szCs w:val="24"/>
          <w:lang w:val="en-US" w:eastAsia="zh-CN"/>
        </w:rPr>
        <w:t xml:space="preserve"> </w:t>
      </w:r>
      <w:r>
        <w:rPr>
          <w:rFonts w:hint="eastAsia" w:asciiTheme="minorEastAsia" w:hAnsiTheme="minorEastAsia" w:cstheme="minorEastAsia"/>
          <w:b w:val="0"/>
          <w:bCs w:val="0"/>
          <w:kern w:val="0"/>
          <w:sz w:val="24"/>
          <w:szCs w:val="24"/>
          <w:lang w:val="en-US" w:eastAsia="zh-CN"/>
        </w:rPr>
        <w:t xml:space="preserve">+ 智能地锁 + </w:t>
      </w:r>
      <w:r>
        <w:rPr>
          <w:rFonts w:hint="eastAsia" w:asciiTheme="minorEastAsia" w:hAnsiTheme="minorEastAsia" w:cstheme="minorEastAsia"/>
          <w:i w:val="0"/>
          <w:caps w:val="0"/>
          <w:color w:val="2B2B2B"/>
          <w:spacing w:val="0"/>
          <w:sz w:val="24"/>
          <w:szCs w:val="24"/>
          <w:shd w:val="clear" w:fill="FFFFFF"/>
          <w:lang w:eastAsia="zh-CN"/>
        </w:rPr>
        <w:t>车载智能终端</w:t>
      </w:r>
      <w:r>
        <w:rPr>
          <w:rFonts w:hint="eastAsia" w:asciiTheme="minorEastAsia" w:hAnsiTheme="minorEastAsia" w:cstheme="minorEastAsia"/>
          <w:i w:val="0"/>
          <w:caps w:val="0"/>
          <w:color w:val="2B2B2B"/>
          <w:spacing w:val="0"/>
          <w:sz w:val="24"/>
          <w:szCs w:val="24"/>
          <w:shd w:val="clear" w:fill="FFFFFF"/>
          <w:lang w:val="en-US" w:eastAsia="zh-CN"/>
        </w:rPr>
        <w:t xml:space="preserve"> （</w:t>
      </w:r>
      <w:r>
        <w:rPr>
          <w:rFonts w:hint="eastAsia" w:asciiTheme="minorEastAsia" w:hAnsiTheme="minorEastAsia" w:cstheme="minorEastAsia"/>
          <w:b/>
          <w:bCs/>
          <w:i w:val="0"/>
          <w:caps w:val="0"/>
          <w:color w:val="2B2B2B"/>
          <w:spacing w:val="0"/>
          <w:sz w:val="24"/>
          <w:szCs w:val="24"/>
          <w:shd w:val="clear" w:fill="FFFFFF"/>
          <w:lang w:val="en-US" w:eastAsia="zh-CN"/>
        </w:rPr>
        <w:t>OBD</w:t>
      </w:r>
      <w:r>
        <w:rPr>
          <w:rFonts w:hint="eastAsia" w:asciiTheme="minorEastAsia" w:hAnsiTheme="minorEastAsia" w:cstheme="minorEastAsia"/>
          <w:i w:val="0"/>
          <w:caps w:val="0"/>
          <w:color w:val="2B2B2B"/>
          <w:spacing w:val="0"/>
          <w:sz w:val="24"/>
          <w:szCs w:val="24"/>
          <w:shd w:val="clear" w:fill="FFFFFF"/>
          <w:lang w:val="en-US" w:eastAsia="zh-CN"/>
        </w:rPr>
        <w:t>）</w:t>
      </w:r>
      <w:r>
        <w:rPr>
          <w:rFonts w:hint="eastAsia" w:asciiTheme="minorEastAsia" w:hAnsiTheme="minorEastAsia" w:eastAsiaTheme="minorEastAsia" w:cstheme="minorEastAsia"/>
          <w:b w:val="0"/>
          <w:bCs w:val="0"/>
          <w:kern w:val="0"/>
          <w:sz w:val="24"/>
          <w:szCs w:val="24"/>
          <w:lang w:val="en-US" w:eastAsia="zh-CN"/>
        </w:rPr>
        <w:t>= 智慧停车收益</w:t>
      </w:r>
      <w:r>
        <w:rPr>
          <w:rFonts w:hint="eastAsia" w:asciiTheme="minorEastAsia" w:hAnsiTheme="minorEastAsia" w:eastAsiaTheme="minorEastAsia" w:cstheme="minorEastAsia"/>
          <w:b w:val="0"/>
          <w:bCs w:val="0"/>
          <w:kern w:val="0"/>
          <w:sz w:val="24"/>
          <w:szCs w:val="24"/>
          <w:lang w:eastAsia="zh-CN"/>
        </w:rPr>
        <w:t>；带您走进</w:t>
      </w: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发展潮流、与时俱进、乐享停车无忧；快捷出入、资源整合，共享停车收益。                                                            </w:t>
      </w:r>
    </w:p>
    <w:p>
      <w:pPr>
        <w:widowControl w:val="0"/>
        <w:numPr>
          <w:ilvl w:val="0"/>
          <w:numId w:val="3"/>
        </w:numPr>
        <w:spacing w:line="480" w:lineRule="auto"/>
        <w:ind w:firstLine="480" w:firstLineChars="2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让车主停车不再难，不再轻易见罚单。通过手机定位寻找空闲停车场，可直接预约、也可租用车位。</w:t>
      </w:r>
    </w:p>
    <w:p>
      <w:pPr>
        <w:widowControl w:val="0"/>
        <w:numPr>
          <w:ilvl w:val="0"/>
          <w:numId w:val="3"/>
        </w:numPr>
        <w:spacing w:line="480" w:lineRule="auto"/>
        <w:ind w:firstLine="480" w:firstLineChars="2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让停车场降低成本，收益提高。不停车出入停车场，出口通道多种收费方式，减少人员与设备成本，有效管控停车费。 </w:t>
      </w:r>
    </w:p>
    <w:p>
      <w:pPr>
        <w:widowControl w:val="0"/>
        <w:numPr>
          <w:ilvl w:val="0"/>
          <w:numId w:val="3"/>
        </w:numPr>
        <w:spacing w:line="480" w:lineRule="auto"/>
        <w:ind w:firstLine="480" w:firstLineChars="200"/>
        <w:jc w:val="both"/>
        <w:rPr>
          <w:rFonts w:hint="eastAsia" w:ascii="宋体" w:hAnsi="宋体" w:eastAsia="宋体" w:cs="宋体"/>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提供车主预约车位，预存停车费，长期租赁车位时间段，合理利用车位</w:t>
      </w:r>
      <w:r>
        <w:rPr>
          <w:rFonts w:hint="eastAsia" w:ascii="宋体" w:hAnsi="宋体" w:eastAsia="宋体" w:cs="宋体"/>
          <w:i w:val="0"/>
          <w:caps w:val="0"/>
          <w:color w:val="2B2B2B"/>
          <w:spacing w:val="0"/>
          <w:sz w:val="24"/>
          <w:szCs w:val="24"/>
          <w:shd w:val="clear" w:fill="FFFFFF"/>
          <w:lang w:val="en-US" w:eastAsia="zh-CN"/>
        </w:rPr>
        <w:t xml:space="preserve">空闲时间，创造停车场闲时收益。借助业主的车位，能分享其更多收益！  </w:t>
      </w:r>
    </w:p>
    <w:p>
      <w:pPr>
        <w:widowControl w:val="0"/>
        <w:numPr>
          <w:ilvl w:val="0"/>
          <w:numId w:val="3"/>
        </w:numPr>
        <w:spacing w:line="480" w:lineRule="auto"/>
        <w:ind w:firstLine="480" w:firstLineChars="200"/>
        <w:jc w:val="both"/>
        <w:rPr>
          <w:rFonts w:hint="eastAsia" w:ascii="宋体" w:hAnsi="宋体" w:eastAsia="宋体" w:cs="宋体"/>
          <w:i w:val="0"/>
          <w:caps w:val="0"/>
          <w:color w:val="2B2B2B"/>
          <w:spacing w:val="0"/>
          <w:sz w:val="24"/>
          <w:szCs w:val="24"/>
          <w:shd w:val="clear" w:fill="FFFFFF"/>
          <w:lang w:val="en-US" w:eastAsia="zh-CN"/>
        </w:rPr>
      </w:pPr>
      <w:r>
        <w:rPr>
          <w:rFonts w:hint="eastAsia" w:ascii="宋体" w:hAnsi="宋体" w:eastAsia="宋体" w:cs="宋体"/>
          <w:i w:val="0"/>
          <w:caps w:val="0"/>
          <w:color w:val="2B2B2B"/>
          <w:spacing w:val="0"/>
          <w:sz w:val="24"/>
          <w:szCs w:val="24"/>
          <w:shd w:val="clear" w:fill="FFFFFF"/>
          <w:lang w:val="en-US" w:eastAsia="zh-CN"/>
        </w:rPr>
        <w:t>收益体现：共享闲置的车位，按时间段放租，合理利用车位空闲时间。车位业主、物业公司、平台之间进行分配。</w:t>
      </w:r>
    </w:p>
    <w:p>
      <w:pPr>
        <w:widowControl w:val="0"/>
        <w:numPr>
          <w:ilvl w:val="0"/>
          <w:numId w:val="3"/>
        </w:numPr>
        <w:spacing w:line="480" w:lineRule="auto"/>
        <w:ind w:firstLine="480" w:firstLineChars="200"/>
        <w:jc w:val="both"/>
        <w:rPr>
          <w:rFonts w:hint="eastAsia" w:ascii="宋体" w:hAnsi="宋体" w:eastAsia="宋体" w:cs="宋体"/>
          <w:i w:val="0"/>
          <w:caps w:val="0"/>
          <w:color w:val="2B2B2B"/>
          <w:spacing w:val="0"/>
          <w:sz w:val="24"/>
          <w:szCs w:val="24"/>
          <w:shd w:val="clear" w:fill="FFFFFF"/>
          <w:lang w:val="en-US" w:eastAsia="zh-CN"/>
        </w:rPr>
      </w:pPr>
      <w:r>
        <w:rPr>
          <w:rFonts w:hint="eastAsia" w:ascii="宋体" w:hAnsi="宋体" w:eastAsia="宋体" w:cs="宋体"/>
          <w:i w:val="0"/>
          <w:caps w:val="0"/>
          <w:color w:val="2B2B2B"/>
          <w:spacing w:val="0"/>
          <w:sz w:val="24"/>
          <w:szCs w:val="24"/>
          <w:shd w:val="clear" w:fill="FFFFFF"/>
          <w:lang w:val="en-US" w:eastAsia="zh-CN"/>
        </w:rPr>
        <w:t>不停车出入停车场，满足车主多种支付方式。省时省力，节约时间，降低出行成本。如图（1）：</w:t>
      </w:r>
    </w:p>
    <w:p>
      <w:pPr>
        <w:widowControl w:val="0"/>
        <w:numPr>
          <w:ilvl w:val="0"/>
          <w:numId w:val="0"/>
        </w:numPr>
        <w:spacing w:line="480" w:lineRule="auto"/>
        <w:ind w:firstLine="3840" w:firstLineChars="1600"/>
        <w:jc w:val="both"/>
        <w:rPr>
          <w:rFonts w:hint="eastAsia" w:ascii="宋体" w:hAnsi="宋体" w:eastAsia="宋体" w:cs="宋体"/>
          <w:i w:val="0"/>
          <w:caps w:val="0"/>
          <w:color w:val="2B2B2B"/>
          <w:spacing w:val="0"/>
          <w:sz w:val="24"/>
          <w:szCs w:val="24"/>
          <w:shd w:val="clear" w:fill="FFFFFF"/>
          <w:lang w:val="en-US" w:eastAsia="zh-CN"/>
        </w:rPr>
      </w:pPr>
      <w:r>
        <w:rPr>
          <w:rFonts w:hint="eastAsia" w:ascii="宋体" w:hAnsi="宋体" w:eastAsia="宋体" w:cs="宋体"/>
          <w:i w:val="0"/>
          <w:caps w:val="0"/>
          <w:color w:val="2B2B2B"/>
          <w:spacing w:val="0"/>
          <w:sz w:val="24"/>
          <w:szCs w:val="24"/>
          <w:shd w:val="clear" w:fill="FFFFFF"/>
          <w:lang w:val="en-US" w:eastAsia="zh-CN"/>
        </w:rPr>
        <w:drawing>
          <wp:anchor distT="0" distB="0" distL="114300" distR="114300" simplePos="0" relativeHeight="251669504" behindDoc="0" locked="0" layoutInCell="1" allowOverlap="1">
            <wp:simplePos x="0" y="0"/>
            <wp:positionH relativeFrom="column">
              <wp:posOffset>885825</wp:posOffset>
            </wp:positionH>
            <wp:positionV relativeFrom="paragraph">
              <wp:posOffset>168275</wp:posOffset>
            </wp:positionV>
            <wp:extent cx="3427095" cy="6092190"/>
            <wp:effectExtent l="0" t="0" r="1905" b="3810"/>
            <wp:wrapTopAndBottom/>
            <wp:docPr id="3" name="图片 3" descr="10922405823481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9224058234813687"/>
                    <pic:cNvPicPr>
                      <a:picLocks noChangeAspect="1"/>
                    </pic:cNvPicPr>
                  </pic:nvPicPr>
                  <pic:blipFill>
                    <a:blip r:embed="rId9"/>
                    <a:stretch>
                      <a:fillRect/>
                    </a:stretch>
                  </pic:blipFill>
                  <pic:spPr>
                    <a:xfrm>
                      <a:off x="0" y="0"/>
                      <a:ext cx="3427095" cy="6092190"/>
                    </a:xfrm>
                    <a:prstGeom prst="rect">
                      <a:avLst/>
                    </a:prstGeom>
                  </pic:spPr>
                </pic:pic>
              </a:graphicData>
            </a:graphic>
          </wp:anchor>
        </w:drawing>
      </w:r>
      <w:r>
        <w:rPr>
          <w:rFonts w:hint="eastAsia" w:ascii="宋体" w:hAnsi="宋体" w:eastAsia="宋体" w:cs="宋体"/>
          <w:i w:val="0"/>
          <w:caps w:val="0"/>
          <w:color w:val="2B2B2B"/>
          <w:spacing w:val="0"/>
          <w:sz w:val="24"/>
          <w:szCs w:val="24"/>
          <w:shd w:val="clear" w:fill="FFFFFF"/>
          <w:lang w:val="en-US" w:eastAsia="zh-CN"/>
        </w:rPr>
        <w:t>图（1）</w:t>
      </w:r>
    </w:p>
    <w:p>
      <w:pPr>
        <w:pStyle w:val="7"/>
        <w:rPr>
          <w:rFonts w:hint="eastAsia"/>
          <w:lang w:val="en-US" w:eastAsia="zh-CN"/>
        </w:rPr>
      </w:pPr>
      <w:bookmarkStart w:id="26" w:name="_Toc10390_WPSOffice_Level2"/>
      <w:r>
        <w:rPr>
          <w:rFonts w:hint="eastAsia"/>
          <w:lang w:val="en-US" w:eastAsia="zh-CN"/>
        </w:rPr>
        <w:t>1.3公司发展目标</w:t>
      </w:r>
      <w:bookmarkEnd w:id="26"/>
    </w:p>
    <w:p>
      <w:pPr>
        <w:spacing w:line="480" w:lineRule="auto"/>
        <w:ind w:firstLine="480" w:firstLineChars="200"/>
        <w:rPr>
          <w:rFonts w:hint="eastAsia" w:ascii="宋体" w:hAnsi="宋体" w:eastAsia="宋体" w:cs="宋体"/>
          <w:i w:val="0"/>
          <w:caps w:val="0"/>
          <w:color w:val="2B2B2B"/>
          <w:spacing w:val="0"/>
          <w:sz w:val="24"/>
          <w:szCs w:val="24"/>
          <w:shd w:val="clear" w:fill="FFFFFF"/>
          <w:lang w:val="en-US" w:eastAsia="zh-CN"/>
        </w:rPr>
      </w:pPr>
      <w:r>
        <w:rPr>
          <w:rFonts w:hint="eastAsia" w:ascii="宋体" w:hAnsi="宋体" w:eastAsia="宋体" w:cs="宋体"/>
          <w:i w:val="0"/>
          <w:caps w:val="0"/>
          <w:color w:val="2B2B2B"/>
          <w:spacing w:val="0"/>
          <w:sz w:val="24"/>
          <w:szCs w:val="24"/>
          <w:shd w:val="clear" w:fill="FFFFFF"/>
          <w:lang w:val="en-US" w:eastAsia="zh-CN"/>
        </w:rPr>
        <w:t>使产品和服务像水和电一样源源不断融入人们的生活，为人们带来便捷和愉悦；关注不同地域、不同群体，并针对不同对象提供差异化的产品和服务；打造开放共赢平台，与合作伙伴共同营造便捷的物联网生态环境。</w:t>
      </w:r>
    </w:p>
    <w:p>
      <w:pPr>
        <w:spacing w:line="480" w:lineRule="auto"/>
        <w:ind w:firstLine="480" w:firstLineChars="200"/>
        <w:rPr>
          <w:rFonts w:hint="eastAsia" w:ascii="宋体" w:hAnsi="宋体" w:eastAsia="宋体" w:cs="宋体"/>
          <w:i w:val="0"/>
          <w:caps w:val="0"/>
          <w:color w:val="2B2B2B"/>
          <w:spacing w:val="0"/>
          <w:sz w:val="24"/>
          <w:szCs w:val="24"/>
          <w:shd w:val="clear" w:fill="FFFFFF"/>
          <w:lang w:val="en-US" w:eastAsia="zh-CN"/>
        </w:rPr>
      </w:pPr>
      <w:r>
        <w:rPr>
          <w:rFonts w:hint="eastAsia" w:ascii="宋体" w:hAnsi="宋体" w:eastAsia="宋体" w:cs="宋体"/>
          <w:i w:val="0"/>
          <w:caps w:val="0"/>
          <w:color w:val="2B2B2B"/>
          <w:spacing w:val="0"/>
          <w:sz w:val="24"/>
          <w:szCs w:val="24"/>
          <w:shd w:val="clear" w:fill="FFFFFF"/>
          <w:lang w:val="en-US" w:eastAsia="zh-CN"/>
        </w:rPr>
        <w:t>不断倾听和满足用户需求，引导并超越用户需求，赢得用户尊敬；通过提升企业地位与品牌形象，使员工具有高度的企业荣誉感和自豪感，赢得员工尊敬；推动物联网行业的安全发展，与合作伙伴共同成长，赢得行业尊敬；注重企业责任，关爱社会、回馈社会，赢得社会尊敬。</w:t>
      </w:r>
    </w:p>
    <w:p>
      <w:pPr>
        <w:spacing w:line="480" w:lineRule="auto"/>
        <w:ind w:firstLine="480" w:firstLineChars="200"/>
        <w:rPr>
          <w:rFonts w:hint="eastAsia" w:ascii="宋体" w:hAnsi="宋体" w:eastAsia="宋体" w:cs="宋体"/>
          <w:i w:val="0"/>
          <w:caps w:val="0"/>
          <w:color w:val="2B2B2B"/>
          <w:spacing w:val="0"/>
          <w:sz w:val="24"/>
          <w:szCs w:val="24"/>
          <w:shd w:val="clear" w:fill="FFFFFF"/>
          <w:lang w:val="en-US" w:eastAsia="zh-CN"/>
        </w:rPr>
      </w:pPr>
      <w:r>
        <w:rPr>
          <w:rFonts w:hint="eastAsia" w:asciiTheme="minorEastAsia" w:hAnsiTheme="minorEastAsia" w:cstheme="minorEastAsia"/>
          <w:i w:val="0"/>
          <w:caps w:val="0"/>
          <w:color w:val="2B2B2B"/>
          <w:spacing w:val="0"/>
          <w:sz w:val="24"/>
          <w:szCs w:val="24"/>
          <w:shd w:val="clear" w:fill="FFFFFF"/>
          <w:lang w:val="en-US" w:eastAsia="zh-CN"/>
        </w:rPr>
        <w:t>该项目</w:t>
      </w:r>
      <w:r>
        <w:rPr>
          <w:rFonts w:hint="eastAsia" w:asciiTheme="minorEastAsia" w:hAnsiTheme="minorEastAsia" w:eastAsiaTheme="minorEastAsia" w:cstheme="minorEastAsia"/>
          <w:i w:val="0"/>
          <w:caps w:val="0"/>
          <w:color w:val="2B2B2B"/>
          <w:spacing w:val="0"/>
          <w:sz w:val="24"/>
          <w:szCs w:val="24"/>
          <w:shd w:val="clear" w:fill="FFFFFF"/>
          <w:lang w:val="en-US" w:eastAsia="zh-CN"/>
        </w:rPr>
        <w:t>致力于打造车位预定、车位共享，专注车位共享，从根本上解决社会停车资源浪费现象；</w:t>
      </w:r>
      <w:r>
        <w:rPr>
          <w:rFonts w:hint="eastAsia" w:ascii="宋体" w:hAnsi="宋体" w:eastAsia="宋体" w:cs="宋体"/>
          <w:i w:val="0"/>
          <w:caps w:val="0"/>
          <w:color w:val="2B2B2B"/>
          <w:spacing w:val="0"/>
          <w:sz w:val="24"/>
          <w:szCs w:val="24"/>
          <w:shd w:val="clear" w:fill="FFFFFF"/>
          <w:lang w:val="en-US" w:eastAsia="zh-CN"/>
        </w:rPr>
        <w:t>把握时代发展趋势，专注科技精准服务，开拓智慧停车领域，实现资源共享收益。</w:t>
      </w:r>
    </w:p>
    <w:p>
      <w:pPr>
        <w:spacing w:line="480" w:lineRule="auto"/>
        <w:ind w:firstLine="480" w:firstLineChars="200"/>
        <w:rPr>
          <w:rFonts w:hint="eastAsia" w:ascii="宋体" w:hAnsi="宋体" w:eastAsia="宋体" w:cs="宋体"/>
          <w:i w:val="0"/>
          <w:caps w:val="0"/>
          <w:color w:val="2B2B2B"/>
          <w:spacing w:val="0"/>
          <w:sz w:val="24"/>
          <w:szCs w:val="24"/>
          <w:shd w:val="clear" w:fill="FFFFFF"/>
          <w:lang w:val="en-US" w:eastAsia="zh-CN"/>
        </w:rPr>
      </w:pPr>
    </w:p>
    <w:p>
      <w:pPr>
        <w:widowControl w:val="0"/>
        <w:numPr>
          <w:ilvl w:val="0"/>
          <w:numId w:val="0"/>
        </w:numPr>
        <w:spacing w:line="480" w:lineRule="auto"/>
        <w:ind w:firstLine="241" w:firstLineChars="100"/>
        <w:jc w:val="both"/>
        <w:rPr>
          <w:rFonts w:hint="eastAsia" w:asciiTheme="minorEastAsia" w:hAnsiTheme="minorEastAsia" w:cstheme="minorEastAsia"/>
          <w:kern w:val="0"/>
          <w:sz w:val="24"/>
          <w:szCs w:val="24"/>
          <w:lang w:eastAsia="zh-CN"/>
        </w:rPr>
      </w:pPr>
      <w:r>
        <w:rPr>
          <w:rFonts w:hint="eastAsia" w:ascii="宋体" w:hAnsi="宋体" w:eastAsia="宋体" w:cs="宋体"/>
          <w:b/>
          <w:bCs/>
          <w:kern w:val="0"/>
          <w:sz w:val="24"/>
          <w:szCs w:val="24"/>
        </w:rPr>
        <w:t>“呦车呦位APP”</w:t>
      </w:r>
      <w:r>
        <w:rPr>
          <w:rFonts w:hint="eastAsia" w:asciiTheme="minorEastAsia" w:hAnsiTheme="minorEastAsia" w:eastAsiaTheme="minorEastAsia" w:cstheme="minorEastAsia"/>
          <w:i w:val="0"/>
          <w:caps w:val="0"/>
          <w:color w:val="2B2B2B"/>
          <w:spacing w:val="0"/>
          <w:sz w:val="24"/>
          <w:szCs w:val="24"/>
          <w:shd w:val="clear" w:fill="FFFFFF"/>
        </w:rPr>
        <w:t>通过物联网和云计算技术</w:t>
      </w:r>
      <w:r>
        <w:rPr>
          <w:rFonts w:hint="eastAsia" w:asciiTheme="minorEastAsia" w:hAnsiTheme="minorEastAsia" w:eastAsiaTheme="minorEastAsia" w:cstheme="minorEastAsia"/>
          <w:kern w:val="0"/>
          <w:sz w:val="24"/>
          <w:szCs w:val="24"/>
        </w:rPr>
        <w:t>精准对接停车需求</w:t>
      </w:r>
      <w:r>
        <w:rPr>
          <w:rFonts w:hint="eastAsia" w:asciiTheme="minorEastAsia" w:hAnsiTheme="minorEastAsia" w:cstheme="minorEastAsia"/>
          <w:kern w:val="0"/>
          <w:sz w:val="24"/>
          <w:szCs w:val="24"/>
          <w:lang w:eastAsia="zh-CN"/>
        </w:rPr>
        <w:t>：</w:t>
      </w:r>
    </w:p>
    <w:p>
      <w:pPr>
        <w:widowControl w:val="0"/>
        <w:numPr>
          <w:ilvl w:val="0"/>
          <w:numId w:val="4"/>
        </w:numPr>
        <w:spacing w:line="480" w:lineRule="auto"/>
        <w:ind w:firstLine="720" w:firstLineChars="300"/>
        <w:jc w:val="both"/>
        <w:rPr>
          <w:rFonts w:hint="eastAsia" w:asciiTheme="minorEastAsia" w:hAnsiTheme="minorEastAsia" w:cstheme="minorEastAsia"/>
          <w:kern w:val="0"/>
          <w:sz w:val="24"/>
          <w:szCs w:val="24"/>
          <w:lang w:eastAsia="zh-CN"/>
        </w:rPr>
      </w:pPr>
      <w:r>
        <w:rPr>
          <w:rFonts w:hint="eastAsia" w:asciiTheme="minorEastAsia" w:hAnsiTheme="minorEastAsia" w:eastAsiaTheme="minorEastAsia" w:cstheme="minorEastAsia"/>
          <w:kern w:val="0"/>
          <w:sz w:val="24"/>
          <w:szCs w:val="24"/>
        </w:rPr>
        <w:t>将空闲车位错时短期出租，</w:t>
      </w:r>
      <w:r>
        <w:rPr>
          <w:rFonts w:hint="eastAsia" w:asciiTheme="minorEastAsia" w:hAnsiTheme="minorEastAsia" w:eastAsiaTheme="minorEastAsia" w:cstheme="minorEastAsia"/>
          <w:kern w:val="0"/>
          <w:sz w:val="24"/>
          <w:szCs w:val="24"/>
          <w:lang w:eastAsia="zh-CN"/>
        </w:rPr>
        <w:t>做到</w:t>
      </w:r>
      <w:r>
        <w:rPr>
          <w:rFonts w:hint="eastAsia" w:asciiTheme="minorEastAsia" w:hAnsiTheme="minorEastAsia" w:eastAsiaTheme="minorEastAsia" w:cstheme="minorEastAsia"/>
          <w:kern w:val="0"/>
          <w:sz w:val="24"/>
          <w:szCs w:val="24"/>
        </w:rPr>
        <w:t>车位共享</w:t>
      </w:r>
      <w:r>
        <w:rPr>
          <w:rFonts w:hint="eastAsia" w:asciiTheme="minorEastAsia" w:hAnsiTheme="minorEastAsia" w:cstheme="minorEastAsia"/>
          <w:kern w:val="0"/>
          <w:sz w:val="24"/>
          <w:szCs w:val="24"/>
          <w:lang w:eastAsia="zh-CN"/>
        </w:rPr>
        <w:t>；</w:t>
      </w:r>
    </w:p>
    <w:p>
      <w:pPr>
        <w:widowControl w:val="0"/>
        <w:numPr>
          <w:ilvl w:val="0"/>
          <w:numId w:val="4"/>
        </w:numPr>
        <w:spacing w:line="480" w:lineRule="auto"/>
        <w:ind w:left="0" w:leftChars="0" w:firstLine="720" w:firstLineChars="300"/>
        <w:jc w:val="both"/>
        <w:rPr>
          <w:rFonts w:hint="eastAsia" w:asciiTheme="minorEastAsia" w:hAnsiTheme="minorEastAsia" w:eastAsiaTheme="minorEastAsia" w:cstheme="minorEastAsia"/>
          <w:kern w:val="0"/>
          <w:sz w:val="24"/>
          <w:szCs w:val="24"/>
          <w:lang w:eastAsia="zh-CN"/>
        </w:rPr>
      </w:pPr>
      <w:r>
        <w:rPr>
          <w:rFonts w:hint="eastAsia" w:asciiTheme="minorEastAsia" w:hAnsiTheme="minorEastAsia" w:eastAsiaTheme="minorEastAsia" w:cstheme="minorEastAsia"/>
          <w:kern w:val="0"/>
          <w:sz w:val="24"/>
          <w:szCs w:val="24"/>
        </w:rPr>
        <w:t>车位主人可以将空闲时段车位发布到APP上分时出租，其他车主可以通过APP短时租赁该空闲车位</w:t>
      </w:r>
      <w:r>
        <w:rPr>
          <w:rFonts w:hint="eastAsia" w:asciiTheme="minorEastAsia" w:hAnsiTheme="minorEastAsia" w:cstheme="minorEastAsia"/>
          <w:kern w:val="0"/>
          <w:sz w:val="24"/>
          <w:szCs w:val="24"/>
          <w:lang w:eastAsia="zh-CN"/>
        </w:rPr>
        <w:t>，为车主</w:t>
      </w:r>
      <w:r>
        <w:rPr>
          <w:rFonts w:hint="eastAsia" w:asciiTheme="minorEastAsia" w:hAnsiTheme="minorEastAsia" w:eastAsiaTheme="minorEastAsia" w:cstheme="minorEastAsia"/>
          <w:kern w:val="0"/>
          <w:sz w:val="24"/>
          <w:szCs w:val="24"/>
        </w:rPr>
        <w:t>增加收益</w:t>
      </w:r>
      <w:r>
        <w:rPr>
          <w:rFonts w:hint="eastAsia" w:asciiTheme="minorEastAsia" w:hAnsiTheme="minorEastAsia" w:eastAsiaTheme="minorEastAsia" w:cstheme="minorEastAsia"/>
          <w:kern w:val="0"/>
          <w:sz w:val="24"/>
          <w:szCs w:val="24"/>
          <w:lang w:eastAsia="zh-CN"/>
        </w:rPr>
        <w:t>。</w:t>
      </w:r>
    </w:p>
    <w:p>
      <w:pPr>
        <w:widowControl w:val="0"/>
        <w:numPr>
          <w:ilvl w:val="0"/>
          <w:numId w:val="4"/>
        </w:numPr>
        <w:spacing w:line="480" w:lineRule="auto"/>
        <w:ind w:left="0" w:leftChars="0"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eastAsia="zh-CN"/>
        </w:rPr>
      </w:pPr>
      <w:r>
        <w:rPr>
          <w:rFonts w:hint="eastAsia" w:asciiTheme="minorEastAsia" w:hAnsiTheme="minorEastAsia" w:eastAsiaTheme="minorEastAsia" w:cstheme="minorEastAsia"/>
          <w:i w:val="0"/>
          <w:caps w:val="0"/>
          <w:color w:val="2B2B2B"/>
          <w:spacing w:val="0"/>
          <w:sz w:val="24"/>
          <w:szCs w:val="24"/>
          <w:shd w:val="clear" w:fill="FFFFFF"/>
        </w:rPr>
        <w:t>实现</w:t>
      </w:r>
      <w:r>
        <w:rPr>
          <w:rFonts w:hint="eastAsia" w:asciiTheme="minorEastAsia" w:hAnsiTheme="minorEastAsia" w:eastAsiaTheme="minorEastAsia" w:cstheme="minorEastAsia"/>
          <w:b w:val="0"/>
          <w:bCs w:val="0"/>
          <w:i w:val="0"/>
          <w:caps w:val="0"/>
          <w:color w:val="auto"/>
          <w:spacing w:val="0"/>
          <w:sz w:val="24"/>
          <w:szCs w:val="24"/>
          <w:shd w:val="clear" w:fill="FFFFFF"/>
        </w:rPr>
        <w:t>车位预定、停车导航、车位共享、</w:t>
      </w:r>
      <w:r>
        <w:rPr>
          <w:rFonts w:hint="eastAsia" w:asciiTheme="minorEastAsia" w:hAnsiTheme="minorEastAsia" w:eastAsiaTheme="minorEastAsia" w:cstheme="minorEastAsia"/>
          <w:b w:val="0"/>
          <w:bCs w:val="0"/>
          <w:color w:val="auto"/>
          <w:kern w:val="0"/>
          <w:sz w:val="24"/>
          <w:szCs w:val="24"/>
        </w:rPr>
        <w:t>反向寻车、错时停车、</w:t>
      </w:r>
      <w:r>
        <w:rPr>
          <w:rFonts w:hint="eastAsia" w:asciiTheme="minorEastAsia" w:hAnsiTheme="minorEastAsia" w:cstheme="minorEastAsia"/>
          <w:b w:val="0"/>
          <w:bCs w:val="0"/>
          <w:color w:val="auto"/>
          <w:kern w:val="0"/>
          <w:sz w:val="24"/>
          <w:szCs w:val="24"/>
          <w:lang w:eastAsia="zh-CN"/>
        </w:rPr>
        <w:t>用车报告、</w:t>
      </w:r>
      <w:r>
        <w:rPr>
          <w:rFonts w:hint="eastAsia" w:asciiTheme="minorEastAsia" w:hAnsiTheme="minorEastAsia" w:eastAsiaTheme="minorEastAsia" w:cstheme="minorEastAsia"/>
          <w:b w:val="0"/>
          <w:bCs w:val="0"/>
          <w:color w:val="auto"/>
          <w:kern w:val="0"/>
          <w:sz w:val="24"/>
          <w:szCs w:val="24"/>
        </w:rPr>
        <w:t>快速出入以及在线无感支付</w:t>
      </w:r>
      <w:r>
        <w:rPr>
          <w:rFonts w:hint="eastAsia" w:asciiTheme="minorEastAsia" w:hAnsiTheme="minorEastAsia" w:eastAsiaTheme="minorEastAsia" w:cstheme="minorEastAsia"/>
          <w:b w:val="0"/>
          <w:bCs w:val="0"/>
          <w:i w:val="0"/>
          <w:caps w:val="0"/>
          <w:color w:val="auto"/>
          <w:spacing w:val="0"/>
          <w:sz w:val="24"/>
          <w:szCs w:val="24"/>
          <w:shd w:val="clear" w:fill="FFFFFF"/>
        </w:rPr>
        <w:t>、信息推送、车后生活服务</w:t>
      </w:r>
      <w:r>
        <w:rPr>
          <w:rFonts w:hint="eastAsia" w:asciiTheme="minorEastAsia" w:hAnsiTheme="minorEastAsia" w:eastAsiaTheme="minorEastAsia" w:cstheme="minorEastAsia"/>
          <w:b w:val="0"/>
          <w:bCs w:val="0"/>
          <w:i w:val="0"/>
          <w:caps w:val="0"/>
          <w:color w:val="auto"/>
          <w:spacing w:val="0"/>
          <w:sz w:val="24"/>
          <w:szCs w:val="24"/>
          <w:shd w:val="clear" w:fill="FFFFFF"/>
          <w:lang w:eastAsia="zh-CN"/>
        </w:rPr>
        <w:t>、</w:t>
      </w:r>
      <w:r>
        <w:rPr>
          <w:rFonts w:hint="eastAsia" w:asciiTheme="minorEastAsia" w:hAnsiTheme="minorEastAsia" w:eastAsiaTheme="minorEastAsia" w:cstheme="minorEastAsia"/>
          <w:b w:val="0"/>
          <w:bCs w:val="0"/>
          <w:color w:val="auto"/>
          <w:sz w:val="24"/>
          <w:szCs w:val="24"/>
        </w:rPr>
        <w:t>快速缴费</w:t>
      </w:r>
      <w:r>
        <w:rPr>
          <w:rFonts w:hint="eastAsia" w:asciiTheme="minorEastAsia" w:hAnsiTheme="minorEastAsia" w:eastAsiaTheme="minorEastAsia" w:cstheme="minorEastAsia"/>
          <w:sz w:val="24"/>
          <w:szCs w:val="24"/>
        </w:rPr>
        <w:t>等一系列自动化功能</w:t>
      </w:r>
      <w:r>
        <w:rPr>
          <w:rFonts w:hint="eastAsia" w:asciiTheme="minorEastAsia" w:hAnsiTheme="minorEastAsia" w:cstheme="minorEastAsia"/>
          <w:sz w:val="24"/>
          <w:szCs w:val="24"/>
          <w:lang w:eastAsia="zh-CN"/>
        </w:rPr>
        <w:t>。如表</w:t>
      </w:r>
      <w:r>
        <w:rPr>
          <w:rFonts w:hint="eastAsia" w:ascii="宋体" w:hAnsi="宋体" w:eastAsia="宋体" w:cs="宋体"/>
          <w:i w:val="0"/>
          <w:caps w:val="0"/>
          <w:color w:val="2B2B2B"/>
          <w:spacing w:val="0"/>
          <w:sz w:val="24"/>
          <w:szCs w:val="24"/>
          <w:shd w:val="clear" w:fill="FFFFFF"/>
          <w:lang w:val="en-US" w:eastAsia="zh-CN"/>
        </w:rPr>
        <w:t>（1）：</w:t>
      </w:r>
    </w:p>
    <w:p>
      <w:pPr>
        <w:widowControl w:val="0"/>
        <w:numPr>
          <w:ilvl w:val="0"/>
          <w:numId w:val="0"/>
        </w:numPr>
        <w:spacing w:line="480" w:lineRule="auto"/>
        <w:jc w:val="both"/>
        <w:rPr>
          <w:rFonts w:hint="eastAsia" w:asciiTheme="minorEastAsia" w:hAnsiTheme="minorEastAsia" w:cstheme="minorEastAsia"/>
          <w:sz w:val="24"/>
          <w:szCs w:val="24"/>
          <w:lang w:eastAsia="zh-CN"/>
        </w:rPr>
      </w:pPr>
    </w:p>
    <w:p>
      <w:pPr>
        <w:widowControl w:val="0"/>
        <w:numPr>
          <w:ilvl w:val="0"/>
          <w:numId w:val="0"/>
        </w:numPr>
        <w:spacing w:line="480" w:lineRule="auto"/>
        <w:jc w:val="both"/>
        <w:rPr>
          <w:rFonts w:hint="eastAsia" w:asciiTheme="minorEastAsia" w:hAnsiTheme="minorEastAsia" w:cstheme="minorEastAsia"/>
          <w:sz w:val="24"/>
          <w:szCs w:val="24"/>
          <w:lang w:eastAsia="zh-CN"/>
        </w:rPr>
      </w:pPr>
    </w:p>
    <w:p>
      <w:pPr>
        <w:widowControl w:val="0"/>
        <w:numPr>
          <w:ilvl w:val="0"/>
          <w:numId w:val="0"/>
        </w:numPr>
        <w:spacing w:line="480" w:lineRule="auto"/>
        <w:jc w:val="both"/>
        <w:rPr>
          <w:rFonts w:hint="eastAsia" w:asciiTheme="minorEastAsia" w:hAnsiTheme="minorEastAsia" w:cstheme="minorEastAsia"/>
          <w:sz w:val="24"/>
          <w:szCs w:val="24"/>
          <w:lang w:eastAsia="zh-CN"/>
        </w:rPr>
      </w:pPr>
    </w:p>
    <w:tbl>
      <w:tblPr>
        <w:tblStyle w:val="19"/>
        <w:tblpPr w:leftFromText="180" w:rightFromText="180" w:vertAnchor="text" w:horzAnchor="page" w:tblpX="2077" w:tblpY="54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黑体" w:hAnsi="黑体" w:eastAsia="黑体" w:cs="黑体"/>
                <w:b w:val="0"/>
                <w:bCs w:val="0"/>
                <w:i w:val="0"/>
                <w:caps w:val="0"/>
                <w:color w:val="2B2B2B"/>
                <w:spacing w:val="0"/>
                <w:sz w:val="30"/>
                <w:szCs w:val="30"/>
                <w:shd w:val="clear" w:fill="FFFFFF"/>
                <w:vertAlign w:val="baseline"/>
                <w:lang w:eastAsia="zh-CN"/>
              </w:rPr>
              <w:t>项目功能</w:t>
            </w:r>
          </w:p>
        </w:tc>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黑体" w:hAnsi="黑体" w:eastAsia="黑体" w:cs="黑体"/>
                <w:i w:val="0"/>
                <w:caps w:val="0"/>
                <w:color w:val="2B2B2B"/>
                <w:spacing w:val="0"/>
                <w:sz w:val="30"/>
                <w:szCs w:val="30"/>
                <w:shd w:val="clear" w:fill="FFFFFF"/>
                <w:vertAlign w:val="baseline"/>
                <w:lang w:eastAsia="zh-CN"/>
              </w:rPr>
              <w:t>是否实现</w:t>
            </w:r>
          </w:p>
        </w:tc>
        <w:tc>
          <w:tcPr>
            <w:tcW w:w="1420" w:type="dxa"/>
            <w:vAlign w:val="top"/>
          </w:tcPr>
          <w:p>
            <w:pPr>
              <w:widowControl w:val="0"/>
              <w:numPr>
                <w:ilvl w:val="0"/>
                <w:numId w:val="0"/>
              </w:numPr>
              <w:spacing w:line="480" w:lineRule="auto"/>
              <w:ind w:left="0" w:leftChars="0" w:firstLine="0" w:firstLineChars="0"/>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黑体" w:hAnsi="黑体" w:eastAsia="黑体" w:cs="黑体"/>
                <w:b w:val="0"/>
                <w:bCs w:val="0"/>
                <w:i w:val="0"/>
                <w:caps w:val="0"/>
                <w:color w:val="2B2B2B"/>
                <w:spacing w:val="0"/>
                <w:sz w:val="30"/>
                <w:szCs w:val="30"/>
                <w:shd w:val="clear" w:fill="FFFFFF"/>
                <w:vertAlign w:val="baseline"/>
                <w:lang w:eastAsia="zh-CN"/>
              </w:rPr>
              <w:t>项目功能</w:t>
            </w:r>
          </w:p>
        </w:tc>
        <w:tc>
          <w:tcPr>
            <w:tcW w:w="1420" w:type="dxa"/>
            <w:vAlign w:val="top"/>
          </w:tcPr>
          <w:p>
            <w:pPr>
              <w:widowControl w:val="0"/>
              <w:numPr>
                <w:ilvl w:val="0"/>
                <w:numId w:val="0"/>
              </w:numPr>
              <w:spacing w:line="480" w:lineRule="auto"/>
              <w:ind w:left="0" w:leftChars="0" w:firstLine="0" w:firstLineChars="0"/>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黑体" w:hAnsi="黑体" w:eastAsia="黑体" w:cs="黑体"/>
                <w:i w:val="0"/>
                <w:caps w:val="0"/>
                <w:color w:val="2B2B2B"/>
                <w:spacing w:val="0"/>
                <w:sz w:val="30"/>
                <w:szCs w:val="30"/>
                <w:shd w:val="clear" w:fill="FFFFFF"/>
                <w:vertAlign w:val="baseline"/>
                <w:lang w:eastAsia="zh-CN"/>
              </w:rPr>
              <w:t>是否实现</w:t>
            </w:r>
          </w:p>
        </w:tc>
        <w:tc>
          <w:tcPr>
            <w:tcW w:w="1421" w:type="dxa"/>
            <w:vAlign w:val="top"/>
          </w:tcPr>
          <w:p>
            <w:pPr>
              <w:widowControl w:val="0"/>
              <w:numPr>
                <w:ilvl w:val="0"/>
                <w:numId w:val="0"/>
              </w:numPr>
              <w:spacing w:line="480" w:lineRule="auto"/>
              <w:ind w:left="0" w:leftChars="0" w:firstLine="0" w:firstLineChars="0"/>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黑体" w:hAnsi="黑体" w:eastAsia="黑体" w:cs="黑体"/>
                <w:b w:val="0"/>
                <w:bCs w:val="0"/>
                <w:i w:val="0"/>
                <w:caps w:val="0"/>
                <w:color w:val="2B2B2B"/>
                <w:spacing w:val="0"/>
                <w:sz w:val="30"/>
                <w:szCs w:val="30"/>
                <w:shd w:val="clear" w:fill="FFFFFF"/>
                <w:vertAlign w:val="baseline"/>
                <w:lang w:eastAsia="zh-CN"/>
              </w:rPr>
              <w:t>项目功能</w:t>
            </w:r>
          </w:p>
        </w:tc>
        <w:tc>
          <w:tcPr>
            <w:tcW w:w="1421" w:type="dxa"/>
            <w:vAlign w:val="top"/>
          </w:tcPr>
          <w:p>
            <w:pPr>
              <w:widowControl w:val="0"/>
              <w:numPr>
                <w:ilvl w:val="0"/>
                <w:numId w:val="0"/>
              </w:numPr>
              <w:spacing w:line="480" w:lineRule="auto"/>
              <w:ind w:left="0" w:leftChars="0" w:firstLine="0" w:firstLineChars="0"/>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黑体" w:hAnsi="黑体" w:eastAsia="黑体" w:cs="黑体"/>
                <w:i w:val="0"/>
                <w:caps w:val="0"/>
                <w:color w:val="2B2B2B"/>
                <w:spacing w:val="0"/>
                <w:sz w:val="30"/>
                <w:szCs w:val="30"/>
                <w:shd w:val="clear" w:fill="FFFFFF"/>
                <w:vertAlign w:val="baseline"/>
                <w:lang w:eastAsia="zh-CN"/>
              </w:rPr>
              <w:t>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b/>
                <w:bCs/>
                <w:i w:val="0"/>
                <w:caps w:val="0"/>
                <w:color w:val="C00000"/>
                <w:spacing w:val="0"/>
                <w:sz w:val="24"/>
                <w:szCs w:val="24"/>
                <w:shd w:val="clear" w:fill="FFFFFF"/>
                <w:vertAlign w:val="baseline"/>
                <w:lang w:eastAsia="zh-CN"/>
              </w:rPr>
              <w:t>车位预定</w:t>
            </w:r>
          </w:p>
        </w:tc>
        <w:tc>
          <w:tcPr>
            <w:tcW w:w="1420" w:type="dxa"/>
          </w:tcPr>
          <w:p>
            <w:pPr>
              <w:widowControl w:val="0"/>
              <w:numPr>
                <w:ilvl w:val="0"/>
                <w:numId w:val="0"/>
              </w:numPr>
              <w:spacing w:line="480" w:lineRule="auto"/>
              <w:ind w:firstLine="480" w:firstLineChars="200"/>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color w:val="C00000"/>
                <w:kern w:val="0"/>
                <w:sz w:val="24"/>
                <w:szCs w:val="24"/>
              </w:rPr>
              <w:t>错时停车</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1"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i w:val="0"/>
                <w:caps w:val="0"/>
                <w:color w:val="C00000"/>
                <w:spacing w:val="0"/>
                <w:sz w:val="24"/>
                <w:szCs w:val="24"/>
                <w:shd w:val="clear" w:fill="FFFFFF"/>
              </w:rPr>
              <w:t>信息推送</w:t>
            </w:r>
          </w:p>
        </w:tc>
        <w:tc>
          <w:tcPr>
            <w:tcW w:w="1421" w:type="dxa"/>
          </w:tcPr>
          <w:p>
            <w:pPr>
              <w:widowControl w:val="0"/>
              <w:numPr>
                <w:ilvl w:val="0"/>
                <w:numId w:val="0"/>
              </w:numPr>
              <w:spacing w:line="480" w:lineRule="auto"/>
              <w:jc w:val="right"/>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i w:val="0"/>
                <w:caps w:val="0"/>
                <w:color w:val="C00000"/>
                <w:spacing w:val="0"/>
                <w:sz w:val="24"/>
                <w:szCs w:val="24"/>
                <w:shd w:val="clear" w:fill="FFFFFF"/>
              </w:rPr>
              <w:t>停车导航</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b/>
                <w:bCs/>
                <w:color w:val="C00000"/>
                <w:kern w:val="0"/>
                <w:sz w:val="24"/>
                <w:szCs w:val="24"/>
                <w:lang w:eastAsia="zh-CN"/>
              </w:rPr>
              <w:t>用车报告</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1"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color w:val="C00000"/>
                <w:sz w:val="24"/>
                <w:szCs w:val="24"/>
              </w:rPr>
              <w:t>快速缴费</w:t>
            </w:r>
          </w:p>
        </w:tc>
        <w:tc>
          <w:tcPr>
            <w:tcW w:w="1421" w:type="dxa"/>
          </w:tcPr>
          <w:p>
            <w:pPr>
              <w:widowControl w:val="0"/>
              <w:numPr>
                <w:ilvl w:val="0"/>
                <w:numId w:val="0"/>
              </w:numPr>
              <w:spacing w:line="480" w:lineRule="auto"/>
              <w:jc w:val="right"/>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i w:val="0"/>
                <w:caps w:val="0"/>
                <w:color w:val="C00000"/>
                <w:spacing w:val="0"/>
                <w:sz w:val="24"/>
                <w:szCs w:val="24"/>
                <w:shd w:val="clear" w:fill="FFFFFF"/>
              </w:rPr>
              <w:t>车位共享</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color w:val="C00000"/>
                <w:kern w:val="0"/>
                <w:sz w:val="24"/>
                <w:szCs w:val="24"/>
              </w:rPr>
              <w:t>快速出入</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1"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b/>
                <w:bCs/>
                <w:i w:val="0"/>
                <w:caps w:val="0"/>
                <w:color w:val="C00000"/>
                <w:spacing w:val="0"/>
                <w:sz w:val="24"/>
                <w:szCs w:val="24"/>
                <w:shd w:val="clear" w:fill="FFFFFF"/>
                <w:vertAlign w:val="baseline"/>
                <w:lang w:eastAsia="zh-CN"/>
              </w:rPr>
              <w:t>分享收益</w:t>
            </w:r>
          </w:p>
        </w:tc>
        <w:tc>
          <w:tcPr>
            <w:tcW w:w="1421" w:type="dxa"/>
          </w:tcPr>
          <w:p>
            <w:pPr>
              <w:widowControl w:val="0"/>
              <w:numPr>
                <w:ilvl w:val="0"/>
                <w:numId w:val="0"/>
              </w:numPr>
              <w:spacing w:line="480" w:lineRule="auto"/>
              <w:jc w:val="right"/>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color w:val="C00000"/>
                <w:kern w:val="0"/>
                <w:sz w:val="24"/>
                <w:szCs w:val="24"/>
              </w:rPr>
              <w:t>反向寻车</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0" w:type="dxa"/>
          </w:tcPr>
          <w:p>
            <w:pPr>
              <w:widowControl w:val="0"/>
              <w:numPr>
                <w:ilvl w:val="0"/>
                <w:numId w:val="0"/>
              </w:numPr>
              <w:spacing w:line="480" w:lineRule="auto"/>
              <w:jc w:val="both"/>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color w:val="C00000"/>
                <w:kern w:val="0"/>
                <w:sz w:val="24"/>
                <w:szCs w:val="24"/>
              </w:rPr>
              <w:t>无感支付</w:t>
            </w:r>
          </w:p>
        </w:tc>
        <w:tc>
          <w:tcPr>
            <w:tcW w:w="1420"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c>
          <w:tcPr>
            <w:tcW w:w="1421" w:type="dxa"/>
          </w:tcPr>
          <w:p>
            <w:pPr>
              <w:widowControl w:val="0"/>
              <w:numPr>
                <w:ilvl w:val="0"/>
                <w:numId w:val="0"/>
              </w:numPr>
              <w:spacing w:line="480" w:lineRule="auto"/>
              <w:jc w:val="center"/>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eastAsiaTheme="minorEastAsia" w:cstheme="minorEastAsia"/>
                <w:b/>
                <w:bCs/>
                <w:i w:val="0"/>
                <w:caps w:val="0"/>
                <w:color w:val="C00000"/>
                <w:spacing w:val="0"/>
                <w:sz w:val="20"/>
                <w:szCs w:val="20"/>
                <w:shd w:val="clear" w:fill="FFFFFF"/>
              </w:rPr>
              <w:t>车后生活服务</w:t>
            </w:r>
          </w:p>
        </w:tc>
        <w:tc>
          <w:tcPr>
            <w:tcW w:w="1421" w:type="dxa"/>
          </w:tcPr>
          <w:p>
            <w:pPr>
              <w:widowControl w:val="0"/>
              <w:numPr>
                <w:ilvl w:val="0"/>
                <w:numId w:val="0"/>
              </w:numPr>
              <w:spacing w:line="480" w:lineRule="auto"/>
              <w:jc w:val="right"/>
              <w:rPr>
                <w:rFonts w:hint="eastAsia" w:asciiTheme="minorEastAsia" w:hAnsiTheme="minorEastAsia" w:eastAsiaTheme="minorEastAsia" w:cstheme="minorEastAsia"/>
                <w:i w:val="0"/>
                <w:caps w:val="0"/>
                <w:color w:val="2B2B2B"/>
                <w:spacing w:val="0"/>
                <w:sz w:val="24"/>
                <w:szCs w:val="24"/>
                <w:shd w:val="clear" w:fill="FFFFFF"/>
                <w:vertAlign w:val="baseline"/>
                <w:lang w:eastAsia="zh-CN"/>
              </w:rPr>
            </w:pPr>
            <w:r>
              <w:rPr>
                <w:rFonts w:hint="eastAsia" w:asciiTheme="minorEastAsia" w:hAnsiTheme="minorEastAsia" w:cstheme="minorEastAsia"/>
                <w:i w:val="0"/>
                <w:caps w:val="0"/>
                <w:color w:val="2B2B2B"/>
                <w:spacing w:val="0"/>
                <w:sz w:val="24"/>
                <w:szCs w:val="24"/>
                <w:shd w:val="clear" w:fill="FFFFFF"/>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spacing w:line="480" w:lineRule="auto"/>
              <w:jc w:val="both"/>
              <w:rPr>
                <w:rFonts w:hint="eastAsia" w:asciiTheme="minorEastAsia" w:hAnsiTheme="minorEastAsia" w:eastAsiaTheme="minorEastAsia" w:cstheme="minorEastAsia"/>
                <w:b/>
                <w:bCs/>
                <w:color w:val="C00000"/>
                <w:kern w:val="0"/>
                <w:sz w:val="24"/>
                <w:szCs w:val="24"/>
                <w:lang w:val="en-US" w:eastAsia="zh-CN"/>
              </w:rPr>
            </w:pPr>
            <w:r>
              <w:rPr>
                <w:rFonts w:hint="eastAsia" w:asciiTheme="minorEastAsia" w:hAnsiTheme="minorEastAsia" w:cstheme="minorEastAsia"/>
                <w:b/>
                <w:bCs/>
                <w:color w:val="C00000"/>
                <w:kern w:val="0"/>
                <w:sz w:val="24"/>
                <w:szCs w:val="24"/>
                <w:lang w:val="en-US" w:eastAsia="zh-CN"/>
              </w:rPr>
              <w:t>...</w:t>
            </w:r>
          </w:p>
        </w:tc>
        <w:tc>
          <w:tcPr>
            <w:tcW w:w="1420" w:type="dxa"/>
          </w:tcPr>
          <w:p>
            <w:pPr>
              <w:widowControl w:val="0"/>
              <w:numPr>
                <w:ilvl w:val="0"/>
                <w:numId w:val="0"/>
              </w:numPr>
              <w:spacing w:line="480" w:lineRule="auto"/>
              <w:jc w:val="center"/>
              <w:rPr>
                <w:rFonts w:hint="eastAsia" w:asciiTheme="minorEastAsia" w:hAnsiTheme="minorEastAsia" w:cstheme="minorEastAsia"/>
                <w:i w:val="0"/>
                <w:caps w:val="0"/>
                <w:color w:val="2B2B2B"/>
                <w:spacing w:val="0"/>
                <w:sz w:val="24"/>
                <w:szCs w:val="24"/>
                <w:shd w:val="clear" w:fill="FFFFFF"/>
                <w:vertAlign w:val="baseline"/>
                <w:lang w:eastAsia="zh-CN"/>
              </w:rPr>
            </w:pPr>
          </w:p>
        </w:tc>
        <w:tc>
          <w:tcPr>
            <w:tcW w:w="1420" w:type="dxa"/>
          </w:tcPr>
          <w:p>
            <w:pPr>
              <w:widowControl w:val="0"/>
              <w:numPr>
                <w:ilvl w:val="0"/>
                <w:numId w:val="0"/>
              </w:numPr>
              <w:spacing w:line="480" w:lineRule="auto"/>
              <w:jc w:val="both"/>
              <w:rPr>
                <w:rFonts w:hint="eastAsia" w:asciiTheme="minorEastAsia" w:hAnsiTheme="minorEastAsia" w:eastAsiaTheme="minorEastAsia" w:cstheme="minorEastAsia"/>
                <w:b/>
                <w:bCs/>
                <w:color w:val="C00000"/>
                <w:kern w:val="0"/>
                <w:sz w:val="24"/>
                <w:szCs w:val="24"/>
                <w:lang w:val="en-US" w:eastAsia="zh-CN"/>
              </w:rPr>
            </w:pPr>
            <w:r>
              <w:rPr>
                <w:rFonts w:hint="eastAsia" w:asciiTheme="minorEastAsia" w:hAnsiTheme="minorEastAsia" w:cstheme="minorEastAsia"/>
                <w:b/>
                <w:bCs/>
                <w:color w:val="C00000"/>
                <w:kern w:val="0"/>
                <w:sz w:val="24"/>
                <w:szCs w:val="24"/>
                <w:lang w:val="en-US" w:eastAsia="zh-CN"/>
              </w:rPr>
              <w:t>...</w:t>
            </w:r>
          </w:p>
        </w:tc>
        <w:tc>
          <w:tcPr>
            <w:tcW w:w="1420" w:type="dxa"/>
          </w:tcPr>
          <w:p>
            <w:pPr>
              <w:widowControl w:val="0"/>
              <w:numPr>
                <w:ilvl w:val="0"/>
                <w:numId w:val="0"/>
              </w:numPr>
              <w:spacing w:line="480" w:lineRule="auto"/>
              <w:jc w:val="center"/>
              <w:rPr>
                <w:rFonts w:hint="eastAsia" w:asciiTheme="minorEastAsia" w:hAnsiTheme="minorEastAsia" w:cstheme="minorEastAsia"/>
                <w:i w:val="0"/>
                <w:caps w:val="0"/>
                <w:color w:val="2B2B2B"/>
                <w:spacing w:val="0"/>
                <w:sz w:val="24"/>
                <w:szCs w:val="24"/>
                <w:shd w:val="clear" w:fill="FFFFFF"/>
                <w:vertAlign w:val="baseline"/>
                <w:lang w:eastAsia="zh-CN"/>
              </w:rPr>
            </w:pPr>
          </w:p>
        </w:tc>
        <w:tc>
          <w:tcPr>
            <w:tcW w:w="1421" w:type="dxa"/>
          </w:tcPr>
          <w:p>
            <w:pPr>
              <w:widowControl w:val="0"/>
              <w:numPr>
                <w:ilvl w:val="0"/>
                <w:numId w:val="0"/>
              </w:numPr>
              <w:spacing w:line="360" w:lineRule="auto"/>
              <w:jc w:val="both"/>
              <w:rPr>
                <w:rFonts w:hint="eastAsia" w:asciiTheme="minorEastAsia" w:hAnsiTheme="minorEastAsia" w:eastAsiaTheme="minorEastAsia" w:cstheme="minorEastAsia"/>
                <w:b/>
                <w:bCs/>
                <w:i w:val="0"/>
                <w:caps w:val="0"/>
                <w:color w:val="C00000"/>
                <w:spacing w:val="0"/>
                <w:sz w:val="20"/>
                <w:szCs w:val="20"/>
                <w:shd w:val="clear" w:fill="FFFFFF"/>
                <w:lang w:val="en-US" w:eastAsia="zh-CN"/>
              </w:rPr>
            </w:pPr>
            <w:r>
              <w:rPr>
                <w:rFonts w:hint="eastAsia" w:asciiTheme="minorEastAsia" w:hAnsiTheme="minorEastAsia" w:cstheme="minorEastAsia"/>
                <w:b/>
                <w:bCs/>
                <w:i w:val="0"/>
                <w:caps w:val="0"/>
                <w:color w:val="C00000"/>
                <w:spacing w:val="0"/>
                <w:sz w:val="20"/>
                <w:szCs w:val="20"/>
                <w:shd w:val="clear" w:fill="FFFFFF"/>
                <w:lang w:val="en-US" w:eastAsia="zh-CN"/>
              </w:rPr>
              <w:t>...</w:t>
            </w:r>
          </w:p>
        </w:tc>
        <w:tc>
          <w:tcPr>
            <w:tcW w:w="1421" w:type="dxa"/>
          </w:tcPr>
          <w:p>
            <w:pPr>
              <w:widowControl w:val="0"/>
              <w:numPr>
                <w:ilvl w:val="0"/>
                <w:numId w:val="0"/>
              </w:numPr>
              <w:spacing w:line="480" w:lineRule="auto"/>
              <w:jc w:val="right"/>
              <w:rPr>
                <w:rFonts w:hint="eastAsia" w:asciiTheme="minorEastAsia" w:hAnsiTheme="minorEastAsia" w:cstheme="minorEastAsia"/>
                <w:i w:val="0"/>
                <w:caps w:val="0"/>
                <w:color w:val="2B2B2B"/>
                <w:spacing w:val="0"/>
                <w:sz w:val="24"/>
                <w:szCs w:val="24"/>
                <w:shd w:val="clear" w:fill="FFFFFF"/>
                <w:vertAlign w:val="baseline"/>
                <w:lang w:eastAsia="zh-CN"/>
              </w:rPr>
            </w:pPr>
          </w:p>
        </w:tc>
      </w:tr>
    </w:tbl>
    <w:p>
      <w:pPr>
        <w:widowControl w:val="0"/>
        <w:numPr>
          <w:ilvl w:val="0"/>
          <w:numId w:val="0"/>
        </w:numPr>
        <w:spacing w:line="480" w:lineRule="auto"/>
        <w:ind w:firstLine="3840" w:firstLineChars="1600"/>
        <w:jc w:val="both"/>
        <w:rPr>
          <w:rFonts w:hint="eastAsia" w:asciiTheme="minorEastAsia" w:hAnsiTheme="minorEastAsia" w:eastAsiaTheme="minorEastAsia" w:cstheme="minorEastAsia"/>
          <w:i w:val="0"/>
          <w:caps w:val="0"/>
          <w:color w:val="2B2B2B"/>
          <w:spacing w:val="0"/>
          <w:sz w:val="24"/>
          <w:szCs w:val="24"/>
          <w:shd w:val="clear" w:fill="FFFFFF"/>
          <w:lang w:eastAsia="zh-CN"/>
        </w:rPr>
      </w:pPr>
      <w:r>
        <w:rPr>
          <w:rFonts w:hint="eastAsia" w:asciiTheme="minorEastAsia" w:hAnsiTheme="minorEastAsia" w:cstheme="minorEastAsia"/>
          <w:sz w:val="24"/>
          <w:szCs w:val="24"/>
          <w:lang w:eastAsia="zh-CN"/>
        </w:rPr>
        <w:t>表</w:t>
      </w:r>
      <w:r>
        <w:rPr>
          <w:rFonts w:hint="eastAsia" w:ascii="宋体" w:hAnsi="宋体" w:eastAsia="宋体" w:cs="宋体"/>
          <w:i w:val="0"/>
          <w:caps w:val="0"/>
          <w:color w:val="2B2B2B"/>
          <w:spacing w:val="0"/>
          <w:sz w:val="24"/>
          <w:szCs w:val="24"/>
          <w:shd w:val="clear" w:fill="FFFFFF"/>
          <w:lang w:val="en-US" w:eastAsia="zh-CN"/>
        </w:rPr>
        <w:t>（1）</w:t>
      </w:r>
    </w:p>
    <w:p>
      <w:pPr>
        <w:widowControl w:val="0"/>
        <w:numPr>
          <w:ilvl w:val="0"/>
          <w:numId w:val="4"/>
        </w:numPr>
        <w:spacing w:line="480" w:lineRule="auto"/>
        <w:ind w:left="0" w:leftChars="0"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eastAsia="zh-CN"/>
        </w:rPr>
      </w:pPr>
      <w:r>
        <w:rPr>
          <w:rFonts w:hint="eastAsia" w:asciiTheme="minorEastAsia" w:hAnsiTheme="minorEastAsia" w:eastAsiaTheme="minorEastAsia" w:cstheme="minorEastAsia"/>
          <w:kern w:val="0"/>
          <w:sz w:val="24"/>
          <w:szCs w:val="24"/>
        </w:rPr>
        <w:t>智慧停车软件能根本上解决当前众多停车难的问题，打造人、车、车位、全国车场的互联互通、乐享精彩的智慧汽车生活</w:t>
      </w:r>
      <w:r>
        <w:rPr>
          <w:rFonts w:hint="eastAsia" w:asciiTheme="minorEastAsia" w:hAnsiTheme="minorEastAsia" w:cstheme="minorEastAsia"/>
          <w:kern w:val="0"/>
          <w:sz w:val="24"/>
          <w:szCs w:val="24"/>
          <w:lang w:eastAsia="zh-CN"/>
        </w:rPr>
        <w:t>。</w:t>
      </w:r>
    </w:p>
    <w:p>
      <w:pPr>
        <w:widowControl w:val="0"/>
        <w:numPr>
          <w:ilvl w:val="0"/>
          <w:numId w:val="4"/>
        </w:numPr>
        <w:spacing w:line="480" w:lineRule="auto"/>
        <w:ind w:left="0" w:leftChars="0"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eastAsia="zh-CN"/>
        </w:rPr>
      </w:pPr>
      <w:r>
        <w:rPr>
          <w:rFonts w:hint="eastAsia" w:asciiTheme="minorEastAsia" w:hAnsiTheme="minorEastAsia" w:eastAsiaTheme="minorEastAsia" w:cstheme="minorEastAsia"/>
          <w:sz w:val="24"/>
          <w:szCs w:val="24"/>
        </w:rPr>
        <w:t>系统安全性、完整性及可拓展性在业内首屈一指，助力客户打造智慧、高效的“互联网停车”商业模式</w:t>
      </w:r>
      <w:r>
        <w:rPr>
          <w:rFonts w:hint="eastAsia" w:asciiTheme="minorEastAsia" w:hAnsiTheme="minorEastAsia" w:cstheme="minorEastAsia"/>
          <w:sz w:val="24"/>
          <w:szCs w:val="24"/>
          <w:lang w:eastAsia="zh-CN"/>
        </w:rPr>
        <w:t>。</w:t>
      </w:r>
    </w:p>
    <w:p>
      <w:pPr>
        <w:widowControl w:val="0"/>
        <w:numPr>
          <w:ilvl w:val="0"/>
          <w:numId w:val="4"/>
        </w:numPr>
        <w:spacing w:line="480" w:lineRule="auto"/>
        <w:ind w:left="0" w:leftChars="0"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eastAsia="zh-CN"/>
        </w:rPr>
      </w:pPr>
      <w:r>
        <w:rPr>
          <w:rFonts w:hint="eastAsia" w:asciiTheme="minorEastAsia" w:hAnsiTheme="minorEastAsia" w:eastAsiaTheme="minorEastAsia" w:cstheme="minorEastAsia"/>
          <w:kern w:val="0"/>
          <w:sz w:val="24"/>
          <w:szCs w:val="24"/>
        </w:rPr>
        <w:t>“呦车呦位APP”</w:t>
      </w:r>
      <w:r>
        <w:rPr>
          <w:rFonts w:hint="eastAsia" w:asciiTheme="minorEastAsia" w:hAnsiTheme="minorEastAsia" w:cstheme="minorEastAsia"/>
          <w:sz w:val="24"/>
          <w:szCs w:val="24"/>
          <w:lang w:eastAsia="zh-CN"/>
        </w:rPr>
        <w:t>有机结合了</w:t>
      </w:r>
      <w:r>
        <w:rPr>
          <w:rFonts w:hint="eastAsia" w:asciiTheme="minorEastAsia" w:hAnsiTheme="minorEastAsia" w:eastAsiaTheme="minorEastAsia" w:cstheme="minorEastAsia"/>
          <w:sz w:val="24"/>
          <w:szCs w:val="24"/>
        </w:rPr>
        <w:t>信息互联、智能管理、优化资源</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i w:val="0"/>
          <w:caps w:val="0"/>
          <w:color w:val="auto"/>
          <w:spacing w:val="0"/>
          <w:sz w:val="24"/>
          <w:szCs w:val="24"/>
          <w:shd w:val="clear" w:fill="FFFFFF"/>
        </w:rPr>
        <w:t>优化停车流程</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eastAsia="zh-CN"/>
        </w:rPr>
        <w:t>使得</w:t>
      </w:r>
      <w:r>
        <w:rPr>
          <w:rFonts w:hint="eastAsia" w:asciiTheme="minorEastAsia" w:hAnsiTheme="minorEastAsia" w:eastAsiaTheme="minorEastAsia" w:cstheme="minorEastAsia"/>
          <w:color w:val="auto"/>
          <w:sz w:val="24"/>
          <w:szCs w:val="24"/>
        </w:rPr>
        <w:t>原本黯淡无光的停车业开始重新焕发生机</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kern w:val="0"/>
          <w:sz w:val="24"/>
          <w:szCs w:val="24"/>
        </w:rPr>
        <w:t>从而提高停车</w:t>
      </w:r>
      <w:r>
        <w:rPr>
          <w:rFonts w:hint="eastAsia" w:asciiTheme="minorEastAsia" w:hAnsiTheme="minorEastAsia" w:eastAsiaTheme="minorEastAsia" w:cstheme="minorEastAsia"/>
          <w:kern w:val="0"/>
          <w:sz w:val="24"/>
          <w:szCs w:val="24"/>
        </w:rPr>
        <w:t>服务质量和智能化管理</w:t>
      </w:r>
      <w:r>
        <w:rPr>
          <w:rFonts w:hint="eastAsia" w:asciiTheme="minorEastAsia" w:hAnsiTheme="minorEastAsia" w:eastAsiaTheme="minorEastAsia" w:cstheme="minorEastAsia"/>
          <w:kern w:val="0"/>
          <w:sz w:val="24"/>
          <w:szCs w:val="24"/>
          <w:lang w:eastAsia="zh-CN"/>
        </w:rPr>
        <w:t>服务</w:t>
      </w:r>
      <w:r>
        <w:rPr>
          <w:rFonts w:hint="eastAsia" w:asciiTheme="minorEastAsia" w:hAnsiTheme="minorEastAsia" w:eastAsiaTheme="minorEastAsia" w:cstheme="minorEastAsia"/>
          <w:kern w:val="0"/>
          <w:sz w:val="24"/>
          <w:szCs w:val="24"/>
        </w:rPr>
        <w:t>水平</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i w:val="0"/>
          <w:caps w:val="0"/>
          <w:color w:val="2B2B2B"/>
          <w:spacing w:val="0"/>
          <w:sz w:val="24"/>
          <w:szCs w:val="24"/>
          <w:shd w:val="clear" w:fill="FFFFFF"/>
        </w:rPr>
        <w:t>为政府城市管理、交通秩序整治起到积极推动作用</w:t>
      </w:r>
      <w:r>
        <w:rPr>
          <w:rFonts w:hint="eastAsia" w:asciiTheme="minorEastAsia" w:hAnsiTheme="minorEastAsia" w:eastAsiaTheme="minorEastAsia" w:cstheme="minorEastAsia"/>
          <w:i w:val="0"/>
          <w:caps w:val="0"/>
          <w:color w:val="2B2B2B"/>
          <w:spacing w:val="0"/>
          <w:sz w:val="24"/>
          <w:szCs w:val="24"/>
          <w:shd w:val="clear" w:fill="FFFFFF"/>
          <w:lang w:eastAsia="zh-CN"/>
        </w:rPr>
        <w:t>。</w:t>
      </w:r>
    </w:p>
    <w:p>
      <w:pPr>
        <w:jc w:val="both"/>
        <w:rPr>
          <w:rFonts w:hint="eastAsia" w:asciiTheme="majorEastAsia" w:hAnsiTheme="majorEastAsia" w:eastAsiaTheme="majorEastAsia" w:cstheme="majorEastAsia"/>
          <w:b/>
          <w:bCs/>
          <w:sz w:val="44"/>
          <w:szCs w:val="44"/>
          <w:lang w:val="en-US" w:eastAsia="zh-CN"/>
        </w:rPr>
      </w:pPr>
    </w:p>
    <w:p>
      <w:pPr>
        <w:pStyle w:val="3"/>
        <w:numPr>
          <w:ilvl w:val="0"/>
          <w:numId w:val="1"/>
        </w:numPr>
        <w:rPr>
          <w:rFonts w:hint="eastAsia"/>
          <w:lang w:val="en-US" w:eastAsia="zh-CN"/>
        </w:rPr>
      </w:pPr>
      <w:bookmarkStart w:id="27" w:name="_Toc15999_WPSOffice_Level1"/>
      <w:r>
        <w:rPr>
          <w:rFonts w:hint="eastAsia"/>
          <w:lang w:val="en-US" w:eastAsia="zh-CN"/>
        </w:rPr>
        <w:t>项目分析</w:t>
      </w:r>
      <w:bookmarkEnd w:id="27"/>
    </w:p>
    <w:p>
      <w:pPr>
        <w:pStyle w:val="7"/>
        <w:ind w:firstLine="720" w:firstLineChars="200"/>
        <w:rPr>
          <w:rFonts w:hint="eastAsia"/>
          <w:lang w:val="en-US" w:eastAsia="zh-CN"/>
        </w:rPr>
      </w:pPr>
      <w:bookmarkStart w:id="28" w:name="_Toc7647_WPSOffice_Level2"/>
      <w:r>
        <w:rPr>
          <w:rFonts w:hint="eastAsia"/>
          <w:lang w:val="en-US" w:eastAsia="zh-CN"/>
        </w:rPr>
        <w:t>2.1项目的基本情况</w:t>
      </w:r>
      <w:bookmarkEnd w:id="28"/>
    </w:p>
    <w:p>
      <w:pPr>
        <w:spacing w:line="480" w:lineRule="auto"/>
        <w:ind w:firstLine="842"/>
        <w:jc w:val="both"/>
        <w:rPr>
          <w:rStyle w:val="24"/>
          <w:rFonts w:hint="eastAsia" w:asciiTheme="minorEastAsia" w:hAnsiTheme="minorEastAsia" w:eastAsiaTheme="minorEastAsia" w:cstheme="minorEastAsia"/>
          <w:sz w:val="24"/>
          <w:szCs w:val="24"/>
          <w:lang w:val="en-US" w:eastAsia="zh-CN"/>
        </w:rPr>
      </w:pPr>
      <w:r>
        <w:rPr>
          <w:rStyle w:val="24"/>
          <w:rFonts w:hint="eastAsia" w:asciiTheme="minorEastAsia" w:hAnsiTheme="minorEastAsia" w:eastAsiaTheme="minorEastAsia" w:cstheme="minorEastAsia"/>
          <w:sz w:val="24"/>
          <w:szCs w:val="24"/>
          <w:lang w:val="en-US" w:eastAsia="zh-CN"/>
        </w:rPr>
        <w:t>呦车呦位停车管理系统，采用平台专有车牌识别设备，以及可以实现TCP/IP网络传输的控制设备。保证识别的稳定性和系统今后发展的可扩展性。</w:t>
      </w:r>
    </w:p>
    <w:p>
      <w:pPr>
        <w:spacing w:line="480" w:lineRule="auto"/>
        <w:ind w:firstLine="842"/>
        <w:jc w:val="both"/>
        <w:rPr>
          <w:rStyle w:val="24"/>
          <w:rFonts w:hint="eastAsia" w:asciiTheme="minorEastAsia" w:hAnsiTheme="minorEastAsia" w:eastAsiaTheme="minorEastAsia" w:cstheme="minorEastAsia"/>
          <w:sz w:val="24"/>
          <w:szCs w:val="24"/>
          <w:lang w:val="en-US" w:eastAsia="zh-CN"/>
        </w:rPr>
      </w:pPr>
      <w:r>
        <w:rPr>
          <w:rStyle w:val="24"/>
          <w:rFonts w:hint="eastAsia" w:asciiTheme="minorEastAsia" w:hAnsiTheme="minorEastAsia" w:eastAsiaTheme="minorEastAsia" w:cstheme="minorEastAsia"/>
          <w:sz w:val="24"/>
          <w:szCs w:val="24"/>
          <w:lang w:val="en-US" w:eastAsia="zh-CN"/>
        </w:rPr>
        <w:t>该项目是一个以“云服务平台</w:t>
      </w:r>
      <w:r>
        <w:rPr>
          <w:rStyle w:val="24"/>
          <w:rFonts w:hint="eastAsia" w:asciiTheme="minorEastAsia" w:hAnsiTheme="minorEastAsia" w:cstheme="minorEastAsia"/>
          <w:sz w:val="24"/>
          <w:szCs w:val="24"/>
          <w:lang w:val="en-US" w:eastAsia="zh-CN"/>
        </w:rPr>
        <w:t xml:space="preserve"> </w:t>
      </w:r>
      <w:r>
        <w:rPr>
          <w:rStyle w:val="24"/>
          <w:rFonts w:hint="eastAsia" w:asciiTheme="minorEastAsia" w:hAnsiTheme="minorEastAsia" w:eastAsiaTheme="minorEastAsia" w:cstheme="minorEastAsia"/>
          <w:sz w:val="24"/>
          <w:szCs w:val="24"/>
          <w:lang w:val="en-US" w:eastAsia="zh-CN"/>
        </w:rPr>
        <w:t>+</w:t>
      </w:r>
      <w:r>
        <w:rPr>
          <w:rStyle w:val="24"/>
          <w:rFonts w:hint="eastAsia" w:asciiTheme="minorEastAsia" w:hAnsiTheme="minorEastAsia" w:cstheme="minorEastAsia"/>
          <w:sz w:val="24"/>
          <w:szCs w:val="24"/>
          <w:lang w:val="en-US" w:eastAsia="zh-CN"/>
        </w:rPr>
        <w:t xml:space="preserve"> </w:t>
      </w:r>
      <w:r>
        <w:rPr>
          <w:rStyle w:val="24"/>
          <w:rFonts w:hint="eastAsia" w:asciiTheme="minorEastAsia" w:hAnsiTheme="minorEastAsia" w:eastAsiaTheme="minorEastAsia" w:cstheme="minorEastAsia"/>
          <w:sz w:val="24"/>
          <w:szCs w:val="24"/>
          <w:lang w:val="en-US" w:eastAsia="zh-CN"/>
        </w:rPr>
        <w:t>手机客户端</w:t>
      </w:r>
      <w:r>
        <w:rPr>
          <w:rStyle w:val="24"/>
          <w:rFonts w:hint="eastAsia" w:asciiTheme="minorEastAsia" w:hAnsiTheme="minorEastAsia" w:cstheme="minorEastAsia"/>
          <w:sz w:val="24"/>
          <w:szCs w:val="24"/>
          <w:lang w:val="en-US" w:eastAsia="zh-CN"/>
        </w:rPr>
        <w:t xml:space="preserve"> </w:t>
      </w:r>
      <w:r>
        <w:rPr>
          <w:rStyle w:val="24"/>
          <w:rFonts w:hint="eastAsia" w:asciiTheme="minorEastAsia" w:hAnsiTheme="minorEastAsia" w:eastAsiaTheme="minorEastAsia" w:cstheme="minorEastAsia"/>
          <w:sz w:val="24"/>
          <w:szCs w:val="24"/>
          <w:lang w:val="en-US" w:eastAsia="zh-CN"/>
        </w:rPr>
        <w:t>+</w:t>
      </w:r>
      <w:r>
        <w:rPr>
          <w:rStyle w:val="24"/>
          <w:rFonts w:hint="eastAsia" w:asciiTheme="minorEastAsia" w:hAnsiTheme="minorEastAsia" w:cstheme="minorEastAsia"/>
          <w:sz w:val="24"/>
          <w:szCs w:val="24"/>
          <w:lang w:val="en-US" w:eastAsia="zh-CN"/>
        </w:rPr>
        <w:t xml:space="preserve"> </w:t>
      </w:r>
      <w:r>
        <w:rPr>
          <w:rStyle w:val="24"/>
          <w:rFonts w:hint="eastAsia" w:asciiTheme="minorEastAsia" w:hAnsiTheme="minorEastAsia" w:eastAsiaTheme="minorEastAsia" w:cstheme="minorEastAsia"/>
          <w:sz w:val="24"/>
          <w:szCs w:val="24"/>
          <w:lang w:val="en-US" w:eastAsia="zh-CN"/>
        </w:rPr>
        <w:t>车载智能终端</w:t>
      </w:r>
      <w:r>
        <w:rPr>
          <w:rStyle w:val="24"/>
          <w:rFonts w:hint="eastAsia" w:asciiTheme="minorEastAsia" w:hAnsiTheme="minorEastAsia" w:cstheme="minorEastAsia"/>
          <w:sz w:val="24"/>
          <w:szCs w:val="24"/>
          <w:lang w:val="en-US" w:eastAsia="zh-CN"/>
        </w:rPr>
        <w:t>（</w:t>
      </w:r>
      <w:r>
        <w:rPr>
          <w:rStyle w:val="24"/>
          <w:rFonts w:hint="eastAsia" w:asciiTheme="minorEastAsia" w:hAnsiTheme="minorEastAsia" w:eastAsiaTheme="minorEastAsia" w:cstheme="minorEastAsia"/>
          <w:b/>
          <w:bCs/>
          <w:sz w:val="24"/>
          <w:szCs w:val="24"/>
          <w:lang w:val="en-US" w:eastAsia="zh-CN"/>
        </w:rPr>
        <w:t>OBD</w:t>
      </w:r>
      <w:r>
        <w:rPr>
          <w:rStyle w:val="24"/>
          <w:rFonts w:hint="eastAsia" w:asciiTheme="minorEastAsia" w:hAnsiTheme="minorEastAsia" w:cstheme="minorEastAsia"/>
          <w:sz w:val="24"/>
          <w:szCs w:val="24"/>
          <w:lang w:val="en-US" w:eastAsia="zh-CN"/>
        </w:rPr>
        <w:t xml:space="preserve">）+ </w:t>
      </w:r>
      <w:r>
        <w:rPr>
          <w:rStyle w:val="24"/>
          <w:rFonts w:hint="eastAsia" w:asciiTheme="minorEastAsia" w:hAnsiTheme="minorEastAsia" w:eastAsiaTheme="minorEastAsia" w:cstheme="minorEastAsia"/>
          <w:sz w:val="24"/>
          <w:szCs w:val="24"/>
          <w:lang w:val="en-US" w:eastAsia="zh-CN"/>
        </w:rPr>
        <w:t>智慧车位车场”构建的车联网平台。以</w:t>
      </w:r>
      <w:r>
        <w:rPr>
          <w:rStyle w:val="24"/>
          <w:rFonts w:hint="eastAsia" w:asciiTheme="minorEastAsia" w:hAnsiTheme="minorEastAsia" w:eastAsiaTheme="minorEastAsia" w:cstheme="minorEastAsia"/>
          <w:b/>
          <w:bCs/>
          <w:sz w:val="24"/>
          <w:szCs w:val="24"/>
          <w:lang w:val="en-US" w:eastAsia="zh-CN"/>
        </w:rPr>
        <w:t>OBD</w:t>
      </w:r>
      <w:r>
        <w:rPr>
          <w:rStyle w:val="24"/>
          <w:rFonts w:hint="eastAsia" w:asciiTheme="minorEastAsia" w:hAnsiTheme="minorEastAsia" w:eastAsiaTheme="minorEastAsia" w:cstheme="minorEastAsia"/>
          <w:sz w:val="24"/>
          <w:szCs w:val="24"/>
          <w:lang w:val="en-US" w:eastAsia="zh-CN"/>
        </w:rPr>
        <w:t>（OBD接口是汽车行车电脑数据输出端口，给汽车加装一个智能传感器，通过云端与车主的手机联网，做到汽车与手机互联互通=物联网）车载终端设备为基础，通过O2O服务模式，为车主用户提供线上线下的全方位服务体验，让车主尊享驾驶的乐趣。</w:t>
      </w:r>
    </w:p>
    <w:p>
      <w:pPr>
        <w:spacing w:line="480" w:lineRule="auto"/>
        <w:ind w:firstLine="842"/>
        <w:jc w:val="both"/>
        <w:rPr>
          <w:rFonts w:hint="eastAsia"/>
          <w:lang w:val="en-US" w:eastAsia="zh-CN"/>
        </w:rPr>
      </w:pPr>
      <w:r>
        <w:rPr>
          <w:rStyle w:val="24"/>
          <w:rFonts w:hint="eastAsia" w:asciiTheme="minorEastAsia" w:hAnsiTheme="minorEastAsia" w:eastAsiaTheme="minorEastAsia" w:cstheme="minorEastAsia"/>
          <w:sz w:val="24"/>
          <w:szCs w:val="24"/>
          <w:lang w:val="en-US" w:eastAsia="zh-CN"/>
        </w:rPr>
        <w:t>对车主而言，它是一个多功能的汽车智能化管理手机应用； 对停车场、</w:t>
      </w:r>
      <w:r>
        <w:rPr>
          <w:rStyle w:val="24"/>
          <w:rFonts w:hint="eastAsia" w:asciiTheme="minorEastAsia" w:hAnsiTheme="minorEastAsia" w:cstheme="minorEastAsia"/>
          <w:sz w:val="24"/>
          <w:szCs w:val="24"/>
          <w:lang w:val="en-US" w:eastAsia="zh-CN"/>
        </w:rPr>
        <w:t>代理</w:t>
      </w:r>
      <w:r>
        <w:rPr>
          <w:rStyle w:val="24"/>
          <w:rFonts w:hint="eastAsia" w:asciiTheme="minorEastAsia" w:hAnsiTheme="minorEastAsia" w:eastAsiaTheme="minorEastAsia" w:cstheme="minorEastAsia"/>
          <w:sz w:val="24"/>
          <w:szCs w:val="24"/>
          <w:lang w:val="en-US" w:eastAsia="zh-CN"/>
        </w:rPr>
        <w:t>商，它是一套智能化的客户管理系统。</w:t>
      </w:r>
    </w:p>
    <w:p>
      <w:pPr>
        <w:pStyle w:val="7"/>
        <w:ind w:firstLine="720" w:firstLineChars="200"/>
        <w:rPr>
          <w:rFonts w:hint="eastAsia"/>
          <w:lang w:val="en-US" w:eastAsia="zh-CN"/>
        </w:rPr>
      </w:pPr>
      <w:bookmarkStart w:id="29" w:name="_Toc3547_WPSOffice_Level2"/>
      <w:r>
        <w:rPr>
          <w:rFonts w:hint="eastAsia"/>
          <w:lang w:val="en-US" w:eastAsia="zh-CN"/>
        </w:rPr>
        <w:t>2.2项目的来历</w:t>
      </w:r>
      <w:bookmarkEnd w:id="29"/>
    </w:p>
    <w:p>
      <w:pPr>
        <w:spacing w:line="480" w:lineRule="auto"/>
        <w:ind w:firstLine="960" w:firstLineChars="400"/>
        <w:rPr>
          <w:rFonts w:hint="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1、智能</w:t>
      </w:r>
      <w:r>
        <w:rPr>
          <w:rFonts w:hint="eastAsia" w:asciiTheme="minorEastAsia" w:hAnsiTheme="minorEastAsia" w:cstheme="minorEastAsia"/>
          <w:b w:val="0"/>
          <w:bCs w:val="0"/>
          <w:sz w:val="24"/>
          <w:szCs w:val="24"/>
          <w:lang w:val="en-US" w:eastAsia="zh-CN"/>
        </w:rPr>
        <w:t>的</w:t>
      </w:r>
      <w:r>
        <w:rPr>
          <w:rFonts w:hint="eastAsia"/>
          <w:b w:val="0"/>
          <w:bCs w:val="0"/>
          <w:sz w:val="24"/>
          <w:szCs w:val="24"/>
          <w:lang w:val="en-US" w:eastAsia="zh-CN"/>
        </w:rPr>
        <w:t>互联网被称为是物联网时代的开端基础</w:t>
      </w:r>
    </w:p>
    <w:p>
      <w:pPr>
        <w:spacing w:line="480" w:lineRule="auto"/>
        <w:ind w:firstLine="720" w:firstLineChars="300"/>
        <w:rPr>
          <w:rFonts w:hint="eastAsia" w:asciiTheme="minorEastAsia" w:hAnsiTheme="minorEastAsia" w:cstheme="minorEastAsia"/>
          <w:kern w:val="0"/>
          <w:sz w:val="24"/>
          <w:szCs w:val="24"/>
          <w:lang w:eastAsia="zh-CN"/>
        </w:rPr>
      </w:pPr>
      <w:r>
        <w:rPr>
          <w:rFonts w:hint="eastAsia" w:asciiTheme="minorEastAsia" w:hAnsiTheme="minorEastAsia" w:cstheme="minorEastAsia"/>
          <w:i w:val="0"/>
          <w:caps w:val="0"/>
          <w:color w:val="000000"/>
          <w:spacing w:val="0"/>
          <w:sz w:val="24"/>
          <w:szCs w:val="24"/>
          <w:lang w:eastAsia="zh-CN"/>
        </w:rPr>
        <w:t>据数据分析，</w:t>
      </w:r>
      <w:r>
        <w:rPr>
          <w:rFonts w:hint="eastAsia" w:asciiTheme="minorEastAsia" w:hAnsiTheme="minorEastAsia" w:eastAsiaTheme="minorEastAsia" w:cstheme="minorEastAsia"/>
          <w:i w:val="0"/>
          <w:caps w:val="0"/>
          <w:color w:val="000000"/>
          <w:spacing w:val="0"/>
          <w:sz w:val="24"/>
          <w:szCs w:val="24"/>
        </w:rPr>
        <w:t>城市“停车难”的问题主要是由</w:t>
      </w:r>
      <w:r>
        <w:rPr>
          <w:rFonts w:hint="eastAsia" w:asciiTheme="minorEastAsia" w:hAnsiTheme="minorEastAsia" w:eastAsiaTheme="minorEastAsia" w:cstheme="minorEastAsia"/>
          <w:b/>
          <w:bCs/>
          <w:i w:val="0"/>
          <w:caps w:val="0"/>
          <w:color w:val="000000"/>
          <w:spacing w:val="0"/>
          <w:sz w:val="24"/>
          <w:szCs w:val="24"/>
          <w:u w:val="single"/>
        </w:rPr>
        <w:t>车位信息</w:t>
      </w:r>
      <w:r>
        <w:rPr>
          <w:rFonts w:hint="eastAsia" w:asciiTheme="minorEastAsia" w:hAnsiTheme="minorEastAsia" w:eastAsiaTheme="minorEastAsia" w:cstheme="minorEastAsia"/>
          <w:i w:val="0"/>
          <w:caps w:val="0"/>
          <w:color w:val="000000"/>
          <w:spacing w:val="0"/>
          <w:sz w:val="24"/>
          <w:szCs w:val="24"/>
        </w:rPr>
        <w:t>和</w:t>
      </w:r>
      <w:r>
        <w:rPr>
          <w:rFonts w:hint="eastAsia" w:asciiTheme="minorEastAsia" w:hAnsiTheme="minorEastAsia" w:eastAsiaTheme="minorEastAsia" w:cstheme="minorEastAsia"/>
          <w:b/>
          <w:bCs/>
          <w:i w:val="0"/>
          <w:caps w:val="0"/>
          <w:color w:val="000000"/>
          <w:spacing w:val="0"/>
          <w:sz w:val="24"/>
          <w:szCs w:val="24"/>
          <w:u w:val="single"/>
        </w:rPr>
        <w:t>车</w:t>
      </w:r>
      <w:r>
        <w:rPr>
          <w:rFonts w:hint="eastAsia" w:asciiTheme="minorEastAsia" w:hAnsiTheme="minorEastAsia" w:cstheme="minorEastAsia"/>
          <w:b/>
          <w:bCs/>
          <w:i w:val="0"/>
          <w:caps w:val="0"/>
          <w:color w:val="000000"/>
          <w:spacing w:val="0"/>
          <w:sz w:val="24"/>
          <w:szCs w:val="24"/>
          <w:u w:val="single"/>
          <w:lang w:eastAsia="zh-CN"/>
        </w:rPr>
        <w:t>辆</w:t>
      </w:r>
      <w:r>
        <w:rPr>
          <w:rFonts w:hint="eastAsia" w:asciiTheme="minorEastAsia" w:hAnsiTheme="minorEastAsia" w:eastAsiaTheme="minorEastAsia" w:cstheme="minorEastAsia"/>
          <w:b/>
          <w:bCs/>
          <w:i w:val="0"/>
          <w:caps w:val="0"/>
          <w:color w:val="000000"/>
          <w:spacing w:val="0"/>
          <w:sz w:val="24"/>
          <w:szCs w:val="24"/>
          <w:u w:val="single"/>
        </w:rPr>
        <w:t>信息</w:t>
      </w:r>
      <w:r>
        <w:rPr>
          <w:rFonts w:hint="eastAsia" w:asciiTheme="minorEastAsia" w:hAnsiTheme="minorEastAsia" w:eastAsiaTheme="minorEastAsia" w:cstheme="minorEastAsia"/>
          <w:i w:val="0"/>
          <w:caps w:val="0"/>
          <w:color w:val="000000"/>
          <w:spacing w:val="0"/>
          <w:sz w:val="24"/>
          <w:szCs w:val="24"/>
        </w:rPr>
        <w:t>的不对称的原因造成的，这直接导致了空闲车位</w:t>
      </w:r>
      <w:r>
        <w:rPr>
          <w:rFonts w:hint="eastAsia" w:asciiTheme="minorEastAsia" w:hAnsiTheme="minorEastAsia" w:cstheme="minorEastAsia"/>
          <w:i w:val="0"/>
          <w:caps w:val="0"/>
          <w:color w:val="000000"/>
          <w:spacing w:val="0"/>
          <w:sz w:val="24"/>
          <w:szCs w:val="24"/>
          <w:lang w:eastAsia="zh-CN"/>
        </w:rPr>
        <w:t>无法被高效利用及价值体现</w:t>
      </w:r>
      <w:r>
        <w:rPr>
          <w:rFonts w:hint="eastAsia" w:asciiTheme="minorEastAsia" w:hAnsiTheme="minorEastAsia" w:eastAsiaTheme="minorEastAsia" w:cstheme="minorEastAsia"/>
          <w:i w:val="0"/>
          <w:caps w:val="0"/>
          <w:color w:val="000000"/>
          <w:spacing w:val="0"/>
          <w:sz w:val="24"/>
          <w:szCs w:val="24"/>
        </w:rPr>
        <w:t>，可见车位供不应求情况的出现，“</w:t>
      </w:r>
      <w:r>
        <w:rPr>
          <w:rFonts w:hint="eastAsia" w:asciiTheme="minorEastAsia" w:hAnsiTheme="minorEastAsia" w:cstheme="minorEastAsia"/>
          <w:i w:val="0"/>
          <w:caps w:val="0"/>
          <w:color w:val="000000"/>
          <w:spacing w:val="0"/>
          <w:sz w:val="24"/>
          <w:szCs w:val="24"/>
          <w:lang w:eastAsia="zh-CN"/>
        </w:rPr>
        <w:t>呦车呦位</w:t>
      </w:r>
      <w:r>
        <w:rPr>
          <w:rFonts w:hint="eastAsia" w:asciiTheme="minorEastAsia" w:hAnsiTheme="minorEastAsia" w:eastAsiaTheme="minorEastAsia" w:cstheme="minorEastAsia"/>
          <w:i w:val="0"/>
          <w:caps w:val="0"/>
          <w:color w:val="000000"/>
          <w:spacing w:val="0"/>
          <w:sz w:val="24"/>
          <w:szCs w:val="24"/>
        </w:rPr>
        <w:t>”</w:t>
      </w:r>
      <w:r>
        <w:rPr>
          <w:rFonts w:hint="eastAsia" w:asciiTheme="minorEastAsia" w:hAnsiTheme="minorEastAsia" w:cstheme="minorEastAsia"/>
          <w:i w:val="0"/>
          <w:caps w:val="0"/>
          <w:color w:val="000000"/>
          <w:spacing w:val="0"/>
          <w:sz w:val="24"/>
          <w:szCs w:val="24"/>
          <w:lang w:eastAsia="zh-CN"/>
        </w:rPr>
        <w:t>智慧停车</w:t>
      </w:r>
      <w:r>
        <w:rPr>
          <w:rFonts w:hint="eastAsia" w:asciiTheme="minorEastAsia" w:hAnsiTheme="minorEastAsia" w:eastAsiaTheme="minorEastAsia" w:cstheme="minorEastAsia"/>
          <w:i w:val="0"/>
          <w:caps w:val="0"/>
          <w:color w:val="000000"/>
          <w:spacing w:val="0"/>
          <w:sz w:val="24"/>
          <w:szCs w:val="24"/>
        </w:rPr>
        <w:t>就是通过平台与车位资源的绑定，同步车位信息，实现了车位与车主之间的信息平衡，从而打破车位资源“信息孤岛”的壁垒</w:t>
      </w:r>
      <w:r>
        <w:rPr>
          <w:rFonts w:hint="eastAsia" w:asciiTheme="minorEastAsia" w:hAnsiTheme="minorEastAsia" w:cstheme="minorEastAsia"/>
          <w:i w:val="0"/>
          <w:caps w:val="0"/>
          <w:color w:val="000000"/>
          <w:spacing w:val="0"/>
          <w:sz w:val="24"/>
          <w:szCs w:val="24"/>
          <w:lang w:eastAsia="zh-CN"/>
        </w:rPr>
        <w:t>。</w:t>
      </w:r>
      <w:r>
        <w:rPr>
          <w:rFonts w:hint="eastAsia" w:asciiTheme="minorEastAsia" w:hAnsiTheme="minorEastAsia" w:eastAsiaTheme="minorEastAsia" w:cstheme="minorEastAsia"/>
          <w:i w:val="0"/>
          <w:caps w:val="0"/>
          <w:color w:val="000000"/>
          <w:spacing w:val="0"/>
          <w:sz w:val="24"/>
          <w:szCs w:val="24"/>
        </w:rPr>
        <w:t>如果将车位比作血液中载氧的血红蛋白，“</w:t>
      </w:r>
      <w:r>
        <w:rPr>
          <w:rFonts w:hint="eastAsia" w:asciiTheme="minorEastAsia" w:hAnsiTheme="minorEastAsia" w:cstheme="minorEastAsia"/>
          <w:i w:val="0"/>
          <w:caps w:val="0"/>
          <w:color w:val="000000"/>
          <w:spacing w:val="0"/>
          <w:sz w:val="24"/>
          <w:szCs w:val="24"/>
          <w:lang w:eastAsia="zh-CN"/>
        </w:rPr>
        <w:t>呦车呦位</w:t>
      </w:r>
      <w:r>
        <w:rPr>
          <w:rFonts w:hint="eastAsia" w:asciiTheme="minorEastAsia" w:hAnsiTheme="minorEastAsia" w:eastAsiaTheme="minorEastAsia" w:cstheme="minorEastAsia"/>
          <w:i w:val="0"/>
          <w:caps w:val="0"/>
          <w:color w:val="000000"/>
          <w:spacing w:val="0"/>
          <w:sz w:val="24"/>
          <w:szCs w:val="24"/>
        </w:rPr>
        <w:t>”平台就是让血红蛋白流通的通道，持续为拥挤的城市“给氧”。</w:t>
      </w:r>
      <w:r>
        <w:rPr>
          <w:rFonts w:hint="eastAsia" w:asciiTheme="minorEastAsia" w:hAnsiTheme="minorEastAsia" w:cstheme="minorEastAsia"/>
          <w:i w:val="0"/>
          <w:caps w:val="0"/>
          <w:color w:val="000000"/>
          <w:spacing w:val="0"/>
          <w:sz w:val="24"/>
          <w:szCs w:val="24"/>
          <w:lang w:eastAsia="zh-CN"/>
        </w:rPr>
        <w:t>那么</w:t>
      </w:r>
      <w:r>
        <w:rPr>
          <w:rFonts w:hint="eastAsia" w:asciiTheme="minorEastAsia" w:hAnsiTheme="minorEastAsia" w:cstheme="minorEastAsia"/>
          <w:b w:val="0"/>
          <w:bCs w:val="0"/>
          <w:i w:val="0"/>
          <w:caps w:val="0"/>
          <w:color w:val="000000"/>
          <w:spacing w:val="0"/>
          <w:sz w:val="24"/>
          <w:szCs w:val="24"/>
          <w:lang w:eastAsia="zh-CN"/>
        </w:rPr>
        <w:t>，</w:t>
      </w:r>
      <w:r>
        <w:rPr>
          <w:rFonts w:hint="eastAsia" w:asciiTheme="minorEastAsia" w:hAnsiTheme="minorEastAsia" w:eastAsiaTheme="minorEastAsia" w:cstheme="minorEastAsia"/>
          <w:b/>
          <w:bCs/>
          <w:i w:val="0"/>
          <w:caps w:val="0"/>
          <w:color w:val="000000"/>
          <w:spacing w:val="0"/>
          <w:sz w:val="24"/>
          <w:szCs w:val="24"/>
          <w:u w:val="single"/>
        </w:rPr>
        <w:t>车位信息</w:t>
      </w:r>
      <w:r>
        <w:rPr>
          <w:rFonts w:hint="eastAsia" w:asciiTheme="minorEastAsia" w:hAnsiTheme="minorEastAsia" w:eastAsiaTheme="minorEastAsia" w:cstheme="minorEastAsia"/>
          <w:i w:val="0"/>
          <w:caps w:val="0"/>
          <w:color w:val="000000"/>
          <w:spacing w:val="0"/>
          <w:sz w:val="24"/>
          <w:szCs w:val="24"/>
        </w:rPr>
        <w:t>和</w:t>
      </w:r>
      <w:r>
        <w:rPr>
          <w:rFonts w:hint="eastAsia" w:asciiTheme="minorEastAsia" w:hAnsiTheme="minorEastAsia" w:eastAsiaTheme="minorEastAsia" w:cstheme="minorEastAsia"/>
          <w:b/>
          <w:bCs/>
          <w:i w:val="0"/>
          <w:caps w:val="0"/>
          <w:color w:val="000000"/>
          <w:spacing w:val="0"/>
          <w:sz w:val="24"/>
          <w:szCs w:val="24"/>
          <w:u w:val="single"/>
        </w:rPr>
        <w:t>车</w:t>
      </w:r>
      <w:r>
        <w:rPr>
          <w:rFonts w:hint="eastAsia" w:asciiTheme="minorEastAsia" w:hAnsiTheme="minorEastAsia" w:cstheme="minorEastAsia"/>
          <w:b/>
          <w:bCs/>
          <w:i w:val="0"/>
          <w:caps w:val="0"/>
          <w:color w:val="000000"/>
          <w:spacing w:val="0"/>
          <w:sz w:val="24"/>
          <w:szCs w:val="24"/>
          <w:u w:val="single"/>
          <w:lang w:eastAsia="zh-CN"/>
        </w:rPr>
        <w:t>辆</w:t>
      </w:r>
      <w:r>
        <w:rPr>
          <w:rFonts w:hint="eastAsia" w:asciiTheme="minorEastAsia" w:hAnsiTheme="minorEastAsia" w:eastAsiaTheme="minorEastAsia" w:cstheme="minorEastAsia"/>
          <w:b/>
          <w:bCs/>
          <w:i w:val="0"/>
          <w:caps w:val="0"/>
          <w:color w:val="000000"/>
          <w:spacing w:val="0"/>
          <w:sz w:val="24"/>
          <w:szCs w:val="24"/>
          <w:u w:val="single"/>
        </w:rPr>
        <w:t>信息</w:t>
      </w:r>
      <w:r>
        <w:rPr>
          <w:rFonts w:hint="eastAsia" w:asciiTheme="minorEastAsia" w:hAnsiTheme="minorEastAsia" w:eastAsiaTheme="minorEastAsia" w:cstheme="minorEastAsia"/>
          <w:kern w:val="0"/>
          <w:sz w:val="24"/>
          <w:szCs w:val="24"/>
        </w:rPr>
        <w:t>这两个需求点之</w:t>
      </w:r>
      <w:r>
        <w:rPr>
          <w:rFonts w:hint="eastAsia" w:asciiTheme="minorEastAsia" w:hAnsiTheme="minorEastAsia" w:cstheme="minorEastAsia"/>
          <w:kern w:val="0"/>
          <w:sz w:val="24"/>
          <w:szCs w:val="24"/>
          <w:lang w:eastAsia="zh-CN"/>
        </w:rPr>
        <w:t>间就可以进行</w:t>
      </w:r>
      <w:r>
        <w:rPr>
          <w:rFonts w:hint="eastAsia" w:asciiTheme="minorEastAsia" w:hAnsiTheme="minorEastAsia" w:eastAsiaTheme="minorEastAsia" w:cstheme="minorEastAsia"/>
          <w:kern w:val="0"/>
          <w:sz w:val="24"/>
          <w:szCs w:val="24"/>
        </w:rPr>
        <w:t>有效的智能贯通，</w:t>
      </w:r>
      <w:r>
        <w:rPr>
          <w:rFonts w:hint="eastAsia" w:asciiTheme="minorEastAsia" w:hAnsiTheme="minorEastAsia" w:cstheme="minorEastAsia"/>
          <w:kern w:val="0"/>
          <w:sz w:val="24"/>
          <w:szCs w:val="24"/>
          <w:lang w:eastAsia="zh-CN"/>
        </w:rPr>
        <w:t>激</w:t>
      </w:r>
      <w:r>
        <w:rPr>
          <w:rFonts w:hint="eastAsia" w:asciiTheme="minorEastAsia" w:hAnsiTheme="minorEastAsia" w:eastAsiaTheme="minorEastAsia" w:cstheme="minorEastAsia"/>
          <w:kern w:val="0"/>
          <w:sz w:val="24"/>
          <w:szCs w:val="24"/>
        </w:rPr>
        <w:t>活现有车位资源</w:t>
      </w:r>
      <w:r>
        <w:rPr>
          <w:rFonts w:hint="eastAsia" w:asciiTheme="minorEastAsia" w:hAnsiTheme="minorEastAsia" w:cstheme="minorEastAsia"/>
          <w:kern w:val="0"/>
          <w:sz w:val="24"/>
          <w:szCs w:val="24"/>
          <w:lang w:eastAsia="zh-CN"/>
        </w:rPr>
        <w:t>。</w:t>
      </w:r>
    </w:p>
    <w:p>
      <w:pPr>
        <w:numPr>
          <w:ilvl w:val="0"/>
          <w:numId w:val="5"/>
        </w:numPr>
        <w:spacing w:line="480" w:lineRule="auto"/>
        <w:ind w:firstLine="720" w:firstLineChars="300"/>
        <w:rPr>
          <w:rFonts w:hint="eastAsia" w:asciiTheme="minorEastAsia" w:hAnsiTheme="minorEastAsia" w:eastAsiaTheme="minorEastAsia" w:cstheme="minorEastAsia"/>
          <w:i w:val="0"/>
          <w:caps w:val="0"/>
          <w:color w:val="222222"/>
          <w:spacing w:val="0"/>
          <w:sz w:val="24"/>
          <w:szCs w:val="24"/>
          <w:shd w:val="clear" w:fill="FFFFFF"/>
        </w:rPr>
      </w:pPr>
      <w:r>
        <w:rPr>
          <w:rFonts w:hint="eastAsia" w:asciiTheme="minorEastAsia" w:hAnsiTheme="minorEastAsia" w:eastAsiaTheme="minorEastAsia" w:cstheme="minorEastAsia"/>
          <w:b w:val="0"/>
          <w:bCs w:val="0"/>
          <w:i w:val="0"/>
          <w:caps w:val="0"/>
          <w:color w:val="222222"/>
          <w:spacing w:val="0"/>
          <w:sz w:val="24"/>
          <w:szCs w:val="24"/>
          <w:shd w:val="clear" w:fill="FFFFFF"/>
        </w:rPr>
        <w:t>政策推动智慧停车建设</w:t>
      </w:r>
      <w:r>
        <w:rPr>
          <w:rFonts w:hint="eastAsia" w:asciiTheme="minorEastAsia" w:hAnsiTheme="minorEastAsia" w:eastAsiaTheme="minorEastAsia" w:cstheme="minorEastAsia"/>
          <w:b w:val="0"/>
          <w:bCs w:val="0"/>
          <w:i w:val="0"/>
          <w:caps w:val="0"/>
          <w:color w:val="222222"/>
          <w:spacing w:val="0"/>
          <w:sz w:val="24"/>
          <w:szCs w:val="24"/>
          <w:shd w:val="clear" w:fill="FFFFFF"/>
        </w:rPr>
        <w:br w:type="textWrapping"/>
      </w:r>
      <w:r>
        <w:rPr>
          <w:rFonts w:hint="eastAsia" w:asciiTheme="minorEastAsia" w:hAnsiTheme="minorEastAsia" w:cstheme="minorEastAsia"/>
          <w:i w:val="0"/>
          <w:caps w:val="0"/>
          <w:color w:val="222222"/>
          <w:spacing w:val="0"/>
          <w:sz w:val="24"/>
          <w:szCs w:val="24"/>
          <w:shd w:val="clear" w:fill="FFFFFF"/>
          <w:lang w:val="en-US" w:eastAsia="zh-CN"/>
        </w:rPr>
        <w:t xml:space="preserve">     作</w:t>
      </w:r>
      <w:r>
        <w:rPr>
          <w:rFonts w:hint="eastAsia" w:asciiTheme="minorEastAsia" w:hAnsiTheme="minorEastAsia" w:eastAsiaTheme="minorEastAsia" w:cstheme="minorEastAsia"/>
          <w:i w:val="0"/>
          <w:caps w:val="0"/>
          <w:color w:val="222222"/>
          <w:spacing w:val="0"/>
          <w:sz w:val="24"/>
          <w:szCs w:val="24"/>
          <w:shd w:val="clear" w:fill="FFFFFF"/>
        </w:rPr>
        <w:t>为家庭出行的必备工具，汽车的保有量在不断攀升，当汽车的增长量超出了城市规划的车位数量，由此带来的停车难问题日渐突出。2015年，国家发改委就联合交通运输部等七部委发布《关于加强城市停车设施建设的指导意见》，意见的最大亮点在于，将通过各种形式广泛吸引社会资本投资建设城市停车设施，大力推广政府和社会资本合作的PPP</w:t>
      </w:r>
      <w:r>
        <w:rPr>
          <w:rFonts w:hint="eastAsia" w:asciiTheme="minorEastAsia" w:hAnsiTheme="minorEastAsia" w:eastAsiaTheme="minorEastAsia" w:cstheme="minorEastAsia"/>
          <w:i w:val="0"/>
          <w:caps w:val="0"/>
          <w:color w:val="222222"/>
          <w:spacing w:val="0"/>
          <w:sz w:val="24"/>
          <w:szCs w:val="24"/>
          <w:shd w:val="clear" w:fill="FFFFFF"/>
          <w:lang w:val="en-US" w:eastAsia="zh-CN"/>
        </w:rPr>
        <w:t>(</w:t>
      </w:r>
      <w:r>
        <w:rPr>
          <w:rFonts w:hint="eastAsia" w:asciiTheme="minorEastAsia" w:hAnsiTheme="minorEastAsia" w:eastAsiaTheme="minorEastAsia" w:cstheme="minorEastAsia"/>
          <w:i w:val="0"/>
          <w:caps w:val="0"/>
          <w:color w:val="222222"/>
          <w:spacing w:val="0"/>
          <w:sz w:val="24"/>
          <w:szCs w:val="24"/>
          <w:shd w:val="clear" w:fill="FFFFFF"/>
        </w:rPr>
        <w:t>政府和社会资本合作（PPP）是指政府与私人部门组成特殊目的机构（SPV），引入社会资本，共同设计开发，共同承担风险，全过程合作，期满后再移交给政府的公共服务开发运营方式</w:t>
      </w:r>
      <w:r>
        <w:rPr>
          <w:rFonts w:hint="eastAsia" w:asciiTheme="minorEastAsia" w:hAnsiTheme="minorEastAsia" w:cstheme="minorEastAsia"/>
          <w:i w:val="0"/>
          <w:caps w:val="0"/>
          <w:color w:val="222222"/>
          <w:spacing w:val="0"/>
          <w:sz w:val="24"/>
          <w:szCs w:val="24"/>
          <w:shd w:val="clear" w:fill="FFFFFF"/>
          <w:lang w:val="en-US" w:eastAsia="zh-CN"/>
        </w:rPr>
        <w:t>)</w:t>
      </w:r>
      <w:r>
        <w:rPr>
          <w:rFonts w:hint="eastAsia" w:asciiTheme="minorEastAsia" w:hAnsiTheme="minorEastAsia" w:eastAsiaTheme="minorEastAsia" w:cstheme="minorEastAsia"/>
          <w:i w:val="0"/>
          <w:caps w:val="0"/>
          <w:color w:val="222222"/>
          <w:spacing w:val="0"/>
          <w:sz w:val="24"/>
          <w:szCs w:val="24"/>
          <w:shd w:val="clear" w:fill="FFFFFF"/>
        </w:rPr>
        <w:t>模式，让原本尚未规范的PPP模式在智慧停车落实中有了明确的方向。国家发改委副主任连维良曾指出，停车场建设具有规模潜力，是最适合政府和社会资本合作的项目领域。</w:t>
      </w:r>
      <w:r>
        <w:rPr>
          <w:rFonts w:hint="eastAsia" w:asciiTheme="minorEastAsia" w:hAnsiTheme="minorEastAsia" w:cstheme="minorEastAsia"/>
          <w:i w:val="0"/>
          <w:caps w:val="0"/>
          <w:color w:val="222222"/>
          <w:spacing w:val="0"/>
          <w:sz w:val="24"/>
          <w:szCs w:val="24"/>
          <w:shd w:val="clear" w:fill="FFFFFF"/>
          <w:lang w:eastAsia="zh-CN"/>
        </w:rPr>
        <w:t>如图</w:t>
      </w:r>
      <w:r>
        <w:rPr>
          <w:rFonts w:hint="eastAsia" w:ascii="宋体" w:hAnsi="宋体" w:eastAsia="宋体" w:cs="宋体"/>
          <w:i w:val="0"/>
          <w:caps w:val="0"/>
          <w:color w:val="2B2B2B"/>
          <w:spacing w:val="0"/>
          <w:sz w:val="24"/>
          <w:szCs w:val="24"/>
          <w:shd w:val="clear" w:fill="FFFFFF"/>
          <w:lang w:val="en-US" w:eastAsia="zh-CN"/>
        </w:rPr>
        <w:t>（2）：</w:t>
      </w:r>
    </w:p>
    <w:p>
      <w:pPr>
        <w:spacing w:line="480" w:lineRule="auto"/>
        <w:ind w:firstLine="562" w:firstLineChars="200"/>
        <w:rPr>
          <w:rFonts w:hint="eastAsia" w:asciiTheme="minorEastAsia" w:hAnsiTheme="minorEastAsia" w:eastAsiaTheme="minorEastAsia" w:cstheme="minorEastAsia"/>
          <w:b/>
          <w:bCs/>
          <w:i w:val="0"/>
          <w:caps w:val="0"/>
          <w:color w:val="222222"/>
          <w:spacing w:val="0"/>
          <w:sz w:val="28"/>
          <w:szCs w:val="28"/>
          <w:shd w:val="clear" w:fill="FFFFFF"/>
        </w:rPr>
      </w:pPr>
      <w:r>
        <w:rPr>
          <w:rFonts w:hint="eastAsia"/>
          <w:b/>
          <w:bCs/>
          <w:sz w:val="28"/>
          <w:szCs w:val="28"/>
          <w:lang w:val="en-US" w:eastAsia="zh-CN"/>
        </w:rPr>
        <w:t>中华人民共和国国民经济和社会发展第十三个五年规划纲要</w:t>
      </w:r>
    </w:p>
    <w:p>
      <w:pPr>
        <w:rPr>
          <w:rFonts w:hint="eastAsia"/>
          <w:lang w:val="en-US" w:eastAsia="zh-CN"/>
        </w:rPr>
      </w:pPr>
      <w:r>
        <w:rPr>
          <w:rFonts w:hint="eastAsia"/>
          <w:lang w:val="en-US" w:eastAsia="zh-CN"/>
        </w:rPr>
        <w:drawing>
          <wp:inline distT="0" distB="0" distL="114300" distR="114300">
            <wp:extent cx="5269230" cy="6144260"/>
            <wp:effectExtent l="0" t="0" r="7620" b="889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10"/>
                    <a:stretch>
                      <a:fillRect/>
                    </a:stretch>
                  </pic:blipFill>
                  <pic:spPr>
                    <a:xfrm>
                      <a:off x="0" y="0"/>
                      <a:ext cx="5269230" cy="6144260"/>
                    </a:xfrm>
                    <a:prstGeom prst="rect">
                      <a:avLst/>
                    </a:prstGeom>
                  </pic:spPr>
                </pic:pic>
              </a:graphicData>
            </a:graphic>
          </wp:inline>
        </w:drawing>
      </w:r>
    </w:p>
    <w:p>
      <w:pPr>
        <w:ind w:firstLine="3840" w:firstLineChars="1600"/>
        <w:rPr>
          <w:rFonts w:hint="eastAsia"/>
          <w:lang w:val="en-US" w:eastAsia="zh-CN"/>
        </w:rPr>
      </w:pPr>
      <w:r>
        <w:rPr>
          <w:rFonts w:hint="eastAsia" w:asciiTheme="minorEastAsia" w:hAnsiTheme="minorEastAsia" w:cstheme="minorEastAsia"/>
          <w:i w:val="0"/>
          <w:caps w:val="0"/>
          <w:color w:val="222222"/>
          <w:spacing w:val="0"/>
          <w:sz w:val="24"/>
          <w:szCs w:val="24"/>
          <w:shd w:val="clear" w:fill="FFFFFF"/>
          <w:lang w:eastAsia="zh-CN"/>
        </w:rPr>
        <w:t>图</w:t>
      </w:r>
      <w:r>
        <w:rPr>
          <w:rFonts w:hint="eastAsia" w:ascii="宋体" w:hAnsi="宋体" w:eastAsia="宋体" w:cs="宋体"/>
          <w:i w:val="0"/>
          <w:caps w:val="0"/>
          <w:color w:val="2B2B2B"/>
          <w:spacing w:val="0"/>
          <w:sz w:val="24"/>
          <w:szCs w:val="24"/>
          <w:shd w:val="clear" w:fill="FFFFFF"/>
          <w:lang w:val="en-US" w:eastAsia="zh-CN"/>
        </w:rPr>
        <w:t>（2）</w:t>
      </w:r>
    </w:p>
    <w:p>
      <w:pPr>
        <w:spacing w:line="480" w:lineRule="auto"/>
        <w:ind w:firstLine="480" w:firstLineChars="200"/>
        <w:rPr>
          <w:rFonts w:hint="eastAsia"/>
          <w:lang w:val="en-US" w:eastAsia="zh-CN"/>
        </w:rPr>
      </w:pPr>
      <w:r>
        <w:rPr>
          <w:rFonts w:hint="eastAsia" w:asciiTheme="minorEastAsia" w:hAnsiTheme="minorEastAsia" w:cstheme="minorEastAsia"/>
          <w:kern w:val="0"/>
          <w:sz w:val="24"/>
          <w:szCs w:val="24"/>
          <w:lang w:eastAsia="zh-CN"/>
        </w:rPr>
        <w:t>该项目的技术研发和上市，既能从根本上解决实际停车难的问题，又能稳稳的带来不菲收益，与此同时为政府道路交通治理方面起到了积极推动作用，该项目的落实即得到了政府的大力支持又响应了党的指导方针，利国利民！</w:t>
      </w:r>
      <w:r>
        <w:rPr>
          <w:rFonts w:hint="eastAsia" w:asciiTheme="minorEastAsia" w:hAnsiTheme="minorEastAsia" w:eastAsiaTheme="minorEastAsia" w:cstheme="minorEastAsia"/>
          <w:i w:val="0"/>
          <w:caps w:val="0"/>
          <w:color w:val="222222"/>
          <w:spacing w:val="0"/>
          <w:sz w:val="24"/>
          <w:szCs w:val="24"/>
          <w:shd w:val="clear" w:fill="FFFFFF"/>
        </w:rPr>
        <w:t>在这种背景下，智慧停车逐渐成为破解停车难问题的一把</w:t>
      </w:r>
      <w:r>
        <w:rPr>
          <w:rFonts w:hint="eastAsia" w:asciiTheme="minorEastAsia" w:hAnsiTheme="minorEastAsia" w:cstheme="minorEastAsia"/>
          <w:i w:val="0"/>
          <w:caps w:val="0"/>
          <w:color w:val="222222"/>
          <w:spacing w:val="0"/>
          <w:sz w:val="24"/>
          <w:szCs w:val="24"/>
          <w:shd w:val="clear" w:fill="FFFFFF"/>
          <w:lang w:eastAsia="zh-CN"/>
        </w:rPr>
        <w:t>金</w:t>
      </w:r>
      <w:r>
        <w:rPr>
          <w:rFonts w:hint="eastAsia" w:asciiTheme="minorEastAsia" w:hAnsiTheme="minorEastAsia" w:eastAsiaTheme="minorEastAsia" w:cstheme="minorEastAsia"/>
          <w:i w:val="0"/>
          <w:caps w:val="0"/>
          <w:color w:val="222222"/>
          <w:spacing w:val="0"/>
          <w:sz w:val="24"/>
          <w:szCs w:val="24"/>
          <w:shd w:val="clear" w:fill="FFFFFF"/>
        </w:rPr>
        <w:t>钥匙。</w:t>
      </w:r>
    </w:p>
    <w:p>
      <w:pPr>
        <w:spacing w:line="480" w:lineRule="auto"/>
        <w:ind w:firstLine="480" w:firstLineChars="200"/>
        <w:rPr>
          <w:rFonts w:hint="eastAsia"/>
          <w:lang w:val="en-US" w:eastAsia="zh-CN"/>
        </w:rPr>
      </w:pPr>
      <w:r>
        <w:rPr>
          <w:rFonts w:hint="eastAsia" w:asciiTheme="minorEastAsia" w:hAnsiTheme="minorEastAsia" w:cstheme="minorEastAsia"/>
          <w:i w:val="0"/>
          <w:caps w:val="0"/>
          <w:color w:val="000000"/>
          <w:spacing w:val="0"/>
          <w:sz w:val="24"/>
          <w:szCs w:val="24"/>
          <w:shd w:val="clear" w:fill="FFFFFF"/>
          <w:lang w:eastAsia="zh-CN"/>
        </w:rPr>
        <w:t>凭借互联网和国家政策的推动，</w:t>
      </w:r>
      <w:r>
        <w:rPr>
          <w:rFonts w:hint="eastAsia" w:asciiTheme="minorEastAsia" w:hAnsiTheme="minorEastAsia" w:eastAsiaTheme="minorEastAsia" w:cstheme="minorEastAsia"/>
          <w:i w:val="0"/>
          <w:caps w:val="0"/>
          <w:color w:val="000000"/>
          <w:spacing w:val="0"/>
          <w:sz w:val="24"/>
          <w:szCs w:val="24"/>
          <w:shd w:val="clear" w:fill="FFFFFF"/>
        </w:rPr>
        <w:t>停车场市场不仅继续向高端化、无人化和智慧化发展，全视频快速通行、无人值守的停车场系统加速投放市场，而且在停车场资源的大数据联网也形成了清晰的发展趋势。未来基于云端+移动端的停车应用将迅速普及开来，基于停车大数据运营的云停车将成为未来停车场行业的重要发展方向。</w:t>
      </w:r>
      <w:r>
        <w:rPr>
          <w:rFonts w:hint="eastAsia" w:asciiTheme="minorEastAsia" w:hAnsiTheme="minorEastAsia" w:eastAsiaTheme="minorEastAsia" w:cstheme="minorEastAsia"/>
          <w:i w:val="0"/>
          <w:caps w:val="0"/>
          <w:color w:val="000000"/>
          <w:spacing w:val="0"/>
          <w:sz w:val="24"/>
          <w:szCs w:val="24"/>
        </w:rPr>
        <w:t>“</w:t>
      </w:r>
      <w:r>
        <w:rPr>
          <w:rFonts w:hint="eastAsia" w:asciiTheme="minorEastAsia" w:hAnsiTheme="minorEastAsia" w:cstheme="minorEastAsia"/>
          <w:i w:val="0"/>
          <w:caps w:val="0"/>
          <w:color w:val="000000"/>
          <w:spacing w:val="0"/>
          <w:sz w:val="24"/>
          <w:szCs w:val="24"/>
          <w:lang w:eastAsia="zh-CN"/>
        </w:rPr>
        <w:t>呦车呦位</w:t>
      </w:r>
      <w:r>
        <w:rPr>
          <w:rFonts w:hint="eastAsia" w:asciiTheme="minorEastAsia" w:hAnsiTheme="minorEastAsia" w:eastAsiaTheme="minorEastAsia" w:cstheme="minorEastAsia"/>
          <w:i w:val="0"/>
          <w:caps w:val="0"/>
          <w:color w:val="000000"/>
          <w:spacing w:val="0"/>
          <w:sz w:val="24"/>
          <w:szCs w:val="24"/>
        </w:rPr>
        <w:t>”</w:t>
      </w:r>
      <w:r>
        <w:rPr>
          <w:rFonts w:hint="eastAsia" w:asciiTheme="minorEastAsia" w:hAnsiTheme="minorEastAsia" w:cstheme="minorEastAsia"/>
          <w:i w:val="0"/>
          <w:caps w:val="0"/>
          <w:color w:val="000000"/>
          <w:spacing w:val="0"/>
          <w:sz w:val="24"/>
          <w:szCs w:val="24"/>
          <w:lang w:eastAsia="zh-CN"/>
        </w:rPr>
        <w:t>智慧停车软件</w:t>
      </w:r>
      <w:r>
        <w:rPr>
          <w:rFonts w:hint="eastAsia" w:asciiTheme="minorEastAsia" w:hAnsiTheme="minorEastAsia" w:cstheme="minorEastAsia"/>
          <w:i w:val="0"/>
          <w:caps w:val="0"/>
          <w:color w:val="000000"/>
          <w:spacing w:val="0"/>
          <w:sz w:val="24"/>
          <w:szCs w:val="24"/>
          <w:shd w:val="clear" w:fill="FFFFFF"/>
          <w:lang w:eastAsia="zh-CN"/>
        </w:rPr>
        <w:t>应运而生。</w:t>
      </w:r>
    </w:p>
    <w:p>
      <w:pPr>
        <w:pStyle w:val="7"/>
        <w:ind w:firstLine="720" w:firstLineChars="200"/>
        <w:rPr>
          <w:rFonts w:hint="eastAsia" w:asciiTheme="minorEastAsia" w:hAnsiTheme="minorEastAsia" w:eastAsiaTheme="minorEastAsia" w:cstheme="minorEastAsia"/>
          <w:i w:val="0"/>
          <w:caps w:val="0"/>
          <w:color w:val="222222"/>
          <w:spacing w:val="0"/>
          <w:sz w:val="24"/>
          <w:szCs w:val="24"/>
          <w:shd w:val="clear" w:fill="FFFFFF"/>
        </w:rPr>
      </w:pPr>
      <w:bookmarkStart w:id="30" w:name="_Toc15186_WPSOffice_Level2"/>
      <w:r>
        <w:rPr>
          <w:rFonts w:hint="eastAsia"/>
          <w:lang w:val="en-US" w:eastAsia="zh-CN"/>
        </w:rPr>
        <w:t>2.3项目的价值</w:t>
      </w:r>
      <w:bookmarkEnd w:id="30"/>
    </w:p>
    <w:p>
      <w:pPr>
        <w:spacing w:line="480" w:lineRule="auto"/>
        <w:ind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我们通过物联网和云计算技</w:t>
      </w: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术的应用，深入挖掘物联经济与实体经济的需求，对网络空间，数字经济，物联经济，实体经济进行更有深度的智能贯通，全力倾注于汽车后市场的产业开发！将协同推进共享充电桩，共享立体车库的产业建设！坚持“技术驱动 ➕ 数据挖掘 ➕ 产品落地”为公司发展的核心理念！打造智慧出行，创建智慧城市！                        </w:t>
      </w:r>
    </w:p>
    <w:p>
      <w:pPr>
        <w:spacing w:line="480" w:lineRule="auto"/>
        <w:ind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 收益推算：一个省会城市汽车保有量约</w:t>
      </w:r>
      <w:r>
        <w:rPr>
          <w:rFonts w:hint="eastAsia" w:asciiTheme="minorEastAsia" w:hAnsiTheme="minorEastAsia" w:cstheme="minorEastAsia"/>
          <w:i w:val="0"/>
          <w:caps w:val="0"/>
          <w:color w:val="2B2B2B"/>
          <w:spacing w:val="0"/>
          <w:sz w:val="24"/>
          <w:szCs w:val="24"/>
          <w:shd w:val="clear" w:fill="FFFFFF"/>
          <w:lang w:val="en-US" w:eastAsia="zh-CN"/>
        </w:rPr>
        <w:t>2</w:t>
      </w: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00万辆，至少有50万辆使用预约停车，每天预约一次，预约服务费2元，则每天最低有100万收益。车位200万个，至少每天有20万个业主车位预约出去，每个收取信息服务费2元，则最少每天有40万元的收益！单这两项就可达最低140万一天的收益！一年收益保守估计5亿多！还有广告，充电桩，更多的服务收费！！您心动了吗？－加入我们吧！  与其作壁上观，不如一起奋斗！  合作伙伴征集中！       </w:t>
      </w:r>
    </w:p>
    <w:p>
      <w:pPr>
        <w:spacing w:line="480" w:lineRule="auto"/>
        <w:ind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呦车呦位’物联网汽车生活圈的‘真正共享’理念：通过物联网、大数据、云平台、智能车辆识别系统、智能车位锁、车载智能终端的有机整合，突破传统停车业单一商业模式的瓶颈，全方位做到了支持车位预约，车位共享出租，车辆管理，车位实时状态联网。支持无人值守，智能识别车牌，快速出入，云端支付结算，</w:t>
      </w:r>
      <w:r>
        <w:rPr>
          <w:rFonts w:hint="eastAsia" w:asciiTheme="minorEastAsia" w:hAnsiTheme="minorEastAsia" w:cstheme="minorEastAsia"/>
          <w:i w:val="0"/>
          <w:caps w:val="0"/>
          <w:color w:val="2B2B2B"/>
          <w:spacing w:val="0"/>
          <w:sz w:val="24"/>
          <w:szCs w:val="24"/>
          <w:shd w:val="clear" w:fill="FFFFFF"/>
          <w:lang w:val="en-US" w:eastAsia="zh-CN"/>
        </w:rPr>
        <w:t>系统自动化完成</w:t>
      </w: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   </w:t>
      </w:r>
    </w:p>
    <w:p>
      <w:pPr>
        <w:pStyle w:val="7"/>
        <w:ind w:firstLine="720" w:firstLineChars="200"/>
        <w:rPr>
          <w:rFonts w:hint="eastAsia"/>
          <w:lang w:val="en-US" w:eastAsia="zh-CN"/>
        </w:rPr>
      </w:pPr>
      <w:bookmarkStart w:id="31" w:name="_Toc13271_WPSOffice_Level2"/>
      <w:r>
        <w:rPr>
          <w:rFonts w:hint="eastAsia"/>
          <w:lang w:val="en-US" w:eastAsia="zh-CN"/>
        </w:rPr>
        <w:t>2.4项目的可行性</w:t>
      </w:r>
      <w:bookmarkEnd w:id="31"/>
    </w:p>
    <w:p>
      <w:pPr>
        <w:spacing w:line="480" w:lineRule="auto"/>
        <w:ind w:firstLine="720" w:firstLineChars="300"/>
        <w:rPr>
          <w:rFonts w:hint="eastAsia" w:asciiTheme="minorEastAsia" w:hAnsiTheme="minorEastAsia" w:eastAsiaTheme="minorEastAsia" w:cstheme="minorEastAsia"/>
          <w:i w:val="0"/>
          <w:caps w:val="0"/>
          <w:color w:val="222222"/>
          <w:spacing w:val="0"/>
          <w:sz w:val="24"/>
          <w:szCs w:val="24"/>
          <w:shd w:val="clear" w:fill="FFFFFF"/>
        </w:rPr>
      </w:pPr>
      <w:r>
        <w:rPr>
          <w:rFonts w:hint="eastAsia" w:asciiTheme="minorEastAsia" w:hAnsiTheme="minorEastAsia" w:eastAsiaTheme="minorEastAsia" w:cstheme="minorEastAsia"/>
          <w:i w:val="0"/>
          <w:caps w:val="0"/>
          <w:color w:val="222222"/>
          <w:spacing w:val="0"/>
          <w:sz w:val="24"/>
          <w:szCs w:val="24"/>
          <w:shd w:val="clear" w:fill="FFFFFF"/>
        </w:rPr>
        <w:t>智慧停车是各地政府、企业和民众多方共赢的必然选择，也是优化社会资源配置、提升城市形象、推动产业升级和促进生态文明城市建设的必经之途，具有良好的发展前景。</w:t>
      </w:r>
      <w:r>
        <w:rPr>
          <w:rFonts w:hint="eastAsia" w:asciiTheme="minorEastAsia" w:hAnsiTheme="minorEastAsia" w:cstheme="minorEastAsia"/>
          <w:i w:val="0"/>
          <w:caps w:val="0"/>
          <w:color w:val="222222"/>
          <w:spacing w:val="0"/>
          <w:sz w:val="24"/>
          <w:szCs w:val="24"/>
          <w:shd w:val="clear" w:fill="FFFFFF"/>
          <w:lang w:eastAsia="zh-CN"/>
        </w:rPr>
        <w:t>在如此良好的前提条件下，我们要抓住这个即将改变生活现状和命运的商机，故而制定了发展规划五部曲：</w:t>
      </w:r>
    </w:p>
    <w:p>
      <w:pPr>
        <w:spacing w:line="480" w:lineRule="auto"/>
        <w:ind w:firstLine="723" w:firstLineChars="300"/>
        <w:rPr>
          <w:rFonts w:hint="eastAsia" w:asciiTheme="minorEastAsia" w:hAnsiTheme="minorEastAsia" w:eastAsiaTheme="minorEastAsia" w:cstheme="minorEastAsia"/>
          <w:b/>
          <w:bCs/>
          <w:i w:val="0"/>
          <w:caps w:val="0"/>
          <w:color w:val="2B2B2B"/>
          <w:spacing w:val="0"/>
          <w:sz w:val="24"/>
          <w:szCs w:val="24"/>
          <w:shd w:val="clear" w:fill="FFFFFF"/>
          <w:lang w:val="en-US" w:eastAsia="zh-CN"/>
        </w:rPr>
      </w:pP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公司</w:t>
      </w:r>
      <w:r>
        <w:rPr>
          <w:rFonts w:hint="eastAsia" w:asciiTheme="minorEastAsia" w:hAnsiTheme="minorEastAsia" w:cstheme="minorEastAsia"/>
          <w:b/>
          <w:bCs/>
          <w:i w:val="0"/>
          <w:caps w:val="0"/>
          <w:color w:val="2B2B2B"/>
          <w:spacing w:val="0"/>
          <w:sz w:val="24"/>
          <w:szCs w:val="24"/>
          <w:shd w:val="clear" w:fill="FFFFFF"/>
          <w:lang w:val="en-US" w:eastAsia="zh-CN"/>
        </w:rPr>
        <w:t>发展</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第一步规划</w:t>
      </w:r>
    </w:p>
    <w:p>
      <w:pPr>
        <w:spacing w:line="480" w:lineRule="auto"/>
        <w:ind w:firstLine="480" w:firstLineChars="200"/>
        <w:rPr>
          <w:rFonts w:hint="eastAsia" w:asciiTheme="minorEastAsia" w:hAnsiTheme="minorEastAsia" w:cstheme="minorEastAsia"/>
          <w:i w:val="0"/>
          <w:caps w:val="0"/>
          <w:color w:val="2B2B2B"/>
          <w:spacing w:val="0"/>
          <w:sz w:val="24"/>
          <w:szCs w:val="24"/>
          <w:shd w:val="clear" w:fill="FFFFFF"/>
          <w:lang w:val="en-US" w:eastAsia="zh-CN"/>
        </w:rPr>
      </w:pPr>
      <w:r>
        <w:rPr>
          <w:rFonts w:hint="eastAsia" w:asciiTheme="minorEastAsia" w:hAnsiTheme="minorEastAsia" w:cstheme="minorEastAsia"/>
          <w:b w:val="0"/>
          <w:bCs w:val="0"/>
          <w:i w:val="0"/>
          <w:caps w:val="0"/>
          <w:color w:val="2B2B2B"/>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2B2B2B"/>
          <w:spacing w:val="0"/>
          <w:sz w:val="24"/>
          <w:szCs w:val="24"/>
          <w:shd w:val="clear" w:fill="FFFFFF"/>
          <w:lang w:val="en-US" w:eastAsia="zh-CN"/>
        </w:rPr>
        <w:t>已经在实施，整合了城市大部分的停车场</w:t>
      </w:r>
      <w:r>
        <w:rPr>
          <w:rFonts w:hint="eastAsia" w:asciiTheme="minorEastAsia" w:hAnsiTheme="minorEastAsia" w:cstheme="minorEastAsia"/>
          <w:i w:val="0"/>
          <w:caps w:val="0"/>
          <w:color w:val="2B2B2B"/>
          <w:spacing w:val="0"/>
          <w:sz w:val="24"/>
          <w:szCs w:val="24"/>
          <w:shd w:val="clear" w:fill="FFFFFF"/>
          <w:lang w:val="en-US" w:eastAsia="zh-CN"/>
        </w:rPr>
        <w:t>和住宅小区车位、车场</w:t>
      </w:r>
      <w:r>
        <w:rPr>
          <w:rFonts w:hint="eastAsia" w:asciiTheme="minorEastAsia" w:hAnsiTheme="minorEastAsia" w:eastAsiaTheme="minorEastAsia" w:cstheme="minorEastAsia"/>
          <w:i w:val="0"/>
          <w:caps w:val="0"/>
          <w:color w:val="2B2B2B"/>
          <w:spacing w:val="0"/>
          <w:sz w:val="24"/>
          <w:szCs w:val="24"/>
          <w:shd w:val="clear" w:fill="FFFFFF"/>
          <w:lang w:val="en-US" w:eastAsia="zh-CN"/>
        </w:rPr>
        <w:t>，并完全智能对接</w:t>
      </w:r>
      <w:r>
        <w:rPr>
          <w:rFonts w:hint="eastAsia" w:asciiTheme="minorEastAsia" w:hAnsiTheme="minorEastAsia" w:cstheme="minorEastAsia"/>
          <w:i w:val="0"/>
          <w:caps w:val="0"/>
          <w:color w:val="2B2B2B"/>
          <w:spacing w:val="0"/>
          <w:sz w:val="24"/>
          <w:szCs w:val="24"/>
          <w:shd w:val="clear" w:fill="FFFFFF"/>
          <w:lang w:val="en-US" w:eastAsia="zh-CN"/>
        </w:rPr>
        <w:t>联网：</w:t>
      </w:r>
    </w:p>
    <w:p>
      <w:pPr>
        <w:spacing w:line="480" w:lineRule="auto"/>
        <w:ind w:firstLine="720" w:firstLineChars="300"/>
        <w:rPr>
          <w:rFonts w:hint="eastAsia" w:asciiTheme="minorEastAsia" w:hAnsiTheme="minorEastAsia" w:eastAsiaTheme="minorEastAsia" w:cstheme="minorEastAsia"/>
          <w:b w:val="0"/>
          <w:bCs w:val="0"/>
          <w:i w:val="0"/>
          <w:caps w:val="0"/>
          <w:color w:val="2B2B2B"/>
          <w:spacing w:val="0"/>
          <w:sz w:val="24"/>
          <w:szCs w:val="24"/>
          <w:shd w:val="clear" w:fill="FFFFFF"/>
          <w:lang w:val="en-US" w:eastAsia="zh-CN"/>
        </w:rPr>
      </w:pPr>
      <w:r>
        <w:rPr>
          <w:rFonts w:hint="eastAsia" w:asciiTheme="minorEastAsia" w:hAnsiTheme="minorEastAsia" w:cstheme="minorEastAsia"/>
          <w:i w:val="0"/>
          <w:caps w:val="0"/>
          <w:color w:val="2B2B2B"/>
          <w:spacing w:val="0"/>
          <w:sz w:val="24"/>
          <w:szCs w:val="24"/>
          <w:shd w:val="clear" w:fill="FFFFFF"/>
          <w:lang w:val="en-US" w:eastAsia="zh-CN"/>
        </w:rPr>
        <w:t>1、公共需求点</w:t>
      </w:r>
    </w:p>
    <w:p>
      <w:pPr>
        <w:spacing w:line="480" w:lineRule="auto"/>
        <w:ind w:firstLine="720" w:firstLineChars="300"/>
        <w:jc w:val="left"/>
        <w:rPr>
          <w:rFonts w:hint="eastAsia" w:asciiTheme="minorEastAsia" w:hAnsi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为需要停车的车</w:t>
      </w:r>
      <w:r>
        <w:rPr>
          <w:rFonts w:hint="eastAsia" w:asciiTheme="minorEastAsia" w:hAnsiTheme="minorEastAsia" w:cstheme="minorEastAsia"/>
          <w:i w:val="0"/>
          <w:caps w:val="0"/>
          <w:color w:val="2B2B2B"/>
          <w:spacing w:val="0"/>
          <w:sz w:val="24"/>
          <w:szCs w:val="24"/>
          <w:shd w:val="clear" w:fill="FFFFFF"/>
          <w:lang w:val="en-US" w:eastAsia="zh-CN"/>
        </w:rPr>
        <w:t>主快捷</w:t>
      </w:r>
      <w:r>
        <w:rPr>
          <w:rFonts w:hint="eastAsia" w:asciiTheme="minorEastAsia" w:hAnsiTheme="minorEastAsia" w:eastAsiaTheme="minorEastAsia" w:cstheme="minorEastAsia"/>
          <w:i w:val="0"/>
          <w:caps w:val="0"/>
          <w:color w:val="2B2B2B"/>
          <w:spacing w:val="0"/>
          <w:sz w:val="24"/>
          <w:szCs w:val="24"/>
          <w:shd w:val="clear" w:fill="FFFFFF"/>
          <w:lang w:val="en-US" w:eastAsia="zh-CN"/>
        </w:rPr>
        <w:t>的预</w:t>
      </w:r>
      <w:r>
        <w:rPr>
          <w:rFonts w:hint="eastAsia" w:asciiTheme="minorEastAsia" w:hAnsiTheme="minorEastAsia" w:cstheme="minorEastAsia"/>
          <w:i w:val="0"/>
          <w:caps w:val="0"/>
          <w:color w:val="2B2B2B"/>
          <w:spacing w:val="0"/>
          <w:sz w:val="24"/>
          <w:szCs w:val="24"/>
          <w:shd w:val="clear" w:fill="FFFFFF"/>
          <w:lang w:val="en-US" w:eastAsia="zh-CN"/>
        </w:rPr>
        <w:t>定</w:t>
      </w:r>
      <w:r>
        <w:rPr>
          <w:rFonts w:hint="eastAsia" w:asciiTheme="minorEastAsia" w:hAnsiTheme="minorEastAsia" w:eastAsiaTheme="minorEastAsia" w:cstheme="minorEastAsia"/>
          <w:i w:val="0"/>
          <w:caps w:val="0"/>
          <w:color w:val="2B2B2B"/>
          <w:spacing w:val="0"/>
          <w:sz w:val="24"/>
          <w:szCs w:val="24"/>
          <w:shd w:val="clear" w:fill="FFFFFF"/>
          <w:lang w:val="en-US" w:eastAsia="zh-CN"/>
        </w:rPr>
        <w:t>到车位，并快速引领车主到达约定的车位，为车主节省了为了找个车位而浪费的大量时间，让车主不会因为寻求车位而耽误了商务会谈，合同签订的时间，同时停车场的车位资源又得到了有效利用！又解决了</w:t>
      </w:r>
      <w:r>
        <w:rPr>
          <w:rFonts w:hint="eastAsia" w:asciiTheme="minorEastAsia" w:hAnsiTheme="minorEastAsia" w:cstheme="minorEastAsia"/>
          <w:i w:val="0"/>
          <w:caps w:val="0"/>
          <w:color w:val="2B2B2B"/>
          <w:spacing w:val="0"/>
          <w:sz w:val="24"/>
          <w:szCs w:val="24"/>
          <w:shd w:val="clear" w:fill="FFFFFF"/>
          <w:lang w:val="en-US" w:eastAsia="zh-CN"/>
        </w:rPr>
        <w:t>乱停乱放</w:t>
      </w:r>
      <w:r>
        <w:rPr>
          <w:rFonts w:hint="eastAsia" w:asciiTheme="minorEastAsia" w:hAnsiTheme="minorEastAsia" w:eastAsiaTheme="minorEastAsia" w:cstheme="minorEastAsia"/>
          <w:i w:val="0"/>
          <w:caps w:val="0"/>
          <w:color w:val="2B2B2B"/>
          <w:spacing w:val="0"/>
          <w:sz w:val="24"/>
          <w:szCs w:val="24"/>
          <w:shd w:val="clear" w:fill="FFFFFF"/>
          <w:lang w:val="en-US" w:eastAsia="zh-CN"/>
        </w:rPr>
        <w:t>，阻碍交通，影响城市形象的管理难题。</w:t>
      </w:r>
      <w:r>
        <w:rPr>
          <w:rFonts w:hint="eastAsia" w:asciiTheme="minorEastAsia" w:hAnsiTheme="minorEastAsia" w:cstheme="minorEastAsia"/>
          <w:i w:val="0"/>
          <w:caps w:val="0"/>
          <w:color w:val="2B2B2B"/>
          <w:spacing w:val="0"/>
          <w:sz w:val="24"/>
          <w:szCs w:val="24"/>
          <w:shd w:val="clear" w:fill="FFFFFF"/>
          <w:lang w:val="en-US" w:eastAsia="zh-CN"/>
        </w:rPr>
        <w:t>实现</w:t>
      </w:r>
      <w:r>
        <w:rPr>
          <w:rFonts w:hint="eastAsia" w:asciiTheme="minorEastAsia" w:hAnsiTheme="minorEastAsia" w:eastAsiaTheme="minorEastAsia" w:cstheme="minorEastAsia"/>
          <w:i w:val="0"/>
          <w:caps w:val="0"/>
          <w:color w:val="2B2B2B"/>
          <w:spacing w:val="0"/>
          <w:sz w:val="24"/>
          <w:szCs w:val="24"/>
          <w:shd w:val="clear" w:fill="FFFFFF"/>
          <w:lang w:val="en-US" w:eastAsia="zh-CN"/>
        </w:rPr>
        <w:t>了多方共赢！</w:t>
      </w:r>
      <w:r>
        <w:rPr>
          <w:rFonts w:hint="eastAsia" w:asciiTheme="minorEastAsia" w:hAnsiTheme="minorEastAsia" w:cstheme="minorEastAsia"/>
          <w:i w:val="0"/>
          <w:caps w:val="0"/>
          <w:color w:val="2B2B2B"/>
          <w:spacing w:val="0"/>
          <w:sz w:val="24"/>
          <w:szCs w:val="24"/>
          <w:shd w:val="clear" w:fill="FFFFFF"/>
          <w:lang w:val="en-US" w:eastAsia="zh-CN"/>
        </w:rPr>
        <w:t>如图（3）：</w:t>
      </w:r>
    </w:p>
    <w:p>
      <w:pPr>
        <w:spacing w:line="480" w:lineRule="auto"/>
        <w:ind w:firstLine="720" w:firstLineChars="300"/>
        <w:jc w:val="left"/>
        <w:rPr>
          <w:rFonts w:hint="eastAsia" w:asciiTheme="minorEastAsia" w:hAnsiTheme="minorEastAsia" w:cstheme="minorEastAsia"/>
          <w:i w:val="0"/>
          <w:caps w:val="0"/>
          <w:color w:val="2B2B2B"/>
          <w:spacing w:val="0"/>
          <w:sz w:val="24"/>
          <w:szCs w:val="24"/>
          <w:shd w:val="clear" w:fill="FFFFFF"/>
          <w:lang w:val="en-US" w:eastAsia="zh-CN"/>
        </w:rPr>
      </w:pPr>
      <w:r>
        <w:rPr>
          <w:rFonts w:hint="eastAsia" w:asciiTheme="minorEastAsia" w:hAnsiTheme="minorEastAsia" w:cstheme="minorEastAsia"/>
          <w:i w:val="0"/>
          <w:caps w:val="0"/>
          <w:color w:val="2B2B2B"/>
          <w:spacing w:val="0"/>
          <w:sz w:val="24"/>
          <w:szCs w:val="24"/>
          <w:shd w:val="clear" w:fill="FFFFFF"/>
          <w:lang w:val="en-US" w:eastAsia="zh-CN"/>
        </w:rPr>
        <w:t>2、生活出行上的共享便利</w:t>
      </w:r>
    </w:p>
    <w:p>
      <w:pPr>
        <w:spacing w:line="480" w:lineRule="auto"/>
        <w:ind w:firstLine="720" w:firstLineChars="300"/>
        <w:jc w:val="left"/>
        <w:rPr>
          <w:rFonts w:hint="eastAsia" w:asciiTheme="minorEastAsia" w:hAnsi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多方的痛点在规划当中，针对于业主私家车位的闲置问题，公司给出更有效的智能解决方案，即车位业主把自己的车位资源提交到“有呦车呦位APP”智</w:t>
      </w:r>
      <w:r>
        <w:rPr>
          <w:rFonts w:hint="eastAsia" w:asciiTheme="minorEastAsia" w:hAnsiTheme="minorEastAsia" w:cstheme="minorEastAsia"/>
          <w:i w:val="0"/>
          <w:caps w:val="0"/>
          <w:color w:val="2B2B2B"/>
          <w:spacing w:val="0"/>
          <w:sz w:val="24"/>
          <w:szCs w:val="24"/>
          <w:shd w:val="clear" w:fill="FFFFFF"/>
          <w:lang w:val="en-US" w:eastAsia="zh-CN"/>
        </w:rPr>
        <w:t>慧</w:t>
      </w:r>
      <w:r>
        <w:rPr>
          <w:rFonts w:hint="eastAsia" w:asciiTheme="minorEastAsia" w:hAnsiTheme="minorEastAsia" w:eastAsiaTheme="minorEastAsia" w:cstheme="minorEastAsia"/>
          <w:i w:val="0"/>
          <w:caps w:val="0"/>
          <w:color w:val="2B2B2B"/>
          <w:spacing w:val="0"/>
          <w:sz w:val="24"/>
          <w:szCs w:val="24"/>
          <w:shd w:val="clear" w:fill="FFFFFF"/>
          <w:lang w:val="en-US" w:eastAsia="zh-CN"/>
        </w:rPr>
        <w:t>平台，就可获得车位闲置时间的出租收益</w:t>
      </w:r>
      <w:r>
        <w:rPr>
          <w:rFonts w:hint="eastAsia" w:asciiTheme="minorEastAsia" w:hAnsiTheme="minorEastAsia" w:cstheme="minorEastAsia"/>
          <w:i w:val="0"/>
          <w:caps w:val="0"/>
          <w:color w:val="2B2B2B"/>
          <w:spacing w:val="0"/>
          <w:sz w:val="24"/>
          <w:szCs w:val="24"/>
          <w:shd w:val="clear" w:fill="FFFFFF"/>
          <w:lang w:val="en-US" w:eastAsia="zh-CN"/>
        </w:rPr>
        <w:t>,</w:t>
      </w:r>
      <w:r>
        <w:rPr>
          <w:rFonts w:hint="eastAsia" w:asciiTheme="minorEastAsia" w:hAnsiTheme="minorEastAsia" w:eastAsiaTheme="minorEastAsia" w:cstheme="minorEastAsia"/>
          <w:i w:val="0"/>
          <w:caps w:val="0"/>
          <w:color w:val="2B2B2B"/>
          <w:spacing w:val="0"/>
          <w:sz w:val="24"/>
          <w:szCs w:val="24"/>
          <w:shd w:val="clear" w:fill="FFFFFF"/>
          <w:lang w:val="en-US" w:eastAsia="zh-CN"/>
        </w:rPr>
        <w:t>同时也可以共享其他业主的车位资源</w:t>
      </w:r>
      <w:r>
        <w:rPr>
          <w:rFonts w:hint="eastAsia" w:asciiTheme="minorEastAsia" w:hAnsiTheme="minorEastAsia" w:cstheme="minorEastAsia"/>
          <w:i w:val="0"/>
          <w:caps w:val="0"/>
          <w:color w:val="2B2B2B"/>
          <w:spacing w:val="0"/>
          <w:sz w:val="24"/>
          <w:szCs w:val="24"/>
          <w:shd w:val="clear" w:fill="FFFFFF"/>
          <w:lang w:val="en-US" w:eastAsia="zh-CN"/>
        </w:rPr>
        <w:t>,</w:t>
      </w:r>
      <w:r>
        <w:rPr>
          <w:rFonts w:hint="eastAsia" w:asciiTheme="minorEastAsia" w:hAnsiTheme="minorEastAsia" w:eastAsiaTheme="minorEastAsia" w:cstheme="minorEastAsia"/>
          <w:i w:val="0"/>
          <w:caps w:val="0"/>
          <w:color w:val="2B2B2B"/>
          <w:spacing w:val="0"/>
          <w:sz w:val="24"/>
          <w:szCs w:val="24"/>
          <w:shd w:val="clear" w:fill="FFFFFF"/>
          <w:lang w:val="en-US" w:eastAsia="zh-CN"/>
        </w:rPr>
        <w:t>有效解决了社会上的资源匹配问题。形成了我为人人，人人为我的绿色生态圈</w:t>
      </w:r>
      <w:r>
        <w:rPr>
          <w:rFonts w:hint="eastAsia" w:asciiTheme="minorEastAsia" w:hAnsiTheme="minorEastAsia" w:cstheme="minorEastAsia"/>
          <w:i w:val="0"/>
          <w:caps w:val="0"/>
          <w:color w:val="2B2B2B"/>
          <w:spacing w:val="0"/>
          <w:sz w:val="24"/>
          <w:szCs w:val="24"/>
          <w:shd w:val="clear" w:fill="FFFFFF"/>
          <w:lang w:val="en-US" w:eastAsia="zh-CN"/>
        </w:rPr>
        <w:t>!</w:t>
      </w:r>
    </w:p>
    <w:p>
      <w:pPr>
        <w:spacing w:line="480" w:lineRule="auto"/>
        <w:ind w:firstLine="3840" w:firstLineChars="1600"/>
        <w:jc w:val="both"/>
        <w:rPr>
          <w:rFonts w:hint="eastAsia" w:asciiTheme="minorEastAsia" w:hAnsiTheme="minorEastAsia" w:eastAsiaTheme="minorEastAsia" w:cstheme="minorEastAsia"/>
          <w:b/>
          <w:bCs/>
          <w:i w:val="0"/>
          <w:caps w:val="0"/>
          <w:color w:val="2B2B2B"/>
          <w:spacing w:val="0"/>
          <w:sz w:val="24"/>
          <w:szCs w:val="24"/>
          <w:shd w:val="clear" w:fill="FFFFFF"/>
          <w:lang w:val="en-US" w:eastAsia="zh-CN"/>
        </w:rPr>
      </w:pPr>
      <w:r>
        <w:rPr>
          <w:rFonts w:hint="eastAsia" w:asciiTheme="minorEastAsia" w:hAnsiTheme="minorEastAsia" w:cstheme="minorEastAsia"/>
          <w:i w:val="0"/>
          <w:caps w:val="0"/>
          <w:color w:val="2B2B2B"/>
          <w:spacing w:val="0"/>
          <w:sz w:val="24"/>
          <w:szCs w:val="24"/>
          <w:shd w:val="clear" w:fill="FFFFFF"/>
          <w:lang w:val="en-US" w:eastAsia="zh-CN"/>
        </w:rPr>
        <w:t>图（3）</w:t>
      </w:r>
      <w:r>
        <w:rPr>
          <w:rFonts w:hint="eastAsia" w:asciiTheme="minorEastAsia" w:hAnsiTheme="minorEastAsia" w:eastAsiaTheme="minorEastAsia" w:cstheme="minorEastAsia"/>
          <w:b w:val="0"/>
          <w:bCs w:val="0"/>
          <w:i w:val="0"/>
          <w:caps w:val="0"/>
          <w:color w:val="2B2B2B"/>
          <w:spacing w:val="0"/>
          <w:sz w:val="24"/>
          <w:szCs w:val="24"/>
          <w:shd w:val="clear" w:fill="FFFFFF"/>
          <w:lang w:val="en-US" w:eastAsia="zh-CN"/>
        </w:rPr>
        <w:drawing>
          <wp:anchor distT="0" distB="0" distL="114300" distR="114300" simplePos="0" relativeHeight="251668480" behindDoc="0" locked="0" layoutInCell="1" allowOverlap="1">
            <wp:simplePos x="0" y="0"/>
            <wp:positionH relativeFrom="column">
              <wp:posOffset>1007745</wp:posOffset>
            </wp:positionH>
            <wp:positionV relativeFrom="paragraph">
              <wp:posOffset>323850</wp:posOffset>
            </wp:positionV>
            <wp:extent cx="3345180" cy="4871085"/>
            <wp:effectExtent l="0" t="0" r="7620" b="5715"/>
            <wp:wrapTopAndBottom/>
            <wp:docPr id="10" name="图片 10" descr="微信图片_2018042613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80426132736"/>
                    <pic:cNvPicPr>
                      <a:picLocks noChangeAspect="1"/>
                    </pic:cNvPicPr>
                  </pic:nvPicPr>
                  <pic:blipFill>
                    <a:blip r:embed="rId11"/>
                    <a:stretch>
                      <a:fillRect/>
                    </a:stretch>
                  </pic:blipFill>
                  <pic:spPr>
                    <a:xfrm>
                      <a:off x="0" y="0"/>
                      <a:ext cx="3345180" cy="4871085"/>
                    </a:xfrm>
                    <a:prstGeom prst="rect">
                      <a:avLst/>
                    </a:prstGeom>
                  </pic:spPr>
                </pic:pic>
              </a:graphicData>
            </a:graphic>
          </wp:anchor>
        </w:drawing>
      </w:r>
    </w:p>
    <w:p>
      <w:pPr>
        <w:spacing w:line="480" w:lineRule="auto"/>
        <w:ind w:firstLine="723" w:firstLineChars="300"/>
        <w:rPr>
          <w:rFonts w:hint="eastAsia" w:asciiTheme="minorEastAsia" w:hAnsiTheme="minorEastAsia" w:eastAsiaTheme="minorEastAsia" w:cstheme="minorEastAsia"/>
          <w:b/>
          <w:bCs/>
          <w:i w:val="0"/>
          <w:caps w:val="0"/>
          <w:color w:val="222222"/>
          <w:spacing w:val="0"/>
          <w:sz w:val="24"/>
          <w:szCs w:val="24"/>
          <w:shd w:val="clear" w:fill="FFFFFF"/>
          <w:lang w:val="en-US" w:eastAsia="zh-CN"/>
        </w:rPr>
      </w:pP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公司</w:t>
      </w:r>
      <w:r>
        <w:rPr>
          <w:rFonts w:hint="eastAsia" w:asciiTheme="minorEastAsia" w:hAnsiTheme="minorEastAsia" w:cstheme="minorEastAsia"/>
          <w:b/>
          <w:bCs/>
          <w:i w:val="0"/>
          <w:caps w:val="0"/>
          <w:color w:val="2B2B2B"/>
          <w:spacing w:val="0"/>
          <w:sz w:val="24"/>
          <w:szCs w:val="24"/>
          <w:shd w:val="clear" w:fill="FFFFFF"/>
          <w:lang w:val="en-US" w:eastAsia="zh-CN"/>
        </w:rPr>
        <w:t>发展</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第</w:t>
      </w:r>
      <w:r>
        <w:rPr>
          <w:rFonts w:hint="eastAsia" w:asciiTheme="minorEastAsia" w:hAnsiTheme="minorEastAsia" w:cstheme="minorEastAsia"/>
          <w:b/>
          <w:bCs/>
          <w:i w:val="0"/>
          <w:caps w:val="0"/>
          <w:color w:val="2B2B2B"/>
          <w:spacing w:val="0"/>
          <w:sz w:val="24"/>
          <w:szCs w:val="24"/>
          <w:shd w:val="clear" w:fill="FFFFFF"/>
          <w:lang w:val="en-US" w:eastAsia="zh-CN"/>
        </w:rPr>
        <w:t>二</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步规划</w:t>
      </w:r>
    </w:p>
    <w:p>
      <w:pPr>
        <w:spacing w:line="480" w:lineRule="auto"/>
        <w:ind w:firstLine="720" w:firstLineChars="300"/>
        <w:jc w:val="left"/>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宏能科技“呦车呦位APP”平台将会解决深度的停车难问题：</w:t>
      </w:r>
      <w:r>
        <w:rPr>
          <w:rFonts w:hint="eastAsia" w:asciiTheme="minorEastAsia" w:hAnsiTheme="minorEastAsia" w:cstheme="minorEastAsia"/>
          <w:i w:val="0"/>
          <w:caps w:val="0"/>
          <w:color w:val="2B2B2B"/>
          <w:spacing w:val="0"/>
          <w:sz w:val="24"/>
          <w:szCs w:val="24"/>
          <w:shd w:val="clear" w:fill="FFFFFF"/>
          <w:lang w:val="en-US" w:eastAsia="zh-CN"/>
        </w:rPr>
        <w:t>集中区域与</w:t>
      </w:r>
      <w:r>
        <w:rPr>
          <w:rFonts w:hint="eastAsia" w:asciiTheme="minorEastAsia" w:hAnsiTheme="minorEastAsia" w:eastAsiaTheme="minorEastAsia" w:cstheme="minorEastAsia"/>
          <w:i w:val="0"/>
          <w:caps w:val="0"/>
          <w:color w:val="2B2B2B"/>
          <w:spacing w:val="0"/>
          <w:sz w:val="24"/>
          <w:szCs w:val="24"/>
          <w:shd w:val="clear" w:fill="FFFFFF"/>
          <w:lang w:val="en-US" w:eastAsia="zh-CN"/>
        </w:rPr>
        <w:t>老旧小区车多位少，没有预留足够的车位空间，消防安全隐患问题突出。解决建设资源，创造供给，建造智能立体车库，</w:t>
      </w:r>
      <w:r>
        <w:rPr>
          <w:rFonts w:hint="eastAsia" w:asciiTheme="minorEastAsia" w:hAnsiTheme="minorEastAsia" w:cstheme="minorEastAsia"/>
          <w:i w:val="0"/>
          <w:caps w:val="0"/>
          <w:color w:val="2B2B2B"/>
          <w:spacing w:val="0"/>
          <w:sz w:val="24"/>
          <w:szCs w:val="24"/>
          <w:shd w:val="clear" w:fill="FFFFFF"/>
          <w:lang w:val="en-US" w:eastAsia="zh-CN"/>
        </w:rPr>
        <w:t>以</w:t>
      </w:r>
      <w:r>
        <w:rPr>
          <w:rFonts w:hint="eastAsia" w:asciiTheme="minorEastAsia" w:hAnsiTheme="minorEastAsia" w:eastAsiaTheme="minorEastAsia" w:cstheme="minorEastAsia"/>
          <w:i w:val="0"/>
          <w:caps w:val="0"/>
          <w:color w:val="2B2B2B"/>
          <w:spacing w:val="0"/>
          <w:sz w:val="24"/>
          <w:szCs w:val="24"/>
          <w:shd w:val="clear" w:fill="FFFFFF"/>
          <w:lang w:val="en-US" w:eastAsia="zh-CN"/>
        </w:rPr>
        <w:t>解决</w:t>
      </w:r>
      <w:r>
        <w:rPr>
          <w:rFonts w:hint="eastAsia" w:asciiTheme="minorEastAsia" w:hAnsiTheme="minorEastAsia" w:cstheme="minorEastAsia"/>
          <w:i w:val="0"/>
          <w:caps w:val="0"/>
          <w:color w:val="2B2B2B"/>
          <w:spacing w:val="0"/>
          <w:sz w:val="24"/>
          <w:szCs w:val="24"/>
          <w:shd w:val="clear" w:fill="FFFFFF"/>
          <w:lang w:val="en-US" w:eastAsia="zh-CN"/>
        </w:rPr>
        <w:t>集中区域与</w:t>
      </w:r>
      <w:r>
        <w:rPr>
          <w:rFonts w:hint="eastAsia" w:asciiTheme="minorEastAsia" w:hAnsiTheme="minorEastAsia" w:eastAsiaTheme="minorEastAsia" w:cstheme="minorEastAsia"/>
          <w:i w:val="0"/>
          <w:caps w:val="0"/>
          <w:color w:val="2B2B2B"/>
          <w:spacing w:val="0"/>
          <w:sz w:val="24"/>
          <w:szCs w:val="24"/>
          <w:shd w:val="clear" w:fill="FFFFFF"/>
          <w:lang w:val="en-US" w:eastAsia="zh-CN"/>
        </w:rPr>
        <w:t>老旧小区停车难</w:t>
      </w:r>
      <w:r>
        <w:rPr>
          <w:rFonts w:hint="eastAsia" w:asciiTheme="minorEastAsia" w:hAnsiTheme="minorEastAsia" w:cstheme="minorEastAsia"/>
          <w:i w:val="0"/>
          <w:caps w:val="0"/>
          <w:color w:val="2B2B2B"/>
          <w:spacing w:val="0"/>
          <w:sz w:val="24"/>
          <w:szCs w:val="24"/>
          <w:shd w:val="clear" w:fill="FFFFFF"/>
          <w:lang w:val="en-US" w:eastAsia="zh-CN"/>
        </w:rPr>
        <w:t>为己任</w:t>
      </w:r>
      <w:r>
        <w:rPr>
          <w:rFonts w:hint="eastAsia" w:asciiTheme="minorEastAsia" w:hAnsiTheme="minorEastAsia" w:eastAsiaTheme="minorEastAsia" w:cstheme="minorEastAsia"/>
          <w:i w:val="0"/>
          <w:caps w:val="0"/>
          <w:color w:val="2B2B2B"/>
          <w:spacing w:val="0"/>
          <w:sz w:val="24"/>
          <w:szCs w:val="24"/>
          <w:shd w:val="clear" w:fill="FFFFFF"/>
          <w:lang w:val="en-US" w:eastAsia="zh-CN"/>
        </w:rPr>
        <w:t>的</w:t>
      </w:r>
      <w:r>
        <w:rPr>
          <w:rFonts w:hint="eastAsia" w:asciiTheme="minorEastAsia" w:hAnsiTheme="minorEastAsia" w:cstheme="minorEastAsia"/>
          <w:i w:val="0"/>
          <w:caps w:val="0"/>
          <w:color w:val="2B2B2B"/>
          <w:spacing w:val="0"/>
          <w:sz w:val="24"/>
          <w:szCs w:val="24"/>
          <w:shd w:val="clear" w:fill="FFFFFF"/>
          <w:lang w:val="en-US" w:eastAsia="zh-CN"/>
        </w:rPr>
        <w:t>发展目标</w:t>
      </w:r>
      <w:r>
        <w:rPr>
          <w:rFonts w:hint="eastAsia" w:asciiTheme="minorEastAsia" w:hAnsiTheme="minorEastAsia" w:eastAsiaTheme="minorEastAsia" w:cstheme="minorEastAsia"/>
          <w:i w:val="0"/>
          <w:caps w:val="0"/>
          <w:color w:val="2B2B2B"/>
          <w:spacing w:val="0"/>
          <w:sz w:val="24"/>
          <w:szCs w:val="24"/>
          <w:shd w:val="clear" w:fill="FFFFFF"/>
          <w:lang w:val="en-US" w:eastAsia="zh-CN"/>
        </w:rPr>
        <w:t>。           </w:t>
      </w:r>
    </w:p>
    <w:p>
      <w:pPr>
        <w:spacing w:line="480" w:lineRule="auto"/>
        <w:ind w:firstLine="723" w:firstLineChars="300"/>
        <w:rPr>
          <w:rFonts w:hint="eastAsia" w:asciiTheme="minorEastAsia" w:hAnsiTheme="minorEastAsia" w:eastAsiaTheme="minorEastAsia" w:cstheme="minorEastAsia"/>
          <w:b/>
          <w:bCs/>
          <w:i w:val="0"/>
          <w:caps w:val="0"/>
          <w:color w:val="222222"/>
          <w:spacing w:val="0"/>
          <w:sz w:val="24"/>
          <w:szCs w:val="24"/>
          <w:shd w:val="clear" w:fill="FFFFFF"/>
          <w:lang w:val="en-US" w:eastAsia="zh-CN"/>
        </w:rPr>
      </w:pP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公司</w:t>
      </w:r>
      <w:r>
        <w:rPr>
          <w:rFonts w:hint="eastAsia" w:asciiTheme="minorEastAsia" w:hAnsiTheme="minorEastAsia" w:cstheme="minorEastAsia"/>
          <w:b/>
          <w:bCs/>
          <w:i w:val="0"/>
          <w:caps w:val="0"/>
          <w:color w:val="2B2B2B"/>
          <w:spacing w:val="0"/>
          <w:sz w:val="24"/>
          <w:szCs w:val="24"/>
          <w:shd w:val="clear" w:fill="FFFFFF"/>
          <w:lang w:val="en-US" w:eastAsia="zh-CN"/>
        </w:rPr>
        <w:t>发展</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第</w:t>
      </w:r>
      <w:r>
        <w:rPr>
          <w:rFonts w:hint="eastAsia" w:asciiTheme="minorEastAsia" w:hAnsiTheme="minorEastAsia" w:cstheme="minorEastAsia"/>
          <w:b/>
          <w:bCs/>
          <w:i w:val="0"/>
          <w:caps w:val="0"/>
          <w:color w:val="2B2B2B"/>
          <w:spacing w:val="0"/>
          <w:sz w:val="24"/>
          <w:szCs w:val="24"/>
          <w:shd w:val="clear" w:fill="FFFFFF"/>
          <w:lang w:val="en-US" w:eastAsia="zh-CN"/>
        </w:rPr>
        <w:t>三</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步规划</w:t>
      </w:r>
    </w:p>
    <w:p>
      <w:pPr>
        <w:spacing w:line="480" w:lineRule="auto"/>
        <w:ind w:firstLine="720" w:firstLineChars="300"/>
        <w:jc w:val="left"/>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新能源汽车产业产业已经上升至我国的国家战略高度。在产业各界的协同努力下，今年来我国新能源汽车产业快速发展，取得了有目共睹的成绩！  </w:t>
      </w:r>
    </w:p>
    <w:p>
      <w:pPr>
        <w:spacing w:line="480" w:lineRule="auto"/>
        <w:ind w:firstLine="720" w:firstLineChars="300"/>
        <w:jc w:val="left"/>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 xml:space="preserve"> 2017年，新能源汽车保有量已突破200万辆，目前全国共建综合类充电桩20万个，显而易见，充电桩的缺口量有多大！       </w:t>
      </w:r>
    </w:p>
    <w:p>
      <w:pPr>
        <w:spacing w:line="480" w:lineRule="auto"/>
        <w:ind w:firstLine="720" w:firstLineChars="300"/>
        <w:jc w:val="left"/>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根据国家能源局《电动汽车充电基础设施发展指南》指导文件，着重提出到2020年，新增集中式充换电站超过1.2万座，分散式充电桩超过480万个，以满足500万辆新能源汽车的充电需求。新能源汽车产业要想有未来，就必须实现全产业链的协同推进，必须实现公共充电和私人充电的协同推进，必须实现充电技术与充电服务的协同推进。     </w:t>
      </w:r>
    </w:p>
    <w:p>
      <w:pPr>
        <w:spacing w:line="480" w:lineRule="auto"/>
        <w:ind w:firstLine="720" w:firstLineChars="300"/>
        <w:jc w:val="left"/>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因此，“呦车呦位APP”对于此巨大的社会需求，开展前瞻性产业规划并开始实施</w:t>
      </w:r>
      <w:r>
        <w:rPr>
          <w:rFonts w:hint="eastAsia" w:asciiTheme="minorEastAsia" w:hAnsiTheme="minorEastAsia" w:cstheme="minorEastAsia"/>
          <w:i w:val="0"/>
          <w:caps w:val="0"/>
          <w:color w:val="2B2B2B"/>
          <w:spacing w:val="0"/>
          <w:sz w:val="24"/>
          <w:szCs w:val="24"/>
          <w:shd w:val="clear" w:fill="FFFFFF"/>
          <w:lang w:val="en-US" w:eastAsia="zh-CN"/>
        </w:rPr>
        <w:t>，已经取得初步成效。</w:t>
      </w:r>
      <w:r>
        <w:rPr>
          <w:rFonts w:hint="eastAsia" w:asciiTheme="minorEastAsia" w:hAnsiTheme="minorEastAsia" w:eastAsiaTheme="minorEastAsia" w:cstheme="minorEastAsia"/>
          <w:i w:val="0"/>
          <w:caps w:val="0"/>
          <w:color w:val="2B2B2B"/>
          <w:spacing w:val="0"/>
          <w:sz w:val="24"/>
          <w:szCs w:val="24"/>
          <w:shd w:val="clear" w:fill="FFFFFF"/>
          <w:lang w:val="en-US" w:eastAsia="zh-CN"/>
        </w:rPr>
        <w:t>       </w:t>
      </w:r>
    </w:p>
    <w:p>
      <w:pPr>
        <w:spacing w:line="480" w:lineRule="auto"/>
        <w:ind w:firstLine="723" w:firstLineChars="300"/>
        <w:rPr>
          <w:rFonts w:hint="eastAsia" w:asciiTheme="minorEastAsia" w:hAnsiTheme="minorEastAsia" w:eastAsiaTheme="minorEastAsia" w:cstheme="minorEastAsia"/>
          <w:b/>
          <w:bCs/>
          <w:i w:val="0"/>
          <w:caps w:val="0"/>
          <w:color w:val="222222"/>
          <w:spacing w:val="0"/>
          <w:sz w:val="24"/>
          <w:szCs w:val="24"/>
          <w:shd w:val="clear" w:fill="FFFFFF"/>
          <w:lang w:val="en-US" w:eastAsia="zh-CN"/>
        </w:rPr>
      </w:pP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公司</w:t>
      </w:r>
      <w:r>
        <w:rPr>
          <w:rFonts w:hint="eastAsia" w:asciiTheme="minorEastAsia" w:hAnsiTheme="minorEastAsia" w:cstheme="minorEastAsia"/>
          <w:b/>
          <w:bCs/>
          <w:i w:val="0"/>
          <w:caps w:val="0"/>
          <w:color w:val="2B2B2B"/>
          <w:spacing w:val="0"/>
          <w:sz w:val="24"/>
          <w:szCs w:val="24"/>
          <w:shd w:val="clear" w:fill="FFFFFF"/>
          <w:lang w:val="en-US" w:eastAsia="zh-CN"/>
        </w:rPr>
        <w:t>发展</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第</w:t>
      </w:r>
      <w:r>
        <w:rPr>
          <w:rFonts w:hint="eastAsia" w:asciiTheme="minorEastAsia" w:hAnsiTheme="minorEastAsia" w:cstheme="minorEastAsia"/>
          <w:b/>
          <w:bCs/>
          <w:i w:val="0"/>
          <w:caps w:val="0"/>
          <w:color w:val="2B2B2B"/>
          <w:spacing w:val="0"/>
          <w:sz w:val="24"/>
          <w:szCs w:val="24"/>
          <w:shd w:val="clear" w:fill="FFFFFF"/>
          <w:lang w:val="en-US" w:eastAsia="zh-CN"/>
        </w:rPr>
        <w:t>四</w:t>
      </w:r>
      <w:r>
        <w:rPr>
          <w:rFonts w:hint="eastAsia" w:asciiTheme="minorEastAsia" w:hAnsiTheme="minorEastAsia" w:eastAsiaTheme="minorEastAsia" w:cstheme="minorEastAsia"/>
          <w:b/>
          <w:bCs/>
          <w:i w:val="0"/>
          <w:caps w:val="0"/>
          <w:color w:val="2B2B2B"/>
          <w:spacing w:val="0"/>
          <w:sz w:val="24"/>
          <w:szCs w:val="24"/>
          <w:shd w:val="clear" w:fill="FFFFFF"/>
          <w:lang w:val="en-US" w:eastAsia="zh-CN"/>
        </w:rPr>
        <w:t>步规划</w:t>
      </w:r>
    </w:p>
    <w:p>
      <w:pPr>
        <w:spacing w:line="480" w:lineRule="auto"/>
        <w:ind w:firstLine="720" w:firstLineChars="300"/>
        <w:jc w:val="left"/>
        <w:rPr>
          <w:rFonts w:hint="eastAsia" w:asciiTheme="majorEastAsia" w:hAnsiTheme="majorEastAsia" w:eastAsiaTheme="majorEastAsia" w:cstheme="majorEastAsia"/>
          <w:b/>
          <w:bCs/>
          <w:sz w:val="44"/>
          <w:szCs w:val="44"/>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宏能科技“呦车呦位APP”平台继续挖掘汽车后市场</w:t>
      </w:r>
      <w:r>
        <w:rPr>
          <w:rFonts w:hint="eastAsia" w:asciiTheme="minorEastAsia" w:hAnsiTheme="minorEastAsia" w:cstheme="minorEastAsia"/>
          <w:i w:val="0"/>
          <w:caps w:val="0"/>
          <w:color w:val="2B2B2B"/>
          <w:spacing w:val="0"/>
          <w:sz w:val="24"/>
          <w:szCs w:val="24"/>
          <w:shd w:val="clear" w:fill="FFFFFF"/>
          <w:lang w:val="en-US" w:eastAsia="zh-CN"/>
        </w:rPr>
        <w:t>。</w:t>
      </w:r>
      <w:r>
        <w:rPr>
          <w:rFonts w:hint="eastAsia" w:asciiTheme="minorEastAsia" w:hAnsiTheme="minorEastAsia" w:eastAsiaTheme="minorEastAsia" w:cstheme="minorEastAsia"/>
          <w:i w:val="0"/>
          <w:caps w:val="0"/>
          <w:color w:val="2B2B2B"/>
          <w:spacing w:val="0"/>
          <w:sz w:val="24"/>
          <w:szCs w:val="24"/>
          <w:shd w:val="clear" w:fill="FFFFFF"/>
          <w:lang w:val="en-US" w:eastAsia="zh-CN"/>
        </w:rPr>
        <w:t>打造智慧出行，创建智慧城市 ，宏能科技“呦车呦位APP”平台将会不断完善，不断探索，不断前行，</w:t>
      </w:r>
      <w:r>
        <w:rPr>
          <w:rFonts w:hint="eastAsia" w:asciiTheme="minorEastAsia" w:hAnsiTheme="minorEastAsia" w:cstheme="minorEastAsia"/>
          <w:i w:val="0"/>
          <w:caps w:val="0"/>
          <w:color w:val="2B2B2B"/>
          <w:spacing w:val="0"/>
          <w:sz w:val="24"/>
          <w:szCs w:val="24"/>
          <w:shd w:val="clear" w:fill="FFFFFF"/>
          <w:lang w:val="en-US" w:eastAsia="zh-CN"/>
        </w:rPr>
        <w:t>为开拓</w:t>
      </w:r>
      <w:r>
        <w:rPr>
          <w:rFonts w:hint="eastAsia" w:asciiTheme="minorEastAsia" w:hAnsiTheme="minorEastAsia" w:eastAsiaTheme="minorEastAsia" w:cstheme="minorEastAsia"/>
          <w:i w:val="0"/>
          <w:caps w:val="0"/>
          <w:color w:val="2B2B2B"/>
          <w:spacing w:val="0"/>
          <w:sz w:val="24"/>
          <w:szCs w:val="24"/>
          <w:shd w:val="clear" w:fill="FFFFFF"/>
          <w:lang w:val="en-US" w:eastAsia="zh-CN"/>
        </w:rPr>
        <w:t>更多更好</w:t>
      </w:r>
      <w:r>
        <w:rPr>
          <w:rFonts w:hint="eastAsia" w:asciiTheme="minorEastAsia" w:hAnsiTheme="minorEastAsia" w:cstheme="minorEastAsia"/>
          <w:i w:val="0"/>
          <w:caps w:val="0"/>
          <w:color w:val="2B2B2B"/>
          <w:spacing w:val="0"/>
          <w:sz w:val="24"/>
          <w:szCs w:val="24"/>
          <w:shd w:val="clear" w:fill="FFFFFF"/>
          <w:lang w:val="en-US" w:eastAsia="zh-CN"/>
        </w:rPr>
        <w:t>的体系，</w:t>
      </w:r>
      <w:r>
        <w:rPr>
          <w:rFonts w:hint="eastAsia" w:asciiTheme="minorEastAsia" w:hAnsiTheme="minorEastAsia" w:eastAsiaTheme="minorEastAsia" w:cstheme="minorEastAsia"/>
          <w:i w:val="0"/>
          <w:caps w:val="0"/>
          <w:color w:val="2B2B2B"/>
          <w:spacing w:val="0"/>
          <w:sz w:val="24"/>
          <w:szCs w:val="24"/>
          <w:shd w:val="clear" w:fill="FFFFFF"/>
          <w:lang w:val="en-US" w:eastAsia="zh-CN"/>
        </w:rPr>
        <w:t>服务于社会创造美好生活</w:t>
      </w:r>
      <w:r>
        <w:rPr>
          <w:rFonts w:hint="eastAsia" w:asciiTheme="minorEastAsia" w:hAnsiTheme="minorEastAsia" w:cstheme="minorEastAsia"/>
          <w:i w:val="0"/>
          <w:caps w:val="0"/>
          <w:color w:val="2B2B2B"/>
          <w:spacing w:val="0"/>
          <w:sz w:val="24"/>
          <w:szCs w:val="24"/>
          <w:shd w:val="clear" w:fill="FFFFFF"/>
          <w:lang w:val="en-US" w:eastAsia="zh-CN"/>
        </w:rPr>
        <w:t>位我们永远的追求</w:t>
      </w:r>
      <w:r>
        <w:rPr>
          <w:rFonts w:hint="eastAsia" w:asciiTheme="minorEastAsia" w:hAnsiTheme="minorEastAsia" w:eastAsiaTheme="minorEastAsia" w:cstheme="minorEastAsia"/>
          <w:i w:val="0"/>
          <w:caps w:val="0"/>
          <w:color w:val="2B2B2B"/>
          <w:spacing w:val="0"/>
          <w:sz w:val="24"/>
          <w:szCs w:val="24"/>
          <w:shd w:val="clear" w:fill="FFFFFF"/>
          <w:lang w:val="en-US" w:eastAsia="zh-CN"/>
        </w:rPr>
        <w:t>！</w:t>
      </w:r>
    </w:p>
    <w:p>
      <w:pPr>
        <w:pStyle w:val="3"/>
        <w:numPr>
          <w:ilvl w:val="0"/>
          <w:numId w:val="1"/>
        </w:numPr>
        <w:ind w:left="0" w:leftChars="0" w:firstLine="0" w:firstLineChars="0"/>
        <w:rPr>
          <w:rFonts w:hint="eastAsia"/>
          <w:lang w:val="en-US" w:eastAsia="zh-CN"/>
        </w:rPr>
      </w:pPr>
      <w:bookmarkStart w:id="32" w:name="_Toc14600_WPSOffice_Level1"/>
      <w:r>
        <w:rPr>
          <w:rFonts w:hint="eastAsia"/>
          <w:lang w:val="en-US" w:eastAsia="zh-CN"/>
        </w:rPr>
        <w:t>市场分析</w:t>
      </w:r>
      <w:bookmarkEnd w:id="32"/>
    </w:p>
    <w:p>
      <w:pPr>
        <w:pStyle w:val="7"/>
        <w:rPr>
          <w:rFonts w:hint="eastAsia"/>
          <w:lang w:val="en-US" w:eastAsia="zh-CN"/>
        </w:rPr>
      </w:pPr>
      <w:r>
        <w:rPr>
          <w:rFonts w:hint="eastAsia"/>
          <w:lang w:val="en-US" w:eastAsia="zh-CN"/>
        </w:rPr>
        <w:t xml:space="preserve">  </w:t>
      </w:r>
      <w:bookmarkStart w:id="33" w:name="_Toc7161_WPSOffice_Level2"/>
      <w:r>
        <w:rPr>
          <w:rFonts w:hint="eastAsia"/>
          <w:lang w:val="en-US" w:eastAsia="zh-CN"/>
        </w:rPr>
        <w:t>3.1市场容量</w:t>
      </w:r>
      <w:bookmarkEnd w:id="33"/>
    </w:p>
    <w:p>
      <w:pPr>
        <w:spacing w:line="480" w:lineRule="auto"/>
        <w:ind w:firstLine="480" w:firstLineChars="20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全国有35个城市的汽车保有量超过百万辆，北京、成都、深圳、天津、上海、苏州、重庆、广州、杭州、郑州10个城市汽车保有量超过200万辆。全国平均每 百户家庭拥有25辆私家车，北京平均每百户家庭拥有63辆私家车，广州、成都等大城市每百户家庭拥有私家车超过40辆。</w:t>
      </w:r>
    </w:p>
    <w:p>
      <w:pPr>
        <w:spacing w:line="480" w:lineRule="auto"/>
        <w:ind w:firstLine="480"/>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rPr>
        <w:t>报告称，</w:t>
      </w:r>
      <w:r>
        <w:rPr>
          <w:rFonts w:hint="eastAsia" w:asciiTheme="minorEastAsia" w:hAnsiTheme="minorEastAsia" w:eastAsiaTheme="minorEastAsia" w:cstheme="minorEastAsia"/>
          <w:i w:val="0"/>
          <w:caps w:val="0"/>
          <w:color w:val="333333"/>
          <w:spacing w:val="0"/>
          <w:sz w:val="24"/>
          <w:szCs w:val="24"/>
          <w:shd w:val="clear" w:fill="FFFFFF"/>
        </w:rPr>
        <w:t>截止201</w:t>
      </w:r>
      <w:r>
        <w:rPr>
          <w:rFonts w:hint="eastAsia" w:asciiTheme="minorEastAsia" w:hAnsiTheme="minorEastAsia" w:cstheme="minorEastAsia"/>
          <w:i w:val="0"/>
          <w:caps w:val="0"/>
          <w:color w:val="333333"/>
          <w:spacing w:val="0"/>
          <w:sz w:val="24"/>
          <w:szCs w:val="24"/>
          <w:shd w:val="clear" w:fill="FFFFFF"/>
          <w:lang w:val="en-US" w:eastAsia="zh-CN"/>
        </w:rPr>
        <w:t>7</w:t>
      </w:r>
      <w:r>
        <w:rPr>
          <w:rFonts w:hint="eastAsia" w:asciiTheme="minorEastAsia" w:hAnsiTheme="minorEastAsia" w:eastAsiaTheme="minorEastAsia" w:cstheme="minorEastAsia"/>
          <w:i w:val="0"/>
          <w:caps w:val="0"/>
          <w:color w:val="333333"/>
          <w:spacing w:val="0"/>
          <w:sz w:val="24"/>
          <w:szCs w:val="24"/>
          <w:shd w:val="clear" w:fill="FFFFFF"/>
        </w:rPr>
        <w:t>年，我国汽车保有量</w:t>
      </w:r>
      <w:r>
        <w:rPr>
          <w:rFonts w:hint="eastAsia" w:asciiTheme="minorEastAsia" w:hAnsiTheme="minorEastAsia" w:cstheme="minorEastAsia"/>
          <w:i w:val="0"/>
          <w:caps w:val="0"/>
          <w:color w:val="333333"/>
          <w:spacing w:val="0"/>
          <w:sz w:val="24"/>
          <w:szCs w:val="24"/>
          <w:shd w:val="clear" w:fill="FFFFFF"/>
          <w:lang w:eastAsia="zh-CN"/>
        </w:rPr>
        <w:t>约</w:t>
      </w:r>
      <w:r>
        <w:rPr>
          <w:rFonts w:hint="eastAsia" w:asciiTheme="minorEastAsia" w:hAnsiTheme="minorEastAsia" w:cstheme="minorEastAsia"/>
          <w:i w:val="0"/>
          <w:caps w:val="0"/>
          <w:color w:val="333333"/>
          <w:spacing w:val="0"/>
          <w:sz w:val="24"/>
          <w:szCs w:val="24"/>
          <w:shd w:val="clear" w:fill="FFFFFF"/>
          <w:lang w:val="en-US" w:eastAsia="zh-CN"/>
        </w:rPr>
        <w:t>3.1</w:t>
      </w:r>
      <w:r>
        <w:rPr>
          <w:rFonts w:hint="eastAsia" w:asciiTheme="minorEastAsia" w:hAnsiTheme="minorEastAsia" w:eastAsiaTheme="minorEastAsia" w:cstheme="minorEastAsia"/>
          <w:i w:val="0"/>
          <w:caps w:val="0"/>
          <w:color w:val="333333"/>
          <w:spacing w:val="0"/>
          <w:sz w:val="24"/>
          <w:szCs w:val="24"/>
          <w:shd w:val="clear" w:fill="FFFFFF"/>
        </w:rPr>
        <w:t>亿辆，以车主一年3000元的停车花费测算，停车收费的静态市场空间达到约</w:t>
      </w:r>
      <w:r>
        <w:rPr>
          <w:rFonts w:hint="eastAsia" w:asciiTheme="minorEastAsia" w:hAnsiTheme="minorEastAsia" w:cstheme="minorEastAsia"/>
          <w:i w:val="0"/>
          <w:caps w:val="0"/>
          <w:color w:val="333333"/>
          <w:spacing w:val="0"/>
          <w:sz w:val="24"/>
          <w:szCs w:val="24"/>
          <w:shd w:val="clear" w:fill="FFFFFF"/>
          <w:lang w:val="en-US" w:eastAsia="zh-CN"/>
        </w:rPr>
        <w:t>9</w:t>
      </w:r>
      <w:r>
        <w:rPr>
          <w:rFonts w:hint="eastAsia" w:asciiTheme="minorEastAsia" w:hAnsiTheme="minorEastAsia" w:eastAsiaTheme="minorEastAsia" w:cstheme="minorEastAsia"/>
          <w:i w:val="0"/>
          <w:caps w:val="0"/>
          <w:color w:val="333333"/>
          <w:spacing w:val="0"/>
          <w:sz w:val="24"/>
          <w:szCs w:val="24"/>
          <w:shd w:val="clear" w:fill="FFFFFF"/>
        </w:rPr>
        <w:t>000亿元。智慧停车市场规模达</w:t>
      </w:r>
      <w:r>
        <w:rPr>
          <w:rFonts w:hint="eastAsia" w:asciiTheme="minorEastAsia" w:hAnsiTheme="minorEastAsia" w:cstheme="minorEastAsia"/>
          <w:i w:val="0"/>
          <w:caps w:val="0"/>
          <w:color w:val="333333"/>
          <w:spacing w:val="0"/>
          <w:sz w:val="24"/>
          <w:szCs w:val="24"/>
          <w:shd w:val="clear" w:fill="FFFFFF"/>
          <w:lang w:val="en-US" w:eastAsia="zh-CN"/>
        </w:rPr>
        <w:t>7000</w:t>
      </w:r>
      <w:r>
        <w:rPr>
          <w:rFonts w:hint="eastAsia" w:asciiTheme="minorEastAsia" w:hAnsiTheme="minorEastAsia" w:eastAsiaTheme="minorEastAsia" w:cstheme="minorEastAsia"/>
          <w:i w:val="0"/>
          <w:caps w:val="0"/>
          <w:color w:val="333333"/>
          <w:spacing w:val="0"/>
          <w:sz w:val="24"/>
          <w:szCs w:val="24"/>
          <w:shd w:val="clear" w:fill="FFFFFF"/>
        </w:rPr>
        <w:t>亿元。</w:t>
      </w:r>
      <w:r>
        <w:rPr>
          <w:rFonts w:hint="eastAsia" w:asciiTheme="minorEastAsia" w:hAnsiTheme="minorEastAsia" w:eastAsiaTheme="minorEastAsia" w:cstheme="minorEastAsia"/>
          <w:i w:val="0"/>
          <w:caps w:val="0"/>
          <w:color w:val="2B2B2B"/>
          <w:spacing w:val="0"/>
          <w:sz w:val="24"/>
          <w:szCs w:val="24"/>
          <w:shd w:val="clear" w:fill="FFFFFF"/>
        </w:rPr>
        <w:t>我国民用汽车保有量尤其是私人汽车拥有量的不断攀升，产生了大量的停车需求，停车产业将迎来新的发展机遇。</w:t>
      </w:r>
    </w:p>
    <w:p>
      <w:pPr>
        <w:spacing w:line="480" w:lineRule="auto"/>
        <w:ind w:firstLine="480" w:firstLineChars="200"/>
        <w:rPr>
          <w:rFonts w:hint="eastAsia" w:asciiTheme="minorEastAsia" w:hAnsiTheme="minorEastAsia" w:eastAsiaTheme="minorEastAsia" w:cstheme="minorEastAsia"/>
          <w:i w:val="0"/>
          <w:caps w:val="0"/>
          <w:color w:val="2B2B2B"/>
          <w:spacing w:val="0"/>
          <w:sz w:val="24"/>
          <w:szCs w:val="24"/>
        </w:rPr>
      </w:pPr>
      <w:r>
        <w:rPr>
          <w:rFonts w:hint="eastAsia" w:asciiTheme="minorEastAsia" w:hAnsiTheme="minorEastAsia" w:eastAsiaTheme="minorEastAsia" w:cstheme="minorEastAsia"/>
          <w:i w:val="0"/>
          <w:caps w:val="0"/>
          <w:color w:val="2B2B2B"/>
          <w:spacing w:val="0"/>
          <w:sz w:val="24"/>
          <w:szCs w:val="24"/>
          <w:shd w:val="clear" w:fill="FFFFFF"/>
        </w:rPr>
        <w:t>预计到2020年，深圳停车产业的市场规模将超过500亿元。其中，停车场投资建设的市场规模将超过170亿元，停车场设备制造与安装的市场规模将超过130亿元，停车场运营管理的市场规模将超过230亿元。</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75" w:afterAutospacing="0" w:line="480" w:lineRule="auto"/>
        <w:ind w:right="0" w:firstLine="480" w:firstLineChars="200"/>
        <w:jc w:val="left"/>
        <w:rPr>
          <w:rFonts w:hint="eastAsia"/>
          <w:lang w:val="en-US" w:eastAsia="zh-CN"/>
        </w:rPr>
      </w:pPr>
      <w:r>
        <w:rPr>
          <w:rFonts w:hint="eastAsia" w:asciiTheme="minorEastAsia" w:hAnsiTheme="minorEastAsia" w:eastAsiaTheme="minorEastAsia" w:cstheme="minorEastAsia"/>
          <w:i w:val="0"/>
          <w:caps w:val="0"/>
          <w:color w:val="2B2B2B"/>
          <w:spacing w:val="0"/>
          <w:sz w:val="24"/>
          <w:szCs w:val="24"/>
          <w:shd w:val="clear" w:fill="FFFFFF"/>
        </w:rPr>
        <w:t>停车市场需求的日益增长，也为“互联网＋停车”带来了广阔的发展空间。《深圳市加强停车设施建设工作实施意见》明确指出，要推进停车产业信息化、智慧化，积极搭建城市级智慧停车云平台，实现全市停车信息全面联网，并推动停车与互联网融合发展，提高停车资源的利用效率。当前中国城市对停车位的需求缺口在50％以上，</w:t>
      </w:r>
      <w:r>
        <w:rPr>
          <w:rFonts w:hint="eastAsia" w:asciiTheme="minorEastAsia" w:hAnsiTheme="minorEastAsia" w:eastAsiaTheme="minorEastAsia" w:cstheme="minorEastAsia"/>
          <w:i w:val="0"/>
          <w:caps w:val="0"/>
          <w:color w:val="2B2B2B"/>
          <w:spacing w:val="0"/>
          <w:sz w:val="24"/>
          <w:szCs w:val="24"/>
          <w:shd w:val="clear" w:fill="FFFFFF"/>
          <w:lang w:val="en-US" w:eastAsia="zh-CN"/>
        </w:rPr>
        <w:t>“呦车呦位APP”</w:t>
      </w:r>
      <w:r>
        <w:rPr>
          <w:rFonts w:hint="eastAsia" w:asciiTheme="minorEastAsia" w:hAnsiTheme="minorEastAsia" w:eastAsiaTheme="minorEastAsia" w:cstheme="minorEastAsia"/>
          <w:i w:val="0"/>
          <w:caps w:val="0"/>
          <w:color w:val="2B2B2B"/>
          <w:spacing w:val="0"/>
          <w:sz w:val="24"/>
          <w:szCs w:val="24"/>
          <w:shd w:val="clear" w:fill="FFFFFF"/>
        </w:rPr>
        <w:t>智慧停车行业，特别是民营经济在其中有着广阔的发展前景。</w:t>
      </w:r>
    </w:p>
    <w:p>
      <w:pPr>
        <w:pStyle w:val="7"/>
        <w:ind w:firstLine="360" w:firstLineChars="100"/>
        <w:rPr>
          <w:rFonts w:hint="eastAsia"/>
          <w:lang w:val="en-US" w:eastAsia="zh-CN"/>
        </w:rPr>
      </w:pPr>
      <w:bookmarkStart w:id="34" w:name="_Toc12593_WPSOffice_Level2"/>
      <w:r>
        <w:rPr>
          <w:rFonts w:hint="eastAsia"/>
          <w:lang w:val="en-US" w:eastAsia="zh-CN"/>
        </w:rPr>
        <w:t>3.2目标客户</w:t>
      </w:r>
      <w:bookmarkEnd w:id="34"/>
      <w:r>
        <w:rPr>
          <w:rFonts w:hint="eastAsia"/>
          <w:lang w:val="en-US" w:eastAsia="zh-CN"/>
        </w:rPr>
        <w:tab/>
      </w:r>
      <w:r>
        <w:rPr>
          <w:rFonts w:hint="eastAsia"/>
          <w:lang w:val="en-US" w:eastAsia="zh-CN"/>
        </w:rPr>
        <w:t xml:space="preserve">  </w:t>
      </w:r>
    </w:p>
    <w:p>
      <w:pPr>
        <w:spacing w:line="480" w:lineRule="auto"/>
        <w:ind w:firstLine="720" w:firstLineChars="300"/>
        <w:rPr>
          <w:rFonts w:hint="eastAsia"/>
          <w:lang w:val="en-US" w:eastAsia="zh-CN"/>
        </w:rPr>
      </w:pPr>
      <w:r>
        <w:rPr>
          <w:rFonts w:hint="eastAsia" w:asciiTheme="minorEastAsia" w:hAnsiTheme="minorEastAsia" w:cstheme="minorEastAsia"/>
          <w:sz w:val="24"/>
          <w:szCs w:val="24"/>
          <w:lang w:val="en-US" w:eastAsia="zh-CN"/>
        </w:rPr>
        <w:t>商业</w:t>
      </w:r>
      <w:r>
        <w:rPr>
          <w:rFonts w:hint="eastAsia" w:asciiTheme="minorEastAsia" w:hAnsiTheme="minorEastAsia" w:eastAsiaTheme="minorEastAsia" w:cstheme="minorEastAsia"/>
          <w:sz w:val="24"/>
          <w:szCs w:val="24"/>
          <w:lang w:val="en-US" w:eastAsia="zh-CN"/>
        </w:rPr>
        <w:t>综合商场停车场</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商务办公楼停车场</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社会公共类停车场</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小区住宅停车场</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通过车位管理和分享，对于无处可停的开车用户和车位闲置的业主，类似于滴滴，对双方需求进行对等的智能联通，前者利用app查找，预</w:t>
      </w:r>
      <w:r>
        <w:rPr>
          <w:rFonts w:hint="eastAsia" w:asciiTheme="minorEastAsia" w:hAnsiTheme="minorEastAsia" w:cstheme="minorEastAsia"/>
          <w:sz w:val="24"/>
          <w:szCs w:val="24"/>
          <w:lang w:val="en-US" w:eastAsia="zh-CN"/>
        </w:rPr>
        <w:t>定</w:t>
      </w:r>
      <w:r>
        <w:rPr>
          <w:rFonts w:hint="eastAsia" w:asciiTheme="minorEastAsia" w:hAnsiTheme="minorEastAsia" w:eastAsiaTheme="minorEastAsia" w:cstheme="minorEastAsia"/>
          <w:sz w:val="24"/>
          <w:szCs w:val="24"/>
          <w:lang w:val="en-US" w:eastAsia="zh-CN"/>
        </w:rPr>
        <w:t>，导航到车位，停车，线上结算！后者可以可以把闲置时间的车位共享出租出去，赚取收益！呦车呦位app从中获取预约费和停车费抽成，另外可以获取车库传媒的广告收入！</w:t>
      </w:r>
    </w:p>
    <w:p>
      <w:pPr>
        <w:pStyle w:val="7"/>
        <w:ind w:firstLine="360" w:firstLineChars="100"/>
        <w:rPr>
          <w:rFonts w:hint="eastAsia"/>
          <w:lang w:val="en-US" w:eastAsia="zh-CN"/>
        </w:rPr>
      </w:pPr>
      <w:bookmarkStart w:id="35" w:name="_Toc162_WPSOffice_Level2"/>
      <w:r>
        <w:rPr>
          <w:rFonts w:hint="eastAsia"/>
          <w:lang w:val="en-US" w:eastAsia="zh-CN"/>
        </w:rPr>
        <w:t>3.3竞争定位</w:t>
      </w:r>
      <w:bookmarkEnd w:id="35"/>
    </w:p>
    <w:p>
      <w:pPr>
        <w:spacing w:line="480" w:lineRule="auto"/>
        <w:ind w:firstLine="480" w:firstLineChars="200"/>
        <w:rPr>
          <w:rFonts w:hint="eastAsia" w:asciiTheme="minorEastAsia" w:hAnsiTheme="minorEastAsia" w:cstheme="minorEastAsia"/>
          <w:color w:val="auto"/>
          <w:sz w:val="24"/>
          <w:szCs w:val="24"/>
          <w:lang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“呦车呦位</w:t>
      </w:r>
      <w:r>
        <w:rPr>
          <w:rFonts w:hint="eastAsia" w:asciiTheme="minorEastAsia" w:hAnsiTheme="minorEastAsia" w:eastAsiaTheme="minorEastAsia" w:cstheme="minorEastAsia"/>
          <w:i w:val="0"/>
          <w:caps w:val="0"/>
          <w:color w:val="auto"/>
          <w:spacing w:val="0"/>
          <w:sz w:val="24"/>
          <w:szCs w:val="24"/>
          <w:shd w:val="clear" w:fill="FFFFFF"/>
          <w:lang w:val="en-US" w:eastAsia="zh-CN"/>
        </w:rPr>
        <w:t>APP”</w:t>
      </w:r>
      <w:r>
        <w:rPr>
          <w:rFonts w:hint="eastAsia" w:asciiTheme="minorEastAsia" w:hAnsiTheme="minorEastAsia" w:eastAsiaTheme="minorEastAsia" w:cstheme="minorEastAsia"/>
          <w:i w:val="0"/>
          <w:caps w:val="0"/>
          <w:color w:val="auto"/>
          <w:spacing w:val="0"/>
          <w:sz w:val="24"/>
          <w:szCs w:val="24"/>
          <w:shd w:val="clear" w:fill="FFFFFF"/>
        </w:rPr>
        <w:t>智</w:t>
      </w:r>
      <w:r>
        <w:rPr>
          <w:rFonts w:hint="eastAsia" w:asciiTheme="minorEastAsia" w:hAnsiTheme="minorEastAsia" w:eastAsiaTheme="minorEastAsia" w:cstheme="minorEastAsia"/>
          <w:i w:val="0"/>
          <w:caps w:val="0"/>
          <w:color w:val="2B2B2B"/>
          <w:spacing w:val="0"/>
          <w:sz w:val="24"/>
          <w:szCs w:val="24"/>
          <w:shd w:val="clear" w:fill="FFFFFF"/>
        </w:rPr>
        <w:t>慧停车系统目标的定位，旨在停车目的在于有效调节车流，</w:t>
      </w:r>
      <w:r>
        <w:rPr>
          <w:rFonts w:hint="eastAsia" w:asciiTheme="minorEastAsia" w:hAnsiTheme="minorEastAsia" w:eastAsiaTheme="minorEastAsia" w:cstheme="minorEastAsia"/>
          <w:i w:val="0"/>
          <w:caps w:val="0"/>
          <w:color w:val="2B2B2B"/>
          <w:spacing w:val="0"/>
          <w:sz w:val="24"/>
          <w:szCs w:val="24"/>
          <w:shd w:val="clear" w:fill="FFFFFF"/>
          <w:lang w:eastAsia="zh-CN"/>
        </w:rPr>
        <w:t>不仅仅是</w:t>
      </w:r>
      <w:r>
        <w:rPr>
          <w:rFonts w:hint="eastAsia" w:asciiTheme="minorEastAsia" w:hAnsiTheme="minorEastAsia" w:eastAsiaTheme="minorEastAsia" w:cstheme="minorEastAsia"/>
          <w:i w:val="0"/>
          <w:caps w:val="0"/>
          <w:color w:val="2B2B2B"/>
          <w:spacing w:val="0"/>
          <w:sz w:val="24"/>
          <w:szCs w:val="24"/>
          <w:shd w:val="clear" w:fill="FFFFFF"/>
        </w:rPr>
        <w:t>方便停车</w:t>
      </w:r>
      <w:r>
        <w:rPr>
          <w:rFonts w:hint="eastAsia" w:asciiTheme="minorEastAsia" w:hAnsiTheme="minorEastAsia" w:eastAsiaTheme="minorEastAsia" w:cstheme="minorEastAsia"/>
          <w:i w:val="0"/>
          <w:caps w:val="0"/>
          <w:color w:val="2B2B2B"/>
          <w:spacing w:val="0"/>
          <w:sz w:val="24"/>
          <w:szCs w:val="24"/>
          <w:shd w:val="clear" w:fill="FFFFFF"/>
          <w:lang w:eastAsia="zh-CN"/>
        </w:rPr>
        <w:t>。</w:t>
      </w:r>
      <w:r>
        <w:rPr>
          <w:rFonts w:hint="eastAsia" w:asciiTheme="minorEastAsia" w:hAnsiTheme="minorEastAsia" w:eastAsiaTheme="minorEastAsia" w:cstheme="minorEastAsia"/>
          <w:color w:val="auto"/>
          <w:sz w:val="24"/>
          <w:szCs w:val="24"/>
        </w:rPr>
        <w:t>对B端的停车场提供全套软硬件系统、终身维保、终身升级。在C端则是以APP形式来服务用户，可通过APP车位</w:t>
      </w:r>
      <w:r>
        <w:rPr>
          <w:rFonts w:hint="eastAsia" w:asciiTheme="minorEastAsia" w:hAnsiTheme="minorEastAsia" w:cstheme="minorEastAsia"/>
          <w:color w:val="auto"/>
          <w:sz w:val="24"/>
          <w:szCs w:val="24"/>
          <w:lang w:eastAsia="zh-CN"/>
        </w:rPr>
        <w:t>预定</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eastAsia="zh-CN"/>
        </w:rPr>
        <w:t>车位共享、车位信息共享、</w:t>
      </w:r>
      <w:r>
        <w:rPr>
          <w:rFonts w:hint="eastAsia" w:asciiTheme="minorEastAsia" w:hAnsiTheme="minorEastAsia" w:eastAsiaTheme="minorEastAsia" w:cstheme="minorEastAsia"/>
          <w:color w:val="auto"/>
          <w:sz w:val="24"/>
          <w:szCs w:val="24"/>
        </w:rPr>
        <w:t>自动支付停车费、</w:t>
      </w:r>
      <w:r>
        <w:rPr>
          <w:rFonts w:hint="eastAsia" w:asciiTheme="minorEastAsia" w:hAnsiTheme="minorEastAsia" w:cstheme="minorEastAsia"/>
          <w:color w:val="auto"/>
          <w:sz w:val="24"/>
          <w:szCs w:val="24"/>
          <w:lang w:eastAsia="zh-CN"/>
        </w:rPr>
        <w:t>全流程一体化服务</w:t>
      </w:r>
      <w:r>
        <w:rPr>
          <w:rFonts w:hint="eastAsia" w:asciiTheme="minorEastAsia" w:hAnsiTheme="minorEastAsia" w:eastAsiaTheme="minorEastAsia" w:cstheme="minorEastAsia"/>
          <w:color w:val="auto"/>
          <w:sz w:val="24"/>
          <w:szCs w:val="24"/>
        </w:rPr>
        <w:t>等</w:t>
      </w:r>
      <w:r>
        <w:rPr>
          <w:rFonts w:hint="eastAsia" w:asciiTheme="minorEastAsia" w:hAnsiTheme="minorEastAsia" w:cstheme="minorEastAsia"/>
          <w:color w:val="auto"/>
          <w:sz w:val="24"/>
          <w:szCs w:val="24"/>
          <w:lang w:eastAsia="zh-CN"/>
        </w:rPr>
        <w:t>，在</w:t>
      </w:r>
      <w:r>
        <w:rPr>
          <w:rFonts w:hint="eastAsia" w:ascii="宋体" w:hAnsi="宋体" w:eastAsia="宋体" w:cs="宋体"/>
          <w:i w:val="0"/>
          <w:caps w:val="0"/>
          <w:color w:val="auto"/>
          <w:spacing w:val="0"/>
          <w:sz w:val="24"/>
          <w:szCs w:val="24"/>
          <w:shd w:val="clear" w:color="auto" w:fill="FFFFFF"/>
        </w:rPr>
        <w:t>系统安全性、完整性及可拓展性在业内首屈一指</w:t>
      </w:r>
      <w:r>
        <w:rPr>
          <w:rFonts w:hint="eastAsia" w:asciiTheme="minorEastAsia" w:hAnsiTheme="minorEastAsia" w:cstheme="minorEastAsia"/>
          <w:color w:val="auto"/>
          <w:sz w:val="24"/>
          <w:szCs w:val="24"/>
          <w:lang w:eastAsia="zh-CN"/>
        </w:rPr>
        <w:t>，所以我们更专业、更能引领时尚、把握趋势！</w:t>
      </w:r>
    </w:p>
    <w:p>
      <w:pPr>
        <w:spacing w:line="480" w:lineRule="auto"/>
        <w:ind w:firstLine="480" w:firstLineChars="20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eastAsia="zh-CN"/>
        </w:rPr>
        <w:t>如下图（</w:t>
      </w:r>
      <w:r>
        <w:rPr>
          <w:rFonts w:hint="eastAsia" w:asciiTheme="minorEastAsia" w:hAnsiTheme="minorEastAsia" w:cstheme="minorEastAsia"/>
          <w:color w:val="auto"/>
          <w:sz w:val="24"/>
          <w:szCs w:val="24"/>
          <w:lang w:val="en-US" w:eastAsia="zh-CN"/>
        </w:rPr>
        <w:t>4</w:t>
      </w:r>
      <w:r>
        <w:rPr>
          <w:rFonts w:hint="eastAsia" w:asciiTheme="minorEastAsia" w:hAnsiTheme="minorEastAsia" w:cstheme="minorEastAsia"/>
          <w:color w:val="auto"/>
          <w:sz w:val="24"/>
          <w:szCs w:val="24"/>
          <w:lang w:eastAsia="zh-CN"/>
        </w:rPr>
        <w:t>）：</w:t>
      </w:r>
    </w:p>
    <w:tbl>
      <w:tblPr>
        <w:tblStyle w:val="18"/>
        <w:tblpPr w:leftFromText="180" w:rightFromText="180" w:vertAnchor="text" w:horzAnchor="page" w:tblpX="2280" w:tblpY="200"/>
        <w:tblOverlap w:val="never"/>
        <w:tblW w:w="7700" w:type="dxa"/>
        <w:tblCellSpacing w:w="0" w:type="dxa"/>
        <w:tblInd w:w="0" w:type="dxa"/>
        <w:shd w:val="clear" w:color="auto" w:fill="auto"/>
        <w:tblLayout w:type="fixed"/>
        <w:tblCellMar>
          <w:top w:w="0" w:type="dxa"/>
          <w:left w:w="0" w:type="dxa"/>
          <w:bottom w:w="0" w:type="dxa"/>
          <w:right w:w="0" w:type="dxa"/>
        </w:tblCellMar>
      </w:tblPr>
      <w:tblGrid>
        <w:gridCol w:w="847"/>
        <w:gridCol w:w="1619"/>
        <w:gridCol w:w="2202"/>
        <w:gridCol w:w="1784"/>
        <w:gridCol w:w="1248"/>
      </w:tblGrid>
      <w:tr>
        <w:tblPrEx>
          <w:shd w:val="clear" w:color="auto" w:fill="auto"/>
          <w:tblLayout w:type="fixed"/>
          <w:tblCellMar>
            <w:top w:w="0" w:type="dxa"/>
            <w:left w:w="0" w:type="dxa"/>
            <w:bottom w:w="0" w:type="dxa"/>
            <w:right w:w="0" w:type="dxa"/>
          </w:tblCellMar>
        </w:tblPrEx>
        <w:trPr>
          <w:trHeight w:val="122"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2E5DAF"/>
            <w:tcMar>
              <w:top w:w="72" w:type="dxa"/>
              <w:left w:w="144" w:type="dxa"/>
              <w:bottom w:w="72" w:type="dxa"/>
              <w:right w:w="144" w:type="dxa"/>
            </w:tcMar>
            <w:vAlign w:val="center"/>
          </w:tcPr>
          <w:p>
            <w:pPr>
              <w:pStyle w:val="14"/>
              <w:keepNext w:val="0"/>
              <w:keepLines w:val="0"/>
              <w:widowControl/>
              <w:suppressLineNumbers w:val="0"/>
            </w:pPr>
            <w:r>
              <w:rPr>
                <w:color w:val="FFFFFF"/>
                <w:sz w:val="16"/>
                <w:szCs w:val="16"/>
              </w:rPr>
              <w:t>产品/厂家</w:t>
            </w:r>
          </w:p>
        </w:tc>
        <w:tc>
          <w:tcPr>
            <w:tcW w:w="1619" w:type="dxa"/>
            <w:tcBorders>
              <w:top w:val="single" w:color="FFFFFF" w:sz="6" w:space="0"/>
              <w:left w:val="single" w:color="FFFFFF" w:sz="6" w:space="0"/>
              <w:bottom w:val="single" w:color="FFFFFF" w:sz="18" w:space="0"/>
              <w:right w:val="single" w:color="FFFFFF" w:sz="6" w:space="0"/>
            </w:tcBorders>
            <w:shd w:val="clear" w:color="auto" w:fill="2E5DAF"/>
            <w:tcMar>
              <w:top w:w="72" w:type="dxa"/>
              <w:left w:w="144" w:type="dxa"/>
              <w:bottom w:w="72" w:type="dxa"/>
              <w:right w:w="144" w:type="dxa"/>
            </w:tcMar>
            <w:vAlign w:val="center"/>
          </w:tcPr>
          <w:p>
            <w:pPr>
              <w:pStyle w:val="14"/>
              <w:keepNext w:val="0"/>
              <w:keepLines w:val="0"/>
              <w:widowControl/>
              <w:suppressLineNumbers w:val="0"/>
            </w:pPr>
            <w:r>
              <w:rPr>
                <w:color w:val="FFFFFF"/>
                <w:sz w:val="16"/>
                <w:szCs w:val="16"/>
              </w:rPr>
              <w:t>成都臻识科技</w:t>
            </w:r>
          </w:p>
        </w:tc>
        <w:tc>
          <w:tcPr>
            <w:tcW w:w="2202" w:type="dxa"/>
            <w:tcBorders>
              <w:top w:val="single" w:color="FFFFFF" w:sz="6" w:space="0"/>
              <w:left w:val="single" w:color="FFFFFF" w:sz="6" w:space="0"/>
              <w:bottom w:val="single" w:color="FFFFFF" w:sz="18" w:space="0"/>
              <w:right w:val="single" w:color="FFFFFF" w:sz="6" w:space="0"/>
            </w:tcBorders>
            <w:shd w:val="clear" w:color="auto" w:fill="2E5DAF"/>
            <w:tcMar>
              <w:top w:w="72" w:type="dxa"/>
              <w:left w:w="144" w:type="dxa"/>
              <w:bottom w:w="72" w:type="dxa"/>
              <w:right w:w="144" w:type="dxa"/>
            </w:tcMar>
            <w:vAlign w:val="center"/>
          </w:tcPr>
          <w:p>
            <w:pPr>
              <w:pStyle w:val="14"/>
              <w:keepNext w:val="0"/>
              <w:keepLines w:val="0"/>
              <w:widowControl/>
              <w:suppressLineNumbers w:val="0"/>
            </w:pPr>
            <w:r>
              <w:rPr>
                <w:color w:val="FFFFFF"/>
                <w:sz w:val="16"/>
                <w:szCs w:val="16"/>
              </w:rPr>
              <w:t>ETCP</w:t>
            </w:r>
          </w:p>
        </w:tc>
        <w:tc>
          <w:tcPr>
            <w:tcW w:w="1784" w:type="dxa"/>
            <w:tcBorders>
              <w:top w:val="single" w:color="FFFFFF" w:sz="6" w:space="0"/>
              <w:left w:val="single" w:color="FFFFFF" w:sz="6" w:space="0"/>
              <w:bottom w:val="single" w:color="FFFFFF" w:sz="18" w:space="0"/>
              <w:right w:val="single" w:color="FFFFFF" w:sz="6" w:space="0"/>
            </w:tcBorders>
            <w:shd w:val="clear" w:color="auto" w:fill="2E5DAF"/>
            <w:tcMar>
              <w:top w:w="72" w:type="dxa"/>
              <w:left w:w="144" w:type="dxa"/>
              <w:bottom w:w="72" w:type="dxa"/>
              <w:right w:w="144" w:type="dxa"/>
            </w:tcMar>
            <w:vAlign w:val="center"/>
          </w:tcPr>
          <w:p>
            <w:pPr>
              <w:pStyle w:val="14"/>
              <w:keepNext w:val="0"/>
              <w:keepLines w:val="0"/>
              <w:widowControl/>
              <w:suppressLineNumbers w:val="0"/>
            </w:pPr>
            <w:r>
              <w:rPr>
                <w:color w:val="FFFFFF"/>
                <w:sz w:val="16"/>
                <w:szCs w:val="16"/>
              </w:rPr>
              <w:t>湖南好停车网络科技有限公司</w:t>
            </w:r>
          </w:p>
        </w:tc>
        <w:tc>
          <w:tcPr>
            <w:tcW w:w="1248" w:type="dxa"/>
            <w:tcBorders>
              <w:top w:val="single" w:color="FFFFFF" w:sz="6" w:space="0"/>
              <w:left w:val="single" w:color="FFFFFF" w:sz="6" w:space="0"/>
              <w:bottom w:val="single" w:color="FFFFFF" w:sz="18" w:space="0"/>
              <w:right w:val="single" w:color="FFFFFF" w:sz="6" w:space="0"/>
            </w:tcBorders>
            <w:shd w:val="clear" w:color="auto" w:fill="2E5DAF"/>
            <w:tcMar>
              <w:top w:w="72" w:type="dxa"/>
              <w:left w:w="144" w:type="dxa"/>
              <w:bottom w:w="72" w:type="dxa"/>
              <w:right w:w="144" w:type="dxa"/>
            </w:tcMar>
            <w:vAlign w:val="center"/>
          </w:tcPr>
          <w:p>
            <w:pPr>
              <w:pStyle w:val="14"/>
              <w:keepNext w:val="0"/>
              <w:keepLines w:val="0"/>
              <w:widowControl/>
              <w:suppressLineNumbers w:val="0"/>
            </w:pPr>
            <w:r>
              <w:rPr>
                <w:color w:val="FFFFFF"/>
                <w:sz w:val="16"/>
                <w:szCs w:val="16"/>
              </w:rPr>
              <w:t>河南荣高智能科技有限公司</w:t>
            </w:r>
          </w:p>
        </w:tc>
      </w:tr>
      <w:tr>
        <w:tblPrEx>
          <w:tblLayout w:type="fixed"/>
          <w:tblCellMar>
            <w:top w:w="0" w:type="dxa"/>
            <w:left w:w="0" w:type="dxa"/>
            <w:bottom w:w="0" w:type="dxa"/>
            <w:right w:w="0" w:type="dxa"/>
          </w:tblCellMar>
        </w:tblPrEx>
        <w:trPr>
          <w:trHeight w:val="122"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成立时间</w:t>
            </w:r>
          </w:p>
        </w:tc>
        <w:tc>
          <w:tcPr>
            <w:tcW w:w="16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2010年5月</w:t>
            </w:r>
          </w:p>
        </w:tc>
        <w:tc>
          <w:tcPr>
            <w:tcW w:w="2202"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2012年</w:t>
            </w:r>
          </w:p>
        </w:tc>
        <w:tc>
          <w:tcPr>
            <w:tcW w:w="178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2015年4月</w:t>
            </w:r>
          </w:p>
        </w:tc>
        <w:tc>
          <w:tcPr>
            <w:tcW w:w="1248"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14"/>
              <w:keepNext w:val="0"/>
              <w:keepLines w:val="0"/>
              <w:widowControl/>
              <w:suppressLineNumbers w:val="0"/>
            </w:pPr>
          </w:p>
        </w:tc>
      </w:tr>
      <w:tr>
        <w:tblPrEx>
          <w:tblLayout w:type="fixed"/>
          <w:tblCellMar>
            <w:top w:w="0" w:type="dxa"/>
            <w:left w:w="0" w:type="dxa"/>
            <w:bottom w:w="0" w:type="dxa"/>
            <w:right w:w="0" w:type="dxa"/>
          </w:tblCellMar>
        </w:tblPrEx>
        <w:trPr>
          <w:trHeight w:val="210"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团队规模</w:t>
            </w:r>
          </w:p>
        </w:tc>
        <w:tc>
          <w:tcPr>
            <w:tcW w:w="16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 在汽车停车场、设计、研发、技术、营销等领域都有人才</w:t>
            </w:r>
          </w:p>
        </w:tc>
        <w:tc>
          <w:tcPr>
            <w:tcW w:w="2202"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智能停车龙头企业</w:t>
            </w:r>
          </w:p>
          <w:p>
            <w:pPr>
              <w:pStyle w:val="14"/>
              <w:keepNext w:val="0"/>
              <w:keepLines w:val="0"/>
              <w:widowControl/>
              <w:suppressLineNumbers w:val="0"/>
            </w:pPr>
            <w:r>
              <w:rPr>
                <w:b/>
                <w:color w:val="354D4D"/>
                <w:sz w:val="16"/>
                <w:szCs w:val="16"/>
              </w:rPr>
              <w:t>百人团队</w:t>
            </w:r>
          </w:p>
        </w:tc>
        <w:tc>
          <w:tcPr>
            <w:tcW w:w="178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在汽车停车场、设计、研发、技术、营销等领域都有人才</w:t>
            </w:r>
          </w:p>
        </w:tc>
        <w:tc>
          <w:tcPr>
            <w:tcW w:w="1248"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在汽车停车场、设计、研发、技术、营销等领域都有人才</w:t>
            </w:r>
          </w:p>
        </w:tc>
      </w:tr>
      <w:tr>
        <w:tblPrEx>
          <w:tblLayout w:type="fixed"/>
          <w:tblCellMar>
            <w:top w:w="0" w:type="dxa"/>
            <w:left w:w="0" w:type="dxa"/>
            <w:bottom w:w="0" w:type="dxa"/>
            <w:right w:w="0" w:type="dxa"/>
          </w:tblCellMar>
        </w:tblPrEx>
        <w:trPr>
          <w:trHeight w:val="302"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业务范围</w:t>
            </w:r>
          </w:p>
        </w:tc>
        <w:tc>
          <w:tcPr>
            <w:tcW w:w="16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硬件厂家直销</w:t>
            </w:r>
          </w:p>
          <w:p>
            <w:pPr>
              <w:pStyle w:val="14"/>
              <w:keepNext w:val="0"/>
              <w:keepLines w:val="0"/>
              <w:widowControl/>
              <w:suppressLineNumbers w:val="0"/>
            </w:pPr>
            <w:r>
              <w:rPr>
                <w:color w:val="354D4D"/>
                <w:sz w:val="16"/>
                <w:szCs w:val="16"/>
              </w:rPr>
              <w:t>厂家直销</w:t>
            </w:r>
          </w:p>
        </w:tc>
        <w:tc>
          <w:tcPr>
            <w:tcW w:w="2202"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ETCP系统是一个智慧停车平台，对B端的停车场免费提供全套软硬件系统、免费终身维保、免费终身升级。在C端则是以APP形式来服务用户，用户可通过APP自动支付停车费、导航找停车位、加油、保险、查违章等。</w:t>
            </w:r>
          </w:p>
        </w:tc>
        <w:tc>
          <w:tcPr>
            <w:tcW w:w="178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1、停车场整体解决方案</w:t>
            </w:r>
          </w:p>
          <w:p>
            <w:pPr>
              <w:pStyle w:val="14"/>
              <w:keepNext w:val="0"/>
              <w:keepLines w:val="0"/>
              <w:widowControl/>
              <w:suppressLineNumbers w:val="0"/>
            </w:pPr>
            <w:r>
              <w:rPr>
                <w:color w:val="354D4D"/>
                <w:sz w:val="16"/>
                <w:szCs w:val="16"/>
              </w:rPr>
              <w:t>2、硬件销售+招商代理</w:t>
            </w:r>
          </w:p>
          <w:p>
            <w:pPr>
              <w:pStyle w:val="14"/>
              <w:keepNext w:val="0"/>
              <w:keepLines w:val="0"/>
              <w:widowControl/>
              <w:suppressLineNumbers w:val="0"/>
            </w:pPr>
            <w:r>
              <w:rPr>
                <w:color w:val="354D4D"/>
                <w:sz w:val="16"/>
                <w:szCs w:val="16"/>
              </w:rPr>
              <w:t>3、汽车后市场服务</w:t>
            </w:r>
          </w:p>
          <w:p>
            <w:pPr>
              <w:pStyle w:val="14"/>
              <w:keepNext w:val="0"/>
              <w:keepLines w:val="0"/>
              <w:widowControl/>
              <w:suppressLineNumbers w:val="0"/>
            </w:pPr>
            <w:r>
              <w:rPr>
                <w:color w:val="354D4D"/>
                <w:sz w:val="16"/>
                <w:szCs w:val="16"/>
              </w:rPr>
              <w:t>4、APP用户</w:t>
            </w:r>
          </w:p>
        </w:tc>
        <w:tc>
          <w:tcPr>
            <w:tcW w:w="1248"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OEM硬件</w:t>
            </w:r>
          </w:p>
        </w:tc>
      </w:tr>
      <w:tr>
        <w:tblPrEx>
          <w:tblLayout w:type="fixed"/>
          <w:tblCellMar>
            <w:top w:w="0" w:type="dxa"/>
            <w:left w:w="0" w:type="dxa"/>
            <w:bottom w:w="0" w:type="dxa"/>
            <w:right w:w="0" w:type="dxa"/>
          </w:tblCellMar>
        </w:tblPrEx>
        <w:trPr>
          <w:trHeight w:val="122"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行业资源</w:t>
            </w:r>
          </w:p>
        </w:tc>
        <w:tc>
          <w:tcPr>
            <w:tcW w:w="16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暂不清楚</w:t>
            </w:r>
          </w:p>
        </w:tc>
        <w:tc>
          <w:tcPr>
            <w:tcW w:w="2202"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注册用户500万人，月停车3500万次，厂家直销</w:t>
            </w:r>
          </w:p>
        </w:tc>
        <w:tc>
          <w:tcPr>
            <w:tcW w:w="178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连锁加盟</w:t>
            </w:r>
          </w:p>
        </w:tc>
        <w:tc>
          <w:tcPr>
            <w:tcW w:w="1248"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暂不清楚</w:t>
            </w:r>
          </w:p>
        </w:tc>
      </w:tr>
      <w:tr>
        <w:tblPrEx>
          <w:tblLayout w:type="fixed"/>
          <w:tblCellMar>
            <w:top w:w="0" w:type="dxa"/>
            <w:left w:w="0" w:type="dxa"/>
            <w:bottom w:w="0" w:type="dxa"/>
            <w:right w:w="0" w:type="dxa"/>
          </w:tblCellMar>
        </w:tblPrEx>
        <w:trPr>
          <w:trHeight w:val="122"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硬件技术</w:t>
            </w:r>
          </w:p>
        </w:tc>
        <w:tc>
          <w:tcPr>
            <w:tcW w:w="16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自有产品与技术</w:t>
            </w:r>
          </w:p>
        </w:tc>
        <w:tc>
          <w:tcPr>
            <w:tcW w:w="2202"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 自有产品与技术</w:t>
            </w:r>
          </w:p>
        </w:tc>
        <w:tc>
          <w:tcPr>
            <w:tcW w:w="178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       自有产品与技术</w:t>
            </w:r>
          </w:p>
        </w:tc>
        <w:tc>
          <w:tcPr>
            <w:tcW w:w="1248"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OEM代工</w:t>
            </w:r>
          </w:p>
        </w:tc>
      </w:tr>
      <w:tr>
        <w:tblPrEx>
          <w:tblLayout w:type="fixed"/>
          <w:tblCellMar>
            <w:top w:w="0" w:type="dxa"/>
            <w:left w:w="0" w:type="dxa"/>
            <w:bottom w:w="0" w:type="dxa"/>
            <w:right w:w="0" w:type="dxa"/>
          </w:tblCellMar>
        </w:tblPrEx>
        <w:trPr>
          <w:trHeight w:val="122"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软件技术</w:t>
            </w:r>
          </w:p>
        </w:tc>
        <w:tc>
          <w:tcPr>
            <w:tcW w:w="16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匹配硬件的相关软件</w:t>
            </w:r>
          </w:p>
        </w:tc>
        <w:tc>
          <w:tcPr>
            <w:tcW w:w="2202"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ETCP停车APP</w:t>
            </w:r>
          </w:p>
        </w:tc>
        <w:tc>
          <w:tcPr>
            <w:tcW w:w="178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 </w:t>
            </w:r>
            <w:r>
              <w:rPr>
                <w:color w:val="354D4D"/>
                <w:sz w:val="16"/>
                <w:szCs w:val="16"/>
              </w:rPr>
              <w:t>好停车 APP停车场管理后台</w:t>
            </w:r>
          </w:p>
        </w:tc>
        <w:tc>
          <w:tcPr>
            <w:tcW w:w="1248"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暂不清楚</w:t>
            </w:r>
          </w:p>
        </w:tc>
      </w:tr>
      <w:tr>
        <w:tblPrEx>
          <w:tblLayout w:type="fixed"/>
          <w:tblCellMar>
            <w:top w:w="0" w:type="dxa"/>
            <w:left w:w="0" w:type="dxa"/>
            <w:bottom w:w="0" w:type="dxa"/>
            <w:right w:w="0" w:type="dxa"/>
          </w:tblCellMar>
        </w:tblPrEx>
        <w:trPr>
          <w:trHeight w:val="203" w:hRule="atLeast"/>
          <w:tblCellSpacing w:w="0" w:type="dxa"/>
        </w:trPr>
        <w:tc>
          <w:tcPr>
            <w:tcW w:w="847"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其他</w:t>
            </w:r>
          </w:p>
        </w:tc>
        <w:tc>
          <w:tcPr>
            <w:tcW w:w="16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暂不清楚</w:t>
            </w:r>
          </w:p>
        </w:tc>
        <w:tc>
          <w:tcPr>
            <w:tcW w:w="2202"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b/>
                <w:color w:val="354D4D"/>
                <w:sz w:val="16"/>
                <w:szCs w:val="16"/>
              </w:rPr>
              <w:t>         </w:t>
            </w:r>
            <w:r>
              <w:rPr>
                <w:color w:val="354D4D"/>
                <w:sz w:val="16"/>
                <w:szCs w:val="16"/>
              </w:rPr>
              <w:t>ETCP合作的停车场数量已经超过5000家，而在C端，注册用户已经超过500万，月覆盖车次3000万次以上。</w:t>
            </w:r>
          </w:p>
        </w:tc>
        <w:tc>
          <w:tcPr>
            <w:tcW w:w="178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p>
          <w:p>
            <w:pPr>
              <w:pStyle w:val="14"/>
              <w:keepNext w:val="0"/>
              <w:keepLines w:val="0"/>
              <w:widowControl/>
              <w:suppressLineNumbers w:val="0"/>
            </w:pPr>
            <w:r>
              <w:rPr>
                <w:color w:val="354D4D"/>
                <w:sz w:val="16"/>
                <w:szCs w:val="16"/>
              </w:rPr>
              <w:t>暂不清楚</w:t>
            </w:r>
          </w:p>
          <w:p>
            <w:pPr>
              <w:pStyle w:val="14"/>
              <w:keepNext w:val="0"/>
              <w:keepLines w:val="0"/>
              <w:widowControl/>
              <w:suppressLineNumbers w:val="0"/>
            </w:pPr>
          </w:p>
        </w:tc>
        <w:tc>
          <w:tcPr>
            <w:tcW w:w="1248"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14"/>
              <w:keepNext w:val="0"/>
              <w:keepLines w:val="0"/>
              <w:widowControl/>
              <w:suppressLineNumbers w:val="0"/>
            </w:pPr>
            <w:r>
              <w:rPr>
                <w:color w:val="354D4D"/>
                <w:sz w:val="16"/>
                <w:szCs w:val="16"/>
              </w:rPr>
              <w:t>暂不清楚</w:t>
            </w:r>
          </w:p>
        </w:tc>
      </w:tr>
    </w:tbl>
    <w:p>
      <w:pPr>
        <w:pStyle w:val="7"/>
        <w:ind w:firstLine="360" w:firstLineChars="100"/>
        <w:rPr>
          <w:rFonts w:hint="eastAsia"/>
          <w:lang w:val="en-US" w:eastAsia="zh-CN"/>
        </w:rPr>
      </w:pPr>
      <w:bookmarkStart w:id="36" w:name="_Toc15668_WPSOffice_Level2"/>
      <w:r>
        <w:rPr>
          <w:rFonts w:hint="eastAsia"/>
          <w:lang w:val="en-US" w:eastAsia="zh-CN"/>
        </w:rPr>
        <w:t>3.4市场预测</w:t>
      </w:r>
      <w:bookmarkEnd w:id="3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75" w:afterAutospacing="0" w:line="480" w:lineRule="auto"/>
        <w:ind w:left="0" w:right="0" w:firstLine="720" w:firstLineChars="300"/>
        <w:jc w:val="left"/>
        <w:rPr>
          <w:rFonts w:hint="eastAsia"/>
          <w:lang w:val="en-US" w:eastAsia="zh-CN"/>
        </w:rPr>
      </w:pPr>
      <w:r>
        <w:rPr>
          <w:rFonts w:ascii="宋体" w:hAnsi="宋体" w:eastAsia="宋体" w:cs="宋体"/>
          <w:i w:val="0"/>
          <w:caps w:val="0"/>
          <w:color w:val="2B2B2B"/>
          <w:spacing w:val="0"/>
          <w:sz w:val="24"/>
          <w:szCs w:val="24"/>
          <w:shd w:val="clear" w:fill="FFFFFF"/>
        </w:rPr>
        <w:t>智慧停车目前处于产业链的中间端，可以向上下游延伸。其上游有停车场的投资建设，下游有洗车、维修等附加服务，发展前景十分广阔。尤其是民营经济具有较高的灵活性，进入停车行业后能大幅提升行业服务水平和效率</w:t>
      </w:r>
      <w:r>
        <w:rPr>
          <w:rFonts w:hint="eastAsia"/>
          <w:lang w:val="en-US" w:eastAsia="zh-CN"/>
        </w:rPr>
        <w:t>。如</w:t>
      </w:r>
      <w:r>
        <w:rPr>
          <w:rFonts w:hint="eastAsia" w:asciiTheme="minorEastAsia" w:hAnsiTheme="minorEastAsia" w:cstheme="minorEastAsia"/>
          <w:color w:val="auto"/>
          <w:sz w:val="24"/>
          <w:szCs w:val="24"/>
          <w:lang w:eastAsia="zh-CN"/>
        </w:rPr>
        <w:t>图（</w:t>
      </w:r>
      <w:r>
        <w:rPr>
          <w:rFonts w:hint="eastAsia" w:asciiTheme="minorEastAsia" w:hAnsiTheme="minorEastAsia" w:cstheme="minorEastAsia"/>
          <w:color w:val="auto"/>
          <w:sz w:val="24"/>
          <w:szCs w:val="24"/>
          <w:lang w:val="en-US" w:eastAsia="zh-CN"/>
        </w:rPr>
        <w:t>5</w:t>
      </w:r>
      <w:r>
        <w:rPr>
          <w:rFonts w:hint="eastAsia" w:asciiTheme="minorEastAsia" w:hAnsiTheme="minorEastAsia" w:cstheme="minorEastAsia"/>
          <w:color w:val="auto"/>
          <w:sz w:val="24"/>
          <w:szCs w:val="24"/>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75" w:afterAutospacing="0" w:line="480" w:lineRule="auto"/>
        <w:ind w:left="0" w:right="0" w:firstLine="4320" w:firstLineChars="1800"/>
        <w:jc w:val="left"/>
        <w:rPr>
          <w:rFonts w:hint="eastAsia"/>
          <w:lang w:val="en-US" w:eastAsia="zh-CN"/>
        </w:rPr>
      </w:pPr>
      <w:r>
        <w:rPr>
          <w:rFonts w:hint="eastAsia" w:asciiTheme="minorEastAsia" w:hAnsiTheme="minorEastAsia" w:cstheme="minorEastAsia"/>
          <w:color w:val="auto"/>
          <w:sz w:val="24"/>
          <w:szCs w:val="24"/>
          <w:lang w:eastAsia="zh-CN"/>
        </w:rPr>
        <w:t>图（</w:t>
      </w:r>
      <w:r>
        <w:rPr>
          <w:rFonts w:hint="eastAsia" w:asciiTheme="minorEastAsia" w:hAnsiTheme="minorEastAsia" w:cstheme="minorEastAsia"/>
          <w:color w:val="auto"/>
          <w:sz w:val="24"/>
          <w:szCs w:val="24"/>
          <w:lang w:val="en-US" w:eastAsia="zh-CN"/>
        </w:rPr>
        <w:t>5</w:t>
      </w:r>
      <w:r>
        <w:rPr>
          <w:rFonts w:hint="eastAsia" w:asciiTheme="minorEastAsia" w:hAnsiTheme="minorEastAsia" w:cstheme="minorEastAsia"/>
          <w:color w:val="auto"/>
          <w:sz w:val="24"/>
          <w:szCs w:val="24"/>
          <w:lang w:eastAsia="zh-CN"/>
        </w:rPr>
        <w:t>）</w:t>
      </w:r>
      <w:r>
        <w:rPr>
          <w:rFonts w:hint="eastAsia"/>
          <w:lang w:val="en-US" w:eastAsia="zh-CN"/>
        </w:rPr>
        <w:drawing>
          <wp:anchor distT="0" distB="0" distL="114300" distR="114300" simplePos="0" relativeHeight="251662336" behindDoc="0" locked="0" layoutInCell="1" allowOverlap="1">
            <wp:simplePos x="0" y="0"/>
            <wp:positionH relativeFrom="column">
              <wp:posOffset>114300</wp:posOffset>
            </wp:positionH>
            <wp:positionV relativeFrom="paragraph">
              <wp:posOffset>135255</wp:posOffset>
            </wp:positionV>
            <wp:extent cx="5272405" cy="4352290"/>
            <wp:effectExtent l="0" t="0" r="4445" b="10160"/>
            <wp:wrapSquare wrapText="bothSides"/>
            <wp:docPr id="8" name="图片 8" descr="TT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T截图未命名"/>
                    <pic:cNvPicPr>
                      <a:picLocks noChangeAspect="1"/>
                    </pic:cNvPicPr>
                  </pic:nvPicPr>
                  <pic:blipFill>
                    <a:blip r:embed="rId12"/>
                    <a:stretch>
                      <a:fillRect/>
                    </a:stretch>
                  </pic:blipFill>
                  <pic:spPr>
                    <a:xfrm>
                      <a:off x="0" y="0"/>
                      <a:ext cx="5272405" cy="4352290"/>
                    </a:xfrm>
                    <a:prstGeom prst="rect">
                      <a:avLst/>
                    </a:prstGeom>
                  </pic:spPr>
                </pic:pic>
              </a:graphicData>
            </a:graphic>
          </wp:anchor>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75" w:afterAutospacing="0" w:line="480" w:lineRule="auto"/>
        <w:ind w:left="0" w:right="0" w:firstLine="720" w:firstLineChars="300"/>
        <w:jc w:val="left"/>
        <w:rPr>
          <w:rFonts w:hint="eastAsia" w:asciiTheme="minorEastAsia" w:hAnsiTheme="minorEastAsia" w:eastAsiaTheme="minorEastAsia" w:cstheme="minorEastAsia"/>
          <w:i w:val="0"/>
          <w:caps w:val="0"/>
          <w:color w:val="2B2B2B"/>
          <w:spacing w:val="0"/>
          <w:sz w:val="24"/>
          <w:szCs w:val="24"/>
        </w:rPr>
      </w:pPr>
      <w:r>
        <w:rPr>
          <w:rFonts w:hint="eastAsia" w:asciiTheme="minorEastAsia" w:hAnsiTheme="minorEastAsia" w:eastAsiaTheme="minorEastAsia" w:cstheme="minorEastAsia"/>
          <w:i w:val="0"/>
          <w:caps w:val="0"/>
          <w:color w:val="2B2B2B"/>
          <w:spacing w:val="0"/>
          <w:sz w:val="24"/>
          <w:szCs w:val="24"/>
          <w:shd w:val="clear" w:fill="FFFFFF"/>
        </w:rPr>
        <w:t>据前瞻产业研究院发布的《智慧停车行业市场前瞻与投资战略规划分析报告》数据显示，2016年深圳停车产业规模达到241亿元。其中，产业链上游的停车场投资建设产业规模达84亿元，占全部投资的34．85％；产业链中游的停车设备（机械式停车设备和智能停车设备）制造和安装产业规模达62．5亿元，占全部投资的25．93％；产业链下游的停车场运营管理产业规模达94．5亿元，占全部投资的39．21％。</w:t>
      </w:r>
    </w:p>
    <w:p>
      <w:pPr>
        <w:spacing w:line="480" w:lineRule="auto"/>
        <w:ind w:firstLine="480" w:firstLineChars="200"/>
        <w:rPr>
          <w:rFonts w:hint="eastAsia"/>
          <w:sz w:val="24"/>
          <w:szCs w:val="24"/>
          <w:lang w:val="en-US" w:eastAsia="zh-CN"/>
        </w:rPr>
      </w:pPr>
      <w:r>
        <w:rPr>
          <w:rFonts w:ascii="宋体" w:hAnsi="宋体" w:eastAsia="宋体" w:cs="宋体"/>
          <w:i w:val="0"/>
          <w:caps w:val="0"/>
          <w:color w:val="2B2B2B"/>
          <w:spacing w:val="0"/>
          <w:sz w:val="24"/>
          <w:szCs w:val="24"/>
          <w:shd w:val="clear" w:fill="FFFFFF"/>
        </w:rPr>
        <w:t>与道路交通一样，在停车领域也存在“当斯定律”：即新建的道路设施会诱发新的交通量，而交通需求总是倾向于超过交通供给。停车场在城市，特别是大城市中也总是处于供不应求的状态。于是，利用移动互联网，“能提前查询车位状态、自动识别停车时间、自助缴费”的智能化停车方式，将提高停车效率，缓解“停车难”的问题。</w:t>
      </w:r>
    </w:p>
    <w:p>
      <w:pPr>
        <w:jc w:val="center"/>
        <w:rPr>
          <w:rFonts w:hint="eastAsia" w:asciiTheme="minorEastAsia" w:hAnsiTheme="minorEastAsia" w:eastAsiaTheme="minorEastAsia" w:cstheme="minorEastAsia"/>
          <w:i w:val="0"/>
          <w:caps w:val="0"/>
          <w:color w:val="2B2B2B"/>
          <w:spacing w:val="0"/>
          <w:sz w:val="24"/>
          <w:szCs w:val="24"/>
          <w:shd w:val="clear" w:fill="FFFFFF"/>
          <w:lang w:val="en-US" w:eastAsia="zh-CN"/>
        </w:rPr>
      </w:pPr>
    </w:p>
    <w:p>
      <w:pPr>
        <w:pStyle w:val="3"/>
        <w:rPr>
          <w:rFonts w:hint="eastAsia"/>
          <w:lang w:val="en-US" w:eastAsia="zh-CN"/>
        </w:rPr>
      </w:pPr>
      <w:bookmarkStart w:id="37" w:name="_Toc10390_WPSOffice_Level1"/>
      <w:r>
        <w:rPr>
          <w:rFonts w:hint="eastAsia"/>
          <w:lang w:val="en-US" w:eastAsia="zh-CN"/>
        </w:rPr>
        <w:t>四、团队管理</w:t>
      </w:r>
      <w:bookmarkEnd w:id="37"/>
    </w:p>
    <w:p>
      <w:pPr>
        <w:pStyle w:val="7"/>
        <w:ind w:firstLine="420" w:firstLineChars="0"/>
        <w:rPr>
          <w:rFonts w:hint="eastAsia"/>
          <w:lang w:val="en-US" w:eastAsia="zh-CN"/>
        </w:rPr>
      </w:pPr>
      <w:bookmarkStart w:id="38" w:name="_Toc15931_WPSOffice_Level2"/>
      <w:r>
        <w:rPr>
          <w:rFonts w:hint="eastAsia" w:ascii="黑体" w:hAnsi="黑体" w:eastAsia="黑体" w:cs="黑体"/>
          <w:lang w:val="en-US" w:eastAsia="zh-CN"/>
        </w:rPr>
        <w:t>4.1管理人介绍</w:t>
      </w:r>
      <w:bookmarkEnd w:id="38"/>
    </w:p>
    <w:p>
      <w:pPr>
        <w:rPr>
          <w:rStyle w:val="29"/>
          <w:rFonts w:hint="eastAsia" w:ascii="黑体" w:hAnsi="黑体" w:eastAsia="黑体" w:cs="黑体"/>
          <w:sz w:val="28"/>
          <w:szCs w:val="28"/>
          <w:lang w:val="en-US" w:eastAsia="zh-CN"/>
        </w:rPr>
      </w:pPr>
      <w:r>
        <w:rPr>
          <w:rFonts w:hint="eastAsia" w:ascii="黑体" w:hAnsi="黑体" w:eastAsia="黑体" w:cs="黑体"/>
          <w:lang w:val="en-US" w:eastAsia="zh-CN"/>
        </w:rPr>
        <w:t xml:space="preserve">     </w:t>
      </w:r>
      <w:r>
        <w:rPr>
          <w:rStyle w:val="29"/>
          <w:rFonts w:hint="eastAsia"/>
          <w:lang w:val="en-US" w:eastAsia="zh-CN"/>
        </w:rPr>
        <w:t xml:space="preserve">  </w:t>
      </w:r>
      <w:r>
        <w:rPr>
          <w:rStyle w:val="29"/>
          <w:rFonts w:hint="eastAsia" w:ascii="黑体" w:hAnsi="黑体" w:eastAsia="黑体" w:cs="黑体"/>
          <w:lang w:val="en-US" w:eastAsia="zh-CN"/>
        </w:rPr>
        <w:t xml:space="preserve"> 4.1.1、 资深首席架构师</w:t>
      </w:r>
    </w:p>
    <w:p>
      <w:pPr>
        <w:rPr>
          <w:rFonts w:hint="eastAsia" w:asciiTheme="minorEastAsia" w:hAnsiTheme="minorEastAsia" w:eastAsiaTheme="minorEastAsia" w:cstheme="minorEastAsia"/>
          <w:b/>
          <w:bCs/>
          <w:sz w:val="24"/>
          <w:szCs w:val="24"/>
          <w:lang w:val="en-US" w:eastAsia="zh-CN"/>
        </w:rPr>
      </w:pPr>
    </w:p>
    <w:p>
      <w:pPr>
        <w:spacing w:line="480" w:lineRule="auto"/>
        <w:rPr>
          <w:rFonts w:hint="eastAsia" w:asciiTheme="minorEastAsia" w:hAnsiTheme="minorEastAsia" w:eastAsiaTheme="minorEastAsia" w:cstheme="minorEastAsia"/>
          <w:i w:val="0"/>
          <w:caps w:val="0"/>
          <w:color w:val="333333"/>
          <w:spacing w:val="0"/>
          <w:sz w:val="24"/>
          <w:szCs w:val="24"/>
          <w:shd w:val="clear" w:fill="FFFFFF"/>
          <w:lang w:eastAsia="zh-CN"/>
        </w:rPr>
      </w:pPr>
      <w:r>
        <w:rPr>
          <w:rFonts w:hint="eastAsia" w:ascii="黑体" w:hAnsi="黑体" w:eastAsia="黑体" w:cs="黑体"/>
          <w:lang w:val="en-US" w:eastAsia="zh-CN"/>
        </w:rPr>
        <w:t xml:space="preserve">      </w:t>
      </w:r>
      <w:r>
        <w:rPr>
          <w:rFonts w:hint="eastAsia" w:ascii="黑体" w:hAnsi="黑体" w:eastAsia="黑体" w:cs="黑体"/>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李柱</w:t>
      </w:r>
      <w:r>
        <w:rPr>
          <w:rFonts w:hint="eastAsia" w:asciiTheme="minorEastAsia" w:hAnsiTheme="minorEastAsia" w:cstheme="minorEastAsia"/>
          <w:b/>
          <w:bCs/>
          <w:sz w:val="28"/>
          <w:szCs w:val="28"/>
          <w:lang w:val="en-US" w:eastAsia="zh-CN"/>
        </w:rPr>
        <w:t>：9</w:t>
      </w:r>
      <w:r>
        <w:rPr>
          <w:rFonts w:hint="eastAsia" w:asciiTheme="minorEastAsia" w:hAnsiTheme="minorEastAsia" w:cstheme="minorEastAsia"/>
          <w:sz w:val="24"/>
          <w:szCs w:val="24"/>
          <w:lang w:val="en-US" w:eastAsia="zh-CN"/>
        </w:rPr>
        <w:t>年架构经验，</w:t>
      </w:r>
      <w:r>
        <w:rPr>
          <w:rFonts w:hint="eastAsia" w:asciiTheme="minorEastAsia" w:hAnsiTheme="minorEastAsia" w:eastAsiaTheme="minorEastAsia" w:cstheme="minorEastAsia"/>
          <w:i w:val="0"/>
          <w:caps w:val="0"/>
          <w:color w:val="333333"/>
          <w:spacing w:val="0"/>
          <w:sz w:val="24"/>
          <w:szCs w:val="24"/>
          <w:shd w:val="clear" w:fill="FFFFFF"/>
        </w:rPr>
        <w:t>是</w:t>
      </w:r>
      <w:r>
        <w:rPr>
          <w:rFonts w:hint="eastAsia" w:asciiTheme="minorEastAsia" w:hAnsiTheme="minorEastAsia" w:cstheme="minorEastAsia"/>
          <w:i w:val="0"/>
          <w:caps w:val="0"/>
          <w:color w:val="333333"/>
          <w:spacing w:val="0"/>
          <w:sz w:val="24"/>
          <w:szCs w:val="24"/>
          <w:shd w:val="clear" w:fill="FFFFFF"/>
          <w:lang w:eastAsia="zh-CN"/>
        </w:rPr>
        <w:t>宏能科技</w:t>
      </w:r>
      <w:r>
        <w:rPr>
          <w:rFonts w:hint="eastAsia" w:asciiTheme="minorEastAsia" w:hAnsiTheme="minorEastAsia" w:eastAsiaTheme="minorEastAsia" w:cstheme="minorEastAsia"/>
          <w:i w:val="0"/>
          <w:caps w:val="0"/>
          <w:color w:val="333333"/>
          <w:spacing w:val="0"/>
          <w:sz w:val="24"/>
          <w:szCs w:val="24"/>
          <w:shd w:val="clear" w:fill="FFFFFF"/>
        </w:rPr>
        <w:t>一个技术决策者。</w:t>
      </w:r>
      <w:r>
        <w:rPr>
          <w:rFonts w:hint="eastAsia" w:asciiTheme="minorEastAsia" w:hAnsiTheme="minorEastAsia" w:cstheme="minorEastAsia"/>
          <w:i w:val="0"/>
          <w:caps w:val="0"/>
          <w:color w:val="333333"/>
          <w:spacing w:val="0"/>
          <w:sz w:val="24"/>
          <w:szCs w:val="24"/>
          <w:shd w:val="clear" w:fill="FFFFFF"/>
          <w:lang w:eastAsia="zh-CN"/>
        </w:rPr>
        <w:t>专注于：</w:t>
      </w:r>
    </w:p>
    <w:p>
      <w:pPr>
        <w:numPr>
          <w:ilvl w:val="0"/>
          <w:numId w:val="6"/>
        </w:numPr>
        <w:spacing w:line="480" w:lineRule="auto"/>
        <w:ind w:firstLine="720" w:firstLineChars="300"/>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根据</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"https://baike.so.com/doc/6733464-6947803.html" \t "https://baike.so.com/doc/_blank"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7"/>
          <w:rFonts w:hint="eastAsia" w:asciiTheme="minorEastAsia" w:hAnsiTheme="minorEastAsia" w:eastAsiaTheme="minorEastAsia" w:cstheme="minorEastAsia"/>
          <w:i w:val="0"/>
          <w:caps w:val="0"/>
          <w:color w:val="auto"/>
          <w:spacing w:val="0"/>
          <w:sz w:val="24"/>
          <w:szCs w:val="24"/>
          <w:u w:val="none"/>
          <w:shd w:val="clear" w:fill="FFFFFF"/>
        </w:rPr>
        <w:t>客户需求分析</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的结果，针对业务形态，准确定位网站目标群体，设定网站整体架构，规划内容，制定网站开发流程，提供云IT整体架构方案；</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rPr>
        <w:t>以最大限度地进行高效</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"https://baike.so.com/doc/1092243-1155769.html" \t "https://baike.so.com/doc/_blank"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7"/>
          <w:rFonts w:hint="eastAsia" w:asciiTheme="minorEastAsia" w:hAnsiTheme="minorEastAsia" w:eastAsiaTheme="minorEastAsia" w:cstheme="minorEastAsia"/>
          <w:i w:val="0"/>
          <w:caps w:val="0"/>
          <w:color w:val="auto"/>
          <w:spacing w:val="0"/>
          <w:sz w:val="24"/>
          <w:szCs w:val="24"/>
          <w:u w:val="none"/>
          <w:shd w:val="clear" w:fill="FFFFFF"/>
        </w:rPr>
        <w:t>资源分配</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与管理。</w:t>
      </w:r>
    </w:p>
    <w:p>
      <w:pPr>
        <w:numPr>
          <w:ilvl w:val="0"/>
          <w:numId w:val="6"/>
        </w:numPr>
        <w:spacing w:line="480" w:lineRule="auto"/>
        <w:ind w:left="0" w:leftChars="0" w:firstLine="720" w:firstLineChars="300"/>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基于IOT 的产品线、技术体系，开发和编写制造行业的云标准基础技术基础框架和最佳实践；</w:t>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 </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3、推动解决使用云计算服务和解决方案过程中的技术问题，确保企业技术问题高效地</w:t>
      </w:r>
      <w:r>
        <w:rPr>
          <w:rFonts w:hint="eastAsia" w:asciiTheme="minorEastAsia" w:hAnsiTheme="minorEastAsia" w:cstheme="minorEastAsia"/>
          <w:i w:val="0"/>
          <w:caps w:val="0"/>
          <w:color w:val="auto"/>
          <w:spacing w:val="0"/>
          <w:sz w:val="24"/>
          <w:szCs w:val="24"/>
          <w:shd w:val="clear" w:fill="FFFFFF"/>
          <w:lang w:eastAsia="zh-CN"/>
        </w:rPr>
        <w:t>运行</w:t>
      </w:r>
      <w:r>
        <w:rPr>
          <w:rFonts w:hint="eastAsia" w:asciiTheme="minorEastAsia" w:hAnsiTheme="minorEastAsia" w:eastAsiaTheme="minorEastAsia" w:cstheme="minorEastAsia"/>
          <w:i w:val="0"/>
          <w:caps w:val="0"/>
          <w:color w:val="auto"/>
          <w:spacing w:val="0"/>
          <w:sz w:val="24"/>
          <w:szCs w:val="24"/>
          <w:shd w:val="clear" w:fill="FFFFFF"/>
        </w:rPr>
        <w:t>。</w:t>
      </w:r>
    </w:p>
    <w:p>
      <w:pPr>
        <w:numPr>
          <w:ilvl w:val="0"/>
          <w:numId w:val="0"/>
        </w:numPr>
        <w:spacing w:line="480" w:lineRule="auto"/>
        <w:ind w:leftChars="300"/>
        <w:rPr>
          <w:rFonts w:hint="eastAsia" w:asciiTheme="minorEastAsia" w:hAnsiTheme="minorEastAsia" w:eastAsiaTheme="minorEastAsia" w:cstheme="minorEastAsia"/>
          <w:i w:val="0"/>
          <w:caps w:val="0"/>
          <w:color w:val="auto"/>
          <w:spacing w:val="0"/>
          <w:sz w:val="24"/>
          <w:szCs w:val="24"/>
          <w:shd w:val="clear" w:fill="FFFFFF"/>
          <w:lang w:val="en-US" w:eastAsia="zh-CN"/>
        </w:rPr>
      </w:pPr>
    </w:p>
    <w:p>
      <w:pPr>
        <w:rPr>
          <w:rStyle w:val="29"/>
          <w:rFonts w:hint="eastAsia" w:ascii="黑体" w:hAnsi="黑体" w:eastAsia="黑体" w:cs="黑体"/>
          <w:lang w:val="en-US" w:eastAsia="zh-CN"/>
        </w:rPr>
      </w:pPr>
      <w:r>
        <w:rPr>
          <w:rFonts w:hint="eastAsia"/>
          <w:lang w:val="en-US" w:eastAsia="zh-CN"/>
        </w:rPr>
        <w:t xml:space="preserve"> </w:t>
      </w:r>
      <w:r>
        <w:rPr>
          <w:rStyle w:val="29"/>
          <w:rFonts w:hint="eastAsia" w:ascii="黑体" w:hAnsi="黑体" w:eastAsia="黑体" w:cs="黑体"/>
          <w:lang w:val="en-US" w:eastAsia="zh-CN"/>
        </w:rPr>
        <w:t>4.2.2、资深市场营销总监</w:t>
      </w:r>
    </w:p>
    <w:p>
      <w:pPr>
        <w:rPr>
          <w:rStyle w:val="29"/>
          <w:rFonts w:hint="eastAsia" w:ascii="宋体" w:hAnsi="宋体" w:eastAsia="宋体" w:cs="宋体"/>
          <w:sz w:val="24"/>
          <w:szCs w:val="24"/>
          <w:lang w:val="en-US" w:eastAsia="zh-CN"/>
        </w:rPr>
      </w:pPr>
      <w:r>
        <w:rPr>
          <w:rStyle w:val="29"/>
          <w:rFonts w:hint="eastAsia" w:ascii="黑体" w:hAnsi="黑体" w:eastAsia="黑体" w:cs="黑体"/>
          <w:b/>
          <w:bCs/>
          <w:lang w:val="en-US" w:eastAsia="zh-CN"/>
        </w:rPr>
        <w:t xml:space="preserve">  </w:t>
      </w:r>
      <w:r>
        <w:rPr>
          <w:rStyle w:val="29"/>
          <w:rFonts w:hint="eastAsia" w:ascii="宋体" w:hAnsi="宋体" w:eastAsia="宋体" w:cs="宋体"/>
          <w:b/>
          <w:bCs/>
          <w:lang w:val="en-US" w:eastAsia="zh-CN"/>
        </w:rPr>
        <w:t xml:space="preserve"> 李传美：4</w:t>
      </w:r>
      <w:r>
        <w:rPr>
          <w:rStyle w:val="29"/>
          <w:rFonts w:hint="eastAsia" w:asciiTheme="minorEastAsia" w:hAnsiTheme="minorEastAsia" w:eastAsiaTheme="minorEastAsia" w:cstheme="minorEastAsia"/>
          <w:sz w:val="24"/>
          <w:szCs w:val="24"/>
          <w:lang w:val="en-US" w:eastAsia="zh-CN"/>
        </w:rPr>
        <w:t>年市场营销经验，</w:t>
      </w:r>
      <w:r>
        <w:rPr>
          <w:rStyle w:val="29"/>
          <w:rFonts w:hint="eastAsia" w:ascii="宋体" w:hAnsi="宋体" w:eastAsia="宋体" w:cs="宋体"/>
          <w:sz w:val="24"/>
          <w:szCs w:val="24"/>
          <w:lang w:val="en-US" w:eastAsia="zh-CN"/>
        </w:rPr>
        <w:t>专注于：</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420"/>
        <w:jc w:val="left"/>
        <w:rPr>
          <w:rFonts w:ascii="宋体" w:hAnsi="宋体" w:eastAsia="宋体" w:cs="宋体"/>
          <w:i w:val="0"/>
          <w:caps w:val="0"/>
          <w:color w:val="000000"/>
          <w:spacing w:val="0"/>
          <w:sz w:val="24"/>
          <w:szCs w:val="24"/>
        </w:rPr>
      </w:pPr>
      <w:r>
        <w:rPr>
          <w:rFonts w:ascii="宋体" w:hAnsi="宋体" w:eastAsia="宋体" w:cs="宋体"/>
          <w:i w:val="0"/>
          <w:caps w:val="0"/>
          <w:color w:val="000000"/>
          <w:spacing w:val="0"/>
          <w:sz w:val="24"/>
          <w:szCs w:val="24"/>
          <w:shd w:val="clear" w:fill="FFFFFF"/>
        </w:rPr>
        <w:t>1</w:t>
      </w:r>
      <w:r>
        <w:rPr>
          <w:rFonts w:hint="eastAsia" w:ascii="宋体" w:hAnsi="宋体" w:eastAsia="宋体" w:cs="宋体"/>
          <w:i w:val="0"/>
          <w:caps w:val="0"/>
          <w:color w:val="000000"/>
          <w:spacing w:val="0"/>
          <w:sz w:val="24"/>
          <w:szCs w:val="24"/>
          <w:shd w:val="clear" w:fill="FFFFFF"/>
          <w:lang w:eastAsia="zh-CN"/>
        </w:rPr>
        <w:t>、</w:t>
      </w:r>
      <w:r>
        <w:rPr>
          <w:rFonts w:ascii="宋体" w:hAnsi="宋体" w:eastAsia="宋体" w:cs="宋体"/>
          <w:i w:val="0"/>
          <w:caps w:val="0"/>
          <w:color w:val="000000"/>
          <w:spacing w:val="0"/>
          <w:sz w:val="24"/>
          <w:szCs w:val="24"/>
          <w:shd w:val="clear" w:fill="FFFFFF"/>
        </w:rPr>
        <w:t>负责公司市场营销体系的战略分析、战略定位、业务架构、运营模式、竞争战略、实施规划等方面的管理工作</w:t>
      </w:r>
      <w:r>
        <w:rPr>
          <w:rFonts w:hint="eastAsia" w:ascii="宋体" w:hAnsi="宋体" w:eastAsia="宋体" w:cs="宋体"/>
          <w:i w:val="0"/>
          <w:caps w:val="0"/>
          <w:color w:val="000000"/>
          <w:spacing w:val="0"/>
          <w:sz w:val="24"/>
          <w:szCs w:val="24"/>
          <w:shd w:val="clear" w:fill="FFFFFF"/>
          <w:lang w:eastAsia="zh-CN"/>
        </w:rPr>
        <w:t>，</w:t>
      </w:r>
      <w:r>
        <w:rPr>
          <w:rFonts w:ascii="宋体" w:hAnsi="宋体" w:eastAsia="宋体" w:cs="宋体"/>
          <w:i w:val="0"/>
          <w:caps w:val="0"/>
          <w:color w:val="000000"/>
          <w:spacing w:val="0"/>
          <w:sz w:val="24"/>
          <w:szCs w:val="24"/>
          <w:shd w:val="clear" w:fill="FFFFFF"/>
        </w:rPr>
        <w:t>建立有效的协同机制，促使营销中心内部与公司各部门高效联动作业。</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420"/>
        <w:jc w:val="left"/>
        <w:rPr>
          <w:rFonts w:ascii="宋体" w:hAnsi="宋体" w:eastAsia="宋体" w:cs="宋体"/>
          <w:i w:val="0"/>
          <w:caps w:val="0"/>
          <w:color w:val="000000"/>
          <w:spacing w:val="0"/>
          <w:sz w:val="24"/>
          <w:szCs w:val="24"/>
        </w:rPr>
      </w:pPr>
      <w:r>
        <w:rPr>
          <w:rFonts w:ascii="宋体" w:hAnsi="宋体" w:eastAsia="宋体" w:cs="宋体"/>
          <w:i w:val="0"/>
          <w:caps w:val="0"/>
          <w:color w:val="000000"/>
          <w:spacing w:val="0"/>
          <w:sz w:val="24"/>
          <w:szCs w:val="24"/>
          <w:shd w:val="clear" w:fill="FFFFFF"/>
        </w:rPr>
        <w:t>2</w:t>
      </w:r>
      <w:r>
        <w:rPr>
          <w:rFonts w:hint="eastAsia" w:ascii="宋体" w:hAnsi="宋体" w:eastAsia="宋体" w:cs="宋体"/>
          <w:i w:val="0"/>
          <w:caps w:val="0"/>
          <w:color w:val="000000"/>
          <w:spacing w:val="0"/>
          <w:sz w:val="24"/>
          <w:szCs w:val="24"/>
          <w:shd w:val="clear" w:fill="FFFFFF"/>
          <w:lang w:eastAsia="zh-CN"/>
        </w:rPr>
        <w:t>、</w:t>
      </w:r>
      <w:r>
        <w:rPr>
          <w:rFonts w:ascii="宋体" w:hAnsi="宋体" w:eastAsia="宋体" w:cs="宋体"/>
          <w:i w:val="0"/>
          <w:caps w:val="0"/>
          <w:color w:val="000000"/>
          <w:spacing w:val="0"/>
          <w:sz w:val="24"/>
          <w:szCs w:val="24"/>
          <w:shd w:val="clear" w:fill="FFFFFF"/>
        </w:rPr>
        <w:t>统领具有多个产品线的市场营销体系。开拓全球市场并取得目标市场份额，实现品牌建设目标；制订并监督产品及服务推广、品牌推广计划的实施效果，并对公司市场营销体系的总体业绩(软指标和硬指标)负责。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420"/>
        <w:jc w:val="left"/>
        <w:rPr>
          <w:rFonts w:ascii="宋体" w:hAnsi="宋体" w:eastAsia="宋体" w:cs="宋体"/>
          <w:i w:val="0"/>
          <w:caps w:val="0"/>
          <w:color w:val="000000"/>
          <w:spacing w:val="0"/>
          <w:sz w:val="24"/>
          <w:szCs w:val="24"/>
        </w:rPr>
      </w:pPr>
      <w:r>
        <w:rPr>
          <w:rFonts w:ascii="宋体" w:hAnsi="宋体" w:eastAsia="宋体" w:cs="宋体"/>
          <w:i w:val="0"/>
          <w:caps w:val="0"/>
          <w:color w:val="000000"/>
          <w:spacing w:val="0"/>
          <w:sz w:val="24"/>
          <w:szCs w:val="24"/>
          <w:shd w:val="clear" w:fill="FFFFFF"/>
        </w:rPr>
        <w:t>3</w:t>
      </w:r>
      <w:r>
        <w:rPr>
          <w:rFonts w:hint="eastAsia" w:ascii="宋体" w:hAnsi="宋体" w:eastAsia="宋体" w:cs="宋体"/>
          <w:i w:val="0"/>
          <w:caps w:val="0"/>
          <w:color w:val="000000"/>
          <w:spacing w:val="0"/>
          <w:sz w:val="24"/>
          <w:szCs w:val="24"/>
          <w:shd w:val="clear" w:fill="FFFFFF"/>
          <w:lang w:eastAsia="zh-CN"/>
        </w:rPr>
        <w:t>、</w:t>
      </w:r>
      <w:r>
        <w:rPr>
          <w:rFonts w:ascii="宋体" w:hAnsi="宋体" w:eastAsia="宋体" w:cs="宋体"/>
          <w:i w:val="0"/>
          <w:caps w:val="0"/>
          <w:color w:val="000000"/>
          <w:spacing w:val="0"/>
          <w:sz w:val="24"/>
          <w:szCs w:val="24"/>
          <w:shd w:val="clear" w:fill="FFFFFF"/>
        </w:rPr>
        <w:t>制订客户评级标准并针对不同类型客户特质，制定系统化的营销策略。对公司重要客户，总结并形成一对一的营销公关策略。指导并监督各项策略的实施成效</w:t>
      </w:r>
      <w:r>
        <w:rPr>
          <w:rFonts w:hint="eastAsia" w:ascii="宋体" w:hAnsi="宋体" w:eastAsia="宋体" w:cs="宋体"/>
          <w:i w:val="0"/>
          <w:caps w:val="0"/>
          <w:color w:val="000000"/>
          <w:spacing w:val="0"/>
          <w:sz w:val="24"/>
          <w:szCs w:val="24"/>
          <w:shd w:val="clear" w:fill="FFFFFF"/>
          <w:lang w:eastAsia="zh-CN"/>
        </w:rPr>
        <w:t>；</w:t>
      </w:r>
      <w:r>
        <w:rPr>
          <w:rFonts w:ascii="宋体" w:hAnsi="宋体" w:eastAsia="宋体" w:cs="宋体"/>
          <w:i w:val="0"/>
          <w:caps w:val="0"/>
          <w:color w:val="000000"/>
          <w:spacing w:val="0"/>
          <w:sz w:val="24"/>
          <w:szCs w:val="24"/>
          <w:shd w:val="clear" w:fill="FFFFFF"/>
        </w:rPr>
        <w:t>主持公司重大营销合同的谈判与签订工作</w:t>
      </w:r>
      <w:r>
        <w:rPr>
          <w:rFonts w:hint="eastAsia" w:ascii="宋体" w:hAnsi="宋体" w:eastAsia="宋体" w:cs="宋体"/>
          <w:i w:val="0"/>
          <w:caps w:val="0"/>
          <w:color w:val="000000"/>
          <w:spacing w:val="0"/>
          <w:sz w:val="24"/>
          <w:szCs w:val="24"/>
          <w:shd w:val="clear" w:fill="FFFFFF"/>
          <w:lang w:eastAsia="zh-CN"/>
        </w:rPr>
        <w:t>，</w:t>
      </w:r>
      <w:r>
        <w:rPr>
          <w:rFonts w:ascii="宋体" w:hAnsi="宋体" w:eastAsia="宋体" w:cs="宋体"/>
          <w:i w:val="0"/>
          <w:caps w:val="0"/>
          <w:color w:val="000000"/>
          <w:spacing w:val="0"/>
          <w:sz w:val="24"/>
          <w:szCs w:val="24"/>
          <w:shd w:val="clear" w:fill="FFFFFF"/>
        </w:rPr>
        <w:t>引导和控制市场销售工作的方向和进度，宏观控制营销中心各项工作按公司既定目标发展。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jc w:val="left"/>
        <w:rPr>
          <w:rFonts w:hint="eastAsia" w:ascii="宋体" w:hAnsi="宋体" w:eastAsia="宋体" w:cs="宋体"/>
          <w:i w:val="0"/>
          <w:caps w:val="0"/>
          <w:color w:val="000000"/>
          <w:spacing w:val="0"/>
          <w:sz w:val="21"/>
          <w:szCs w:val="21"/>
          <w:lang w:eastAsia="zh-CN"/>
        </w:rPr>
      </w:pPr>
    </w:p>
    <w:p>
      <w:pPr>
        <w:rPr>
          <w:rStyle w:val="29"/>
          <w:rFonts w:hint="eastAsia" w:ascii="宋体" w:hAnsi="宋体" w:eastAsia="宋体" w:cs="宋体"/>
          <w:sz w:val="24"/>
          <w:szCs w:val="24"/>
          <w:lang w:val="en-US" w:eastAsia="zh-CN"/>
        </w:rPr>
      </w:pPr>
    </w:p>
    <w:p>
      <w:pPr>
        <w:rPr>
          <w:rStyle w:val="29"/>
          <w:rFonts w:hint="eastAsia" w:ascii="黑体" w:hAnsi="黑体" w:eastAsia="黑体" w:cs="黑体"/>
          <w:sz w:val="28"/>
          <w:szCs w:val="28"/>
          <w:lang w:val="en-US" w:eastAsia="zh-CN"/>
        </w:rPr>
      </w:pPr>
      <w:r>
        <w:rPr>
          <w:rStyle w:val="29"/>
          <w:rFonts w:hint="eastAsia" w:ascii="黑体" w:hAnsi="黑体" w:eastAsia="黑体" w:cs="黑体"/>
          <w:lang w:val="en-US" w:eastAsia="zh-CN"/>
        </w:rPr>
        <w:t xml:space="preserve"> 4.1.3、高级IOS工程师</w:t>
      </w:r>
    </w:p>
    <w:p>
      <w:pPr>
        <w:spacing w:line="480" w:lineRule="auto"/>
        <w:rPr>
          <w:rStyle w:val="29"/>
          <w:rFonts w:hint="eastAsia" w:asciiTheme="minorEastAsia" w:hAnsiTheme="minorEastAsia" w:eastAsiaTheme="minorEastAsia" w:cstheme="minorEastAsia"/>
          <w:b w:val="0"/>
          <w:bCs w:val="0"/>
          <w:color w:val="auto"/>
          <w:sz w:val="24"/>
          <w:szCs w:val="24"/>
          <w:lang w:val="en-US" w:eastAsia="zh-CN"/>
        </w:rPr>
      </w:pPr>
      <w:r>
        <w:rPr>
          <w:rStyle w:val="29"/>
          <w:rFonts w:hint="eastAsia" w:ascii="黑体" w:hAnsi="黑体" w:eastAsia="黑体" w:cs="黑体"/>
          <w:sz w:val="28"/>
          <w:szCs w:val="28"/>
          <w:lang w:val="en-US" w:eastAsia="zh-CN"/>
        </w:rPr>
        <w:t xml:space="preserve">  </w:t>
      </w:r>
      <w:r>
        <w:rPr>
          <w:rStyle w:val="29"/>
          <w:rFonts w:hint="eastAsia" w:asciiTheme="minorEastAsia" w:hAnsiTheme="minorEastAsia" w:eastAsiaTheme="minorEastAsia" w:cstheme="minorEastAsia"/>
          <w:b w:val="0"/>
          <w:bCs w:val="0"/>
          <w:color w:val="auto"/>
          <w:sz w:val="24"/>
          <w:szCs w:val="24"/>
          <w:lang w:val="en-US" w:eastAsia="zh-CN"/>
        </w:rPr>
        <w:t xml:space="preserve">    </w:t>
      </w:r>
      <w:r>
        <w:rPr>
          <w:rStyle w:val="29"/>
          <w:rFonts w:hint="eastAsia" w:asciiTheme="minorEastAsia" w:hAnsiTheme="minorEastAsia" w:eastAsiaTheme="minorEastAsia" w:cstheme="minorEastAsia"/>
          <w:b/>
          <w:bCs/>
          <w:color w:val="auto"/>
          <w:sz w:val="24"/>
          <w:szCs w:val="24"/>
          <w:lang w:val="en-US" w:eastAsia="zh-CN"/>
        </w:rPr>
        <w:t>郑德伟</w:t>
      </w:r>
      <w:r>
        <w:rPr>
          <w:rStyle w:val="29"/>
          <w:rFonts w:hint="eastAsia" w:asciiTheme="minorEastAsia" w:hAnsiTheme="minorEastAsia" w:eastAsiaTheme="minorEastAsia" w:cstheme="minorEastAsia"/>
          <w:b w:val="0"/>
          <w:bCs w:val="0"/>
          <w:color w:val="auto"/>
          <w:sz w:val="24"/>
          <w:szCs w:val="24"/>
          <w:lang w:val="en-US" w:eastAsia="zh-CN"/>
        </w:rPr>
        <w:t>：</w:t>
      </w:r>
      <w:r>
        <w:rPr>
          <w:rStyle w:val="29"/>
          <w:rFonts w:hint="eastAsia" w:asciiTheme="minorEastAsia" w:hAnsiTheme="minorEastAsia" w:cstheme="minorEastAsia"/>
          <w:b w:val="0"/>
          <w:bCs w:val="0"/>
          <w:color w:val="auto"/>
          <w:sz w:val="24"/>
          <w:szCs w:val="24"/>
          <w:lang w:val="en-US" w:eastAsia="zh-CN"/>
        </w:rPr>
        <w:t>4</w:t>
      </w:r>
      <w:r>
        <w:rPr>
          <w:rStyle w:val="29"/>
          <w:rFonts w:hint="eastAsia" w:asciiTheme="minorEastAsia" w:hAnsiTheme="minorEastAsia" w:eastAsiaTheme="minorEastAsia" w:cstheme="minorEastAsia"/>
          <w:b w:val="0"/>
          <w:bCs w:val="0"/>
          <w:color w:val="auto"/>
          <w:sz w:val="24"/>
          <w:szCs w:val="24"/>
          <w:lang w:val="en-US" w:eastAsia="zh-CN"/>
        </w:rPr>
        <w:t>年IOS软件开发经验，专注于：</w:t>
      </w:r>
    </w:p>
    <w:p>
      <w:pPr>
        <w:numPr>
          <w:ilvl w:val="0"/>
          <w:numId w:val="0"/>
        </w:numPr>
        <w:spacing w:line="480" w:lineRule="auto"/>
        <w:ind w:firstLine="720" w:firstLineChars="300"/>
        <w:rPr>
          <w:rStyle w:val="29"/>
          <w:rFonts w:hint="eastAsia" w:ascii="黑体" w:hAnsi="黑体" w:eastAsia="黑体" w:cs="黑体"/>
          <w:sz w:val="28"/>
          <w:szCs w:val="28"/>
          <w:lang w:val="en-US" w:eastAsia="zh-CN"/>
        </w:rPr>
      </w:pPr>
      <w:r>
        <w:rPr>
          <w:rFonts w:hint="eastAsia" w:asciiTheme="minorEastAsia" w:hAnsiTheme="minorEastAsia" w:cstheme="minorEastAsia"/>
          <w:b w:val="0"/>
          <w:bCs w:val="0"/>
          <w:i w:val="0"/>
          <w:caps w:val="0"/>
          <w:color w:val="auto"/>
          <w:spacing w:val="0"/>
          <w:sz w:val="24"/>
          <w:szCs w:val="24"/>
          <w:lang w:val="en-US" w:eastAsia="zh-CN"/>
        </w:rPr>
        <w:t>1、</w:t>
      </w:r>
      <w:r>
        <w:rPr>
          <w:rFonts w:hint="eastAsia" w:asciiTheme="minorEastAsia" w:hAnsiTheme="minorEastAsia" w:eastAsiaTheme="minorEastAsia" w:cstheme="minorEastAsia"/>
          <w:b w:val="0"/>
          <w:bCs w:val="0"/>
          <w:i w:val="0"/>
          <w:caps w:val="0"/>
          <w:color w:val="auto"/>
          <w:spacing w:val="0"/>
          <w:sz w:val="24"/>
          <w:szCs w:val="24"/>
        </w:rPr>
        <w:t>根据需求在IOS移动端进行APP的设计</w:t>
      </w:r>
      <w:r>
        <w:rPr>
          <w:rFonts w:hint="eastAsia" w:asciiTheme="minorEastAsia" w:hAnsiTheme="minorEastAsia" w:eastAsiaTheme="minorEastAsia" w:cstheme="minorEastAsia"/>
          <w:b w:val="0"/>
          <w:bCs w:val="0"/>
          <w:i w:val="0"/>
          <w:caps w:val="0"/>
          <w:color w:val="auto"/>
          <w:spacing w:val="0"/>
          <w:sz w:val="24"/>
          <w:szCs w:val="24"/>
          <w:lang w:eastAsia="zh-CN"/>
        </w:rPr>
        <w:t>，</w:t>
      </w:r>
      <w:r>
        <w:rPr>
          <w:rFonts w:hint="eastAsia" w:asciiTheme="minorEastAsia" w:hAnsiTheme="minorEastAsia" w:eastAsiaTheme="minorEastAsia" w:cstheme="minorEastAsia"/>
          <w:b w:val="0"/>
          <w:bCs w:val="0"/>
          <w:i w:val="0"/>
          <w:caps w:val="0"/>
          <w:color w:val="auto"/>
          <w:spacing w:val="0"/>
          <w:sz w:val="24"/>
          <w:szCs w:val="24"/>
        </w:rPr>
        <w:t>参与移动端的接口开发，架构设计与开发；</w:t>
      </w:r>
      <w:r>
        <w:rPr>
          <w:rFonts w:hint="eastAsia" w:asciiTheme="minorEastAsia" w:hAnsiTheme="minorEastAsia" w:eastAsiaTheme="minorEastAsia" w:cstheme="minorEastAsia"/>
          <w:i w:val="0"/>
          <w:caps w:val="0"/>
          <w:color w:val="auto"/>
          <w:spacing w:val="0"/>
          <w:sz w:val="24"/>
          <w:szCs w:val="24"/>
        </w:rPr>
        <w:br w:type="textWrapping"/>
      </w:r>
      <w:r>
        <w:rPr>
          <w:rFonts w:hint="eastAsia" w:asciiTheme="minorEastAsia" w:hAnsiTheme="minorEastAsia" w:cstheme="minorEastAsia"/>
          <w:i w:val="0"/>
          <w:caps w:val="0"/>
          <w:color w:val="auto"/>
          <w:spacing w:val="0"/>
          <w:sz w:val="24"/>
          <w:szCs w:val="24"/>
          <w:lang w:val="en-US" w:eastAsia="zh-CN"/>
        </w:rPr>
        <w:t xml:space="preserve">      </w:t>
      </w:r>
      <w:r>
        <w:rPr>
          <w:rFonts w:hint="eastAsia" w:asciiTheme="minorEastAsia" w:hAnsiTheme="minorEastAsia" w:eastAsiaTheme="minorEastAsia" w:cstheme="minorEastAsia"/>
          <w:i w:val="0"/>
          <w:caps w:val="0"/>
          <w:color w:val="auto"/>
          <w:spacing w:val="0"/>
          <w:sz w:val="24"/>
          <w:szCs w:val="24"/>
        </w:rPr>
        <w:t>2</w:t>
      </w:r>
      <w:r>
        <w:rPr>
          <w:rFonts w:hint="eastAsia" w:asciiTheme="minorEastAsia" w:hAnsiTheme="minorEastAsia" w:cstheme="minorEastAsia"/>
          <w:i w:val="0"/>
          <w:caps w:val="0"/>
          <w:color w:val="auto"/>
          <w:spacing w:val="0"/>
          <w:sz w:val="24"/>
          <w:szCs w:val="24"/>
          <w:lang w:eastAsia="zh-CN"/>
        </w:rPr>
        <w:t>、</w:t>
      </w:r>
      <w:r>
        <w:rPr>
          <w:rFonts w:hint="eastAsia" w:asciiTheme="minorEastAsia" w:hAnsiTheme="minorEastAsia" w:eastAsiaTheme="minorEastAsia" w:cstheme="minorEastAsia"/>
          <w:i w:val="0"/>
          <w:caps w:val="0"/>
          <w:color w:val="auto"/>
          <w:spacing w:val="0"/>
          <w:sz w:val="24"/>
          <w:szCs w:val="24"/>
        </w:rPr>
        <w:t>参与项目的产品设计、分析、开发以及维护</w:t>
      </w:r>
      <w:r>
        <w:rPr>
          <w:rFonts w:hint="eastAsia" w:asciiTheme="minorEastAsia" w:hAnsiTheme="minorEastAsia" w:cstheme="minorEastAsia"/>
          <w:i w:val="0"/>
          <w:caps w:val="0"/>
          <w:color w:val="auto"/>
          <w:spacing w:val="0"/>
          <w:sz w:val="24"/>
          <w:szCs w:val="24"/>
          <w:lang w:eastAsia="zh-CN"/>
        </w:rPr>
        <w:t>，</w:t>
      </w:r>
      <w:r>
        <w:rPr>
          <w:rFonts w:hint="eastAsia" w:asciiTheme="minorEastAsia" w:hAnsiTheme="minorEastAsia" w:eastAsiaTheme="minorEastAsia" w:cstheme="minorEastAsia"/>
          <w:i w:val="0"/>
          <w:caps w:val="0"/>
          <w:color w:val="auto"/>
          <w:spacing w:val="0"/>
          <w:sz w:val="24"/>
          <w:szCs w:val="24"/>
        </w:rPr>
        <w:t>将学习和研究到新的移动互联网技术应用到产品中进行创新；</w:t>
      </w:r>
    </w:p>
    <w:p>
      <w:pPr>
        <w:numPr>
          <w:ilvl w:val="0"/>
          <w:numId w:val="0"/>
        </w:numPr>
        <w:spacing w:line="480" w:lineRule="auto"/>
        <w:ind w:firstLine="720" w:firstLineChars="300"/>
        <w:rPr>
          <w:rStyle w:val="29"/>
          <w:rFonts w:hint="eastAsia" w:ascii="黑体" w:hAnsi="黑体" w:eastAsia="黑体" w:cs="黑体"/>
          <w:sz w:val="28"/>
          <w:szCs w:val="28"/>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3、</w:t>
      </w:r>
      <w:r>
        <w:rPr>
          <w:rFonts w:hint="eastAsia" w:asciiTheme="minorEastAsia" w:hAnsiTheme="minorEastAsia" w:eastAsiaTheme="minorEastAsia" w:cstheme="minorEastAsia"/>
          <w:i w:val="0"/>
          <w:caps w:val="0"/>
          <w:color w:val="auto"/>
          <w:spacing w:val="0"/>
          <w:sz w:val="24"/>
          <w:szCs w:val="24"/>
          <w:shd w:val="clear" w:fill="FFFFFF"/>
        </w:rPr>
        <w:t>设计和实现、关键技术验证和选型等工作</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对所开发的APP、SDK进行版本更新及维护</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rPr>
        <w:br w:type="textWrapping"/>
      </w:r>
      <w:r>
        <w:rPr>
          <w:rStyle w:val="29"/>
          <w:rFonts w:hint="eastAsia"/>
          <w:lang w:val="en-US" w:eastAsia="zh-CN"/>
        </w:rPr>
        <w:t xml:space="preserve"> </w:t>
      </w:r>
      <w:r>
        <w:rPr>
          <w:rStyle w:val="29"/>
          <w:rFonts w:hint="eastAsia" w:ascii="黑体" w:hAnsi="黑体" w:eastAsia="黑体" w:cs="黑体"/>
          <w:lang w:val="en-US" w:eastAsia="zh-CN"/>
        </w:rPr>
        <w:t xml:space="preserve">    4.1.4、高级Android工程师</w:t>
      </w:r>
    </w:p>
    <w:p>
      <w:pPr>
        <w:numPr>
          <w:ilvl w:val="0"/>
          <w:numId w:val="0"/>
        </w:numPr>
        <w:spacing w:line="480" w:lineRule="auto"/>
        <w:ind w:left="719" w:leftChars="228" w:hanging="240" w:hangingChars="100"/>
        <w:jc w:val="both"/>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666666"/>
          <w:spacing w:val="0"/>
          <w:sz w:val="24"/>
          <w:szCs w:val="24"/>
          <w:shd w:val="clear" w:fill="FFFFFF"/>
          <w:lang w:val="en-US" w:eastAsia="zh-CN"/>
        </w:rPr>
        <w:t xml:space="preserve">    </w:t>
      </w:r>
      <w:r>
        <w:rPr>
          <w:rFonts w:hint="eastAsia" w:asciiTheme="minorEastAsia" w:hAnsiTheme="minorEastAsia" w:cstheme="minorEastAsia"/>
          <w:b/>
          <w:bCs/>
          <w:i w:val="0"/>
          <w:caps w:val="0"/>
          <w:color w:val="auto"/>
          <w:spacing w:val="0"/>
          <w:sz w:val="24"/>
          <w:szCs w:val="24"/>
          <w:shd w:val="clear" w:fill="FFFFFF"/>
          <w:lang w:val="en-US" w:eastAsia="zh-CN"/>
        </w:rPr>
        <w:t>邢世豪：4</w:t>
      </w:r>
      <w:r>
        <w:rPr>
          <w:rFonts w:hint="eastAsia" w:asciiTheme="minorEastAsia" w:hAnsiTheme="minorEastAsia" w:cstheme="minorEastAsia"/>
          <w:i w:val="0"/>
          <w:caps w:val="0"/>
          <w:color w:val="auto"/>
          <w:spacing w:val="0"/>
          <w:sz w:val="24"/>
          <w:szCs w:val="24"/>
          <w:shd w:val="clear" w:fill="FFFFFF"/>
          <w:lang w:val="en-US" w:eastAsia="zh-CN"/>
        </w:rPr>
        <w:t>年Android开发经验，专注于：</w:t>
      </w:r>
    </w:p>
    <w:p>
      <w:pPr>
        <w:numPr>
          <w:ilvl w:val="0"/>
          <w:numId w:val="0"/>
        </w:numPr>
        <w:spacing w:line="480" w:lineRule="auto"/>
        <w:ind w:firstLine="720" w:firstLineChars="300"/>
        <w:jc w:val="both"/>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1</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基于Android平台进行应用程序开发;负责移动平台软件框架的研究</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设计和实现、关键技术验证和选型等工作;</w:t>
      </w:r>
    </w:p>
    <w:p>
      <w:pPr>
        <w:numPr>
          <w:ilvl w:val="0"/>
          <w:numId w:val="0"/>
        </w:numPr>
        <w:spacing w:line="480" w:lineRule="auto"/>
        <w:ind w:firstLine="720" w:firstLineChars="300"/>
        <w:jc w:val="both"/>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cstheme="minorEastAsia"/>
          <w:i w:val="0"/>
          <w:caps w:val="0"/>
          <w:color w:val="auto"/>
          <w:spacing w:val="0"/>
          <w:sz w:val="24"/>
          <w:szCs w:val="24"/>
          <w:shd w:val="clear" w:fill="FFFFFF"/>
          <w:lang w:val="en-US" w:eastAsia="zh-CN"/>
        </w:rPr>
        <w:t>2、</w:t>
      </w:r>
      <w:r>
        <w:rPr>
          <w:rFonts w:hint="eastAsia" w:asciiTheme="minorEastAsia" w:hAnsiTheme="minorEastAsia" w:eastAsiaTheme="minorEastAsia" w:cstheme="minorEastAsia"/>
          <w:i w:val="0"/>
          <w:caps w:val="0"/>
          <w:color w:val="auto"/>
          <w:spacing w:val="0"/>
          <w:sz w:val="24"/>
          <w:szCs w:val="24"/>
          <w:shd w:val="clear" w:fill="FFFFFF"/>
        </w:rPr>
        <w:t>完成Android项目设计、编码、测试和优化</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开发针对不同的Android操作系统版本和屏幕尺寸的应用，并完成兼容性测试。</w:t>
      </w:r>
    </w:p>
    <w:p>
      <w:pPr>
        <w:numPr>
          <w:ilvl w:val="0"/>
          <w:numId w:val="0"/>
        </w:numPr>
        <w:spacing w:line="480" w:lineRule="auto"/>
        <w:ind w:firstLine="720" w:firstLineChars="300"/>
        <w:jc w:val="both"/>
        <w:rPr>
          <w:rFonts w:hint="eastAsia" w:asciiTheme="minorEastAsia" w:hAnsiTheme="minorEastAsia" w:eastAsiaTheme="minorEastAsia" w:cstheme="minorEastAsia"/>
          <w:i w:val="0"/>
          <w:caps w:val="0"/>
          <w:color w:val="auto"/>
          <w:spacing w:val="0"/>
          <w:sz w:val="24"/>
          <w:szCs w:val="24"/>
          <w:shd w:val="clear" w:fill="FFFFFF"/>
          <w:lang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3、</w:t>
      </w:r>
      <w:r>
        <w:rPr>
          <w:rFonts w:hint="eastAsia" w:asciiTheme="minorEastAsia" w:hAnsiTheme="minorEastAsia" w:eastAsiaTheme="minorEastAsia" w:cstheme="minorEastAsia"/>
          <w:i w:val="0"/>
          <w:caps w:val="0"/>
          <w:color w:val="auto"/>
          <w:spacing w:val="0"/>
          <w:sz w:val="24"/>
          <w:szCs w:val="24"/>
          <w:shd w:val="clear" w:fill="FFFFFF"/>
        </w:rPr>
        <w:t>对所开发的APP、SDK进行版本更新及维护</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学习和研究新的移动互联网技术以满足产品的需求</w:t>
      </w:r>
      <w:r>
        <w:rPr>
          <w:rFonts w:hint="eastAsia" w:asciiTheme="minorEastAsia" w:hAnsiTheme="minorEastAsia" w:eastAsiaTheme="minorEastAsia" w:cstheme="minorEastAsia"/>
          <w:i w:val="0"/>
          <w:caps w:val="0"/>
          <w:color w:val="auto"/>
          <w:spacing w:val="0"/>
          <w:sz w:val="24"/>
          <w:szCs w:val="24"/>
          <w:shd w:val="clear" w:fill="FFFFFF"/>
          <w:lang w:eastAsia="zh-CN"/>
        </w:rPr>
        <w:t>。</w:t>
      </w:r>
    </w:p>
    <w:p>
      <w:pPr>
        <w:numPr>
          <w:ilvl w:val="0"/>
          <w:numId w:val="0"/>
        </w:numPr>
        <w:spacing w:line="480" w:lineRule="auto"/>
        <w:ind w:leftChars="342"/>
        <w:rPr>
          <w:rStyle w:val="29"/>
          <w:rFonts w:hint="eastAsia" w:ascii="黑体" w:hAnsi="黑体" w:eastAsia="黑体" w:cs="黑体"/>
          <w:lang w:val="en-US" w:eastAsia="zh-CN"/>
        </w:rPr>
      </w:pPr>
      <w:r>
        <w:rPr>
          <w:rStyle w:val="29"/>
          <w:rFonts w:hint="eastAsia" w:ascii="黑体" w:hAnsi="黑体" w:eastAsia="黑体" w:cs="黑体"/>
          <w:lang w:val="en-US" w:eastAsia="zh-CN"/>
        </w:rPr>
        <w:t xml:space="preserve"> 4.1.5、高级Java工程师</w:t>
      </w:r>
    </w:p>
    <w:p>
      <w:pPr>
        <w:numPr>
          <w:ilvl w:val="0"/>
          <w:numId w:val="0"/>
        </w:numPr>
        <w:spacing w:line="480" w:lineRule="auto"/>
        <w:ind w:left="719" w:leftChars="228" w:hanging="240" w:hangingChars="100"/>
        <w:jc w:val="both"/>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666666"/>
          <w:spacing w:val="0"/>
          <w:sz w:val="24"/>
          <w:szCs w:val="24"/>
          <w:shd w:val="clear" w:fill="FFFFFF"/>
          <w:lang w:val="en-US" w:eastAsia="zh-CN"/>
        </w:rPr>
        <w:t xml:space="preserve">  </w:t>
      </w:r>
      <w:r>
        <w:rPr>
          <w:rFonts w:hint="eastAsia" w:asciiTheme="minorEastAsia" w:hAnsiTheme="minorEastAsia" w:eastAsiaTheme="minorEastAsia" w:cstheme="minorEastAsia"/>
          <w:b/>
          <w:bCs/>
          <w:i w:val="0"/>
          <w:caps w:val="0"/>
          <w:color w:val="000000" w:themeColor="text1"/>
          <w:spacing w:val="0"/>
          <w:sz w:val="28"/>
          <w:szCs w:val="28"/>
          <w:shd w:val="clear" w:fill="FFFFFF"/>
          <w:lang w:val="en-US" w:eastAsia="zh-CN"/>
          <w14:textFill>
            <w14:solidFill>
              <w14:schemeClr w14:val="tx1"/>
            </w14:solidFill>
          </w14:textFill>
        </w:rPr>
        <w:t>何啸</w:t>
      </w:r>
      <w:r>
        <w:rPr>
          <w:rFonts w:hint="eastAsia" w:asciiTheme="minorEastAsia" w:hAnsiTheme="minorEastAsia" w:cstheme="minorEastAsia"/>
          <w:b/>
          <w:bCs/>
          <w:i w:val="0"/>
          <w:caps w:val="0"/>
          <w:color w:val="auto"/>
          <w:spacing w:val="0"/>
          <w:sz w:val="24"/>
          <w:szCs w:val="24"/>
          <w:shd w:val="clear" w:fill="FFFFFF"/>
          <w:lang w:val="en-US" w:eastAsia="zh-CN"/>
        </w:rPr>
        <w:t>：3</w:t>
      </w:r>
      <w:r>
        <w:rPr>
          <w:rFonts w:hint="eastAsia" w:asciiTheme="minorEastAsia" w:hAnsiTheme="minorEastAsia" w:cstheme="minorEastAsia"/>
          <w:i w:val="0"/>
          <w:caps w:val="0"/>
          <w:color w:val="auto"/>
          <w:spacing w:val="0"/>
          <w:sz w:val="24"/>
          <w:szCs w:val="24"/>
          <w:shd w:val="clear" w:fill="FFFFFF"/>
          <w:lang w:val="en-US" w:eastAsia="zh-CN"/>
        </w:rPr>
        <w:t>年Java开发经验，专注于：</w:t>
      </w:r>
    </w:p>
    <w:p>
      <w:pPr>
        <w:pStyle w:val="13"/>
        <w:keepNext w:val="0"/>
        <w:keepLines w:val="0"/>
        <w:widowControl/>
        <w:suppressLineNumbers w:val="0"/>
        <w:spacing w:line="480" w:lineRule="auto"/>
        <w:ind w:left="0" w:firstLine="720" w:firstLineChars="300"/>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lang w:val="en-US" w:eastAsia="zh-CN"/>
          <w14:textFill>
            <w14:solidFill>
              <w14:schemeClr w14:val="tx1"/>
            </w14:solidFill>
          </w14:textFill>
        </w:rPr>
        <w:t>1、</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负责编写系统中的关键模块和关键算法的程序，系统的总体技术方案与系统设计，并进行综合测试、修改、代码走查工作；</w:t>
      </w:r>
    </w:p>
    <w:p>
      <w:pPr>
        <w:numPr>
          <w:ilvl w:val="0"/>
          <w:numId w:val="0"/>
        </w:numPr>
        <w:spacing w:line="480" w:lineRule="auto"/>
        <w:ind w:firstLine="720" w:firstLineChars="300"/>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2</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、完成系统业务功能实现、测试及维护工作</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技术文档，向系统使用者提供技术</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支持；</w:t>
      </w:r>
    </w:p>
    <w:p>
      <w:pPr>
        <w:pStyle w:val="13"/>
        <w:keepNext w:val="0"/>
        <w:keepLines w:val="0"/>
        <w:widowControl/>
        <w:suppressLineNumbers w:val="0"/>
        <w:spacing w:line="480" w:lineRule="auto"/>
        <w:ind w:left="0" w:firstLine="720" w:firstLineChars="300"/>
        <w:rPr>
          <w:rFonts w:hint="eastAsia" w:asciiTheme="minorEastAsia" w:hAnsiTheme="minorEastAsia" w:eastAsiaTheme="minorEastAsia" w:cstheme="minorEastAsia"/>
          <w:i w:val="0"/>
          <w:caps w:val="0"/>
          <w:color w:val="000000" w:themeColor="text1"/>
          <w:spacing w:val="0"/>
          <w:sz w:val="24"/>
          <w:szCs w:val="24"/>
          <w:lang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3、</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参与线上系统环境的升级、运维监控、性能调优</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系统的质量控制</w:t>
      </w:r>
      <w:r>
        <w:rPr>
          <w:rFonts w:hint="eastAsia" w:asciiTheme="minorEastAsia" w:hAnsiTheme="minorEastAsia" w:eastAsiaTheme="minorEastAsia" w:cstheme="minorEastAsia"/>
          <w:i w:val="0"/>
          <w:caps w:val="0"/>
          <w:color w:val="000000" w:themeColor="text1"/>
          <w:spacing w:val="0"/>
          <w:sz w:val="24"/>
          <w:szCs w:val="24"/>
          <w:lang w:eastAsia="zh-CN"/>
          <w14:textFill>
            <w14:solidFill>
              <w14:schemeClr w14:val="tx1"/>
            </w14:solidFill>
          </w14:textFill>
        </w:rPr>
        <w:t>；</w:t>
      </w:r>
    </w:p>
    <w:p>
      <w:pPr>
        <w:numPr>
          <w:ilvl w:val="0"/>
          <w:numId w:val="0"/>
        </w:numPr>
        <w:spacing w:line="480" w:lineRule="auto"/>
        <w:ind w:leftChars="342"/>
        <w:rPr>
          <w:rFonts w:hint="eastAsia" w:ascii="黑体" w:hAnsi="黑体" w:eastAsia="黑体" w:cs="黑体"/>
          <w:b w:val="0"/>
          <w:bCs w:val="0"/>
          <w:i w:val="0"/>
          <w:caps w:val="0"/>
          <w:color w:val="000000"/>
          <w:spacing w:val="0"/>
          <w:sz w:val="28"/>
          <w:szCs w:val="28"/>
          <w:shd w:val="clear" w:fill="FFFFFF"/>
          <w:lang w:val="en-US" w:eastAsia="zh-CN"/>
        </w:rPr>
      </w:pPr>
      <w:r>
        <w:rPr>
          <w:rFonts w:hint="eastAsia" w:ascii="黑体" w:hAnsi="黑体" w:eastAsia="黑体" w:cs="黑体"/>
          <w:b w:val="0"/>
          <w:bCs w:val="0"/>
          <w:i w:val="0"/>
          <w:caps w:val="0"/>
          <w:color w:val="000000"/>
          <w:spacing w:val="0"/>
          <w:sz w:val="28"/>
          <w:szCs w:val="28"/>
          <w:shd w:val="clear" w:fill="FFFFFF"/>
          <w:lang w:val="en-US" w:eastAsia="zh-CN"/>
        </w:rPr>
        <w:t>4.1.6、高级UI设计师</w:t>
      </w:r>
    </w:p>
    <w:p>
      <w:pPr>
        <w:numPr>
          <w:ilvl w:val="0"/>
          <w:numId w:val="0"/>
        </w:numPr>
        <w:spacing w:line="480" w:lineRule="auto"/>
        <w:ind w:leftChars="342"/>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闫家骏：</w:t>
      </w:r>
      <w:r>
        <w:rPr>
          <w:rFonts w:hint="eastAsia" w:asciiTheme="minorEastAsia" w:hAnsiTheme="minorEastAsia" w:cstheme="minorEastAsia"/>
          <w:b/>
          <w:bCs/>
          <w:i w:val="0"/>
          <w:caps w:val="0"/>
          <w:color w:val="000000"/>
          <w:spacing w:val="0"/>
          <w:sz w:val="28"/>
          <w:szCs w:val="28"/>
          <w:shd w:val="clear" w:fill="FFFFFF"/>
          <w:lang w:val="en-US" w:eastAsia="zh-CN"/>
        </w:rPr>
        <w:t>3</w:t>
      </w:r>
      <w:r>
        <w:rPr>
          <w:rFonts w:hint="eastAsia" w:asciiTheme="minorEastAsia" w:hAnsiTheme="minorEastAsia" w:cstheme="minorEastAsia"/>
          <w:b w:val="0"/>
          <w:bCs w:val="0"/>
          <w:i w:val="0"/>
          <w:caps w:val="0"/>
          <w:color w:val="000000"/>
          <w:spacing w:val="0"/>
          <w:sz w:val="24"/>
          <w:szCs w:val="24"/>
          <w:shd w:val="clear" w:fill="FFFFFF"/>
          <w:lang w:val="en-US" w:eastAsia="zh-CN"/>
        </w:rPr>
        <w:t>年UI设计工作经验，专注于：</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720" w:firstLineChars="300"/>
        <w:jc w:val="left"/>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rPr>
        <w:t>1、根据产品需求，对产品的整体</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"http://www.so.com/s?q=%E7%BE%8E%E6%9C%AF%E9%A3%8E%E6%A0%BC&amp;ie=utf-8&amp;src=internal_wenda_recommend_textn"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美术风格</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、交互设计、</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"http://www.so.com/s?q=%E7%95%8C%E9%9D%A2%E7%BB%93%E6%9E%84&amp;ie=utf-8&amp;src=internal_wenda_recommend_textn"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界面结构</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、操作流程等做出设计</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rPr>
        <w:t>负责项目中各种</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"http://www.so.com/s?q=%E4%BA%A4%E4%BA%92%E7%95%8C%E9%9D%A2&amp;ie=utf-8&amp;src=internal_wenda_recommend_textn"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交互界面</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"http://www.so.com/s?q=%E5%9B%BE%E6%A0%87&amp;ie=utf-8&amp;src=internal_wenda_recommend_textn"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图标</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、LOGO、</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"http://www.so.com/s?q=%E6%8C%89%E9%92%AE&amp;ie=utf-8&amp;src=internal_wenda_recommend_textn"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按钮</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等相关</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"http://www.so.com/s?q=%E5%85%83%E7%B4%A0&amp;ie=utf-8&amp;src=internal_wenda_recommend_textn"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元素</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的设计与制作；</w:t>
      </w:r>
      <w:r>
        <w:rPr>
          <w:rFonts w:hint="eastAsia" w:ascii="宋体" w:hAnsi="宋体" w:eastAsia="宋体" w:cs="宋体"/>
          <w:i w:val="0"/>
          <w:caps w:val="0"/>
          <w:color w:val="auto"/>
          <w:spacing w:val="0"/>
          <w:sz w:val="24"/>
          <w:szCs w:val="24"/>
          <w:shd w:val="clear" w:fill="FFFFFF"/>
        </w:rPr>
        <w:br w:type="textWrapping"/>
      </w:r>
      <w:r>
        <w:rPr>
          <w:rFonts w:hint="eastAsia" w:ascii="宋体" w:hAnsi="宋体" w:eastAsia="宋体" w:cs="宋体"/>
          <w:i w:val="0"/>
          <w:caps w:val="0"/>
          <w:color w:val="auto"/>
          <w:spacing w:val="0"/>
          <w:sz w:val="24"/>
          <w:szCs w:val="24"/>
          <w:shd w:val="clear" w:fill="FFFFFF"/>
          <w:lang w:val="en-US" w:eastAsia="zh-CN"/>
        </w:rPr>
        <w:t xml:space="preserve">      </w:t>
      </w:r>
      <w:r>
        <w:rPr>
          <w:rFonts w:hint="eastAsia" w:ascii="宋体" w:hAnsi="宋体" w:eastAsia="宋体" w:cs="宋体"/>
          <w:i w:val="0"/>
          <w:caps w:val="0"/>
          <w:color w:val="auto"/>
          <w:spacing w:val="0"/>
          <w:sz w:val="24"/>
          <w:szCs w:val="24"/>
          <w:shd w:val="clear" w:fill="FFFFFF"/>
        </w:rPr>
        <w:t>2、使用户操作更趋于人性化</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rPr>
        <w:t>改善网站用户体验</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rPr>
        <w:t>能积极与开发沟通，推进</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"http://www.so.com/s?q=%E7%95%8C%E9%9D%A2&amp;ie=utf-8&amp;src=internal_wenda_recommend_textn"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界面</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及交互设计的最终实现。</w:t>
      </w:r>
      <w:r>
        <w:rPr>
          <w:rFonts w:hint="eastAsia" w:ascii="宋体" w:hAnsi="宋体" w:eastAsia="宋体" w:cs="宋体"/>
          <w:i w:val="0"/>
          <w:caps w:val="0"/>
          <w:color w:val="auto"/>
          <w:spacing w:val="0"/>
          <w:sz w:val="24"/>
          <w:szCs w:val="24"/>
          <w:shd w:val="clear" w:fill="FFFFFF"/>
        </w:rPr>
        <w:br w:type="textWrapping"/>
      </w:r>
      <w:r>
        <w:rPr>
          <w:rFonts w:hint="eastAsia" w:ascii="宋体" w:hAnsi="宋体" w:eastAsia="宋体" w:cs="宋体"/>
          <w:i w:val="0"/>
          <w:caps w:val="0"/>
          <w:color w:val="auto"/>
          <w:spacing w:val="0"/>
          <w:sz w:val="24"/>
          <w:szCs w:val="24"/>
          <w:shd w:val="clear" w:fill="FFFFFF"/>
          <w:lang w:val="en-US" w:eastAsia="zh-CN"/>
        </w:rPr>
        <w:t xml:space="preserve">     </w:t>
      </w:r>
      <w:r>
        <w:rPr>
          <w:rFonts w:hint="eastAsia" w:ascii="宋体" w:hAnsi="宋体" w:eastAsia="宋体" w:cs="宋体"/>
          <w:i w:val="0"/>
          <w:caps w:val="0"/>
          <w:color w:val="auto"/>
          <w:spacing w:val="0"/>
          <w:sz w:val="24"/>
          <w:szCs w:val="24"/>
          <w:shd w:val="clear" w:fill="FFFFFF"/>
        </w:rPr>
        <w:t>3、根据各种相关</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"http://www.so.com/s?q=%E8%BD%AF%E4%BB%B6&amp;ie=utf-8&amp;src=internal_wenda_recommend_textn"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软件</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的用户群，提出构思新颖、有高度吸引力的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"http://www.so.com/s?q=%E5%88%9B%E6%84%8F%E8%AE%BE%E8%AE%A1&amp;ie=utf-8&amp;src=internal_wenda_recommend_textn"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创意设计</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u w:val="none"/>
          <w:shd w:val="clear" w:fill="FFFFFF"/>
          <w:lang w:eastAsia="zh-CN"/>
        </w:rPr>
        <w:t>，</w:t>
      </w:r>
      <w:r>
        <w:rPr>
          <w:rFonts w:hint="eastAsia" w:ascii="宋体" w:hAnsi="宋体" w:eastAsia="宋体" w:cs="宋体"/>
          <w:i w:val="0"/>
          <w:caps w:val="0"/>
          <w:color w:val="auto"/>
          <w:spacing w:val="0"/>
          <w:sz w:val="24"/>
          <w:szCs w:val="24"/>
          <w:shd w:val="clear" w:fill="FFFFFF"/>
        </w:rPr>
        <w:t>负责</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"http://www.so.com/s?q=%E8%BD%AF%E4%BB%B6%E7%95%8C%E9%9D%A2&amp;ie=utf-8&amp;src=internal_wenda_recommend_textn"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软件界面</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"http://www.so.com/s?q=%E5%88%9B%E6%84%8F&amp;ie=utf-8&amp;src=internal_wenda_recommend_textn" \t "https://wenda.so.com/q/_blank" </w:instrText>
      </w:r>
      <w:r>
        <w:rPr>
          <w:rFonts w:hint="eastAsia" w:ascii="宋体" w:hAnsi="宋体" w:eastAsia="宋体" w:cs="宋体"/>
          <w:i w:val="0"/>
          <w:caps w:val="0"/>
          <w:color w:val="auto"/>
          <w:spacing w:val="0"/>
          <w:sz w:val="24"/>
          <w:szCs w:val="24"/>
          <w:u w:val="none"/>
          <w:shd w:val="clear" w:fill="FFFFFF"/>
        </w:rPr>
        <w:fldChar w:fldCharType="separate"/>
      </w:r>
      <w:r>
        <w:rPr>
          <w:rStyle w:val="17"/>
          <w:rFonts w:hint="eastAsia" w:ascii="宋体" w:hAnsi="宋体" w:eastAsia="宋体" w:cs="宋体"/>
          <w:i w:val="0"/>
          <w:caps w:val="0"/>
          <w:color w:val="auto"/>
          <w:spacing w:val="0"/>
          <w:sz w:val="24"/>
          <w:szCs w:val="24"/>
          <w:u w:val="none"/>
          <w:shd w:val="clear" w:fill="FFFFFF"/>
        </w:rPr>
        <w:t>创意</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和制作工作。</w:t>
      </w:r>
    </w:p>
    <w:p>
      <w:pPr>
        <w:numPr>
          <w:ilvl w:val="0"/>
          <w:numId w:val="0"/>
        </w:numPr>
        <w:spacing w:line="480" w:lineRule="auto"/>
        <w:ind w:leftChars="342"/>
        <w:rPr>
          <w:rFonts w:hint="eastAsia" w:ascii="黑体" w:hAnsi="黑体" w:eastAsia="黑体" w:cs="黑体"/>
          <w:b w:val="0"/>
          <w:bCs w:val="0"/>
          <w:i w:val="0"/>
          <w:caps w:val="0"/>
          <w:color w:val="000000"/>
          <w:spacing w:val="0"/>
          <w:sz w:val="28"/>
          <w:szCs w:val="28"/>
          <w:shd w:val="clear" w:fill="FFFFFF"/>
          <w:lang w:val="en-US" w:eastAsia="zh-CN"/>
        </w:rPr>
      </w:pPr>
      <w:r>
        <w:rPr>
          <w:rFonts w:hint="eastAsia" w:ascii="黑体" w:hAnsi="黑体" w:eastAsia="黑体" w:cs="黑体"/>
          <w:b w:val="0"/>
          <w:bCs w:val="0"/>
          <w:i w:val="0"/>
          <w:caps w:val="0"/>
          <w:color w:val="000000"/>
          <w:spacing w:val="0"/>
          <w:sz w:val="28"/>
          <w:szCs w:val="28"/>
          <w:shd w:val="clear" w:fill="FFFFFF"/>
          <w:lang w:val="en-US" w:eastAsia="zh-CN"/>
        </w:rPr>
        <w:t>4.1.7、高级Web前端工程师</w:t>
      </w:r>
    </w:p>
    <w:p>
      <w:pPr>
        <w:numPr>
          <w:ilvl w:val="0"/>
          <w:numId w:val="0"/>
        </w:numPr>
        <w:spacing w:line="480" w:lineRule="auto"/>
        <w:ind w:firstLine="843" w:firstLineChars="300"/>
        <w:jc w:val="both"/>
        <w:rPr>
          <w:rFonts w:hint="eastAsia" w:ascii="Arial" w:hAnsi="Arial" w:eastAsia="Arial" w:cs="Arial"/>
          <w:i w:val="0"/>
          <w:caps w:val="0"/>
          <w:color w:val="191919"/>
          <w:spacing w:val="0"/>
          <w:sz w:val="24"/>
          <w:szCs w:val="24"/>
          <w:shd w:val="clear" w:fill="FFFFFF"/>
        </w:rPr>
      </w:pPr>
      <w:r>
        <w:rPr>
          <w:rFonts w:hint="eastAsia" w:ascii="Arial" w:hAnsi="Arial" w:eastAsia="宋体" w:cs="Arial"/>
          <w:b/>
          <w:bCs/>
          <w:i w:val="0"/>
          <w:caps w:val="0"/>
          <w:color w:val="000000" w:themeColor="text1"/>
          <w:spacing w:val="0"/>
          <w:sz w:val="28"/>
          <w:szCs w:val="28"/>
          <w:shd w:val="clear" w:fill="FFFFFF"/>
          <w:lang w:eastAsia="zh-CN"/>
          <w14:textFill>
            <w14:solidFill>
              <w14:schemeClr w14:val="tx1"/>
            </w14:solidFill>
          </w14:textFill>
        </w:rPr>
        <w:t>苑玉霞：</w:t>
      </w:r>
      <w:r>
        <w:rPr>
          <w:rFonts w:hint="eastAsia" w:ascii="Arial" w:hAnsi="Arial" w:eastAsia="宋体" w:cs="Arial"/>
          <w:b/>
          <w:bCs/>
          <w:i w:val="0"/>
          <w:caps w:val="0"/>
          <w:color w:val="000000" w:themeColor="text1"/>
          <w:spacing w:val="0"/>
          <w:sz w:val="28"/>
          <w:szCs w:val="28"/>
          <w:shd w:val="clear" w:fill="FFFFFF"/>
          <w:lang w:val="en-US" w:eastAsia="zh-CN"/>
          <w14:textFill>
            <w14:solidFill>
              <w14:schemeClr w14:val="tx1"/>
            </w14:solidFill>
          </w14:textFill>
        </w:rPr>
        <w:t>3</w:t>
      </w:r>
      <w:r>
        <w:rPr>
          <w:rFonts w:hint="eastAsia" w:asciiTheme="minorEastAsia" w:hAnsiTheme="minorEastAsia" w:eastAsia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年Web前端开发经验，专注于：</w:t>
      </w:r>
    </w:p>
    <w:p>
      <w:pPr>
        <w:numPr>
          <w:ilvl w:val="0"/>
          <w:numId w:val="0"/>
        </w:numPr>
        <w:spacing w:line="480" w:lineRule="auto"/>
        <w:ind w:firstLine="720" w:firstLineChars="300"/>
        <w:jc w:val="both"/>
        <w:rPr>
          <w:rFonts w:hint="eastAsia" w:ascii="黑体" w:hAnsi="黑体" w:eastAsia="黑体" w:cs="黑体"/>
          <w:lang w:val="en-US" w:eastAsia="zh-CN"/>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1、根据工作安排高效、高质地完成代码编写，使用Div+css并结合Java负责产品的前端开发和页面制作</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确保符合规范的前端代码规范；</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2、与设计团队紧密配合，能够实现实现设计师的设计想法；与后端开发团队紧密配合，确保代码有效对接</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3、页面通过标准校验，兼容各主流浏览器</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优化网站前端性能；</w:t>
      </w:r>
    </w:p>
    <w:p>
      <w:pPr>
        <w:pStyle w:val="7"/>
        <w:ind w:firstLine="420" w:firstLineChars="0"/>
        <w:rPr>
          <w:rFonts w:hint="eastAsia" w:ascii="黑体" w:hAnsi="黑体" w:cs="黑体"/>
          <w:lang w:val="en-US" w:eastAsia="zh-CN"/>
        </w:rPr>
      </w:pPr>
      <w:bookmarkStart w:id="39" w:name="_Toc12454_WPSOffice_Level2"/>
      <w:r>
        <w:rPr>
          <w:rFonts w:hint="eastAsia" w:ascii="黑体" w:hAnsi="黑体" w:eastAsia="黑体" w:cs="黑体"/>
          <w:lang w:val="en-US" w:eastAsia="zh-CN"/>
        </w:rPr>
        <w:t>4.2组织结构</w:t>
      </w:r>
      <w:r>
        <w:rPr>
          <w:rFonts w:hint="eastAsia" w:ascii="黑体" w:hAnsi="黑体" w:cs="黑体"/>
          <w:lang w:val="en-US" w:eastAsia="zh-CN"/>
        </w:rPr>
        <w:t xml:space="preserve">  </w:t>
      </w:r>
      <w:bookmarkEnd w:id="39"/>
    </w:p>
    <w:p>
      <w:pPr>
        <w:ind w:firstLine="630" w:firstLineChars="300"/>
        <w:rPr>
          <w:rFonts w:hint="eastAsia"/>
          <w:lang w:val="en-US" w:eastAsia="zh-CN"/>
        </w:rPr>
      </w:pPr>
      <w:r>
        <w:rPr>
          <w:rFonts w:hint="eastAsia" w:asciiTheme="minorEastAsia" w:hAnsiTheme="minorEastAsia" w:eastAsiaTheme="minorEastAsia" w:cstheme="minorEastAsia"/>
          <w:lang w:val="en-US" w:eastAsia="zh-CN"/>
        </w:rPr>
        <w:t>如下图（6）：</w:t>
      </w:r>
    </w:p>
    <w:p>
      <w:pPr>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104775</wp:posOffset>
            </wp:positionH>
            <wp:positionV relativeFrom="paragraph">
              <wp:posOffset>276225</wp:posOffset>
            </wp:positionV>
            <wp:extent cx="4904740" cy="2866390"/>
            <wp:effectExtent l="0" t="0" r="10160" b="10160"/>
            <wp:wrapSquare wrapText="bothSides"/>
            <wp:docPr id="2"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
                    <pic:cNvPicPr>
                      <a:picLocks noChangeAspect="1"/>
                    </pic:cNvPicPr>
                  </pic:nvPicPr>
                  <pic:blipFill>
                    <a:blip r:embed="rId13"/>
                    <a:stretch>
                      <a:fillRect/>
                    </a:stretch>
                  </pic:blipFill>
                  <pic:spPr>
                    <a:xfrm>
                      <a:off x="0" y="0"/>
                      <a:ext cx="4904740" cy="2866390"/>
                    </a:xfrm>
                    <a:prstGeom prst="rect">
                      <a:avLst/>
                    </a:prstGeom>
                  </pic:spPr>
                </pic:pic>
              </a:graphicData>
            </a:graphic>
          </wp:anchor>
        </w:draw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ascii="黑体" w:hAnsi="黑体" w:cs="黑体"/>
          <w:lang w:val="en-US" w:eastAsia="zh-CN"/>
        </w:rPr>
        <w:t>图（6）</w:t>
      </w:r>
    </w:p>
    <w:p>
      <w:pPr>
        <w:pStyle w:val="7"/>
        <w:ind w:firstLine="420" w:firstLineChars="0"/>
        <w:rPr>
          <w:rFonts w:hint="eastAsia" w:ascii="黑体" w:hAnsi="黑体" w:eastAsia="黑体" w:cs="黑体"/>
          <w:lang w:val="en-US" w:eastAsia="zh-CN"/>
        </w:rPr>
      </w:pPr>
      <w:bookmarkStart w:id="40" w:name="_Toc27605_WPSOffice_Level2"/>
      <w:r>
        <w:rPr>
          <w:rFonts w:hint="eastAsia" w:ascii="黑体" w:hAnsi="黑体" w:eastAsia="黑体" w:cs="黑体"/>
          <w:lang w:val="en-US" w:eastAsia="zh-CN"/>
        </w:rPr>
        <w:t>4.3管理优势 </w:t>
      </w:r>
      <w:bookmarkEnd w:id="40"/>
    </w:p>
    <w:p>
      <w:pPr>
        <w:spacing w:line="480" w:lineRule="auto"/>
        <w:rPr>
          <w:rFonts w:hint="eastAsia"/>
          <w:sz w:val="24"/>
          <w:szCs w:val="24"/>
          <w:lang w:val="en-US" w:eastAsia="zh-CN"/>
        </w:rPr>
      </w:pPr>
      <w:r>
        <w:rPr>
          <w:rFonts w:hint="eastAsia"/>
          <w:sz w:val="24"/>
          <w:szCs w:val="24"/>
          <w:lang w:val="en-US" w:eastAsia="zh-CN"/>
        </w:rPr>
        <w:t xml:space="preserve">      团队的管理亦是对人员的管理，一个由一群年轻人组成的具有进取精神和丰富的专业互联网经验的朝阳团队一一宏能科技全体人员！致力于成为新文化的开创者和促进社会变革的主力军，全面启动“呦车呦位”项目是一个朝阳产业的诞生，也是我们这支团队的理想实现。我们始终相信并坚持：</w:t>
      </w:r>
    </w:p>
    <w:p>
      <w:pPr>
        <w:numPr>
          <w:ilvl w:val="0"/>
          <w:numId w:val="7"/>
        </w:numPr>
        <w:spacing w:line="480" w:lineRule="auto"/>
        <w:ind w:left="0" w:leftChars="0" w:firstLine="720" w:firstLineChars="300"/>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追逐梦想：我们说燕雀安知鸿鹄之志哉，无论再难，做我们想做的，富有创新精神，不墨守成规，敢于突破。</w:t>
      </w:r>
    </w:p>
    <w:p>
      <w:pPr>
        <w:numPr>
          <w:ilvl w:val="0"/>
          <w:numId w:val="7"/>
        </w:numPr>
        <w:spacing w:line="480" w:lineRule="auto"/>
        <w:ind w:left="0" w:leftChars="0" w:firstLine="720" w:firstLineChars="300"/>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激情勇敢：“呦车呦位”项目如春草一般的活力唤醒了我们对美好未来的憧憬和向往。</w:t>
      </w:r>
    </w:p>
    <w:p>
      <w:pPr>
        <w:numPr>
          <w:ilvl w:val="0"/>
          <w:numId w:val="7"/>
        </w:numPr>
        <w:spacing w:line="480" w:lineRule="auto"/>
        <w:ind w:left="0" w:leftChars="0" w:firstLine="720" w:firstLineChars="300"/>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凝聚团结：我们说若不团结,任何阻止力量都是弱小的。</w:t>
      </w:r>
    </w:p>
    <w:p>
      <w:pPr>
        <w:numPr>
          <w:ilvl w:val="0"/>
          <w:numId w:val="7"/>
        </w:numPr>
        <w:spacing w:line="480" w:lineRule="auto"/>
        <w:ind w:left="0" w:leftChars="0" w:firstLine="720" w:firstLineChars="300"/>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cstheme="minorEastAsia"/>
          <w:i w:val="0"/>
          <w:caps w:val="0"/>
          <w:color w:val="2B2B2B"/>
          <w:spacing w:val="0"/>
          <w:sz w:val="24"/>
          <w:szCs w:val="24"/>
          <w:shd w:val="clear" w:fill="FFFFFF"/>
          <w:lang w:val="en-US" w:eastAsia="zh-CN"/>
        </w:rPr>
        <w:t>年轻务实：我们意气风发，生机勃勃，年轻人思想活跃，头脑灵活，平均年龄27岁。</w:t>
      </w:r>
    </w:p>
    <w:p>
      <w:pPr>
        <w:widowControl w:val="0"/>
        <w:numPr>
          <w:ilvl w:val="0"/>
          <w:numId w:val="0"/>
        </w:numPr>
        <w:spacing w:line="480" w:lineRule="auto"/>
        <w:ind w:firstLine="720" w:firstLineChars="300"/>
        <w:jc w:val="both"/>
        <w:rPr>
          <w:rFonts w:hint="eastAsia" w:asciiTheme="minorEastAsia" w:hAnsiTheme="minorEastAsia" w:eastAsiaTheme="minorEastAsia" w:cstheme="minorEastAsia"/>
          <w:i w:val="0"/>
          <w:caps w:val="0"/>
          <w:color w:val="2B2B2B"/>
          <w:spacing w:val="0"/>
          <w:sz w:val="24"/>
          <w:szCs w:val="24"/>
          <w:shd w:val="clear" w:fill="FFFFFF"/>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团队的创造性方案由不同的角色扮演者相互配合实现。人性中最本质的需求就是渴望得到尊重和欣赏。高绩效团队是每一位成员努力的结果。成功靠朋友，成长靠对手，成就靠团队。没有完美的个人，只有完美的团队。</w:t>
      </w:r>
    </w:p>
    <w:p>
      <w:pPr>
        <w:pStyle w:val="3"/>
        <w:numPr>
          <w:ilvl w:val="0"/>
          <w:numId w:val="0"/>
        </w:numPr>
        <w:ind w:leftChars="0"/>
        <w:rPr>
          <w:rFonts w:hint="eastAsia" w:asciiTheme="minorEastAsia" w:hAnsiTheme="minorEastAsia" w:cstheme="minorEastAsia"/>
          <w:sz w:val="24"/>
          <w:szCs w:val="24"/>
          <w:lang w:val="en-US" w:eastAsia="zh-CN"/>
        </w:rPr>
      </w:pPr>
      <w:bookmarkStart w:id="41" w:name="_Toc7647_WPSOffice_Level1"/>
      <w:r>
        <w:rPr>
          <w:rFonts w:hint="eastAsia"/>
          <w:lang w:val="en-US" w:eastAsia="zh-CN"/>
        </w:rPr>
        <w:t>五、财务计划</w:t>
      </w:r>
      <w:bookmarkEnd w:id="41"/>
    </w:p>
    <w:p>
      <w:pPr>
        <w:pStyle w:val="7"/>
        <w:rPr>
          <w:rFonts w:hint="eastAsia"/>
          <w:lang w:val="en-US" w:eastAsia="zh-CN"/>
        </w:rPr>
      </w:pPr>
      <w:r>
        <w:rPr>
          <w:rFonts w:hint="eastAsia"/>
          <w:lang w:val="en-US" w:eastAsia="zh-CN"/>
        </w:rPr>
        <w:t xml:space="preserve">   </w:t>
      </w:r>
      <w:bookmarkStart w:id="42" w:name="_Toc27175_WPSOffice_Level2"/>
      <w:r>
        <w:rPr>
          <w:rFonts w:hint="eastAsia"/>
          <w:lang w:val="en-US" w:eastAsia="zh-CN"/>
        </w:rPr>
        <w:t>5.1、资金用途</w:t>
      </w:r>
      <w:bookmarkEnd w:id="42"/>
    </w:p>
    <w:p>
      <w:pPr>
        <w:spacing w:line="480" w:lineRule="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1、团队完善：</w:t>
      </w:r>
      <w:r>
        <w:rPr>
          <w:rFonts w:hint="eastAsia" w:asciiTheme="minorEastAsia" w:hAnsiTheme="minorEastAsia" w:cstheme="minorEastAsia"/>
          <w:sz w:val="24"/>
          <w:szCs w:val="24"/>
          <w:lang w:val="en-US" w:eastAsia="zh-CN"/>
        </w:rPr>
        <w:t>4</w:t>
      </w:r>
      <w:bookmarkStart w:id="48" w:name="_GoBack"/>
      <w:bookmarkEnd w:id="48"/>
      <w:r>
        <w:rPr>
          <w:rFonts w:hint="eastAsia" w:asciiTheme="minorEastAsia" w:hAnsiTheme="minorEastAsia" w:cstheme="minorEastAsia"/>
          <w:sz w:val="24"/>
          <w:szCs w:val="24"/>
          <w:lang w:val="en-US" w:eastAsia="zh-CN"/>
        </w:rPr>
        <w:t>00</w:t>
      </w:r>
      <w:r>
        <w:rPr>
          <w:rFonts w:hint="eastAsia" w:asciiTheme="minorEastAsia" w:hAnsiTheme="minorEastAsia" w:eastAsiaTheme="minorEastAsia" w:cstheme="minorEastAsia"/>
          <w:sz w:val="24"/>
          <w:szCs w:val="24"/>
          <w:lang w:val="en-US" w:eastAsia="zh-CN"/>
        </w:rPr>
        <w:t>万；</w:t>
      </w:r>
    </w:p>
    <w:p>
      <w:pPr>
        <w:spacing w:line="48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2、产品完善：</w:t>
      </w:r>
      <w:r>
        <w:rPr>
          <w:rFonts w:hint="eastAsia" w:asciiTheme="minorEastAsia" w:hAnsiTheme="minorEastAsia" w:cstheme="minorEastAsia"/>
          <w:sz w:val="24"/>
          <w:szCs w:val="24"/>
          <w:lang w:val="en-US" w:eastAsia="zh-CN"/>
        </w:rPr>
        <w:t>268</w:t>
      </w:r>
      <w:r>
        <w:rPr>
          <w:rFonts w:hint="eastAsia" w:asciiTheme="minorEastAsia" w:hAnsiTheme="minorEastAsia" w:eastAsiaTheme="minorEastAsia" w:cstheme="minorEastAsia"/>
          <w:sz w:val="24"/>
          <w:szCs w:val="24"/>
          <w:lang w:val="en-US" w:eastAsia="zh-CN"/>
        </w:rPr>
        <w:t>万；</w:t>
      </w:r>
    </w:p>
    <w:p>
      <w:pPr>
        <w:spacing w:line="48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3、业务扩张：</w:t>
      </w:r>
      <w:r>
        <w:rPr>
          <w:rFonts w:hint="eastAsia" w:asciiTheme="minorEastAsia" w:hAnsiTheme="minorEastAsia" w:cstheme="minorEastAsia"/>
          <w:sz w:val="24"/>
          <w:szCs w:val="24"/>
          <w:lang w:val="en-US" w:eastAsia="zh-CN"/>
        </w:rPr>
        <w:t>268</w:t>
      </w:r>
      <w:r>
        <w:rPr>
          <w:rFonts w:hint="eastAsia" w:asciiTheme="minorEastAsia" w:hAnsiTheme="minorEastAsia" w:eastAsiaTheme="minorEastAsia" w:cstheme="minorEastAsia"/>
          <w:sz w:val="24"/>
          <w:szCs w:val="24"/>
          <w:lang w:val="en-US" w:eastAsia="zh-CN"/>
        </w:rPr>
        <w:t>万；</w:t>
      </w:r>
    </w:p>
    <w:p>
      <w:pPr>
        <w:spacing w:line="48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4、市场推广：</w:t>
      </w:r>
      <w:r>
        <w:rPr>
          <w:rFonts w:hint="eastAsia" w:asciiTheme="minorEastAsia" w:hAnsiTheme="minorEastAsia" w:cstheme="minorEastAsia"/>
          <w:sz w:val="24"/>
          <w:szCs w:val="24"/>
          <w:lang w:val="en-US" w:eastAsia="zh-CN"/>
        </w:rPr>
        <w:t>1064</w:t>
      </w:r>
      <w:r>
        <w:rPr>
          <w:rFonts w:hint="eastAsia" w:asciiTheme="minorEastAsia" w:hAnsiTheme="minorEastAsia" w:eastAsiaTheme="minorEastAsia" w:cstheme="minorEastAsia"/>
          <w:sz w:val="24"/>
          <w:szCs w:val="24"/>
          <w:lang w:val="en-US" w:eastAsia="zh-CN"/>
        </w:rPr>
        <w:t>万；</w:t>
      </w:r>
    </w:p>
    <w:p>
      <w:pPr>
        <w:rPr>
          <w:rFonts w:hint="eastAsia"/>
          <w:lang w:val="en-US" w:eastAsia="zh-CN"/>
        </w:rPr>
      </w:pPr>
    </w:p>
    <w:p>
      <w:pPr>
        <w:pStyle w:val="7"/>
        <w:rPr>
          <w:rFonts w:hint="eastAsia"/>
          <w:lang w:val="en-US" w:eastAsia="zh-CN"/>
        </w:rPr>
      </w:pPr>
      <w:r>
        <w:rPr>
          <w:rFonts w:hint="eastAsia"/>
          <w:lang w:val="en-US" w:eastAsia="zh-CN"/>
        </w:rPr>
        <w:t xml:space="preserve">   </w:t>
      </w:r>
      <w:bookmarkStart w:id="43" w:name="_Toc27138_WPSOffice_Level2"/>
      <w:r>
        <w:rPr>
          <w:rFonts w:hint="eastAsia"/>
          <w:lang w:val="en-US" w:eastAsia="zh-CN"/>
        </w:rPr>
        <w:t>5.2、财务报表</w:t>
      </w:r>
      <w:bookmarkEnd w:id="43"/>
    </w:p>
    <w:p>
      <w:pPr>
        <w:rPr>
          <w:rFonts w:hint="eastAsia"/>
          <w:lang w:val="en-US" w:eastAsia="zh-CN"/>
        </w:rPr>
      </w:pPr>
    </w:p>
    <w:p>
      <w:pPr>
        <w:spacing w:line="480" w:lineRule="auto"/>
        <w:rPr>
          <w:rFonts w:hint="eastAsia" w:asciiTheme="minorEastAsia" w:hAnsi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例如一个城市汽车保有量约</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00万辆，目标推广50万辆车主使用预约停车，每天预约一次，预约服务费2元，则每天最低有100万收益。车位200万个，目标推广每天有20万个业主车位预约出去，每个收取信息服务费2元，则最少每天有40万元的收益！单这两项就可达最低140万一天的收益！一年收益保守估计5亿！</w:t>
      </w:r>
      <w:r>
        <w:rPr>
          <w:rFonts w:hint="eastAsia" w:asciiTheme="minorEastAsia" w:hAnsiTheme="minorEastAsia" w:cstheme="minorEastAsia"/>
          <w:sz w:val="24"/>
          <w:szCs w:val="24"/>
          <w:lang w:val="en-US" w:eastAsia="zh-CN"/>
        </w:rPr>
        <w:t>报表分析如下表（2）：</w:t>
      </w:r>
    </w:p>
    <w:p>
      <w:pPr>
        <w:spacing w:line="48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1135" cy="3356610"/>
            <wp:effectExtent l="0" t="0" r="5715" b="15240"/>
            <wp:docPr id="9" name="图片 9" descr="TT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T截图未命名"/>
                    <pic:cNvPicPr>
                      <a:picLocks noChangeAspect="1"/>
                    </pic:cNvPicPr>
                  </pic:nvPicPr>
                  <pic:blipFill>
                    <a:blip r:embed="rId15"/>
                    <a:stretch>
                      <a:fillRect/>
                    </a:stretch>
                  </pic:blipFill>
                  <pic:spPr>
                    <a:xfrm>
                      <a:off x="0" y="0"/>
                      <a:ext cx="5271135" cy="3356610"/>
                    </a:xfrm>
                    <a:prstGeom prst="rect">
                      <a:avLst/>
                    </a:prstGeom>
                  </pic:spPr>
                </pic:pic>
              </a:graphicData>
            </a:graphic>
          </wp:inline>
        </w:drawing>
      </w:r>
    </w:p>
    <w:p>
      <w:pPr>
        <w:spacing w:line="480" w:lineRule="auto"/>
        <w:ind w:firstLine="3840" w:firstLineChars="16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表（2）</w:t>
      </w:r>
    </w:p>
    <w:p>
      <w:pPr>
        <w:pStyle w:val="3"/>
        <w:rPr>
          <w:rFonts w:hint="eastAsia"/>
          <w:lang w:val="en-US" w:eastAsia="zh-CN"/>
        </w:rPr>
      </w:pPr>
      <w:bookmarkStart w:id="44" w:name="_Toc3547_WPSOffice_Level1"/>
      <w:r>
        <w:rPr>
          <w:rFonts w:hint="eastAsia"/>
          <w:lang w:val="en-US" w:eastAsia="zh-CN"/>
        </w:rPr>
        <w:t>六、投融资需求</w:t>
      </w:r>
      <w:bookmarkEnd w:id="44"/>
    </w:p>
    <w:p>
      <w:pPr>
        <w:pStyle w:val="7"/>
        <w:ind w:firstLine="420" w:firstLineChars="0"/>
        <w:rPr>
          <w:rFonts w:hint="eastAsia"/>
          <w:lang w:val="en-US" w:eastAsia="zh-CN"/>
        </w:rPr>
      </w:pPr>
      <w:bookmarkStart w:id="45" w:name="_Toc6831_WPSOffice_Level2"/>
      <w:r>
        <w:rPr>
          <w:rFonts w:hint="eastAsia"/>
          <w:lang w:val="en-US" w:eastAsia="zh-CN"/>
        </w:rPr>
        <w:t>6.1、融资额度</w:t>
      </w:r>
      <w:bookmarkEnd w:id="45"/>
    </w:p>
    <w:p>
      <w:pPr>
        <w:spacing w:line="480" w:lineRule="auto"/>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融资</w:t>
      </w:r>
      <w:r>
        <w:rPr>
          <w:rFonts w:hint="eastAsia" w:asciiTheme="minorEastAsia" w:hAnsiTheme="minorEastAsia" w:cstheme="minorEastAsia"/>
          <w:sz w:val="24"/>
          <w:szCs w:val="24"/>
          <w:lang w:val="en-US" w:eastAsia="zh-CN"/>
        </w:rPr>
        <w:t>2000</w:t>
      </w:r>
      <w:r>
        <w:rPr>
          <w:rFonts w:hint="eastAsia" w:asciiTheme="minorEastAsia" w:hAnsiTheme="minorEastAsia" w:eastAsiaTheme="minorEastAsia" w:cstheme="minorEastAsia"/>
          <w:sz w:val="24"/>
          <w:szCs w:val="24"/>
          <w:lang w:val="en-US" w:eastAsia="zh-CN"/>
        </w:rPr>
        <w:t>万，出让股权百分之</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pStyle w:val="7"/>
        <w:ind w:firstLine="420" w:firstLineChars="0"/>
        <w:rPr>
          <w:rFonts w:hint="eastAsia"/>
          <w:lang w:val="en-US" w:eastAsia="zh-CN"/>
        </w:rPr>
      </w:pPr>
      <w:bookmarkStart w:id="46" w:name="_Toc21979_WPSOffice_Level2"/>
      <w:r>
        <w:rPr>
          <w:rFonts w:hint="eastAsia"/>
          <w:lang w:val="en-US" w:eastAsia="zh-CN"/>
        </w:rPr>
        <w:t>6.2、风险分析</w:t>
      </w:r>
      <w:bookmarkEnd w:id="46"/>
    </w:p>
    <w:p>
      <w:pPr>
        <w:spacing w:line="480" w:lineRule="auto"/>
        <w:rPr>
          <w:rFonts w:hint="eastAsia" w:eastAsiaTheme="minorEastAsia"/>
          <w:sz w:val="24"/>
          <w:szCs w:val="24"/>
          <w:lang w:val="en-US" w:eastAsia="zh-CN"/>
        </w:rPr>
      </w:pPr>
      <w:r>
        <w:rPr>
          <w:rFonts w:hint="eastAsia"/>
          <w:lang w:val="en-US" w:eastAsia="zh-CN"/>
        </w:rPr>
        <w:t xml:space="preserve">    </w:t>
      </w:r>
      <w:r>
        <w:rPr>
          <w:rFonts w:hint="eastAsia"/>
          <w:sz w:val="24"/>
          <w:szCs w:val="24"/>
          <w:lang w:val="en-US" w:eastAsia="zh-CN"/>
        </w:rPr>
        <w:t>投资接近零风险，智慧停车市场前景广阔，收益可见性强，这是</w:t>
      </w:r>
      <w:r>
        <w:rPr>
          <w:rFonts w:hint="eastAsia" w:asciiTheme="minorEastAsia" w:hAnsiTheme="minorEastAsia" w:eastAsiaTheme="minorEastAsia" w:cstheme="minorEastAsia"/>
          <w:sz w:val="24"/>
          <w:szCs w:val="24"/>
          <w:lang w:val="en-US" w:eastAsia="zh-CN"/>
        </w:rPr>
        <w:t>一项</w:t>
      </w:r>
      <w:r>
        <w:rPr>
          <w:rFonts w:hint="eastAsia" w:asciiTheme="minorEastAsia" w:hAnsiTheme="minorEastAsia" w:eastAsiaTheme="minorEastAsia" w:cstheme="minorEastAsia"/>
          <w:i w:val="0"/>
          <w:caps w:val="0"/>
          <w:color w:val="333333"/>
          <w:spacing w:val="0"/>
          <w:sz w:val="24"/>
          <w:szCs w:val="24"/>
          <w:shd w:val="clear" w:fill="FFFFFF"/>
        </w:rPr>
        <w:t>以高科技与知识为基础，生产与经营技术密集的创新产品</w:t>
      </w:r>
      <w:r>
        <w:rPr>
          <w:rFonts w:hint="eastAsia" w:asciiTheme="minorEastAsia" w:hAnsiTheme="minorEastAsia" w:eastAsiaTheme="minorEastAsia" w:cstheme="minorEastAsia"/>
          <w:i w:val="0"/>
          <w:caps w:val="0"/>
          <w:color w:val="333333"/>
          <w:spacing w:val="0"/>
          <w:sz w:val="24"/>
          <w:szCs w:val="24"/>
          <w:shd w:val="clear" w:fill="FFFFFF"/>
          <w:lang w:eastAsia="zh-CN"/>
        </w:rPr>
        <w:t>和</w:t>
      </w:r>
      <w:r>
        <w:rPr>
          <w:rFonts w:hint="eastAsia" w:asciiTheme="minorEastAsia" w:hAnsiTheme="minorEastAsia" w:eastAsiaTheme="minorEastAsia" w:cstheme="minorEastAsia"/>
          <w:i w:val="0"/>
          <w:caps w:val="0"/>
          <w:color w:val="333333"/>
          <w:spacing w:val="0"/>
          <w:sz w:val="24"/>
          <w:szCs w:val="24"/>
          <w:shd w:val="clear" w:fill="FFFFFF"/>
        </w:rPr>
        <w:t>服务的投资</w:t>
      </w:r>
      <w:r>
        <w:rPr>
          <w:rFonts w:hint="eastAsia" w:asciiTheme="minorEastAsia" w:hAnsiTheme="minorEastAsia" w:cstheme="minorEastAsia"/>
          <w:i w:val="0"/>
          <w:caps w:val="0"/>
          <w:color w:val="333333"/>
          <w:spacing w:val="0"/>
          <w:sz w:val="24"/>
          <w:szCs w:val="24"/>
          <w:shd w:val="clear" w:fill="FFFFFF"/>
          <w:lang w:eastAsia="zh-CN"/>
        </w:rPr>
        <w:t>，“呦车呦位”</w:t>
      </w:r>
      <w:r>
        <w:rPr>
          <w:rFonts w:hint="eastAsia"/>
          <w:sz w:val="24"/>
          <w:szCs w:val="24"/>
          <w:lang w:val="en-US" w:eastAsia="zh-CN"/>
        </w:rPr>
        <w:t>智慧停车市场前景广阔，更由以上政府政策保驾护航，收益可见。</w:t>
      </w:r>
    </w:p>
    <w:p>
      <w:pPr>
        <w:pStyle w:val="7"/>
        <w:ind w:firstLine="420" w:firstLineChars="0"/>
        <w:rPr>
          <w:rFonts w:hint="eastAsia"/>
          <w:lang w:val="en-US" w:eastAsia="zh-CN"/>
        </w:rPr>
      </w:pPr>
      <w:bookmarkStart w:id="47" w:name="_Toc25324_WPSOffice_Level2"/>
      <w:r>
        <w:rPr>
          <w:rFonts w:hint="eastAsia"/>
          <w:lang w:val="en-US" w:eastAsia="zh-CN"/>
        </w:rPr>
        <w:t>6.3、股份转让和退出机制</w:t>
      </w:r>
      <w:bookmarkEnd w:id="47"/>
    </w:p>
    <w:p>
      <w:pPr>
        <w:numPr>
          <w:ilvl w:val="0"/>
          <w:numId w:val="0"/>
        </w:numPr>
        <w:spacing w:line="480" w:lineRule="auto"/>
        <w:ind w:firstLine="720" w:firstLineChars="300"/>
        <w:jc w:val="left"/>
        <w:rPr>
          <w:rFonts w:hint="eastAsia"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6.3.1、</w:t>
      </w:r>
      <w:r>
        <w:rPr>
          <w:rFonts w:hint="eastAsia" w:asciiTheme="minorEastAsia" w:hAnsiTheme="minorEastAsia" w:cstheme="minorEastAsia"/>
          <w:color w:val="000000" w:themeColor="text1"/>
          <w:sz w:val="24"/>
          <w:szCs w:val="24"/>
          <w:shd w:val="clear" w:color="auto" w:fill="FFFFFF"/>
          <w:lang w:eastAsia="zh-CN"/>
          <w14:textFill>
            <w14:solidFill>
              <w14:schemeClr w14:val="tx1"/>
            </w14:solidFill>
          </w14:textFill>
        </w:rPr>
        <w:t>一</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年内不得抽回出资的义务。</w:t>
      </w:r>
    </w:p>
    <w:p>
      <w:pPr>
        <w:numPr>
          <w:ilvl w:val="0"/>
          <w:numId w:val="0"/>
        </w:numPr>
        <w:spacing w:line="480" w:lineRule="auto"/>
        <w:ind w:firstLine="720" w:firstLineChars="300"/>
        <w:jc w:val="left"/>
        <w:rPr>
          <w:rFonts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股东在协议签订后，壹年内不得退股或转让股份，</w:t>
      </w:r>
      <w:r>
        <w:rPr>
          <w:rFonts w:hint="eastAsia" w:asciiTheme="minorEastAsia" w:hAnsiTheme="minorEastAsia" w:cstheme="minorEastAsia"/>
          <w:color w:val="000000" w:themeColor="text1"/>
          <w:sz w:val="24"/>
          <w:szCs w:val="24"/>
          <w:shd w:val="clear" w:color="auto" w:fill="FFFFFF"/>
          <w:lang w:eastAsia="zh-CN"/>
          <w14:textFill>
            <w14:solidFill>
              <w14:schemeClr w14:val="tx1"/>
            </w14:solidFill>
          </w14:textFill>
        </w:rPr>
        <w:t>一</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年期满后，股东有意要退股或转让股份的须得到其他原始股东同意，但股东要向原始股东以外的人转让其出资时，必须经得全体原始股东过半数的同意，不同意其转让的原始股东应当购买该期转让的出资额，如果不购买该转让的出资则视为同意其转让。如转让或退股原始股东在同等条件下有优先受让权。 新投资人入股，经全体合伙人通过方可加入持股成为股东。在入股的</w:t>
      </w:r>
      <w:r>
        <w:rPr>
          <w:rFonts w:hint="eastAsia" w:asciiTheme="minorEastAsia" w:hAnsiTheme="minorEastAsia" w:cstheme="minorEastAsia"/>
          <w:color w:val="000000" w:themeColor="text1"/>
          <w:sz w:val="24"/>
          <w:szCs w:val="24"/>
          <w:shd w:val="clear" w:color="auto" w:fill="FFFFFF"/>
          <w:lang w:eastAsia="zh-CN"/>
          <w14:textFill>
            <w14:solidFill>
              <w14:schemeClr w14:val="tx1"/>
            </w14:solidFill>
          </w14:textFill>
        </w:rPr>
        <w:t>第二</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年内不得退股及转让。</w:t>
      </w:r>
    </w:p>
    <w:p>
      <w:pPr>
        <w:numPr>
          <w:ilvl w:val="0"/>
          <w:numId w:val="0"/>
        </w:numPr>
        <w:spacing w:line="480" w:lineRule="auto"/>
        <w:ind w:firstLine="720" w:firstLineChars="300"/>
        <w:jc w:val="left"/>
        <w:rPr>
          <w:rFonts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6.3.2、</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遵守公司章程和义务。</w:t>
      </w:r>
    </w:p>
    <w:p>
      <w:pPr>
        <w:numPr>
          <w:ilvl w:val="0"/>
          <w:numId w:val="0"/>
        </w:numPr>
        <w:spacing w:line="480" w:lineRule="auto"/>
        <w:ind w:firstLine="720" w:firstLineChars="300"/>
        <w:jc w:val="left"/>
        <w:rPr>
          <w:rFonts w:hint="eastAsia"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公司章程是由股东共同制定的，既是公司组织和行为的基本准则，也是股东行为的准则，因此，公司章程对每个股东都具有约束力。</w:t>
      </w:r>
    </w:p>
    <w:p>
      <w:pPr>
        <w:numPr>
          <w:ilvl w:val="0"/>
          <w:numId w:val="0"/>
        </w:numPr>
        <w:spacing w:line="480" w:lineRule="auto"/>
        <w:ind w:firstLine="720" w:firstLineChars="300"/>
        <w:jc w:val="left"/>
        <w:rPr>
          <w:rFonts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1、</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以其所交纳的出资为限承担公司责任的义务。</w:t>
      </w:r>
    </w:p>
    <w:p>
      <w:pPr>
        <w:numPr>
          <w:ilvl w:val="0"/>
          <w:numId w:val="0"/>
        </w:numPr>
        <w:spacing w:line="480" w:lineRule="auto"/>
        <w:ind w:firstLine="720" w:firstLineChars="300"/>
        <w:jc w:val="left"/>
        <w:rPr>
          <w:rFonts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2、</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对公司其他股东的诚信义务。</w:t>
      </w:r>
    </w:p>
    <w:p>
      <w:pPr>
        <w:numPr>
          <w:ilvl w:val="0"/>
          <w:numId w:val="0"/>
        </w:numPr>
        <w:spacing w:line="480" w:lineRule="auto"/>
        <w:ind w:firstLine="720" w:firstLineChars="300"/>
        <w:jc w:val="left"/>
        <w:rPr>
          <w:rFonts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3、</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保守公司经营相关核心内容的义务。</w:t>
      </w:r>
    </w:p>
    <w:p>
      <w:pPr>
        <w:numPr>
          <w:ilvl w:val="0"/>
          <w:numId w:val="0"/>
        </w:numPr>
        <w:spacing w:line="480" w:lineRule="auto"/>
        <w:ind w:firstLine="720" w:firstLineChars="300"/>
        <w:jc w:val="left"/>
        <w:rPr>
          <w:rFonts w:hint="eastAsia" w:asciiTheme="minorEastAsia" w:hAnsi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4、</w:t>
      </w:r>
      <w:r>
        <w:rPr>
          <w:rFonts w:hint="eastAsia" w:asciiTheme="minorEastAsia" w:hAnsiTheme="minorEastAsia" w:cstheme="minorEastAsia"/>
          <w:color w:val="000000" w:themeColor="text1"/>
          <w:sz w:val="24"/>
          <w:szCs w:val="24"/>
          <w:shd w:val="clear" w:color="auto" w:fill="FFFFFF"/>
          <w14:textFill>
            <w14:solidFill>
              <w14:schemeClr w14:val="tx1"/>
            </w14:solidFill>
          </w14:textFill>
        </w:rPr>
        <w:t>公司章程规定的其他义务。</w:t>
      </w:r>
    </w:p>
    <w:p>
      <w:pPr>
        <w:numPr>
          <w:ilvl w:val="0"/>
          <w:numId w:val="0"/>
        </w:numPr>
        <w:spacing w:line="480" w:lineRule="auto"/>
        <w:jc w:val="left"/>
        <w:rPr>
          <w:rFonts w:hint="eastAsia" w:asciiTheme="minorEastAsia" w:hAnsiTheme="minorEastAsia" w:cstheme="minorEastAsia"/>
          <w:color w:val="000000" w:themeColor="text1"/>
          <w:sz w:val="24"/>
          <w:szCs w:val="24"/>
          <w:shd w:val="clear" w:color="auto" w:fill="FFFFFF"/>
          <w14:textFill>
            <w14:solidFill>
              <w14:schemeClr w14:val="tx1"/>
            </w14:solidFill>
          </w14:textFill>
        </w:rPr>
      </w:pPr>
    </w:p>
    <w:p>
      <w:pPr>
        <w:numPr>
          <w:ilvl w:val="0"/>
          <w:numId w:val="0"/>
        </w:numPr>
        <w:spacing w:line="480" w:lineRule="auto"/>
        <w:ind w:firstLine="720" w:firstLineChars="30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以上</w:t>
      </w:r>
      <w:r>
        <w:rPr>
          <w:rFonts w:hint="eastAsia" w:asciiTheme="minorEastAsia" w:hAnsiTheme="minorEastAsia" w:cstheme="minorEastAsia"/>
          <w:i w:val="0"/>
          <w:caps w:val="0"/>
          <w:color w:val="2B2B2B"/>
          <w:spacing w:val="0"/>
          <w:sz w:val="24"/>
          <w:szCs w:val="24"/>
          <w:shd w:val="clear" w:fill="FFFFFF"/>
          <w:lang w:val="en-US" w:eastAsia="zh-CN"/>
        </w:rPr>
        <w:t>内容分析</w:t>
      </w:r>
      <w:r>
        <w:rPr>
          <w:rFonts w:hint="eastAsia" w:asciiTheme="minorEastAsia" w:hAnsiTheme="minorEastAsia" w:eastAsiaTheme="minorEastAsia" w:cstheme="minorEastAsia"/>
          <w:i w:val="0"/>
          <w:caps w:val="0"/>
          <w:color w:val="2B2B2B"/>
          <w:spacing w:val="0"/>
          <w:sz w:val="24"/>
          <w:szCs w:val="24"/>
          <w:shd w:val="clear" w:fill="FFFFFF"/>
          <w:lang w:val="en-US" w:eastAsia="zh-CN"/>
        </w:rPr>
        <w:t>介绍，相信您</w:t>
      </w:r>
      <w:r>
        <w:rPr>
          <w:rFonts w:hint="eastAsia" w:asciiTheme="minorEastAsia" w:hAnsiTheme="minorEastAsia" w:cstheme="minorEastAsia"/>
          <w:i w:val="0"/>
          <w:caps w:val="0"/>
          <w:color w:val="2B2B2B"/>
          <w:spacing w:val="0"/>
          <w:sz w:val="24"/>
          <w:szCs w:val="24"/>
          <w:shd w:val="clear" w:fill="FFFFFF"/>
          <w:lang w:val="en-US" w:eastAsia="zh-CN"/>
        </w:rPr>
        <w:t>已经对该项目有了一个概括性的了解，</w:t>
      </w:r>
      <w:r>
        <w:rPr>
          <w:rFonts w:hint="eastAsia" w:asciiTheme="minorEastAsia" w:hAnsiTheme="minorEastAsia" w:eastAsiaTheme="minorEastAsia" w:cstheme="minorEastAsia"/>
          <w:i w:val="0"/>
          <w:caps w:val="0"/>
          <w:color w:val="2B2B2B"/>
          <w:spacing w:val="0"/>
          <w:sz w:val="24"/>
          <w:szCs w:val="24"/>
          <w:shd w:val="clear" w:fill="FFFFFF"/>
          <w:lang w:val="en-US" w:eastAsia="zh-CN"/>
        </w:rPr>
        <w:t>洞察了智慧停车行业</w:t>
      </w:r>
      <w:r>
        <w:rPr>
          <w:rFonts w:hint="eastAsia" w:asciiTheme="minorEastAsia" w:hAnsiTheme="minorEastAsia" w:cstheme="minorEastAsia"/>
          <w:i w:val="0"/>
          <w:caps w:val="0"/>
          <w:color w:val="2B2B2B"/>
          <w:spacing w:val="0"/>
          <w:sz w:val="24"/>
          <w:szCs w:val="24"/>
          <w:shd w:val="clear" w:fill="FFFFFF"/>
          <w:lang w:val="en-US" w:eastAsia="zh-CN"/>
        </w:rPr>
        <w:t>的</w:t>
      </w:r>
      <w:r>
        <w:rPr>
          <w:rFonts w:hint="eastAsia" w:asciiTheme="minorEastAsia" w:hAnsiTheme="minorEastAsia" w:eastAsiaTheme="minorEastAsia" w:cstheme="minorEastAsia"/>
          <w:i w:val="0"/>
          <w:caps w:val="0"/>
          <w:color w:val="2B2B2B"/>
          <w:spacing w:val="0"/>
          <w:sz w:val="24"/>
          <w:szCs w:val="24"/>
          <w:shd w:val="clear" w:fill="FFFFFF"/>
          <w:lang w:val="en-US" w:eastAsia="zh-CN"/>
        </w:rPr>
        <w:t>广阔发展前景</w:t>
      </w:r>
      <w:r>
        <w:rPr>
          <w:rFonts w:hint="eastAsia" w:asciiTheme="minorEastAsia" w:hAnsiTheme="minorEastAsia" w:cstheme="minorEastAsia"/>
          <w:i w:val="0"/>
          <w:caps w:val="0"/>
          <w:color w:val="2B2B2B"/>
          <w:spacing w:val="0"/>
          <w:sz w:val="24"/>
          <w:szCs w:val="24"/>
          <w:shd w:val="clear" w:fill="FFFFFF"/>
          <w:lang w:val="en-US" w:eastAsia="zh-CN"/>
        </w:rPr>
        <w:t>。那么</w:t>
      </w:r>
      <w:r>
        <w:rPr>
          <w:rFonts w:hint="eastAsia" w:asciiTheme="minorEastAsia" w:hAnsiTheme="minorEastAsia" w:eastAsiaTheme="minorEastAsia" w:cstheme="minorEastAsia"/>
          <w:sz w:val="24"/>
          <w:szCs w:val="24"/>
          <w:lang w:val="en-US" w:eastAsia="zh-CN"/>
        </w:rPr>
        <w:t>把握社会经济文化发展的流行趋势和市场脉络，在</w:t>
      </w:r>
      <w:r>
        <w:rPr>
          <w:rFonts w:hint="eastAsia" w:asciiTheme="minorEastAsia" w:hAnsiTheme="minorEastAsia" w:cstheme="minorEastAsia"/>
          <w:sz w:val="24"/>
          <w:szCs w:val="24"/>
          <w:lang w:val="en-US" w:eastAsia="zh-CN"/>
        </w:rPr>
        <w:t>国家政策、方针</w:t>
      </w:r>
      <w:r>
        <w:rPr>
          <w:rFonts w:hint="eastAsia" w:asciiTheme="minorEastAsia" w:hAnsiTheme="minorEastAsia" w:eastAsiaTheme="minorEastAsia" w:cstheme="minorEastAsia"/>
          <w:sz w:val="24"/>
          <w:szCs w:val="24"/>
          <w:lang w:val="en-US" w:eastAsia="zh-CN"/>
        </w:rPr>
        <w:t>大力</w:t>
      </w:r>
      <w:r>
        <w:rPr>
          <w:rFonts w:hint="eastAsia" w:asciiTheme="minorEastAsia" w:hAnsiTheme="minorEastAsia" w:cstheme="minorEastAsia"/>
          <w:sz w:val="24"/>
          <w:szCs w:val="24"/>
          <w:lang w:val="en-US" w:eastAsia="zh-CN"/>
        </w:rPr>
        <w:t>指导</w:t>
      </w:r>
      <w:r>
        <w:rPr>
          <w:rFonts w:hint="eastAsia" w:asciiTheme="minorEastAsia" w:hAnsiTheme="minorEastAsia" w:eastAsiaTheme="minorEastAsia" w:cstheme="minorEastAsia"/>
          <w:sz w:val="24"/>
          <w:szCs w:val="24"/>
          <w:lang w:val="en-US" w:eastAsia="zh-CN"/>
        </w:rPr>
        <w:t>下</w:t>
      </w:r>
      <w:r>
        <w:rPr>
          <w:rFonts w:hint="eastAsia" w:asciiTheme="minorEastAsia" w:hAnsiTheme="minorEastAsia" w:cstheme="minorEastAsia"/>
          <w:sz w:val="24"/>
          <w:szCs w:val="24"/>
          <w:lang w:val="en-US" w:eastAsia="zh-CN"/>
        </w:rPr>
        <w:t>，“大众创业、万众创新”引领我们</w:t>
      </w:r>
      <w:r>
        <w:rPr>
          <w:rFonts w:hint="eastAsia" w:asciiTheme="minorEastAsia" w:hAnsiTheme="minorEastAsia" w:eastAsiaTheme="minorEastAsia" w:cstheme="minorEastAsia"/>
          <w:sz w:val="24"/>
          <w:szCs w:val="24"/>
          <w:lang w:val="en-US" w:eastAsia="zh-CN"/>
        </w:rPr>
        <w:t>走向</w:t>
      </w:r>
      <w:r>
        <w:rPr>
          <w:rFonts w:hint="eastAsia" w:asciiTheme="minorEastAsia" w:hAnsiTheme="minorEastAsia" w:cstheme="minorEastAsia"/>
          <w:sz w:val="24"/>
          <w:szCs w:val="24"/>
          <w:lang w:val="en-US" w:eastAsia="zh-CN"/>
        </w:rPr>
        <w:t>共享经济，分享经济的</w:t>
      </w:r>
      <w:r>
        <w:rPr>
          <w:rFonts w:hint="eastAsia" w:asciiTheme="minorEastAsia" w:hAnsiTheme="minorEastAsia" w:eastAsiaTheme="minorEastAsia" w:cstheme="minorEastAsia"/>
          <w:sz w:val="24"/>
          <w:szCs w:val="24"/>
          <w:lang w:val="en-US" w:eastAsia="zh-CN"/>
        </w:rPr>
        <w:t>物联网</w:t>
      </w:r>
      <w:r>
        <w:rPr>
          <w:rFonts w:hint="eastAsia" w:asciiTheme="minorEastAsia" w:hAnsiTheme="minorEastAsia" w:cstheme="minorEastAsia"/>
          <w:sz w:val="24"/>
          <w:szCs w:val="24"/>
          <w:lang w:val="en-US" w:eastAsia="zh-CN"/>
        </w:rPr>
        <w:t>新</w:t>
      </w:r>
      <w:r>
        <w:rPr>
          <w:rFonts w:hint="eastAsia" w:asciiTheme="minorEastAsia" w:hAnsiTheme="minorEastAsia" w:eastAsiaTheme="minorEastAsia" w:cstheme="minorEastAsia"/>
          <w:sz w:val="24"/>
          <w:szCs w:val="24"/>
          <w:lang w:val="en-US" w:eastAsia="zh-CN"/>
        </w:rPr>
        <w:t>时代</w:t>
      </w:r>
      <w:r>
        <w:rPr>
          <w:rFonts w:hint="eastAsia" w:asciiTheme="minorEastAsia" w:hAnsiTheme="minorEastAsia" w:cstheme="minorEastAsia"/>
          <w:sz w:val="24"/>
          <w:szCs w:val="24"/>
          <w:lang w:val="en-US" w:eastAsia="zh-CN"/>
        </w:rPr>
        <w:t>。让我们</w:t>
      </w:r>
      <w:r>
        <w:rPr>
          <w:rFonts w:hint="eastAsia" w:ascii="宋体" w:hAnsi="宋体" w:eastAsia="宋体" w:cs="宋体"/>
          <w:i w:val="0"/>
          <w:caps w:val="0"/>
          <w:color w:val="2B2B2B"/>
          <w:spacing w:val="0"/>
          <w:sz w:val="24"/>
          <w:szCs w:val="24"/>
          <w:shd w:val="clear" w:color="auto" w:fill="FFFFFF"/>
          <w:lang w:val="en-US" w:eastAsia="zh-CN"/>
        </w:rPr>
        <w:t>携手共进、</w:t>
      </w:r>
      <w:r>
        <w:rPr>
          <w:rFonts w:hint="eastAsia" w:asciiTheme="minorEastAsia" w:hAnsiTheme="minorEastAsia" w:eastAsiaTheme="minorEastAsia" w:cstheme="minorEastAsia"/>
          <w:sz w:val="24"/>
          <w:szCs w:val="24"/>
          <w:lang w:val="en-US" w:eastAsia="zh-CN"/>
        </w:rPr>
        <w:t>合作共赢</w:t>
      </w:r>
      <w:r>
        <w:rPr>
          <w:rFonts w:hint="eastAsia" w:asciiTheme="minorEastAsia" w:hAnsiTheme="minorEastAsia" w:cstheme="minorEastAsia"/>
          <w:sz w:val="24"/>
          <w:szCs w:val="24"/>
          <w:lang w:val="en-US" w:eastAsia="zh-CN"/>
        </w:rPr>
        <w:t>。谢谢！</w:t>
      </w:r>
    </w:p>
    <w:p>
      <w:pPr>
        <w:widowControl w:val="0"/>
        <w:numPr>
          <w:ilvl w:val="0"/>
          <w:numId w:val="0"/>
        </w:numPr>
        <w:spacing w:line="480" w:lineRule="auto"/>
        <w:jc w:val="both"/>
        <w:rPr>
          <w:rFonts w:hint="eastAsia" w:asciiTheme="minorEastAsia" w:hAnsiTheme="minorEastAsia" w:cstheme="minorEastAsia"/>
          <w:i w:val="0"/>
          <w:caps w:val="0"/>
          <w:color w:val="2B2B2B"/>
          <w:spacing w:val="0"/>
          <w:sz w:val="24"/>
          <w:szCs w:val="24"/>
          <w:shd w:val="clear" w:fill="FFFFFF"/>
          <w:lang w:val="en-US" w:eastAsia="zh-CN"/>
        </w:rPr>
      </w:pPr>
    </w:p>
    <w:sectPr>
      <w:headerReference r:id="rId6" w:type="default"/>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left"/>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left"/>
      <w:rPr>
        <w:rFonts w:hint="eastAsia"/>
        <w:lang w:eastAsia="zh-CN"/>
      </w:rPr>
    </w:pPr>
  </w:p>
  <w:p>
    <w:pPr>
      <w:pStyle w:val="12"/>
      <w:pBdr>
        <w:bottom w:val="wave" w:color="auto" w:sz="4" w:space="1"/>
      </w:pBdr>
      <w:ind w:firstLine="240" w:firstLineChars="100"/>
      <w:jc w:val="left"/>
      <w:rPr>
        <w:rFonts w:hint="eastAsia" w:ascii="楷体" w:hAnsi="楷体" w:eastAsia="楷体" w:cs="楷体"/>
        <w:sz w:val="24"/>
        <w:szCs w:val="24"/>
        <w:u w:val="none"/>
        <w:lang w:eastAsia="zh-CN"/>
      </w:rPr>
    </w:pPr>
    <w:r>
      <w:rPr>
        <w:rFonts w:hint="eastAsia" w:ascii="楷体" w:hAnsi="楷体" w:eastAsia="楷体" w:cs="楷体"/>
        <w:sz w:val="24"/>
        <w:szCs w:val="24"/>
        <w:u w:val="none"/>
        <w:lang w:eastAsia="zh-CN"/>
      </w:rPr>
      <w:t>河南宏能网络科技有限公司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left"/>
      <w:rPr>
        <w:rFonts w:hint="eastAsia"/>
        <w:lang w:eastAsia="zh-CN"/>
      </w:rPr>
    </w:pPr>
  </w:p>
  <w:p>
    <w:pPr>
      <w:pStyle w:val="12"/>
      <w:pBdr>
        <w:bottom w:val="wave" w:color="auto" w:sz="4" w:space="1"/>
      </w:pBdr>
      <w:ind w:firstLine="240" w:firstLineChars="100"/>
      <w:jc w:val="left"/>
      <w:rPr>
        <w:rFonts w:hint="eastAsia" w:ascii="楷体" w:hAnsi="楷体" w:eastAsia="楷体" w:cs="楷体"/>
        <w:sz w:val="24"/>
        <w:szCs w:val="24"/>
        <w:u w:val="none"/>
        <w:lang w:eastAsia="zh-CN"/>
      </w:rPr>
    </w:pPr>
    <w:r>
      <w:rPr>
        <w:rFonts w:hint="eastAsia" w:ascii="楷体" w:hAnsi="楷体" w:eastAsia="楷体" w:cs="楷体"/>
        <w:sz w:val="24"/>
        <w:szCs w:val="24"/>
        <w:u w:val="none"/>
        <w:lang w:eastAsia="zh-CN"/>
      </w:rPr>
      <w:t>河南宏能网络科技有限公司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860B16"/>
    <w:multiLevelType w:val="singleLevel"/>
    <w:tmpl w:val="A4860B16"/>
    <w:lvl w:ilvl="0" w:tentative="0">
      <w:start w:val="1"/>
      <w:numFmt w:val="chineseCounting"/>
      <w:suff w:val="nothing"/>
      <w:lvlText w:val="%1、"/>
      <w:lvlJc w:val="left"/>
      <w:rPr>
        <w:rFonts w:hint="eastAsia"/>
      </w:rPr>
    </w:lvl>
  </w:abstractNum>
  <w:abstractNum w:abstractNumId="1">
    <w:nsid w:val="CB1E33B7"/>
    <w:multiLevelType w:val="singleLevel"/>
    <w:tmpl w:val="CB1E33B7"/>
    <w:lvl w:ilvl="0" w:tentative="0">
      <w:start w:val="1"/>
      <w:numFmt w:val="decimal"/>
      <w:suff w:val="nothing"/>
      <w:lvlText w:val="%1、"/>
      <w:lvlJc w:val="left"/>
    </w:lvl>
  </w:abstractNum>
  <w:abstractNum w:abstractNumId="2">
    <w:nsid w:val="CF5B51EB"/>
    <w:multiLevelType w:val="singleLevel"/>
    <w:tmpl w:val="CF5B51EB"/>
    <w:lvl w:ilvl="0" w:tentative="0">
      <w:start w:val="2"/>
      <w:numFmt w:val="decimal"/>
      <w:suff w:val="nothing"/>
      <w:lvlText w:val="%1、"/>
      <w:lvlJc w:val="left"/>
    </w:lvl>
  </w:abstractNum>
  <w:abstractNum w:abstractNumId="3">
    <w:nsid w:val="D249CB87"/>
    <w:multiLevelType w:val="singleLevel"/>
    <w:tmpl w:val="D249CB87"/>
    <w:lvl w:ilvl="0" w:tentative="0">
      <w:start w:val="1"/>
      <w:numFmt w:val="decimal"/>
      <w:suff w:val="nothing"/>
      <w:lvlText w:val="%1、"/>
      <w:lvlJc w:val="left"/>
    </w:lvl>
  </w:abstractNum>
  <w:abstractNum w:abstractNumId="4">
    <w:nsid w:val="E82555DA"/>
    <w:multiLevelType w:val="multilevel"/>
    <w:tmpl w:val="E82555DA"/>
    <w:lvl w:ilvl="0" w:tentative="0">
      <w:start w:val="1"/>
      <w:numFmt w:val="decimal"/>
      <w:suff w:val="space"/>
      <w:lvlText w:val="%1"/>
      <w:lvlJc w:val="left"/>
      <w:pPr>
        <w:ind w:left="660" w:leftChars="0" w:firstLine="0" w:firstLineChars="0"/>
      </w:pPr>
      <w:rPr>
        <w:rFonts w:hint="default"/>
      </w:rPr>
    </w:lvl>
    <w:lvl w:ilvl="1" w:tentative="0">
      <w:start w:val="1"/>
      <w:numFmt w:val="decimal"/>
      <w:suff w:val="space"/>
      <w:lvlText w:val="%1.%2"/>
      <w:lvlJc w:val="left"/>
      <w:pPr>
        <w:ind w:left="660" w:leftChars="0" w:firstLine="0" w:firstLineChars="0"/>
      </w:pPr>
      <w:rPr>
        <w:rFonts w:hint="default"/>
      </w:rPr>
    </w:lvl>
    <w:lvl w:ilvl="2" w:tentative="0">
      <w:start w:val="1"/>
      <w:numFmt w:val="decimal"/>
      <w:suff w:val="space"/>
      <w:lvlText w:val="%1.%2.%3"/>
      <w:lvlJc w:val="left"/>
      <w:pPr>
        <w:ind w:left="660" w:leftChars="0" w:firstLine="0" w:firstLineChars="0"/>
      </w:pPr>
      <w:rPr>
        <w:rFonts w:hint="default"/>
      </w:rPr>
    </w:lvl>
    <w:lvl w:ilvl="3" w:tentative="0">
      <w:start w:val="1"/>
      <w:numFmt w:val="decimal"/>
      <w:suff w:val="space"/>
      <w:lvlText w:val="%1.%2.%3.%4"/>
      <w:lvlJc w:val="left"/>
      <w:pPr>
        <w:ind w:left="660" w:leftChars="0" w:firstLine="0" w:firstLineChars="0"/>
      </w:pPr>
      <w:rPr>
        <w:rFonts w:hint="default"/>
      </w:rPr>
    </w:lvl>
    <w:lvl w:ilvl="4" w:tentative="0">
      <w:start w:val="1"/>
      <w:numFmt w:val="decimal"/>
      <w:suff w:val="space"/>
      <w:lvlText w:val="%1.%2.%3.%4.%5"/>
      <w:lvlJc w:val="left"/>
      <w:pPr>
        <w:ind w:left="660" w:leftChars="0" w:firstLine="0" w:firstLineChars="0"/>
      </w:pPr>
      <w:rPr>
        <w:rFonts w:hint="default"/>
      </w:rPr>
    </w:lvl>
    <w:lvl w:ilvl="5" w:tentative="0">
      <w:start w:val="1"/>
      <w:numFmt w:val="decimal"/>
      <w:suff w:val="space"/>
      <w:lvlText w:val="%1.%2.%3.%4.%5.%6"/>
      <w:lvlJc w:val="left"/>
      <w:pPr>
        <w:ind w:left="660" w:leftChars="0" w:firstLine="0" w:firstLineChars="0"/>
      </w:pPr>
      <w:rPr>
        <w:rFonts w:hint="default"/>
      </w:rPr>
    </w:lvl>
    <w:lvl w:ilvl="6" w:tentative="0">
      <w:start w:val="1"/>
      <w:numFmt w:val="decimal"/>
      <w:suff w:val="space"/>
      <w:lvlText w:val="%1.%2.%3.%4.%5.%6.%7"/>
      <w:lvlJc w:val="left"/>
      <w:pPr>
        <w:ind w:left="660" w:leftChars="0" w:firstLine="0" w:firstLineChars="0"/>
      </w:pPr>
      <w:rPr>
        <w:rFonts w:hint="default"/>
      </w:rPr>
    </w:lvl>
    <w:lvl w:ilvl="7" w:tentative="0">
      <w:start w:val="1"/>
      <w:numFmt w:val="decimal"/>
      <w:suff w:val="space"/>
      <w:lvlText w:val="%1.%2.%3.%4.%5.%6.%7.%8"/>
      <w:lvlJc w:val="left"/>
      <w:pPr>
        <w:ind w:left="660" w:leftChars="0" w:firstLine="0" w:firstLineChars="0"/>
      </w:pPr>
      <w:rPr>
        <w:rFonts w:hint="default"/>
      </w:rPr>
    </w:lvl>
    <w:lvl w:ilvl="8" w:tentative="0">
      <w:start w:val="1"/>
      <w:numFmt w:val="decimal"/>
      <w:suff w:val="space"/>
      <w:lvlText w:val="%1.%2.%3.%4.%5.%6.%7.%8.%9"/>
      <w:lvlJc w:val="left"/>
      <w:pPr>
        <w:ind w:left="660" w:leftChars="0" w:firstLine="0" w:firstLineChars="0"/>
      </w:pPr>
      <w:rPr>
        <w:rFonts w:hint="default"/>
      </w:rPr>
    </w:lvl>
  </w:abstractNum>
  <w:abstractNum w:abstractNumId="5">
    <w:nsid w:val="360415F7"/>
    <w:multiLevelType w:val="singleLevel"/>
    <w:tmpl w:val="360415F7"/>
    <w:lvl w:ilvl="0" w:tentative="0">
      <w:start w:val="1"/>
      <w:numFmt w:val="decimal"/>
      <w:suff w:val="nothing"/>
      <w:lvlText w:val="%1、"/>
      <w:lvlJc w:val="left"/>
    </w:lvl>
  </w:abstractNum>
  <w:abstractNum w:abstractNumId="6">
    <w:nsid w:val="6A9D4D43"/>
    <w:multiLevelType w:val="singleLevel"/>
    <w:tmpl w:val="6A9D4D43"/>
    <w:lvl w:ilvl="0" w:tentative="0">
      <w:start w:val="1"/>
      <w:numFmt w:val="decimal"/>
      <w:suff w:val="nothing"/>
      <w:lvlText w:val="%1、"/>
      <w:lvlJc w:val="left"/>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0D4C"/>
    <w:rsid w:val="00167736"/>
    <w:rsid w:val="0025671E"/>
    <w:rsid w:val="00D52800"/>
    <w:rsid w:val="00D623D2"/>
    <w:rsid w:val="012E7FFB"/>
    <w:rsid w:val="016E52DA"/>
    <w:rsid w:val="01741141"/>
    <w:rsid w:val="018D0D7E"/>
    <w:rsid w:val="019D4CFA"/>
    <w:rsid w:val="01AB2E5C"/>
    <w:rsid w:val="01F7352A"/>
    <w:rsid w:val="021C0837"/>
    <w:rsid w:val="023F660A"/>
    <w:rsid w:val="029A5083"/>
    <w:rsid w:val="02B86B1C"/>
    <w:rsid w:val="02CF1738"/>
    <w:rsid w:val="03A31C5A"/>
    <w:rsid w:val="03D92368"/>
    <w:rsid w:val="03E97946"/>
    <w:rsid w:val="03F65CBC"/>
    <w:rsid w:val="03F75A5B"/>
    <w:rsid w:val="041874EC"/>
    <w:rsid w:val="04223F4A"/>
    <w:rsid w:val="04B241B2"/>
    <w:rsid w:val="050B21B4"/>
    <w:rsid w:val="050C55ED"/>
    <w:rsid w:val="05132740"/>
    <w:rsid w:val="051B3E70"/>
    <w:rsid w:val="0547079C"/>
    <w:rsid w:val="065072A7"/>
    <w:rsid w:val="065357F3"/>
    <w:rsid w:val="068A296C"/>
    <w:rsid w:val="06E31DAF"/>
    <w:rsid w:val="07772681"/>
    <w:rsid w:val="07AB5398"/>
    <w:rsid w:val="08033492"/>
    <w:rsid w:val="085F349C"/>
    <w:rsid w:val="08992BAB"/>
    <w:rsid w:val="08D76441"/>
    <w:rsid w:val="09B01657"/>
    <w:rsid w:val="09E36FB7"/>
    <w:rsid w:val="0A067BA1"/>
    <w:rsid w:val="0A132F46"/>
    <w:rsid w:val="0A236D1B"/>
    <w:rsid w:val="0A2C2C55"/>
    <w:rsid w:val="0A44678C"/>
    <w:rsid w:val="0A4B1D12"/>
    <w:rsid w:val="0AC8679C"/>
    <w:rsid w:val="0ACE5173"/>
    <w:rsid w:val="0B25502D"/>
    <w:rsid w:val="0BA87E9A"/>
    <w:rsid w:val="0C425C16"/>
    <w:rsid w:val="0C9E6DF7"/>
    <w:rsid w:val="0CCB0A5C"/>
    <w:rsid w:val="0D0607B0"/>
    <w:rsid w:val="0D44014F"/>
    <w:rsid w:val="0E3C7044"/>
    <w:rsid w:val="0E3E5B9E"/>
    <w:rsid w:val="0E8C48B9"/>
    <w:rsid w:val="0F4927DA"/>
    <w:rsid w:val="0FDA604C"/>
    <w:rsid w:val="102145A8"/>
    <w:rsid w:val="107515ED"/>
    <w:rsid w:val="10B714F3"/>
    <w:rsid w:val="10F2149B"/>
    <w:rsid w:val="114F5675"/>
    <w:rsid w:val="1190348C"/>
    <w:rsid w:val="11D324A1"/>
    <w:rsid w:val="125F2378"/>
    <w:rsid w:val="126D3D49"/>
    <w:rsid w:val="12700AB3"/>
    <w:rsid w:val="12854CCA"/>
    <w:rsid w:val="1332475F"/>
    <w:rsid w:val="138D0B00"/>
    <w:rsid w:val="13F511F7"/>
    <w:rsid w:val="13FC0F6B"/>
    <w:rsid w:val="145F0D23"/>
    <w:rsid w:val="14C72794"/>
    <w:rsid w:val="14E66ECB"/>
    <w:rsid w:val="159B027A"/>
    <w:rsid w:val="16131D21"/>
    <w:rsid w:val="17347EFA"/>
    <w:rsid w:val="17550FF3"/>
    <w:rsid w:val="17794513"/>
    <w:rsid w:val="177D4FEF"/>
    <w:rsid w:val="17F7292D"/>
    <w:rsid w:val="181B02CE"/>
    <w:rsid w:val="18CC6A66"/>
    <w:rsid w:val="18EC4C14"/>
    <w:rsid w:val="19BD5421"/>
    <w:rsid w:val="19E422B6"/>
    <w:rsid w:val="1A2069BB"/>
    <w:rsid w:val="1A577BE0"/>
    <w:rsid w:val="1AB96CC2"/>
    <w:rsid w:val="1B140786"/>
    <w:rsid w:val="1B53080E"/>
    <w:rsid w:val="1B9A372E"/>
    <w:rsid w:val="1BA237ED"/>
    <w:rsid w:val="1BAA2871"/>
    <w:rsid w:val="1BB11E09"/>
    <w:rsid w:val="1C361EBB"/>
    <w:rsid w:val="1C8572CE"/>
    <w:rsid w:val="1D0F3FA0"/>
    <w:rsid w:val="1D2731EE"/>
    <w:rsid w:val="1D317C44"/>
    <w:rsid w:val="1D9E2342"/>
    <w:rsid w:val="1DB34FA5"/>
    <w:rsid w:val="1DCC5B66"/>
    <w:rsid w:val="1E29063C"/>
    <w:rsid w:val="1EB07508"/>
    <w:rsid w:val="1ED26827"/>
    <w:rsid w:val="1FB363AC"/>
    <w:rsid w:val="1FBA79FD"/>
    <w:rsid w:val="1FCA4903"/>
    <w:rsid w:val="1FFA0ECD"/>
    <w:rsid w:val="20626948"/>
    <w:rsid w:val="206F32F7"/>
    <w:rsid w:val="21346CA0"/>
    <w:rsid w:val="21396501"/>
    <w:rsid w:val="213D1904"/>
    <w:rsid w:val="214F5C17"/>
    <w:rsid w:val="215A0C7B"/>
    <w:rsid w:val="221D0FBB"/>
    <w:rsid w:val="22435474"/>
    <w:rsid w:val="22694293"/>
    <w:rsid w:val="228612AE"/>
    <w:rsid w:val="22AB5E34"/>
    <w:rsid w:val="22FB4B70"/>
    <w:rsid w:val="238448D1"/>
    <w:rsid w:val="238F65CE"/>
    <w:rsid w:val="239B0F5E"/>
    <w:rsid w:val="23B15444"/>
    <w:rsid w:val="23F40B3C"/>
    <w:rsid w:val="246C5BF1"/>
    <w:rsid w:val="25003B81"/>
    <w:rsid w:val="2660367D"/>
    <w:rsid w:val="26687A9C"/>
    <w:rsid w:val="26F845AC"/>
    <w:rsid w:val="28061012"/>
    <w:rsid w:val="285A741A"/>
    <w:rsid w:val="289B3132"/>
    <w:rsid w:val="292E3C24"/>
    <w:rsid w:val="29670489"/>
    <w:rsid w:val="298445B8"/>
    <w:rsid w:val="2A2E3924"/>
    <w:rsid w:val="2A313AA6"/>
    <w:rsid w:val="2A7D1484"/>
    <w:rsid w:val="2AC1629B"/>
    <w:rsid w:val="2B911CD7"/>
    <w:rsid w:val="2B91756A"/>
    <w:rsid w:val="2C0102B9"/>
    <w:rsid w:val="2C0D1311"/>
    <w:rsid w:val="2CD93415"/>
    <w:rsid w:val="2D3D4A28"/>
    <w:rsid w:val="2D471E52"/>
    <w:rsid w:val="2D4F0DE5"/>
    <w:rsid w:val="2DF24526"/>
    <w:rsid w:val="2DFA4000"/>
    <w:rsid w:val="2EAA3746"/>
    <w:rsid w:val="2EBD6C19"/>
    <w:rsid w:val="2EBE0D58"/>
    <w:rsid w:val="2ECF42EE"/>
    <w:rsid w:val="2FBC407A"/>
    <w:rsid w:val="300159CA"/>
    <w:rsid w:val="30E0643D"/>
    <w:rsid w:val="31786095"/>
    <w:rsid w:val="319813C1"/>
    <w:rsid w:val="31E768FA"/>
    <w:rsid w:val="31EA0589"/>
    <w:rsid w:val="323748AD"/>
    <w:rsid w:val="32445830"/>
    <w:rsid w:val="32586AE1"/>
    <w:rsid w:val="32797231"/>
    <w:rsid w:val="328859EC"/>
    <w:rsid w:val="32A5652B"/>
    <w:rsid w:val="32D3082D"/>
    <w:rsid w:val="32DB09A9"/>
    <w:rsid w:val="3397565B"/>
    <w:rsid w:val="34505E13"/>
    <w:rsid w:val="34A4481F"/>
    <w:rsid w:val="34AC0462"/>
    <w:rsid w:val="34B30E9E"/>
    <w:rsid w:val="356A0F97"/>
    <w:rsid w:val="357603D1"/>
    <w:rsid w:val="358C3F79"/>
    <w:rsid w:val="36193899"/>
    <w:rsid w:val="36E90286"/>
    <w:rsid w:val="370F597F"/>
    <w:rsid w:val="37120EC3"/>
    <w:rsid w:val="37C01033"/>
    <w:rsid w:val="37D27E36"/>
    <w:rsid w:val="37F14434"/>
    <w:rsid w:val="386C44F1"/>
    <w:rsid w:val="38713FB4"/>
    <w:rsid w:val="391C55BA"/>
    <w:rsid w:val="39694D44"/>
    <w:rsid w:val="3979604C"/>
    <w:rsid w:val="39B46F8A"/>
    <w:rsid w:val="39F9451A"/>
    <w:rsid w:val="3A283BC0"/>
    <w:rsid w:val="3A421C19"/>
    <w:rsid w:val="3A970C47"/>
    <w:rsid w:val="3AB15BC4"/>
    <w:rsid w:val="3AC43CFE"/>
    <w:rsid w:val="3B080D7D"/>
    <w:rsid w:val="3BD55C03"/>
    <w:rsid w:val="3C424CA7"/>
    <w:rsid w:val="3C42680C"/>
    <w:rsid w:val="3C501D03"/>
    <w:rsid w:val="3C7B11A8"/>
    <w:rsid w:val="3CC52E76"/>
    <w:rsid w:val="3CF45254"/>
    <w:rsid w:val="3D227237"/>
    <w:rsid w:val="3D665910"/>
    <w:rsid w:val="3D884DFE"/>
    <w:rsid w:val="3E4D32A7"/>
    <w:rsid w:val="3F0D1C3A"/>
    <w:rsid w:val="3F4F173A"/>
    <w:rsid w:val="3F78110D"/>
    <w:rsid w:val="3F831E46"/>
    <w:rsid w:val="3F8F22C3"/>
    <w:rsid w:val="3FEA3700"/>
    <w:rsid w:val="4095417B"/>
    <w:rsid w:val="41555A83"/>
    <w:rsid w:val="421631EA"/>
    <w:rsid w:val="42453567"/>
    <w:rsid w:val="42BA6C29"/>
    <w:rsid w:val="42BE4492"/>
    <w:rsid w:val="43515398"/>
    <w:rsid w:val="43633173"/>
    <w:rsid w:val="43751887"/>
    <w:rsid w:val="438E711A"/>
    <w:rsid w:val="43DA233B"/>
    <w:rsid w:val="43E415F1"/>
    <w:rsid w:val="43E4620E"/>
    <w:rsid w:val="43FE04A6"/>
    <w:rsid w:val="441D6946"/>
    <w:rsid w:val="44371C6E"/>
    <w:rsid w:val="447854E1"/>
    <w:rsid w:val="44CE2B96"/>
    <w:rsid w:val="4587793C"/>
    <w:rsid w:val="45B80E74"/>
    <w:rsid w:val="460C49B0"/>
    <w:rsid w:val="46456F2D"/>
    <w:rsid w:val="478E59A6"/>
    <w:rsid w:val="47D9008F"/>
    <w:rsid w:val="484401E2"/>
    <w:rsid w:val="485C6A61"/>
    <w:rsid w:val="48D64CF3"/>
    <w:rsid w:val="4AD93A02"/>
    <w:rsid w:val="4B2B5521"/>
    <w:rsid w:val="4B5E2317"/>
    <w:rsid w:val="4B831D49"/>
    <w:rsid w:val="4C6550CA"/>
    <w:rsid w:val="4C75139A"/>
    <w:rsid w:val="4C7E1B66"/>
    <w:rsid w:val="4C883399"/>
    <w:rsid w:val="4D474D0F"/>
    <w:rsid w:val="4DA77E3E"/>
    <w:rsid w:val="4E252CC5"/>
    <w:rsid w:val="4E490B45"/>
    <w:rsid w:val="4ED0397F"/>
    <w:rsid w:val="4ED22CF8"/>
    <w:rsid w:val="4FA37021"/>
    <w:rsid w:val="4FE51F3B"/>
    <w:rsid w:val="4FF961C4"/>
    <w:rsid w:val="503E143C"/>
    <w:rsid w:val="5069248C"/>
    <w:rsid w:val="50E578B3"/>
    <w:rsid w:val="50F15DC4"/>
    <w:rsid w:val="511F06E8"/>
    <w:rsid w:val="51616F56"/>
    <w:rsid w:val="51B777D4"/>
    <w:rsid w:val="51E523D3"/>
    <w:rsid w:val="521E2649"/>
    <w:rsid w:val="524C6B2D"/>
    <w:rsid w:val="52954615"/>
    <w:rsid w:val="529B37D2"/>
    <w:rsid w:val="52FA3EE8"/>
    <w:rsid w:val="530A75BD"/>
    <w:rsid w:val="53DE0387"/>
    <w:rsid w:val="54587849"/>
    <w:rsid w:val="54932C3B"/>
    <w:rsid w:val="549601B5"/>
    <w:rsid w:val="549C5D38"/>
    <w:rsid w:val="54F13311"/>
    <w:rsid w:val="55605DEB"/>
    <w:rsid w:val="558B2F35"/>
    <w:rsid w:val="55F8616A"/>
    <w:rsid w:val="560D4837"/>
    <w:rsid w:val="56720888"/>
    <w:rsid w:val="567E6237"/>
    <w:rsid w:val="568B4967"/>
    <w:rsid w:val="56B432EC"/>
    <w:rsid w:val="573E55BF"/>
    <w:rsid w:val="574343CD"/>
    <w:rsid w:val="57551618"/>
    <w:rsid w:val="57780F0D"/>
    <w:rsid w:val="5876550F"/>
    <w:rsid w:val="587F11CE"/>
    <w:rsid w:val="58CE717C"/>
    <w:rsid w:val="5A0B2591"/>
    <w:rsid w:val="5A1F474F"/>
    <w:rsid w:val="5A741313"/>
    <w:rsid w:val="5ACB2A8F"/>
    <w:rsid w:val="5B026E9F"/>
    <w:rsid w:val="5B580214"/>
    <w:rsid w:val="5B786719"/>
    <w:rsid w:val="5B7E65D5"/>
    <w:rsid w:val="5BBC40B5"/>
    <w:rsid w:val="5C1B03F4"/>
    <w:rsid w:val="5C315B04"/>
    <w:rsid w:val="5C942585"/>
    <w:rsid w:val="5CBB53A6"/>
    <w:rsid w:val="5CBC3332"/>
    <w:rsid w:val="5CC90861"/>
    <w:rsid w:val="5D5774A6"/>
    <w:rsid w:val="5D854298"/>
    <w:rsid w:val="5DC01A64"/>
    <w:rsid w:val="5DC86980"/>
    <w:rsid w:val="5DE96AC6"/>
    <w:rsid w:val="5E246AFB"/>
    <w:rsid w:val="5E5329A3"/>
    <w:rsid w:val="5F7601D0"/>
    <w:rsid w:val="5FA00A24"/>
    <w:rsid w:val="606C1FD7"/>
    <w:rsid w:val="609A4397"/>
    <w:rsid w:val="60DB729E"/>
    <w:rsid w:val="61F42049"/>
    <w:rsid w:val="62031F85"/>
    <w:rsid w:val="625B7B7E"/>
    <w:rsid w:val="625E3980"/>
    <w:rsid w:val="62D12502"/>
    <w:rsid w:val="62D67C23"/>
    <w:rsid w:val="62EC6745"/>
    <w:rsid w:val="633A5779"/>
    <w:rsid w:val="63571E8F"/>
    <w:rsid w:val="636252BB"/>
    <w:rsid w:val="636548C8"/>
    <w:rsid w:val="63920EF2"/>
    <w:rsid w:val="64074AEF"/>
    <w:rsid w:val="64187A84"/>
    <w:rsid w:val="650F73A4"/>
    <w:rsid w:val="65146348"/>
    <w:rsid w:val="65435F17"/>
    <w:rsid w:val="656E7E10"/>
    <w:rsid w:val="658422B6"/>
    <w:rsid w:val="66672B7C"/>
    <w:rsid w:val="674C7A9C"/>
    <w:rsid w:val="676E4B1E"/>
    <w:rsid w:val="67E268D2"/>
    <w:rsid w:val="67F1038A"/>
    <w:rsid w:val="68275320"/>
    <w:rsid w:val="686038B0"/>
    <w:rsid w:val="69263FAB"/>
    <w:rsid w:val="6A184CFC"/>
    <w:rsid w:val="6A300AFC"/>
    <w:rsid w:val="6A472B7A"/>
    <w:rsid w:val="6A745C3A"/>
    <w:rsid w:val="6AA834FB"/>
    <w:rsid w:val="6AC27220"/>
    <w:rsid w:val="6B68293B"/>
    <w:rsid w:val="6BF11D0B"/>
    <w:rsid w:val="6C1345E5"/>
    <w:rsid w:val="6C8369E2"/>
    <w:rsid w:val="6D3F5BF0"/>
    <w:rsid w:val="6D405B9E"/>
    <w:rsid w:val="6D6D33DD"/>
    <w:rsid w:val="6DBC0A31"/>
    <w:rsid w:val="6DC4142E"/>
    <w:rsid w:val="6E504ECA"/>
    <w:rsid w:val="6EAD009C"/>
    <w:rsid w:val="6EC560F6"/>
    <w:rsid w:val="6F873662"/>
    <w:rsid w:val="6FD21902"/>
    <w:rsid w:val="700806B6"/>
    <w:rsid w:val="70550644"/>
    <w:rsid w:val="707D71FD"/>
    <w:rsid w:val="70DE4D2C"/>
    <w:rsid w:val="70F21B41"/>
    <w:rsid w:val="7145359A"/>
    <w:rsid w:val="716415C4"/>
    <w:rsid w:val="719F4670"/>
    <w:rsid w:val="72122BF4"/>
    <w:rsid w:val="72241C9A"/>
    <w:rsid w:val="724D75E4"/>
    <w:rsid w:val="72A95B29"/>
    <w:rsid w:val="735D6487"/>
    <w:rsid w:val="73FC4A43"/>
    <w:rsid w:val="745B5A88"/>
    <w:rsid w:val="747C595C"/>
    <w:rsid w:val="74854EBF"/>
    <w:rsid w:val="74857BB9"/>
    <w:rsid w:val="74E347F2"/>
    <w:rsid w:val="756256F3"/>
    <w:rsid w:val="75913D3E"/>
    <w:rsid w:val="75C908A9"/>
    <w:rsid w:val="75DF5899"/>
    <w:rsid w:val="75FE5B98"/>
    <w:rsid w:val="760243E4"/>
    <w:rsid w:val="7608623B"/>
    <w:rsid w:val="764E1D64"/>
    <w:rsid w:val="764F4105"/>
    <w:rsid w:val="767B20B4"/>
    <w:rsid w:val="7681379C"/>
    <w:rsid w:val="76D20A58"/>
    <w:rsid w:val="77036075"/>
    <w:rsid w:val="77C272FF"/>
    <w:rsid w:val="77D7463C"/>
    <w:rsid w:val="78070C54"/>
    <w:rsid w:val="78DD7941"/>
    <w:rsid w:val="790106B6"/>
    <w:rsid w:val="79572D00"/>
    <w:rsid w:val="797D3DF4"/>
    <w:rsid w:val="7A0E4215"/>
    <w:rsid w:val="7A284CDD"/>
    <w:rsid w:val="7A695A2D"/>
    <w:rsid w:val="7A9B7DB2"/>
    <w:rsid w:val="7AAA5DF3"/>
    <w:rsid w:val="7B440965"/>
    <w:rsid w:val="7BF930A0"/>
    <w:rsid w:val="7C3D2088"/>
    <w:rsid w:val="7C6165DD"/>
    <w:rsid w:val="7CB62036"/>
    <w:rsid w:val="7CC97A29"/>
    <w:rsid w:val="7CE1333E"/>
    <w:rsid w:val="7D6C7F69"/>
    <w:rsid w:val="7E215210"/>
    <w:rsid w:val="7E34396C"/>
    <w:rsid w:val="7EAF5227"/>
    <w:rsid w:val="7EE50E08"/>
    <w:rsid w:val="7EF53390"/>
    <w:rsid w:val="7F1C66E8"/>
    <w:rsid w:val="7FF622DD"/>
    <w:rsid w:val="7FFB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sz w:val="48"/>
    </w:rPr>
  </w:style>
  <w:style w:type="paragraph" w:styleId="4">
    <w:name w:val="heading 3"/>
    <w:basedOn w:val="1"/>
    <w:next w:val="1"/>
    <w:link w:val="22"/>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30"/>
    </w:rPr>
  </w:style>
  <w:style w:type="paragraph" w:styleId="5">
    <w:name w:val="heading 4"/>
    <w:basedOn w:val="1"/>
    <w:next w:val="1"/>
    <w:link w:val="2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24"/>
    <w:unhideWhenUsed/>
    <w:qFormat/>
    <w:uiPriority w:val="0"/>
    <w:pPr>
      <w:keepNext/>
      <w:keepLines/>
      <w:spacing w:before="240" w:beforeLines="0" w:beforeAutospacing="0" w:after="64" w:afterLines="0" w:afterAutospacing="0" w:line="317" w:lineRule="auto"/>
      <w:outlineLvl w:val="5"/>
    </w:pPr>
    <w:rPr>
      <w:rFonts w:ascii="Arial" w:hAnsi="Arial" w:eastAsia="黑体"/>
      <w:sz w:val="36"/>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25"/>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link w:val="29"/>
    <w:unhideWhenUsed/>
    <w:qFormat/>
    <w:uiPriority w:val="0"/>
    <w:pPr>
      <w:keepNext/>
      <w:keepLines/>
      <w:spacing w:before="240" w:beforeLines="0" w:beforeAutospacing="0" w:after="64" w:afterLines="0" w:afterAutospacing="0" w:line="317" w:lineRule="auto"/>
      <w:outlineLvl w:val="8"/>
    </w:pPr>
    <w:rPr>
      <w:rFonts w:ascii="Arial" w:hAnsi="Arial" w:eastAsia="黑体"/>
      <w:sz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2 Char"/>
    <w:link w:val="3"/>
    <w:qFormat/>
    <w:uiPriority w:val="0"/>
    <w:rPr>
      <w:rFonts w:ascii="Arial" w:hAnsi="Arial" w:eastAsia="黑体"/>
      <w:sz w:val="48"/>
    </w:rPr>
  </w:style>
  <w:style w:type="character" w:customStyle="1" w:styleId="21">
    <w:name w:val="标题 5 Char"/>
    <w:link w:val="6"/>
    <w:qFormat/>
    <w:uiPriority w:val="0"/>
    <w:rPr>
      <w:b/>
      <w:sz w:val="28"/>
    </w:rPr>
  </w:style>
  <w:style w:type="character" w:customStyle="1" w:styleId="22">
    <w:name w:val="标题 3 Char"/>
    <w:link w:val="4"/>
    <w:qFormat/>
    <w:uiPriority w:val="0"/>
    <w:rPr>
      <w:rFonts w:eastAsia="宋体" w:asciiTheme="minorAscii" w:hAnsiTheme="minorAscii"/>
      <w:sz w:val="30"/>
    </w:rPr>
  </w:style>
  <w:style w:type="character" w:customStyle="1" w:styleId="23">
    <w:name w:val="标题 4 Char"/>
    <w:link w:val="5"/>
    <w:qFormat/>
    <w:uiPriority w:val="0"/>
    <w:rPr>
      <w:rFonts w:ascii="Arial" w:hAnsi="Arial" w:eastAsia="黑体"/>
      <w:b/>
      <w:sz w:val="28"/>
    </w:rPr>
  </w:style>
  <w:style w:type="character" w:customStyle="1" w:styleId="24">
    <w:name w:val="标题 6 Char"/>
    <w:link w:val="7"/>
    <w:qFormat/>
    <w:uiPriority w:val="0"/>
    <w:rPr>
      <w:rFonts w:ascii="Arial" w:hAnsi="Arial" w:eastAsia="黑体"/>
      <w:sz w:val="36"/>
    </w:rPr>
  </w:style>
  <w:style w:type="character" w:customStyle="1" w:styleId="25">
    <w:name w:val="标题 8 Char"/>
    <w:link w:val="9"/>
    <w:qFormat/>
    <w:uiPriority w:val="0"/>
    <w:rPr>
      <w:rFonts w:ascii="Arial" w:hAnsi="Arial" w:eastAsia="黑体"/>
      <w:sz w:val="24"/>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WPSOffice手动目录 2"/>
    <w:qFormat/>
    <w:uiPriority w:val="0"/>
    <w:pPr>
      <w:ind w:leftChars="200"/>
    </w:pPr>
    <w:rPr>
      <w:rFonts w:ascii="Times New Roman" w:hAnsi="Times New Roman" w:eastAsia="宋体" w:cs="Times New Roman"/>
      <w:sz w:val="20"/>
      <w:szCs w:val="20"/>
    </w:rPr>
  </w:style>
  <w:style w:type="paragraph" w:customStyle="1" w:styleId="28">
    <w:name w:val="WPSOffice手动目录 3"/>
    <w:qFormat/>
    <w:uiPriority w:val="0"/>
    <w:pPr>
      <w:ind w:leftChars="400"/>
    </w:pPr>
    <w:rPr>
      <w:rFonts w:ascii="Times New Roman" w:hAnsi="Times New Roman" w:eastAsia="宋体" w:cs="Times New Roman"/>
      <w:sz w:val="20"/>
      <w:szCs w:val="20"/>
    </w:rPr>
  </w:style>
  <w:style w:type="character" w:customStyle="1" w:styleId="29">
    <w:name w:val="标题 9 Char"/>
    <w:link w:val="10"/>
    <w:qFormat/>
    <w:uiPriority w:val="0"/>
    <w:rPr>
      <w:rFonts w:ascii="Arial" w:hAnsi="Arial"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NUL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15a4e31-35d5-4446-a078-a8fd09e62a41}"/>
        <w:style w:val=""/>
        <w:category>
          <w:name w:val="常规"/>
          <w:gallery w:val="placeholder"/>
        </w:category>
        <w:types>
          <w:type w:val="bbPlcHdr"/>
        </w:types>
        <w:behaviors>
          <w:behavior w:val="content"/>
        </w:behaviors>
        <w:description w:val=""/>
        <w:guid w:val="{915a4e31-35d5-4446-a078-a8fd09e62a41}"/>
      </w:docPartPr>
      <w:docPartBody>
        <w:p>
          <w:r>
            <w:rPr>
              <w:color w:val="808080"/>
            </w:rPr>
            <w:t>单击此处输入文字。</w:t>
          </w:r>
        </w:p>
      </w:docPartBody>
    </w:docPart>
    <w:docPart>
      <w:docPartPr>
        <w:name w:val="{3f5cc636-a1a6-4a85-8bee-334b0f06d2a5}"/>
        <w:style w:val=""/>
        <w:category>
          <w:name w:val="常规"/>
          <w:gallery w:val="placeholder"/>
        </w:category>
        <w:types>
          <w:type w:val="bbPlcHdr"/>
        </w:types>
        <w:behaviors>
          <w:behavior w:val="content"/>
        </w:behaviors>
        <w:description w:val=""/>
        <w:guid w:val="{3f5cc636-a1a6-4a85-8bee-334b0f06d2a5}"/>
      </w:docPartPr>
      <w:docPartBody>
        <w:p>
          <w:r>
            <w:rPr>
              <w:color w:val="808080"/>
            </w:rPr>
            <w:t>单击此处输入文字。</w:t>
          </w:r>
        </w:p>
      </w:docPartBody>
    </w:docPart>
    <w:docPart>
      <w:docPartPr>
        <w:name w:val="{2a125f80-d8de-471e-958e-2530385984e7}"/>
        <w:style w:val=""/>
        <w:category>
          <w:name w:val="常规"/>
          <w:gallery w:val="placeholder"/>
        </w:category>
        <w:types>
          <w:type w:val="bbPlcHdr"/>
        </w:types>
        <w:behaviors>
          <w:behavior w:val="content"/>
        </w:behaviors>
        <w:description w:val=""/>
        <w:guid w:val="{2a125f80-d8de-471e-958e-2530385984e7}"/>
      </w:docPartPr>
      <w:docPartBody>
        <w:p>
          <w:r>
            <w:rPr>
              <w:color w:val="808080"/>
            </w:rPr>
            <w:t>单击此处输入文字。</w:t>
          </w:r>
        </w:p>
      </w:docPartBody>
    </w:docPart>
    <w:docPart>
      <w:docPartPr>
        <w:name w:val="{5a0c7115-c2a8-4eb1-8c02-76c321007be6}"/>
        <w:style w:val=""/>
        <w:category>
          <w:name w:val="常规"/>
          <w:gallery w:val="placeholder"/>
        </w:category>
        <w:types>
          <w:type w:val="bbPlcHdr"/>
        </w:types>
        <w:behaviors>
          <w:behavior w:val="content"/>
        </w:behaviors>
        <w:description w:val=""/>
        <w:guid w:val="{5a0c7115-c2a8-4eb1-8c02-76c321007be6}"/>
      </w:docPartPr>
      <w:docPartBody>
        <w:p>
          <w:r>
            <w:rPr>
              <w:color w:val="808080"/>
            </w:rPr>
            <w:t>单击此处输入文字。</w:t>
          </w:r>
        </w:p>
      </w:docPartBody>
    </w:docPart>
    <w:docPart>
      <w:docPartPr>
        <w:name w:val="{9b6a5eda-4c12-4b88-bf09-6524fc34d09e}"/>
        <w:style w:val=""/>
        <w:category>
          <w:name w:val="常规"/>
          <w:gallery w:val="placeholder"/>
        </w:category>
        <w:types>
          <w:type w:val="bbPlcHdr"/>
        </w:types>
        <w:behaviors>
          <w:behavior w:val="content"/>
        </w:behaviors>
        <w:description w:val=""/>
        <w:guid w:val="{9b6a5eda-4c12-4b88-bf09-6524fc34d09e}"/>
      </w:docPartPr>
      <w:docPartBody>
        <w:p>
          <w:r>
            <w:rPr>
              <w:color w:val="808080"/>
            </w:rPr>
            <w:t>单击此处输入文字。</w:t>
          </w:r>
        </w:p>
      </w:docPartBody>
    </w:docPart>
    <w:docPart>
      <w:docPartPr>
        <w:name w:val="{677e36b7-b6b4-4a47-adbe-5ff33d25a5a2}"/>
        <w:style w:val=""/>
        <w:category>
          <w:name w:val="常规"/>
          <w:gallery w:val="placeholder"/>
        </w:category>
        <w:types>
          <w:type w:val="bbPlcHdr"/>
        </w:types>
        <w:behaviors>
          <w:behavior w:val="content"/>
        </w:behaviors>
        <w:description w:val=""/>
        <w:guid w:val="{677e36b7-b6b4-4a47-adbe-5ff33d25a5a2}"/>
      </w:docPartPr>
      <w:docPartBody>
        <w:p>
          <w:r>
            <w:rPr>
              <w:color w:val="808080"/>
            </w:rPr>
            <w:t>单击此处输入文字。</w:t>
          </w:r>
        </w:p>
      </w:docPartBody>
    </w:docPart>
    <w:docPart>
      <w:docPartPr>
        <w:name w:val="{619e3962-807a-4e34-8671-2b5351f6c855}"/>
        <w:style w:val=""/>
        <w:category>
          <w:name w:val="常规"/>
          <w:gallery w:val="placeholder"/>
        </w:category>
        <w:types>
          <w:type w:val="bbPlcHdr"/>
        </w:types>
        <w:behaviors>
          <w:behavior w:val="content"/>
        </w:behaviors>
        <w:description w:val=""/>
        <w:guid w:val="{619e3962-807a-4e34-8671-2b5351f6c855}"/>
      </w:docPartPr>
      <w:docPartBody>
        <w:p>
          <w:r>
            <w:rPr>
              <w:color w:val="808080"/>
            </w:rPr>
            <w:t>单击此处输入文字。</w:t>
          </w:r>
        </w:p>
      </w:docPartBody>
    </w:docPart>
    <w:docPart>
      <w:docPartPr>
        <w:name w:val="{3d2edbbb-058f-4633-aed3-0ce895190052}"/>
        <w:style w:val=""/>
        <w:category>
          <w:name w:val="常规"/>
          <w:gallery w:val="placeholder"/>
        </w:category>
        <w:types>
          <w:type w:val="bbPlcHdr"/>
        </w:types>
        <w:behaviors>
          <w:behavior w:val="content"/>
        </w:behaviors>
        <w:description w:val=""/>
        <w:guid w:val="{3d2edbbb-058f-4633-aed3-0ce895190052}"/>
      </w:docPartPr>
      <w:docPartBody>
        <w:p>
          <w:r>
            <w:rPr>
              <w:color w:val="808080"/>
            </w:rPr>
            <w:t>单击此处输入文字。</w:t>
          </w:r>
        </w:p>
      </w:docPartBody>
    </w:docPart>
    <w:docPart>
      <w:docPartPr>
        <w:name w:val="{569c21c5-f5f9-4748-be95-6ee4673e3caa}"/>
        <w:style w:val=""/>
        <w:category>
          <w:name w:val="常规"/>
          <w:gallery w:val="placeholder"/>
        </w:category>
        <w:types>
          <w:type w:val="bbPlcHdr"/>
        </w:types>
        <w:behaviors>
          <w:behavior w:val="content"/>
        </w:behaviors>
        <w:description w:val=""/>
        <w:guid w:val="{569c21c5-f5f9-4748-be95-6ee4673e3caa}"/>
      </w:docPartPr>
      <w:docPartBody>
        <w:p>
          <w:r>
            <w:rPr>
              <w:color w:val="808080"/>
            </w:rPr>
            <w:t>单击此处输入文字。</w:t>
          </w:r>
        </w:p>
      </w:docPartBody>
    </w:docPart>
    <w:docPart>
      <w:docPartPr>
        <w:name w:val="{fc86cac7-9e93-4685-91a4-0f5e54ec103a}"/>
        <w:style w:val=""/>
        <w:category>
          <w:name w:val="常规"/>
          <w:gallery w:val="placeholder"/>
        </w:category>
        <w:types>
          <w:type w:val="bbPlcHdr"/>
        </w:types>
        <w:behaviors>
          <w:behavior w:val="content"/>
        </w:behaviors>
        <w:description w:val=""/>
        <w:guid w:val="{fc86cac7-9e93-4685-91a4-0f5e54ec103a}"/>
      </w:docPartPr>
      <w:docPartBody>
        <w:p>
          <w:r>
            <w:rPr>
              <w:color w:val="808080"/>
            </w:rPr>
            <w:t>单击此处输入文字。</w:t>
          </w:r>
        </w:p>
      </w:docPartBody>
    </w:docPart>
    <w:docPart>
      <w:docPartPr>
        <w:name w:val="{2a92202f-ea86-4daa-b17c-0a66a5034085}"/>
        <w:style w:val=""/>
        <w:category>
          <w:name w:val="常规"/>
          <w:gallery w:val="placeholder"/>
        </w:category>
        <w:types>
          <w:type w:val="bbPlcHdr"/>
        </w:types>
        <w:behaviors>
          <w:behavior w:val="content"/>
        </w:behaviors>
        <w:description w:val=""/>
        <w:guid w:val="{2a92202f-ea86-4daa-b17c-0a66a5034085}"/>
      </w:docPartPr>
      <w:docPartBody>
        <w:p>
          <w:r>
            <w:rPr>
              <w:color w:val="808080"/>
            </w:rPr>
            <w:t>单击此处输入文字。</w:t>
          </w:r>
        </w:p>
      </w:docPartBody>
    </w:docPart>
    <w:docPart>
      <w:docPartPr>
        <w:name w:val="{b5bb9fac-da2e-4c78-a937-2089dca70485}"/>
        <w:style w:val=""/>
        <w:category>
          <w:name w:val="常规"/>
          <w:gallery w:val="placeholder"/>
        </w:category>
        <w:types>
          <w:type w:val="bbPlcHdr"/>
        </w:types>
        <w:behaviors>
          <w:behavior w:val="content"/>
        </w:behaviors>
        <w:description w:val=""/>
        <w:guid w:val="{b5bb9fac-da2e-4c78-a937-2089dca70485}"/>
      </w:docPartPr>
      <w:docPartBody>
        <w:p>
          <w:r>
            <w:rPr>
              <w:color w:val="808080"/>
            </w:rPr>
            <w:t>单击此处输入文字。</w:t>
          </w:r>
        </w:p>
      </w:docPartBody>
    </w:docPart>
    <w:docPart>
      <w:docPartPr>
        <w:name w:val="{44ac1338-ed67-421b-8c9a-715caf400272}"/>
        <w:style w:val=""/>
        <w:category>
          <w:name w:val="常规"/>
          <w:gallery w:val="placeholder"/>
        </w:category>
        <w:types>
          <w:type w:val="bbPlcHdr"/>
        </w:types>
        <w:behaviors>
          <w:behavior w:val="content"/>
        </w:behaviors>
        <w:description w:val=""/>
        <w:guid w:val="{44ac1338-ed67-421b-8c9a-715caf400272}"/>
      </w:docPartPr>
      <w:docPartBody>
        <w:p>
          <w:r>
            <w:rPr>
              <w:color w:val="808080"/>
            </w:rPr>
            <w:t>单击此处输入文字。</w:t>
          </w:r>
        </w:p>
      </w:docPartBody>
    </w:docPart>
    <w:docPart>
      <w:docPartPr>
        <w:name w:val="{b7fb1284-1c51-4727-931e-b346c60e416e}"/>
        <w:style w:val=""/>
        <w:category>
          <w:name w:val="常规"/>
          <w:gallery w:val="placeholder"/>
        </w:category>
        <w:types>
          <w:type w:val="bbPlcHdr"/>
        </w:types>
        <w:behaviors>
          <w:behavior w:val="content"/>
        </w:behaviors>
        <w:description w:val=""/>
        <w:guid w:val="{b7fb1284-1c51-4727-931e-b346c60e416e}"/>
      </w:docPartPr>
      <w:docPartBody>
        <w:p>
          <w:r>
            <w:rPr>
              <w:color w:val="808080"/>
            </w:rPr>
            <w:t>单击此处输入文字。</w:t>
          </w:r>
        </w:p>
      </w:docPartBody>
    </w:docPart>
    <w:docPart>
      <w:docPartPr>
        <w:name w:val="{70225dc9-aad3-405e-af3f-b3aea34f17ac}"/>
        <w:style w:val=""/>
        <w:category>
          <w:name w:val="常规"/>
          <w:gallery w:val="placeholder"/>
        </w:category>
        <w:types>
          <w:type w:val="bbPlcHdr"/>
        </w:types>
        <w:behaviors>
          <w:behavior w:val="content"/>
        </w:behaviors>
        <w:description w:val=""/>
        <w:guid w:val="{70225dc9-aad3-405e-af3f-b3aea34f17ac}"/>
      </w:docPartPr>
      <w:docPartBody>
        <w:p>
          <w:r>
            <w:rPr>
              <w:color w:val="808080"/>
            </w:rPr>
            <w:t>单击此处输入文字。</w:t>
          </w:r>
        </w:p>
      </w:docPartBody>
    </w:docPart>
    <w:docPart>
      <w:docPartPr>
        <w:name w:val="{7b40455c-8ae0-4434-9b83-49a799b6e0f4}"/>
        <w:style w:val=""/>
        <w:category>
          <w:name w:val="常规"/>
          <w:gallery w:val="placeholder"/>
        </w:category>
        <w:types>
          <w:type w:val="bbPlcHdr"/>
        </w:types>
        <w:behaviors>
          <w:behavior w:val="content"/>
        </w:behaviors>
        <w:description w:val=""/>
        <w:guid w:val="{7b40455c-8ae0-4434-9b83-49a799b6e0f4}"/>
      </w:docPartPr>
      <w:docPartBody>
        <w:p>
          <w:r>
            <w:rPr>
              <w:color w:val="808080"/>
            </w:rPr>
            <w:t>单击此处输入文字。</w:t>
          </w:r>
        </w:p>
      </w:docPartBody>
    </w:docPart>
    <w:docPart>
      <w:docPartPr>
        <w:name w:val="{4b2b85cf-4c83-4044-9361-0989f45788b3}"/>
        <w:style w:val=""/>
        <w:category>
          <w:name w:val="常规"/>
          <w:gallery w:val="placeholder"/>
        </w:category>
        <w:types>
          <w:type w:val="bbPlcHdr"/>
        </w:types>
        <w:behaviors>
          <w:behavior w:val="content"/>
        </w:behaviors>
        <w:description w:val=""/>
        <w:guid w:val="{4b2b85cf-4c83-4044-9361-0989f45788b3}"/>
      </w:docPartPr>
      <w:docPartBody>
        <w:p>
          <w:r>
            <w:rPr>
              <w:color w:val="808080"/>
            </w:rPr>
            <w:t>单击此处输入文字。</w:t>
          </w:r>
        </w:p>
      </w:docPartBody>
    </w:docPart>
    <w:docPart>
      <w:docPartPr>
        <w:name w:val="{643e6374-a10a-4a29-8673-4b4312975078}"/>
        <w:style w:val=""/>
        <w:category>
          <w:name w:val="常规"/>
          <w:gallery w:val="placeholder"/>
        </w:category>
        <w:types>
          <w:type w:val="bbPlcHdr"/>
        </w:types>
        <w:behaviors>
          <w:behavior w:val="content"/>
        </w:behaviors>
        <w:description w:val=""/>
        <w:guid w:val="{643e6374-a10a-4a29-8673-4b4312975078}"/>
      </w:docPartPr>
      <w:docPartBody>
        <w:p>
          <w:r>
            <w:rPr>
              <w:color w:val="808080"/>
            </w:rPr>
            <w:t>单击此处输入文字。</w:t>
          </w:r>
        </w:p>
      </w:docPartBody>
    </w:docPart>
    <w:docPart>
      <w:docPartPr>
        <w:name w:val="{8ea21ff6-29b0-4316-91c5-345da95f3c88}"/>
        <w:style w:val=""/>
        <w:category>
          <w:name w:val="常规"/>
          <w:gallery w:val="placeholder"/>
        </w:category>
        <w:types>
          <w:type w:val="bbPlcHdr"/>
        </w:types>
        <w:behaviors>
          <w:behavior w:val="content"/>
        </w:behaviors>
        <w:description w:val=""/>
        <w:guid w:val="{8ea21ff6-29b0-4316-91c5-345da95f3c88}"/>
      </w:docPartPr>
      <w:docPartBody>
        <w:p>
          <w:r>
            <w:rPr>
              <w:color w:val="808080"/>
            </w:rPr>
            <w:t>单击此处输入文字。</w:t>
          </w:r>
        </w:p>
      </w:docPartBody>
    </w:docPart>
    <w:docPart>
      <w:docPartPr>
        <w:name w:val="{64fa7b55-7519-427d-b1ad-6b7802100600}"/>
        <w:style w:val=""/>
        <w:category>
          <w:name w:val="常规"/>
          <w:gallery w:val="placeholder"/>
        </w:category>
        <w:types>
          <w:type w:val="bbPlcHdr"/>
        </w:types>
        <w:behaviors>
          <w:behavior w:val="content"/>
        </w:behaviors>
        <w:description w:val=""/>
        <w:guid w:val="{64fa7b55-7519-427d-b1ad-6b7802100600}"/>
      </w:docPartPr>
      <w:docPartBody>
        <w:p>
          <w:r>
            <w:rPr>
              <w:color w:val="808080"/>
            </w:rPr>
            <w:t>单击此处输入文字。</w:t>
          </w:r>
        </w:p>
      </w:docPartBody>
    </w:docPart>
    <w:docPart>
      <w:docPartPr>
        <w:name w:val="{fb1ef371-f2c1-4707-8509-33e7408fd352}"/>
        <w:style w:val=""/>
        <w:category>
          <w:name w:val="常规"/>
          <w:gallery w:val="placeholder"/>
        </w:category>
        <w:types>
          <w:type w:val="bbPlcHdr"/>
        </w:types>
        <w:behaviors>
          <w:behavior w:val="content"/>
        </w:behaviors>
        <w:description w:val=""/>
        <w:guid w:val="{fb1ef371-f2c1-4707-8509-33e7408fd352}"/>
      </w:docPartPr>
      <w:docPartBody>
        <w:p>
          <w:r>
            <w:rPr>
              <w:color w:val="808080"/>
            </w:rPr>
            <w:t>单击此处输入文字。</w:t>
          </w:r>
        </w:p>
      </w:docPartBody>
    </w:docPart>
    <w:docPart>
      <w:docPartPr>
        <w:name w:val="{7a6c1720-518b-4bb1-8c8f-8457803a54b9}"/>
        <w:style w:val=""/>
        <w:category>
          <w:name w:val="常规"/>
          <w:gallery w:val="placeholder"/>
        </w:category>
        <w:types>
          <w:type w:val="bbPlcHdr"/>
        </w:types>
        <w:behaviors>
          <w:behavior w:val="content"/>
        </w:behaviors>
        <w:description w:val=""/>
        <w:guid w:val="{7a6c1720-518b-4bb1-8c8f-8457803a54b9}"/>
      </w:docPartPr>
      <w:docPartBody>
        <w:p>
          <w:r>
            <w:rPr>
              <w:color w:val="808080"/>
            </w:rPr>
            <w:t>单击此处输入文字。</w:t>
          </w:r>
        </w:p>
      </w:docPartBody>
    </w:docPart>
    <w:docPart>
      <w:docPartPr>
        <w:name w:val="{bb95f997-24d7-484e-9432-c8daceaaaf31}"/>
        <w:style w:val=""/>
        <w:category>
          <w:name w:val="常规"/>
          <w:gallery w:val="placeholder"/>
        </w:category>
        <w:types>
          <w:type w:val="bbPlcHdr"/>
        </w:types>
        <w:behaviors>
          <w:behavior w:val="content"/>
        </w:behaviors>
        <w:description w:val=""/>
        <w:guid w:val="{bb95f997-24d7-484e-9432-c8daceaaaf31}"/>
      </w:docPartPr>
      <w:docPartBody>
        <w:p>
          <w:r>
            <w:rPr>
              <w:color w:val="808080"/>
            </w:rPr>
            <w:t>单击此处输入文字。</w:t>
          </w:r>
        </w:p>
      </w:docPartBody>
    </w:docPart>
    <w:docPart>
      <w:docPartPr>
        <w:name w:val="{23d1d7ae-8b01-4622-89d1-32f444310fb6}"/>
        <w:style w:val=""/>
        <w:category>
          <w:name w:val="常规"/>
          <w:gallery w:val="placeholder"/>
        </w:category>
        <w:types>
          <w:type w:val="bbPlcHdr"/>
        </w:types>
        <w:behaviors>
          <w:behavior w:val="content"/>
        </w:behaviors>
        <w:description w:val=""/>
        <w:guid w:val="{23d1d7ae-8b01-4622-89d1-32f444310fb6}"/>
      </w:docPartPr>
      <w:docPartBody>
        <w:p>
          <w:r>
            <w:rPr>
              <w:color w:val="808080"/>
            </w:rPr>
            <w:t>单击此处输入文字。</w:t>
          </w:r>
        </w:p>
      </w:docPartBody>
    </w:docPart>
    <w:docPart>
      <w:docPartPr>
        <w:name w:val="{abdb15c7-3687-4a18-bb53-776935fe08d5}"/>
        <w:style w:val=""/>
        <w:category>
          <w:name w:val="常规"/>
          <w:gallery w:val="placeholder"/>
        </w:category>
        <w:types>
          <w:type w:val="bbPlcHdr"/>
        </w:types>
        <w:behaviors>
          <w:behavior w:val="content"/>
        </w:behaviors>
        <w:description w:val=""/>
        <w:guid w:val="{abdb15c7-3687-4a18-bb53-776935fe08d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2018-05-10T01:21:03Z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