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pPr w:leftFromText="180" w:rightFromText="180" w:vertAnchor="page" w:horzAnchor="page" w:tblpX="1616" w:tblpY="2788"/>
        <w:tblOverlap w:val="never"/>
        <w:tblW w:w="910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0"/>
        <w:gridCol w:w="7148"/>
      </w:tblGrid>
      <w:tr w14:paraId="2A400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0" w:hRule="atLeast"/>
        </w:trPr>
        <w:tc>
          <w:tcPr>
            <w:tcW w:w="1960" w:type="dxa"/>
            <w:shd w:val="clear" w:color="auto" w:fill="CCCCCC"/>
            <w:noWrap w:val="0"/>
            <w:vAlign w:val="top"/>
          </w:tcPr>
          <w:p w14:paraId="59AE9E30">
            <w:pPr>
              <w:ind w:right="100"/>
              <w:rPr>
                <w:rFonts w:hint="default" w:ascii="Times New Roman" w:hAnsi="Times New Roman" w:cs="Times New Roman"/>
                <w:b/>
                <w:szCs w:val="21"/>
              </w:rPr>
            </w:pPr>
          </w:p>
        </w:tc>
        <w:tc>
          <w:tcPr>
            <w:tcW w:w="7148" w:type="dxa"/>
            <w:noWrap w:val="0"/>
            <w:vAlign w:val="top"/>
          </w:tcPr>
          <w:p w14:paraId="406D5B8D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04E0CE9D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48EB1284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41F3EE1F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120A2343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6EF9589D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47512E42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2A75AB1C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67C897EF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29016FD2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5338C279">
            <w:pPr>
              <w:ind w:right="100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15D6CA78">
            <w:pPr>
              <w:pStyle w:val="30"/>
              <w:spacing w:line="240" w:lineRule="atLeast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 xml:space="preserve">项目编号: 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XT20250812T1</w:t>
            </w:r>
          </w:p>
          <w:p w14:paraId="3E26E953">
            <w:pPr>
              <w:pStyle w:val="30"/>
              <w:spacing w:line="240" w:lineRule="atLeast"/>
              <w:rPr>
                <w:rFonts w:hint="default" w:ascii="Times New Roman" w:hAnsi="Times New Roman" w:eastAsia="宋体" w:cs="Times New Roman"/>
                <w:sz w:val="44"/>
                <w:szCs w:val="4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44"/>
                <w:szCs w:val="48"/>
                <w:lang w:val="en-US" w:eastAsia="zh-CN"/>
              </w:rPr>
              <w:t>终身学习学分银行信息平台</w:t>
            </w:r>
          </w:p>
        </w:tc>
      </w:tr>
      <w:tr w14:paraId="26FB33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08" w:hRule="atLeast"/>
        </w:trPr>
        <w:tc>
          <w:tcPr>
            <w:tcW w:w="1960" w:type="dxa"/>
            <w:shd w:val="clear" w:color="auto" w:fill="CCCCCC"/>
            <w:noWrap w:val="0"/>
            <w:vAlign w:val="bottom"/>
          </w:tcPr>
          <w:p w14:paraId="778DD927">
            <w:pPr>
              <w:ind w:left="684" w:hanging="684" w:hangingChars="342"/>
              <w:rPr>
                <w:rFonts w:hint="default" w:ascii="Times New Roman" w:hAnsi="Times New Roman" w:cs="Times New Roman"/>
                <w:szCs w:val="21"/>
              </w:rPr>
            </w:pPr>
          </w:p>
          <w:p w14:paraId="07F894E4">
            <w:pPr>
              <w:ind w:left="684" w:hanging="684" w:hangingChars="342"/>
              <w:rPr>
                <w:rFonts w:hint="default" w:ascii="Times New Roman" w:hAnsi="Times New Roman" w:cs="Times New Roman"/>
                <w:szCs w:val="21"/>
                <w:u w:val="single"/>
              </w:rPr>
            </w:pPr>
          </w:p>
          <w:p w14:paraId="6BFB5300">
            <w:pPr>
              <w:rPr>
                <w:rFonts w:hint="default" w:ascii="Times New Roman" w:hAnsi="Times New Roman" w:cs="Times New Roman"/>
                <w:szCs w:val="21"/>
              </w:rPr>
            </w:pPr>
          </w:p>
        </w:tc>
        <w:tc>
          <w:tcPr>
            <w:tcW w:w="7148" w:type="dxa"/>
            <w:noWrap w:val="0"/>
            <w:vAlign w:val="top"/>
          </w:tcPr>
          <w:p w14:paraId="0A472055">
            <w:pPr>
              <w:pStyle w:val="13"/>
              <w:rPr>
                <w:rFonts w:hint="default" w:ascii="Times New Roman" w:hAnsi="Times New Roman" w:cs="Times New Roman"/>
                <w:sz w:val="10"/>
                <w:szCs w:val="48"/>
              </w:rPr>
            </w:pPr>
          </w:p>
          <w:p w14:paraId="384C6603">
            <w:pPr>
              <w:pStyle w:val="30"/>
              <w:spacing w:line="240" w:lineRule="atLeast"/>
              <w:rPr>
                <w:rFonts w:hint="default" w:ascii="Times New Roman" w:hAnsi="Times New Roman" w:cs="Times New Roman"/>
                <w:sz w:val="52"/>
                <w:szCs w:val="48"/>
              </w:rPr>
            </w:pPr>
            <w:r>
              <w:rPr>
                <w:rFonts w:hint="default" w:ascii="Times New Roman" w:hAnsi="Times New Roman" w:cs="Times New Roman"/>
                <w:sz w:val="52"/>
                <w:szCs w:val="48"/>
              </w:rPr>
            </w:r>
            <w:r>
              <w:rPr>
                <w:rFonts w:hint="default" w:ascii="Times New Roman" w:hAnsi="Times New Roman" w:cs="Times New Roman"/>
                <w:sz w:val="52"/>
                <w:szCs w:val="48"/>
              </w:rPr>
            </w:r>
            <w:r>
              <w:rPr>
                <w:rFonts w:hint="default" w:ascii="Times New Roman" w:hAnsi="Times New Roman" w:cs="Times New Roman"/>
                <w:sz w:val="52"/>
                <w:szCs w:val="48"/>
              </w:rPr>
            </w:r>
            <w:r>
              <w:rPr>
                <w:rFonts w:hint="default" w:ascii="Times New Roman" w:hAnsi="Times New Roman" w:cs="Times New Roman"/>
                <w:sz w:val="52"/>
                <w:szCs w:val="48"/>
              </w:rPr>
              <w:t>数据库设计说明书</w:t>
            </w:r>
            <w:r>
              <w:rPr>
                <w:rFonts w:hint="default" w:ascii="Times New Roman" w:hAnsi="Times New Roman" w:cs="Times New Roman"/>
                <w:sz w:val="52"/>
                <w:szCs w:val="48"/>
              </w:rPr>
            </w:r>
          </w:p>
          <w:p w14:paraId="2E424A26">
            <w:pPr>
              <w:pStyle w:val="30"/>
              <w:spacing w:line="240" w:lineRule="atLeast"/>
              <w:rPr>
                <w:rFonts w:hint="default" w:ascii="Times New Roman" w:hAnsi="Times New Roman" w:eastAsia="宋体" w:cs="Times New Roman"/>
                <w:bCs w:val="0"/>
                <w:sz w:val="24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Cs w:val="0"/>
                <w:sz w:val="24"/>
                <w:szCs w:val="28"/>
                <w:lang/>
              </w:rPr>
              <w:t>Version: 1.0</w:t>
            </w:r>
          </w:p>
          <w:p w14:paraId="06BEBBDA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  <w:p w14:paraId="07A8538E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  <w:tbl>
            <w:tblPr>
              <w:tblStyle w:val="33"/>
              <w:tblW w:w="6932" w:type="dxa"/>
              <w:tblInd w:w="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left w:w="108" w:type="dxa"/>
                <w:right w:w="108" w:type="dxa"/>
              </w:tblCellMar>
            </w:tblPr>
            <w:tblGrid>
              <w:gridCol w:w="2725"/>
              <w:gridCol w:w="4207"/>
            </w:tblGrid>
            <w:tr w14:paraId="093E812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871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54002C13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项目承担部门：</w:t>
                  </w:r>
                </w:p>
              </w:tc>
              <w:tc>
                <w:tcPr>
                  <w:tcW w:w="4207" w:type="dxa"/>
                  <w:tcBorders>
                    <w:top w:val="nil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623A3A56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1组</w:t>
                  </w:r>
                </w:p>
              </w:tc>
            </w:tr>
            <w:tr w14:paraId="27D93E5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835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234D2CE7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撰写人：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60E5910E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邬中塬</w:t>
                  </w:r>
                </w:p>
              </w:tc>
            </w:tr>
            <w:tr w14:paraId="59672DD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691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563DDFB4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完成日期：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06F89A4C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2025-8-15</w:t>
                  </w:r>
                </w:p>
              </w:tc>
            </w:tr>
            <w:tr w14:paraId="2F8A7D0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703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073BF61B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本档案使用部门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14DA4E58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项目组 维护人员</w:t>
                  </w:r>
                </w:p>
              </w:tc>
            </w:tr>
            <w:tr w14:paraId="7409FF9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691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092A3FD9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评审负责人：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598885CB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邬中塬</w:t>
                  </w:r>
                </w:p>
              </w:tc>
            </w:tr>
            <w:tr w14:paraId="1A947BD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809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75472002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评审日期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0284161F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2025-8-18</w:t>
                  </w:r>
                </w:p>
              </w:tc>
            </w:tr>
          </w:tbl>
          <w:p w14:paraId="1F0E6AC4">
            <w:pPr>
              <w:tabs>
                <w:tab w:val="left" w:pos="1655"/>
                <w:tab w:val="center" w:pos="3672"/>
              </w:tabs>
              <w:ind w:firstLine="600" w:firstLineChars="20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楷体_GB2312" w:cs="Times New Roman"/>
                <w:sz w:val="30"/>
              </w:rPr>
              <w:t xml:space="preserve">         </w:t>
            </w:r>
          </w:p>
        </w:tc>
      </w:tr>
    </w:tbl>
    <w:p w14:paraId="50B048F5">
      <w:pPr>
        <w:pStyle w:val="30"/>
        <w:jc w:val="right"/>
        <w:rPr>
          <w:rFonts w:hint="default" w:ascii="Times New Roman" w:hAnsi="Times New Roman" w:cs="Times New Roman"/>
        </w:rPr>
        <w:sectPr>
          <w:headerReference r:id="rId5" w:type="default"/>
          <w:footerReference r:id="rId6" w:type="default"/>
          <w:headerReference w:type="first" r:id="rId18"/>
          <w:headerReference w:type="even" r:id="rId19"/>
          <w:footerReference w:type="first" r:id="rId20"/>
          <w:footerReference w:type="even" r:id="rId21"/>
          <w:pgSz w:w="11906" w:h="16838"/>
          <w:pgMar w:top="1440" w:right="1797" w:bottom="1440" w:left="1797" w:header="851" w:footer="123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0"/>
          <w:cols w:space="720" w:num="1"/>
          <w:titlePg/>
          <w:docGrid w:type="lines" w:linePitch="312" w:charSpace="0"/>
        </w:sectPr>
      </w:pPr>
    </w:p>
    <w:p w14:paraId="45A56700">
      <w:pPr>
        <w:rPr>
          <w:rFonts w:hint="default" w:ascii="Times New Roman" w:hAnsi="Times New Roman" w:cs="Times New Roman"/>
          <w:b/>
          <w:bCs/>
          <w:sz w:val="24"/>
        </w:rPr>
      </w:pPr>
      <w:bookmarkStart w:id="0" w:name="_Toc18381405"/>
      <w:r>
        <w:rPr>
          <w:rFonts w:hint="default" w:ascii="Times New Roman" w:hAnsi="Times New Roman" w:cs="Times New Roman"/>
          <w:b/>
          <w:bCs/>
          <w:sz w:val="24"/>
        </w:rPr>
        <w:t>文档信息</w:t>
      </w:r>
    </w:p>
    <w:tbl>
      <w:tblPr>
        <w:tblStyle w:val="32"/>
        <w:tblW w:w="92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8"/>
      </w:tblGrid>
      <w:tr w14:paraId="28393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790F13E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标题: </w:t>
            </w: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终身学习学分银行信息平台</w:t>
            </w:r>
          </w:p>
        </w:tc>
      </w:tr>
      <w:tr w14:paraId="3C010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4FACEE25">
            <w:pPr>
              <w:rPr>
                <w:rFonts w:hint="eastAsia" w:ascii="Times New Roman" w:hAnsi="Times New Roman" w:eastAsia="宋体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 xml:space="preserve">作者: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周康</w:t>
            </w:r>
          </w:p>
        </w:tc>
      </w:tr>
      <w:tr w14:paraId="619B2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5BDCFDA9">
            <w:pPr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创建日期: 2026-06-18</w:t>
            </w:r>
          </w:p>
        </w:tc>
      </w:tr>
      <w:tr w14:paraId="419B1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7DEF7681">
            <w:pPr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</w:rPr>
              <w:t>上次更新日期: 2026-06-18</w:t>
            </w:r>
          </w:p>
        </w:tc>
      </w:tr>
      <w:tr w14:paraId="3F689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9288" w:type="dxa"/>
            <w:noWrap w:val="0"/>
            <w:vAlign w:val="top"/>
          </w:tcPr>
          <w:p w14:paraId="4FCA2DA1">
            <w:pPr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版本: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1.0</w:t>
            </w:r>
          </w:p>
        </w:tc>
      </w:tr>
      <w:tr w14:paraId="1C72D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162E77D0">
            <w:pPr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部门名称: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第十三组</w:t>
            </w:r>
          </w:p>
        </w:tc>
      </w:tr>
    </w:tbl>
    <w:p w14:paraId="22CA22CD">
      <w:pPr>
        <w:pStyle w:val="49"/>
        <w:rPr>
          <w:rFonts w:hint="default" w:ascii="Times New Roman" w:hAnsi="Times New Roman" w:cs="Times New Roman"/>
        </w:rPr>
      </w:pPr>
    </w:p>
    <w:p w14:paraId="3695C489">
      <w:pPr>
        <w:rPr>
          <w:rFonts w:hint="default" w:ascii="Times New Roman" w:hAnsi="Times New Roman" w:cs="Times New Roman"/>
        </w:rPr>
      </w:pPr>
    </w:p>
    <w:p w14:paraId="7B1A7B10">
      <w:pPr>
        <w:pStyle w:val="23"/>
        <w:spacing w:before="0" w:after="0"/>
        <w:rPr>
          <w:rFonts w:hint="default" w:ascii="Times New Roman" w:hAnsi="Times New Roman" w:cs="Times New Roman"/>
          <w:caps w:val="0"/>
          <w:szCs w:val="20"/>
        </w:rPr>
      </w:pPr>
      <w:r>
        <w:rPr>
          <w:rFonts w:hint="default" w:ascii="Times New Roman" w:hAnsi="Times New Roman" w:cs="Times New Roman"/>
          <w:caps w:val="0"/>
          <w:szCs w:val="20"/>
        </w:rPr>
        <w:t>修订文档历史记录</w:t>
      </w:r>
    </w:p>
    <w:tbl>
      <w:tblPr>
        <w:tblStyle w:val="32"/>
        <w:tblW w:w="92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8"/>
        <w:gridCol w:w="1440"/>
        <w:gridCol w:w="4440"/>
        <w:gridCol w:w="1860"/>
      </w:tblGrid>
      <w:tr w14:paraId="45A40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8" w:type="dxa"/>
            <w:noWrap w:val="0"/>
            <w:vAlign w:val="top"/>
          </w:tcPr>
          <w:p w14:paraId="7E37E71F">
            <w:pPr>
              <w:rPr>
                <w:rFonts w:hint="default" w:ascii="Times New Roman" w:hAnsi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  <w:b/>
              </w:rPr>
              <w:t>日期</w:t>
            </w:r>
          </w:p>
        </w:tc>
        <w:tc>
          <w:tcPr>
            <w:tcW w:w="1440" w:type="dxa"/>
            <w:noWrap w:val="0"/>
            <w:vAlign w:val="top"/>
          </w:tcPr>
          <w:p w14:paraId="4EFD22F0">
            <w:pPr>
              <w:rPr>
                <w:rFonts w:hint="default" w:ascii="Times New Roman" w:hAnsi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  <w:b/>
              </w:rPr>
              <w:t>版本</w:t>
            </w:r>
          </w:p>
        </w:tc>
        <w:tc>
          <w:tcPr>
            <w:tcW w:w="4440" w:type="dxa"/>
            <w:noWrap w:val="0"/>
            <w:vAlign w:val="top"/>
          </w:tcPr>
          <w:p w14:paraId="50927644">
            <w:pPr>
              <w:rPr>
                <w:rFonts w:hint="default" w:ascii="Times New Roman" w:hAnsi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  <w:b/>
              </w:rPr>
              <w:t>说明</w:t>
            </w:r>
          </w:p>
        </w:tc>
        <w:tc>
          <w:tcPr>
            <w:tcW w:w="1860" w:type="dxa"/>
            <w:noWrap w:val="0"/>
            <w:vAlign w:val="top"/>
          </w:tcPr>
          <w:p w14:paraId="4375765E">
            <w:pPr>
              <w:rPr>
                <w:rFonts w:hint="default" w:ascii="Times New Roman" w:hAnsi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  <w:b/>
              </w:rPr>
              <w:t>作者</w:t>
            </w:r>
          </w:p>
        </w:tc>
      </w:tr>
      <w:tr>
        <w:tc>
          <w:tcPr>
            <w:tcW w:type="dxa" w:w="154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2026-06-11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V0.1</w:t>
            </w:r>
          </w:p>
        </w:tc>
        <w:tc>
          <w:tcPr>
            <w:tcW w:type="dxa" w:w="4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设计系统核心实体关系与E-R图草案</w:t>
            </w:r>
          </w:p>
        </w:tc>
        <w:tc>
          <w:tcPr>
            <w:tcW w:type="dxa" w:w="18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</w:tr>
      <w:tr>
        <w:tc>
          <w:tcPr>
            <w:tcW w:type="dxa" w:w="154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2026-06-15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V0.5</w:t>
            </w:r>
          </w:p>
        </w:tc>
        <w:tc>
          <w:tcPr>
            <w:tcW w:type="dxa" w:w="4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完成所有核心数据库表结构及物理存储设计</w:t>
            </w:r>
          </w:p>
        </w:tc>
        <w:tc>
          <w:tcPr>
            <w:tcW w:type="dxa" w:w="18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</w:tr>
      <w:tr>
        <w:tc>
          <w:tcPr>
            <w:tcW w:type="dxa" w:w="154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2026-06-18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V1.0</w:t>
            </w:r>
          </w:p>
        </w:tc>
        <w:tc>
          <w:tcPr>
            <w:tcW w:type="dxa" w:w="4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完成数据库设计说明书基线发布</w:t>
            </w:r>
          </w:p>
        </w:tc>
        <w:tc>
          <w:tcPr>
            <w:tcW w:type="dxa" w:w="18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第十三组全体</w:t>
            </w:r>
          </w:p>
        </w:tc>
      </w:tr>
    </w:tbl>
    <w:p w14:paraId="0DCC9E8A">
      <w:pPr>
        <w:rPr>
          <w:rFonts w:hint="default" w:ascii="Times New Roman" w:hAnsi="Times New Roman" w:cs="Times New Roman"/>
        </w:rPr>
      </w:pPr>
    </w:p>
    <w:p w14:paraId="4DA69274">
      <w:pPr>
        <w:rPr>
          <w:rFonts w:hint="default" w:ascii="Times New Roman" w:hAnsi="Times New Roman" w:cs="Times New Roman"/>
        </w:rPr>
        <w:sectPr>
          <w:footerReference r:id="rId8" w:type="first"/>
          <w:footerReference r:id="rId7" w:type="default"/>
          <w:pgSz w:w="11906" w:h="16838"/>
          <w:pgMar w:top="1440" w:right="1797" w:bottom="1440" w:left="1797" w:header="851" w:footer="123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  <w:titlePg/>
          <w:docGrid w:type="lines" w:linePitch="312" w:charSpace="0"/>
        </w:sectPr>
      </w:pPr>
    </w:p>
    <w:p w14:paraId="2A1A548B">
      <w:pPr>
        <w:rPr>
          <w:rFonts w:hint="default" w:ascii="Times New Roman" w:hAnsi="Times New Roman" w:cs="Times New Roman"/>
        </w:rPr>
      </w:pPr>
    </w:p>
    <w:p w14:paraId="5DDFE3FD">
      <w:pPr>
        <w:pStyle w:val="42"/>
        <w:keepNext w:val="0"/>
        <w:numPr>
          <w:ilvl w:val="0"/>
          <w:numId w:val="0"/>
        </w:numPr>
        <w:spacing w:before="0" w:after="0" w:line="240" w:lineRule="atLeast"/>
        <w:jc w:val="center"/>
        <w:outlineLvl w:val="9"/>
        <w:rPr>
          <w:rFonts w:hint="default" w:ascii="Times New Roman" w:hAnsi="Times New Roman" w:eastAsia="黑体" w:cs="Times New Roman"/>
          <w:b w:val="0"/>
          <w:bCs w:val="0"/>
          <w:snapToGrid w:val="0"/>
          <w:sz w:val="28"/>
          <w:szCs w:val="24"/>
          <w:lang w:val="en-US" w:eastAsia="zh-CN" w:bidi="ar-SA"/>
        </w:rPr>
      </w:pPr>
      <w:bookmarkStart w:id="1" w:name="_Toc31970"/>
      <w:r>
        <w:rPr>
          <w:rFonts w:hint="default" w:ascii="Times New Roman" w:hAnsi="Times New Roman" w:eastAsia="宋体" w:cs="Times New Roman"/>
          <w:sz w:val="44"/>
          <w:szCs w:val="20"/>
        </w:rPr>
        <w:t>目 录</w:t>
      </w:r>
      <w:bookmarkEnd w:id="0"/>
      <w:bookmarkEnd w:id="1"/>
      <w:r>
        <w:rPr>
          <w:rFonts w:hint="default" w:ascii="Times New Roman" w:hAnsi="Times New Roman" w:cs="Times New Roman"/>
        </w:rPr>
      </w:r>
      <w:r>
        <w:rPr>
          <w:rFonts w:hint="default" w:ascii="Times New Roman" w:hAnsi="Times New Roman" w:cs="Times New Roman"/>
        </w:rPr>
      </w:r>
      <w:r>
        <w:rPr>
          <w:rFonts w:hint="default" w:ascii="Times New Roman" w:hAnsi="Times New Roman" w:cs="Times New Roman"/>
        </w:rPr>
      </w:r>
    </w:p>
    <w:p w14:paraId="5E88ABFD">
      <w:pPr>
        <w:keepNext w:val="0"/>
        <w:numPr>
          <w:ilvl w:val="0"/>
          <w:numId w:val="0"/>
        </w:numPr>
        <w:tabs>
          <w:tab w:val="left" w:pos="0"/>
        </w:tabs>
        <w:spacing w:before="0" w:after="0" w:line="240" w:lineRule="atLeast"/>
        <w:jc w:val="both"/>
        <w:outlineLvl w:val="9"/>
        <w:rPr>
          <w:rFonts w:hint="default" w:ascii="Times New Roman" w:hAnsi="Times New Roman" w:cs="Times New Roman"/>
          <w:b/>
          <w:bCs/>
          <w:szCs w:val="24"/>
        </w:rPr>
      </w:pPr>
      <w:r>
        <w:rPr>
          <w:rFonts w:hint="default" w:ascii="Times New Roman" w:hAnsi="Times New Roman" w:cs="Times New Roman"/>
          <w:b/>
          <w:bCs/>
          <w:szCs w:val="24"/>
        </w:rPr>
      </w:r>
    </w:p>
    <w:p w14:paraId="06160189">
      <w:pPr>
        <w:spacing w:before="0" w:beforeLines="0" w:after="0" w:afterLines="0" w:line="240" w:lineRule="auto"/>
        <w:ind w:left="0" w:leftChars="0" w:right="0" w:rightChars="0" w:firstLine="0" w:firstLineChars="0"/>
        <w:jc w:val="center"/>
      </w:pPr>
      <w:r>
        <w:rPr>
          <w:rFonts w:ascii="宋体" w:hAnsi="宋体" w:eastAsia="宋体"/>
          <w:sz w:val="21"/>
        </w:rPr>
        <w:t>目录</w:t>
      </w:r>
    </w:p>
    <w:p w14:paraId="71C2C1B8">
      <w:pPr>
        <w:pStyle w:val="23"/>
        <w:tabs>
          <w:tab w:val="right" w:leader="dot" w:pos="8312"/>
        </w:tabs>
      </w:pPr>
      <w:r>
        <w:rPr>
          <w:rFonts w:hint="default" w:ascii="Times New Roman" w:hAnsi="Times New Roman" w:cs="Times New Roman"/>
          <w:b w:val="0"/>
          <w:bCs w:val="0"/>
          <w:szCs w:val="24"/>
        </w:rPr>
      </w:r>
      <w:r>
        <w:rPr>
          <w:rFonts w:hint="default" w:ascii="Times New Roman" w:hAnsi="Times New Roman" w:cs="Times New Roman"/>
          <w:b w:val="0"/>
          <w:bCs w:val="0"/>
          <w:szCs w:val="24"/>
        </w:rPr>
      </w:r>
      <w:r>
        <w:rPr>
          <w:rFonts w:hint="default" w:ascii="Times New Roman" w:hAnsi="Times New Roman" w:cs="Times New Roman"/>
          <w:b w:val="0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eastAsia" w:ascii="Times New Roman" w:hAnsi="Times New Roman" w:cs="Times New Roman"/>
        </w:rPr>
        <w:t xml:space="preserve">1. </w:t>
      </w:r>
      <w:r>
        <w:rPr>
          <w:rFonts w:hint="default" w:ascii="Times New Roman" w:hAnsi="Times New Roman" w:cs="Times New Roman"/>
        </w:rPr>
        <w:t>引言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 w:val="0"/>
          <w:szCs w:val="24"/>
        </w:rPr>
      </w:r>
    </w:p>
    <w:p w14:paraId="65249D97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1.1 </w:t>
      </w:r>
      <w:r>
        <w:rPr>
          <w:rFonts w:hint="default" w:ascii="Times New Roman" w:hAnsi="Times New Roman" w:cs="Times New Roman"/>
        </w:rPr>
        <w:t>编写目的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59298E56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1.2 </w:t>
      </w:r>
      <w:r>
        <w:rPr>
          <w:rFonts w:hint="default" w:ascii="Times New Roman" w:hAnsi="Times New Roman" w:cs="Times New Roman"/>
        </w:rPr>
        <w:t>背景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6567DBBE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1.3 </w:t>
      </w:r>
      <w:r>
        <w:rPr>
          <w:rFonts w:hint="default" w:ascii="Times New Roman" w:hAnsi="Times New Roman" w:cs="Times New Roman"/>
        </w:rPr>
        <w:t>定义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33657A13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1.4 </w:t>
      </w:r>
      <w:r>
        <w:rPr>
          <w:rFonts w:hint="default" w:ascii="Times New Roman" w:hAnsi="Times New Roman" w:cs="Times New Roman"/>
        </w:rPr>
        <w:t>参考资料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1A5FF918">
      <w:pPr>
        <w:pStyle w:val="23"/>
        <w:tabs>
          <w:tab w:val="right" w:leader="dot" w:pos="8312"/>
        </w:tabs>
      </w:pP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eastAsia" w:ascii="Times New Roman" w:hAnsi="Times New Roman" w:cs="Times New Roman"/>
        </w:rPr>
        <w:t xml:space="preserve">2. </w:t>
      </w:r>
      <w:r>
        <w:rPr>
          <w:rFonts w:hint="default" w:ascii="Times New Roman" w:hAnsi="Times New Roman" w:cs="Times New Roman"/>
        </w:rPr>
        <w:t>外部设计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 w:val="0"/>
          <w:szCs w:val="24"/>
        </w:rPr>
      </w:r>
    </w:p>
    <w:p w14:paraId="34ECDA54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2.1 </w:t>
      </w:r>
      <w:r>
        <w:rPr>
          <w:rFonts w:hint="default" w:ascii="Times New Roman" w:hAnsi="Times New Roman" w:cs="Times New Roman"/>
        </w:rPr>
        <w:t>类型划分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771109DD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 </w:t>
      </w:r>
      <w:r>
        <w:rPr>
          <w:rFonts w:hint="default" w:ascii="Times New Roman" w:hAnsi="Times New Roman" w:cs="Times New Roman"/>
        </w:rPr>
        <w:t>数据库表设计格式说明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26F3A09C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  <w:rFonts w:ascii="Times New Roman" w:hAnsi="Times New Roman" w:eastAsia="黑体"/>
        </w:rPr>
        <w:t>用户表（sys_user）</w:t>
      </w:r>
    </w:p>
    <w:p w14:paraId="13B0B72A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  <w:rFonts w:ascii="Times New Roman" w:hAnsi="Times New Roman" w:eastAsia="黑体"/>
        </w:rPr>
        <w:t>角色表（sys_role）</w:t>
      </w:r>
    </w:p>
    <w:p w14:paraId="6BA1E0D1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  <w:rFonts w:ascii="Times New Roman" w:hAnsi="Times New Roman" w:eastAsia="黑体"/>
        </w:rPr>
        <w:t>权限菜单表（sys_permission）</w:t>
      </w:r>
    </w:p>
    <w:p w14:paraId="55600F43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  <w:rFonts w:ascii="Times New Roman" w:hAnsi="Times New Roman" w:eastAsia="黑体"/>
        </w:rPr>
        <w:t>学分认证申请表（achievement_certification_apply）</w:t>
      </w:r>
    </w:p>
    <w:p w14:paraId="340A4870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  <w:rFonts w:ascii="Times New Roman" w:hAnsi="Times New Roman" w:eastAsia="黑体"/>
        </w:rPr>
        <w:t>成果转换规则表（conversion_rule）</w:t>
      </w:r>
    </w:p>
    <w:p w14:paraId="310EF2C5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  <w:rFonts w:ascii="Times New Roman" w:hAnsi="Times New Roman" w:eastAsia="黑体"/>
        </w:rPr>
        <w:t>学分累积转换申请表（achievement_conversion_apply）</w:t>
      </w:r>
    </w:p>
    <w:p w14:paraId="6AC6A795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  <w:rFonts w:ascii="Times New Roman" w:hAnsi="Times New Roman" w:eastAsia="黑体"/>
        </w:rPr>
        <w:t>规则专家评审表（rule_expert_review）</w:t>
      </w:r>
    </w:p>
    <w:p w14:paraId="56431225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2.3 </w:t>
      </w:r>
      <w:r>
        <w:rPr>
          <w:rFonts w:hint="default" w:ascii="Times New Roman" w:hAnsi="Times New Roman" w:cs="Times New Roman"/>
        </w:rPr>
        <w:t>支持软件</w:t>
      </w:r>
      <w:r>
        <w:tab/>
      </w:r>
      <w:r/>
      <w:r/>
      <w:r/>
      <w:r>
        <w:t>4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17F07888">
      <w:pPr>
        <w:pStyle w:val="23"/>
        <w:tabs>
          <w:tab w:val="right" w:leader="dot" w:pos="8312"/>
        </w:tabs>
      </w:pP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eastAsia" w:ascii="Times New Roman" w:hAnsi="Times New Roman" w:cs="Times New Roman"/>
        </w:rPr>
        <w:t xml:space="preserve">3. </w:t>
      </w:r>
      <w:r>
        <w:rPr>
          <w:rFonts w:hint="default" w:ascii="Times New Roman" w:hAnsi="Times New Roman" w:cs="Times New Roman"/>
        </w:rPr>
        <w:t>结构设计</w:t>
      </w:r>
      <w:r>
        <w:tab/>
      </w:r>
      <w:r/>
      <w:r/>
      <w:r/>
      <w:r>
        <w:t>4</w:t>
      </w:r>
      <w:r/>
      <w:r>
        <w:rPr>
          <w:rFonts w:hint="default" w:ascii="Times New Roman" w:hAnsi="Times New Roman" w:cs="Times New Roman"/>
          <w:bCs w:val="0"/>
          <w:szCs w:val="24"/>
        </w:rPr>
      </w:r>
    </w:p>
    <w:p w14:paraId="080DAD1E">
      <w:pPr>
        <w:pStyle w:val="23"/>
        <w:tabs>
          <w:tab w:val="right" w:leader="dot" w:pos="8312"/>
        </w:tabs>
      </w:pP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eastAsia" w:ascii="Times New Roman" w:hAnsi="Times New Roman" w:cs="Times New Roman"/>
        </w:rPr>
        <w:t xml:space="preserve">4. </w:t>
      </w:r>
      <w:r>
        <w:rPr>
          <w:rFonts w:hint="default" w:ascii="Times New Roman" w:hAnsi="Times New Roman" w:cs="Times New Roman"/>
        </w:rPr>
        <w:t>运用设计</w:t>
      </w:r>
      <w:r>
        <w:tab/>
      </w:r>
      <w:r/>
      <w:r/>
      <w:r/>
      <w:r>
        <w:t>5</w:t>
      </w:r>
      <w:r/>
      <w:r>
        <w:rPr>
          <w:rFonts w:hint="default" w:ascii="Times New Roman" w:hAnsi="Times New Roman" w:cs="Times New Roman"/>
          <w:bCs w:val="0"/>
          <w:szCs w:val="24"/>
        </w:rPr>
      </w:r>
    </w:p>
    <w:p w14:paraId="2AB9C391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  <w:bCs/>
        </w:rPr>
        <w:t xml:space="preserve">4.1 </w:t>
      </w:r>
      <w:r>
        <w:rPr>
          <w:rFonts w:hint="default" w:ascii="Times New Roman" w:hAnsi="Times New Roman" w:cs="Times New Roman"/>
          <w:bCs/>
        </w:rPr>
        <w:t>数据字典设计</w:t>
      </w:r>
      <w:r>
        <w:tab/>
      </w:r>
      <w:r/>
      <w:r/>
      <w:r/>
      <w:r>
        <w:t>5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7E3B5D4C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  <w:iCs/>
        </w:rPr>
        <w:t xml:space="preserve">4.2 </w:t>
      </w:r>
      <w:r>
        <w:rPr>
          <w:rFonts w:hint="default" w:ascii="Times New Roman" w:hAnsi="Times New Roman" w:cs="Times New Roman"/>
          <w:snapToGrid/>
        </w:rPr>
        <w:t>数据字典备注</w:t>
      </w:r>
      <w:r>
        <w:rPr>
          <w:rFonts w:hint="default" w:ascii="Times New Roman" w:hAnsi="Times New Roman" w:cs="Times New Roman"/>
        </w:rPr>
        <w:t>安全保密设计</w:t>
      </w:r>
      <w:r>
        <w:tab/>
      </w:r>
      <w:r/>
      <w:r/>
      <w:r/>
      <w:r>
        <w:t>5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67461008">
      <w:pPr>
        <w:keepNext w:val="0"/>
        <w:numPr>
          <w:ilvl w:val="0"/>
          <w:numId w:val="0"/>
        </w:numPr>
        <w:tabs>
          <w:tab w:val="left" w:pos="0"/>
        </w:tabs>
        <w:spacing w:before="0" w:after="0" w:line="240" w:lineRule="atLeast"/>
        <w:jc w:val="both"/>
        <w:outlineLvl w:val="9"/>
        <w:rPr>
          <w:rFonts w:hint="default" w:ascii="Times New Roman" w:hAnsi="Times New Roman" w:cs="Times New Roman"/>
          <w:bCs/>
          <w:szCs w:val="24"/>
        </w:rPr>
      </w:pPr>
      <w:r>
        <w:rPr>
          <w:rFonts w:hint="default" w:ascii="Times New Roman" w:hAnsi="Times New Roman" w:cs="Times New Roman"/>
          <w:bCs/>
          <w:szCs w:val="24"/>
        </w:rPr>
      </w:r>
    </w:p>
    <w:p w14:paraId="4F696519">
      <w:pPr>
        <w:keepNext w:val="0"/>
        <w:numPr>
          <w:ilvl w:val="0"/>
          <w:numId w:val="0"/>
        </w:numPr>
        <w:tabs>
          <w:tab w:val="left" w:pos="0"/>
        </w:tabs>
        <w:spacing w:before="0" w:after="0" w:line="240" w:lineRule="atLeast"/>
        <w:jc w:val="both"/>
        <w:outlineLvl w:val="9"/>
        <w:rPr>
          <w:rFonts w:hint="default" w:ascii="Times New Roman" w:hAnsi="Times New Roman" w:cs="Times New Roman"/>
          <w:bCs/>
          <w:szCs w:val="24"/>
        </w:rPr>
      </w:pPr>
    </w:p>
    <w:p w14:paraId="5E1514CE">
      <w:pPr>
        <w:pStyle w:val="2"/>
        <w:rPr>
          <w:rFonts w:hint="default" w:ascii="Times New Roman" w:hAnsi="Times New Roman" w:cs="Times New Roman"/>
        </w:rPr>
        <w:sectPr>
          <w:footerReference r:id="rId10" w:type="first"/>
          <w:footerReference r:id="rId9" w:type="default"/>
          <w:pgSz w:w="11906" w:h="16838"/>
          <w:pgMar w:top="1440" w:right="1797" w:bottom="1440" w:left="1797" w:header="851" w:footer="123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  <w:docGrid w:type="lines" w:linePitch="312" w:charSpace="0"/>
        </w:sectPr>
      </w:pPr>
      <w:bookmarkStart w:id="48" w:name="_GoBack"/>
      <w:bookmarkEnd w:id="48"/>
      <w:bookmarkStart w:id="2" w:name="_Toc16589580"/>
      <w:bookmarkStart w:id="3" w:name="_Toc7143"/>
    </w:p>
    <w:p w14:paraId="082BF221">
      <w:pPr>
        <w:pStyle w:val="2"/>
        <w:rPr>
          <w:rFonts w:hint="default" w:ascii="Times New Roman" w:hAnsi="Times New Roman" w:cs="Times New Roman"/>
        </w:rPr>
      </w:pPr>
      <w:bookmarkStart w:id="4" w:name="_Toc10342"/>
      <w:r>
        <w:rPr>
          <w:rFonts w:hint="default" w:ascii="Times New Roman" w:hAnsi="Times New Roman" w:cs="Times New Roman"/>
        </w:rPr>
        <w:t>引言</w:t>
      </w:r>
      <w:bookmarkEnd w:id="2"/>
      <w:bookmarkEnd w:id="3"/>
      <w:bookmarkEnd w:id="4"/>
    </w:p>
    <w:p w14:paraId="6FCC6AA6">
      <w:pPr>
        <w:pStyle w:val="4"/>
        <w:rPr>
          <w:rFonts w:hint="default" w:ascii="Times New Roman" w:hAnsi="Times New Roman" w:cs="Times New Roman"/>
        </w:rPr>
      </w:pPr>
      <w:bookmarkStart w:id="5" w:name="_Toc27960"/>
      <w:bookmarkStart w:id="6" w:name="_Toc16589581"/>
      <w:bookmarkStart w:id="7" w:name="_Toc24297"/>
      <w:r>
        <w:rPr>
          <w:rFonts w:hint="default" w:ascii="Times New Roman" w:hAnsi="Times New Roman" w:cs="Times New Roman"/>
        </w:rPr>
        <w:t>编写目的</w:t>
      </w:r>
      <w:bookmarkEnd w:id="5"/>
      <w:bookmarkEnd w:id="6"/>
      <w:bookmarkEnd w:id="7"/>
    </w:p>
    <w:p w14:paraId="4D96A496">
      <w:pPr>
        <w:pStyle w:val="4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ab/>
      </w:r>
      <w:r>
        <w:rPr>
          <w:rFonts w:hint="default" w:ascii="Times New Roman" w:hAnsi="Times New Roman" w:cs="Times New Roman"/>
          <w:color w:val="auto"/>
        </w:rPr>
        <w:t>数据库设计说明书是根据概要设计说明书的要求所编写的，是为详细设计作依据的，为详细设计提供标准，并提供给编码人员和测试人员。</w:t>
      </w:r>
    </w:p>
    <w:p w14:paraId="13976D4F">
      <w:pPr>
        <w:pStyle w:val="4"/>
        <w:rPr>
          <w:rFonts w:hint="default" w:ascii="Times New Roman" w:hAnsi="Times New Roman" w:cs="Times New Roman"/>
        </w:rPr>
      </w:pPr>
      <w:bookmarkStart w:id="8" w:name="_Toc12822"/>
      <w:bookmarkStart w:id="9" w:name="_Toc16589582"/>
      <w:bookmarkStart w:id="10" w:name="_Toc30336"/>
      <w:r>
        <w:rPr>
          <w:rFonts w:hint="default" w:ascii="Times New Roman" w:hAnsi="Times New Roman" w:cs="Times New Roman"/>
        </w:rPr>
        <w:t>背景</w:t>
      </w:r>
      <w:bookmarkEnd w:id="8"/>
      <w:bookmarkEnd w:id="9"/>
      <w:bookmarkEnd w:id="10"/>
    </w:p>
    <w:p w14:paraId="60D0B714">
      <w:pPr>
        <w:pStyle w:val="4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宋体" w:cs="Times New Roman"/>
          <w:color w:val="auto"/>
          <w:lang w:val="en-US" w:eastAsia="zh-CN"/>
        </w:rPr>
      </w:pPr>
      <w:r>
        <w:rPr>
          <w:rFonts w:hint="default" w:ascii="Times New Roman" w:hAnsi="Times New Roman" w:cs="Times New Roman"/>
          <w:color w:val="auto"/>
        </w:rPr>
        <w:t xml:space="preserve">使用此数据库的软件系统的名称：MySQL Server </w:t>
      </w:r>
      <w:r>
        <w:rPr>
          <w:rFonts w:hint="eastAsia" w:ascii="Times New Roman" w:hAnsi="Times New Roman" w:cs="Times New Roman"/>
          <w:color w:val="auto"/>
          <w:lang w:val="en-US" w:eastAsia="zh-CN"/>
        </w:rPr>
        <w:t>8.0.31</w:t>
      </w:r>
    </w:p>
    <w:p w14:paraId="043C9F9F">
      <w:pPr>
        <w:pStyle w:val="4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宋体" w:cs="Times New Roman"/>
          <w:color w:val="auto"/>
          <w:lang w:val="en-US" w:eastAsia="zh-CN"/>
        </w:rPr>
      </w:pPr>
      <w:r>
        <w:rPr>
          <w:rFonts w:hint="default" w:ascii="Times New Roman" w:hAnsi="Times New Roman" w:cs="Times New Roman"/>
          <w:color w:val="auto"/>
        </w:rPr>
        <w:t>该软件系统开发项目的任务提出者：</w:t>
      </w:r>
      <w:r>
        <w:rPr>
          <w:rFonts w:hint="eastAsia" w:ascii="Times New Roman" w:hAnsi="Times New Roman" w:cs="Times New Roman"/>
          <w:color w:val="auto"/>
          <w:lang w:val="en-US" w:eastAsia="zh-CN"/>
        </w:rPr>
        <w:t>李欣</w:t>
      </w:r>
    </w:p>
    <w:p w14:paraId="6C0CD597">
      <w:pPr>
        <w:pStyle w:val="4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宋体" w:cs="Times New Roman"/>
          <w:color w:val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rFonts w:ascii="Times New Roman" w:hAnsi="Times New Roman" w:eastAsia="宋体"/>
        </w:rPr>
        <w:t>该软件系统的用户：学习者、高校与机构审核员、专家、系统管理员。</w:t>
      </w:r>
    </w:p>
    <w:p w14:paraId="6EB5D508">
      <w:pPr>
        <w:pStyle w:val="4"/>
        <w:rPr>
          <w:rFonts w:hint="default" w:ascii="Times New Roman" w:hAnsi="Times New Roman" w:cs="Times New Roman"/>
        </w:rPr>
      </w:pPr>
      <w:bookmarkStart w:id="11" w:name="_Toc16589583"/>
      <w:bookmarkStart w:id="12" w:name="_Toc11582"/>
      <w:bookmarkStart w:id="13" w:name="_Toc30344"/>
      <w:r>
        <w:rPr>
          <w:rFonts w:hint="default" w:ascii="Times New Roman" w:hAnsi="Times New Roman" w:cs="Times New Roman"/>
        </w:rPr>
        <w:t>定义</w:t>
      </w:r>
      <w:bookmarkEnd w:id="11"/>
      <w:bookmarkEnd w:id="12"/>
      <w:bookmarkEnd w:id="13"/>
    </w:p>
    <w:p w14:paraId="3DAE361D">
      <w:pPr>
        <w:pStyle w:val="3"/>
        <w:ind w:left="0"/>
        <w:rPr>
          <w:rFonts w:hint="default" w:ascii="Times New Roman" w:hAnsi="Times New Roman" w:cs="Times New Roman"/>
          <w:color w:val="000000"/>
        </w:rPr>
      </w:pPr>
      <w:r>
        <w:rPr>
          <w:rFonts w:hint="default" w:ascii="Times New Roman" w:hAnsi="Times New Roman" w:cs="Times New Roman"/>
          <w:color w:val="000000"/>
        </w:rPr>
        <w:t>CDM（Concept Data Model） 概念数据模型</w:t>
      </w:r>
    </w:p>
    <w:p w14:paraId="4AB5C4EC">
      <w:pPr>
        <w:pStyle w:val="3"/>
        <w:ind w:lef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PDM（Physics Data Model）  物理数据模型</w:t>
      </w:r>
    </w:p>
    <w:p w14:paraId="015C2013">
      <w:pPr>
        <w:pStyle w:val="4"/>
        <w:rPr>
          <w:rFonts w:hint="default" w:ascii="Times New Roman" w:hAnsi="Times New Roman" w:cs="Times New Roman"/>
        </w:rPr>
      </w:pPr>
      <w:bookmarkStart w:id="14" w:name="_Toc16589584"/>
      <w:bookmarkStart w:id="15" w:name="_Toc16879"/>
      <w:bookmarkStart w:id="16" w:name="_Toc31092"/>
      <w:r>
        <w:rPr>
          <w:rFonts w:hint="default" w:ascii="Times New Roman" w:hAnsi="Times New Roman" w:cs="Times New Roman"/>
        </w:rPr>
        <w:t>参考资料</w:t>
      </w:r>
      <w:bookmarkEnd w:id="14"/>
      <w:bookmarkEnd w:id="15"/>
      <w:bookmarkEnd w:id="16"/>
    </w:p>
    <w:p w14:paraId="6AC2A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Fonts w:ascii="Times New Roman" w:hAnsi="Times New Roman" w:eastAsia="宋体"/>
        </w:rPr>
        <w:t>《终身学习学分银行信息平台》软件需求规格说明书</w:t>
      </w:r>
    </w:p>
    <w:p w14:paraId="03EDB419">
      <w:pPr>
        <w:pStyle w:val="2"/>
        <w:rPr>
          <w:rFonts w:hint="default" w:ascii="Times New Roman" w:hAnsi="Times New Roman" w:cs="Times New Roman"/>
        </w:rPr>
      </w:pPr>
      <w:bookmarkStart w:id="17" w:name="_Toc1807"/>
      <w:bookmarkStart w:id="18" w:name="_Toc16589585"/>
      <w:bookmarkStart w:id="19" w:name="_Toc8537"/>
      <w:r>
        <w:rPr>
          <w:rFonts w:hint="default" w:ascii="Times New Roman" w:hAnsi="Times New Roman" w:cs="Times New Roman"/>
        </w:rPr>
        <w:t>外部设计</w:t>
      </w:r>
      <w:bookmarkEnd w:id="17"/>
      <w:bookmarkEnd w:id="18"/>
      <w:bookmarkEnd w:id="19"/>
    </w:p>
    <w:p w14:paraId="259453F9">
      <w:pPr>
        <w:pStyle w:val="4"/>
        <w:rPr>
          <w:rFonts w:hint="default" w:ascii="Times New Roman" w:hAnsi="Times New Roman" w:cs="Times New Roman"/>
        </w:rPr>
      </w:pPr>
      <w:bookmarkStart w:id="20" w:name="_Toc11525"/>
      <w:bookmarkStart w:id="21" w:name="_Toc16589586"/>
      <w:bookmarkStart w:id="22" w:name="_Toc10914"/>
      <w:r>
        <w:rPr>
          <w:rFonts w:hint="default" w:ascii="Times New Roman" w:hAnsi="Times New Roman" w:cs="Times New Roman"/>
        </w:rPr>
        <w:t>类型划分</w:t>
      </w:r>
      <w:bookmarkEnd w:id="20"/>
      <w:bookmarkEnd w:id="21"/>
      <w:bookmarkEnd w:id="22"/>
    </w:p>
    <w:p w14:paraId="00C5F442">
      <w:pPr>
        <w:pStyle w:val="4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主表：</w:t>
      </w:r>
      <w:r>
        <w:rPr>
          <w:rFonts w:hint="default" w:ascii="Times New Roman" w:hAnsi="Times New Roman" w:cs="Times New Roman"/>
          <w:color w:val="auto"/>
          <w:lang w:val="en-US" w:eastAsia="zh-CN"/>
        </w:rPr>
        <w:t>7</w:t>
      </w:r>
      <w:r>
        <w:rPr>
          <w:rFonts w:hint="default" w:ascii="Times New Roman" w:hAnsi="Times New Roman" w:cs="Times New Roman"/>
          <w:color w:val="auto"/>
        </w:rPr>
        <w:t>个</w:t>
      </w:r>
    </w:p>
    <w:p w14:paraId="2E61F2A8">
      <w:pPr>
        <w:pStyle w:val="4"/>
        <w:rPr>
          <w:rFonts w:hint="default" w:ascii="Times New Roman" w:hAnsi="Times New Roman" w:cs="Times New Roman"/>
        </w:rPr>
      </w:pPr>
      <w:bookmarkStart w:id="23" w:name="_Toc16589588"/>
      <w:bookmarkStart w:id="24" w:name="_Toc5985"/>
      <w:bookmarkStart w:id="25" w:name="_Toc4878"/>
      <w:r>
        <w:rPr>
          <w:rFonts w:hint="default" w:ascii="Times New Roman" w:hAnsi="Times New Roman" w:cs="Times New Roman"/>
        </w:rPr>
        <w:t>数据库表设计格式说明</w:t>
      </w:r>
      <w:bookmarkEnd w:id="23"/>
      <w:bookmarkEnd w:id="24"/>
      <w:bookmarkEnd w:id="25"/>
    </w:p>
    <w:p w14:paraId="22D3E8A3">
      <w:pPr>
        <w:pStyle w:val="5"/>
        <w:widowControl/>
        <w:tabs>
          <w:tab w:val="left" w:pos="720"/>
          <w:tab w:val="clear" w:pos="0"/>
        </w:tabs>
        <w:spacing w:before="240" w:line="240" w:lineRule="auto"/>
        <w:ind w:left="720" w:hanging="720"/>
        <w:rPr>
          <w:rFonts w:hint="default" w:ascii="Times New Roman" w:hAnsi="Times New Roman" w:cs="Times New Roman"/>
        </w:rPr>
      </w:pPr>
      <w:bookmarkStart w:id="26" w:name="_Toc30563"/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黑体"/>
        </w:rPr>
        <w:t>用户表（sys_user）</w:t>
      </w:r>
      <w:bookmarkEnd w:id="26"/>
    </w:p>
    <w:p w14:paraId="560083CD">
      <w:pPr>
        <w:rPr>
          <w:rFonts w:hint="default" w:ascii="Times New Roman" w:hAnsi="Times New Roman" w:cs="Times New Roman"/>
        </w:rPr>
      </w:pPr>
    </w:p>
    <w:tbl>
      <w:tblPr>
        <w:tblStyle w:val="32"/>
        <w:tblW w:w="499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9"/>
        <w:gridCol w:w="1896"/>
        <w:gridCol w:w="1838"/>
        <w:gridCol w:w="897"/>
        <w:gridCol w:w="897"/>
        <w:gridCol w:w="898"/>
      </w:tblGrid>
      <w:tr w14:paraId="23CB3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  <w:jc w:val="center"/>
        </w:trPr>
        <w:tc>
          <w:tcPr>
            <w:tcW w:w="1231" w:type="pct"/>
            <w:tcBorders>
              <w:bottom w:val="single" w:color="auto" w:sz="4" w:space="0"/>
            </w:tcBorders>
            <w:noWrap w:val="0"/>
            <w:vAlign w:val="center"/>
          </w:tcPr>
          <w:p w14:paraId="70D7B25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字段中文名</w:t>
            </w:r>
          </w:p>
        </w:tc>
        <w:tc>
          <w:tcPr>
            <w:tcW w:w="1112" w:type="pct"/>
            <w:tcBorders>
              <w:bottom w:val="single" w:color="auto" w:sz="4" w:space="0"/>
            </w:tcBorders>
            <w:noWrap/>
            <w:vAlign w:val="center"/>
          </w:tcPr>
          <w:p w14:paraId="653FEC7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1078" w:type="pct"/>
            <w:tcBorders>
              <w:bottom w:val="single" w:color="auto" w:sz="4" w:space="0"/>
            </w:tcBorders>
            <w:noWrap/>
            <w:vAlign w:val="center"/>
          </w:tcPr>
          <w:p w14:paraId="10233E8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字段类型</w:t>
            </w:r>
          </w:p>
        </w:tc>
        <w:tc>
          <w:tcPr>
            <w:tcW w:w="526" w:type="pct"/>
            <w:tcBorders>
              <w:bottom w:val="single" w:color="auto" w:sz="4" w:space="0"/>
            </w:tcBorders>
            <w:noWrap/>
            <w:vAlign w:val="center"/>
          </w:tcPr>
          <w:p w14:paraId="44080DA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不为空</w:t>
            </w:r>
          </w:p>
        </w:tc>
        <w:tc>
          <w:tcPr>
            <w:tcW w:w="526" w:type="pct"/>
            <w:tcBorders>
              <w:bottom w:val="single" w:color="auto" w:sz="4" w:space="0"/>
            </w:tcBorders>
            <w:noWrap/>
            <w:vAlign w:val="center"/>
          </w:tcPr>
          <w:p w14:paraId="117989F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  <w:tc>
          <w:tcPr>
            <w:tcW w:w="526" w:type="pct"/>
            <w:tcBorders>
              <w:bottom w:val="single" w:color="auto" w:sz="4" w:space="0"/>
            </w:tcBorders>
            <w:noWrap/>
            <w:vAlign w:val="center"/>
          </w:tcPr>
          <w:p w14:paraId="25E25A4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</w:tr>
      <w:tr>
        <w:tc>
          <w:tcPr>
            <w:tcW w:type="dxa" w:w="2099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用户ID</w:t>
            </w:r>
          </w:p>
        </w:tc>
        <w:tc>
          <w:tcPr>
            <w:tcW w:type="dxa" w:w="18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83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9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用户名</w:t>
            </w:r>
          </w:p>
        </w:tc>
        <w:tc>
          <w:tcPr>
            <w:tcW w:type="dxa" w:w="18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username</w:t>
            </w:r>
          </w:p>
        </w:tc>
        <w:tc>
          <w:tcPr>
            <w:tcW w:type="dxa" w:w="183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VARCHAR(50)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9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密码哈希</w:t>
            </w:r>
          </w:p>
        </w:tc>
        <w:tc>
          <w:tcPr>
            <w:tcW w:type="dxa" w:w="18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password</w:t>
            </w:r>
          </w:p>
        </w:tc>
        <w:tc>
          <w:tcPr>
            <w:tcW w:type="dxa" w:w="183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VARCHAR(100)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9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角色ID</w:t>
            </w:r>
          </w:p>
        </w:tc>
        <w:tc>
          <w:tcPr>
            <w:tcW w:type="dxa" w:w="18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role_id</w:t>
            </w:r>
          </w:p>
        </w:tc>
        <w:tc>
          <w:tcPr>
            <w:tcW w:type="dxa" w:w="183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 (sys_role.id)</w:t>
            </w:r>
          </w:p>
        </w:tc>
      </w:tr>
      <w:tr>
        <w:tc>
          <w:tcPr>
            <w:tcW w:type="dxa" w:w="2099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账户状态</w:t>
            </w:r>
          </w:p>
        </w:tc>
        <w:tc>
          <w:tcPr>
            <w:tcW w:type="dxa" w:w="18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83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9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邮箱</w:t>
            </w:r>
          </w:p>
        </w:tc>
        <w:tc>
          <w:tcPr>
            <w:tcW w:type="dxa" w:w="18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email</w:t>
            </w:r>
          </w:p>
        </w:tc>
        <w:tc>
          <w:tcPr>
            <w:tcW w:type="dxa" w:w="183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VARCHAR(50)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9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</w:tbl>
    <w:p w14:paraId="0E93B77D">
      <w:pPr>
        <w:rPr>
          <w:rFonts w:hint="default" w:ascii="Times New Roman" w:hAnsi="Times New Roman" w:cs="Times New Roman"/>
        </w:rPr>
      </w:pPr>
    </w:p>
    <w:p w14:paraId="56D7FEAE">
      <w:pPr>
        <w:pStyle w:val="5"/>
        <w:widowControl/>
        <w:tabs>
          <w:tab w:val="left" w:pos="720"/>
          <w:tab w:val="clear" w:pos="0"/>
        </w:tabs>
        <w:spacing w:before="240" w:line="240" w:lineRule="auto"/>
        <w:ind w:left="720" w:hanging="720"/>
        <w:rPr>
          <w:rFonts w:hint="default" w:ascii="Times New Roman" w:hAnsi="Times New Roman" w:cs="Times New Roman"/>
        </w:rPr>
      </w:pPr>
      <w:bookmarkStart w:id="27" w:name="_Toc12875"/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黑体"/>
        </w:rPr>
        <w:t>角色表（sys_role）</w:t>
      </w:r>
      <w:bookmarkEnd w:id="27"/>
    </w:p>
    <w:p w14:paraId="1C833F19">
      <w:pPr>
        <w:rPr>
          <w:rFonts w:hint="default" w:ascii="Times New Roman" w:hAnsi="Times New Roman" w:cs="Times New Roman"/>
        </w:rPr>
      </w:pPr>
    </w:p>
    <w:tbl>
      <w:tblPr>
        <w:tblStyle w:val="32"/>
        <w:tblW w:w="8417" w:type="dxa"/>
        <w:tblInd w:w="96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0"/>
        <w:gridCol w:w="1854"/>
        <w:gridCol w:w="1374"/>
        <w:gridCol w:w="955"/>
        <w:gridCol w:w="907"/>
        <w:gridCol w:w="947"/>
      </w:tblGrid>
      <w:tr w14:paraId="33F58D6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</w:trPr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FD561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字段中文名</w:t>
            </w:r>
          </w:p>
        </w:tc>
        <w:tc>
          <w:tcPr>
            <w:tcW w:w="185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34C500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137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1FB9B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字段类型</w:t>
            </w:r>
          </w:p>
        </w:tc>
        <w:tc>
          <w:tcPr>
            <w:tcW w:w="95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5362E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不为空</w:t>
            </w:r>
          </w:p>
        </w:tc>
        <w:tc>
          <w:tcPr>
            <w:tcW w:w="90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88DBC1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  <w:tc>
          <w:tcPr>
            <w:tcW w:w="94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C4A683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</w:tr>
      <w:tr>
        <w:tc>
          <w:tcPr>
            <w:tcW w:type="dxa" w:w="238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角色ID</w:t>
            </w:r>
          </w:p>
        </w:tc>
        <w:tc>
          <w:tcPr>
            <w:tcW w:type="dxa" w:w="1854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374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55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0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4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38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角色名称</w:t>
            </w:r>
          </w:p>
        </w:tc>
        <w:tc>
          <w:tcPr>
            <w:tcW w:type="dxa" w:w="1854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role_name</w:t>
            </w:r>
          </w:p>
        </w:tc>
        <w:tc>
          <w:tcPr>
            <w:tcW w:type="dxa" w:w="1374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VARCHAR(50)</w:t>
            </w:r>
          </w:p>
        </w:tc>
        <w:tc>
          <w:tcPr>
            <w:tcW w:type="dxa" w:w="955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0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4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38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角色代码</w:t>
            </w:r>
          </w:p>
        </w:tc>
        <w:tc>
          <w:tcPr>
            <w:tcW w:type="dxa" w:w="1854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role_code</w:t>
            </w:r>
          </w:p>
        </w:tc>
        <w:tc>
          <w:tcPr>
            <w:tcW w:type="dxa" w:w="1374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VARCHAR(50)</w:t>
            </w:r>
          </w:p>
        </w:tc>
        <w:tc>
          <w:tcPr>
            <w:tcW w:type="dxa" w:w="955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0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4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38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描述</w:t>
            </w:r>
          </w:p>
        </w:tc>
        <w:tc>
          <w:tcPr>
            <w:tcW w:type="dxa" w:w="1854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description</w:t>
            </w:r>
          </w:p>
        </w:tc>
        <w:tc>
          <w:tcPr>
            <w:tcW w:type="dxa" w:w="1374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VARCHAR(200)</w:t>
            </w:r>
          </w:p>
        </w:tc>
        <w:tc>
          <w:tcPr>
            <w:tcW w:type="dxa" w:w="955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0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47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</w:tbl>
    <w:p w14:paraId="72E15420">
      <w:pPr>
        <w:rPr>
          <w:rFonts w:hint="default" w:ascii="Times New Roman" w:hAnsi="Times New Roman" w:cs="Times New Roman"/>
        </w:rPr>
      </w:pPr>
    </w:p>
    <w:p w14:paraId="2DF3DE84">
      <w:pPr>
        <w:pStyle w:val="5"/>
        <w:widowControl/>
        <w:tabs>
          <w:tab w:val="left" w:pos="720"/>
          <w:tab w:val="clear" w:pos="0"/>
        </w:tabs>
        <w:spacing w:before="240" w:line="240" w:lineRule="auto"/>
        <w:ind w:left="720" w:hanging="720"/>
        <w:rPr>
          <w:rFonts w:hint="default" w:ascii="Times New Roman" w:hAnsi="Times New Roman" w:cs="Times New Roman"/>
        </w:rPr>
      </w:pPr>
      <w:bookmarkStart w:id="28" w:name="_Toc18383"/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黑体"/>
        </w:rPr>
        <w:t>权限菜单表（sys_permission）</w:t>
      </w:r>
      <w:bookmarkEnd w:id="28"/>
    </w:p>
    <w:p w14:paraId="1E1B9493">
      <w:pPr>
        <w:rPr>
          <w:rFonts w:hint="default" w:ascii="Times New Roman" w:hAnsi="Times New Roman" w:cs="Times New Roman"/>
        </w:rPr>
      </w:pPr>
    </w:p>
    <w:tbl>
      <w:tblPr>
        <w:tblStyle w:val="3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6"/>
        <w:gridCol w:w="2098"/>
        <w:gridCol w:w="1592"/>
        <w:gridCol w:w="913"/>
        <w:gridCol w:w="913"/>
        <w:gridCol w:w="913"/>
      </w:tblGrid>
      <w:tr w14:paraId="7F56B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2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FE3C2C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字段中文名</w:t>
            </w:r>
          </w:p>
        </w:tc>
        <w:tc>
          <w:tcPr>
            <w:tcW w:w="12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E73606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93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D4B7F1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字段类型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759FF3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不为空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2DE69F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AB75A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权限ID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权限名称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permission_name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VARCHAR(50)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权限代码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permission_code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VARCHAR(50)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父级权限ID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parent_id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 (sys_permission.id)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资源路径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url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VARCHAR(100)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权限类型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type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VARCHAR(20)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</w:tbl>
    <w:p w14:paraId="615AD86E">
      <w:pPr>
        <w:rPr>
          <w:rFonts w:hint="default" w:ascii="Times New Roman" w:hAnsi="Times New Roman" w:cs="Times New Roman"/>
        </w:rPr>
      </w:pPr>
    </w:p>
    <w:p w14:paraId="422706F0">
      <w:pPr>
        <w:pStyle w:val="5"/>
        <w:widowControl/>
        <w:tabs>
          <w:tab w:val="left" w:pos="720"/>
          <w:tab w:val="clear" w:pos="0"/>
        </w:tabs>
        <w:spacing w:before="240" w:line="240" w:lineRule="auto"/>
        <w:ind w:left="720" w:hanging="720"/>
        <w:rPr>
          <w:rFonts w:hint="default" w:ascii="Times New Roman" w:hAnsi="Times New Roman" w:cs="Times New Roman"/>
        </w:rPr>
      </w:pPr>
      <w:bookmarkStart w:id="29" w:name="_Toc31423"/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黑体"/>
        </w:rPr>
        <w:t>学分认证申请表（achievement_certification_apply）</w:t>
      </w:r>
      <w:bookmarkEnd w:id="29"/>
    </w:p>
    <w:tbl>
      <w:tblPr>
        <w:tblStyle w:val="3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6"/>
        <w:gridCol w:w="2098"/>
        <w:gridCol w:w="1592"/>
        <w:gridCol w:w="913"/>
        <w:gridCol w:w="913"/>
        <w:gridCol w:w="913"/>
      </w:tblGrid>
      <w:tr w14:paraId="73A683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2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EDDB9A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字段中文名</w:t>
            </w:r>
          </w:p>
        </w:tc>
        <w:tc>
          <w:tcPr>
            <w:tcW w:w="12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C9BF99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93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38DCD7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字段类型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B8319B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不为空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E3A481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512B9E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学习者ID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learner_id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 (sys_user.id)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成果名称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achievement_name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VARCHAR(100)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成果类型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achievement_type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VARCHAR(20)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证书编号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certificate_no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VARCHAR(50)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颁发机构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award_org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VARCHAR(100)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证明文件路径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file_url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VARCHAR(200)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申请状态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apply_status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认定学分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certified_credit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DECIMAL(5,2)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审核意见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audit_opinion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VARCHAR(200)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审核员ID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auditor_id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 (sys_user.id)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创建时间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</w:tbl>
    <w:p w14:paraId="1B7ED752">
      <w:pPr>
        <w:rPr>
          <w:rFonts w:hint="default" w:ascii="Times New Roman" w:hAnsi="Times New Roman" w:cs="Times New Roman"/>
        </w:rPr>
      </w:pPr>
    </w:p>
    <w:p w14:paraId="15D3FE07">
      <w:pPr>
        <w:pStyle w:val="5"/>
        <w:widowControl/>
        <w:tabs>
          <w:tab w:val="left" w:pos="720"/>
          <w:tab w:val="clear" w:pos="0"/>
        </w:tabs>
        <w:spacing w:before="240" w:line="240" w:lineRule="auto"/>
        <w:ind w:left="720" w:hanging="720"/>
        <w:rPr>
          <w:rFonts w:hint="default" w:ascii="Times New Roman" w:hAnsi="Times New Roman" w:cs="Times New Roman"/>
        </w:rPr>
      </w:pPr>
      <w:bookmarkStart w:id="30" w:name="_Toc29928"/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黑体"/>
        </w:rPr>
        <w:t>成果转换规则表（conversion_rule）</w:t>
      </w:r>
      <w:bookmarkEnd w:id="30"/>
    </w:p>
    <w:tbl>
      <w:tblPr>
        <w:tblStyle w:val="32"/>
        <w:tblW w:w="4998" w:type="pct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6"/>
        <w:gridCol w:w="2098"/>
        <w:gridCol w:w="1592"/>
        <w:gridCol w:w="913"/>
        <w:gridCol w:w="913"/>
        <w:gridCol w:w="913"/>
      </w:tblGrid>
      <w:tr w14:paraId="744A110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2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15D6A3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字段中文名</w:t>
            </w:r>
          </w:p>
        </w:tc>
        <w:tc>
          <w:tcPr>
            <w:tcW w:w="12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7D1BAF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93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F7DB78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字段类型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A05303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不为空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585965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81621E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规则ID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源成果目录ID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source_achievement_id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目标免修课程ID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target_course_id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折算比例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convert_ratio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DECIMAL(3,2)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启用状态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生效日期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expiry_date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</w:tbl>
    <w:p w14:paraId="0A413FD9">
      <w:pPr>
        <w:rPr>
          <w:rFonts w:hint="default" w:ascii="Times New Roman" w:hAnsi="Times New Roman" w:cs="Times New Roman"/>
        </w:rPr>
      </w:pPr>
    </w:p>
    <w:p w14:paraId="61AACE4B">
      <w:pPr>
        <w:pStyle w:val="5"/>
        <w:widowControl/>
        <w:tabs>
          <w:tab w:val="left" w:pos="720"/>
          <w:tab w:val="clear" w:pos="0"/>
        </w:tabs>
        <w:spacing w:before="240" w:line="240" w:lineRule="auto"/>
        <w:ind w:left="720" w:hanging="720"/>
        <w:rPr>
          <w:rFonts w:hint="default" w:ascii="Times New Roman" w:hAnsi="Times New Roman" w:cs="Times New Roman"/>
        </w:rPr>
      </w:pPr>
      <w:bookmarkStart w:id="31" w:name="_Toc17710"/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黑体"/>
        </w:rPr>
        <w:t>学分累积转换申请表（achievement_conversion_apply）</w:t>
      </w:r>
      <w:bookmarkEnd w:id="31"/>
    </w:p>
    <w:tbl>
      <w:tblPr>
        <w:tblStyle w:val="32"/>
        <w:tblW w:w="4998" w:type="pct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6"/>
        <w:gridCol w:w="2098"/>
        <w:gridCol w:w="1592"/>
        <w:gridCol w:w="913"/>
        <w:gridCol w:w="913"/>
        <w:gridCol w:w="913"/>
      </w:tblGrid>
      <w:tr w14:paraId="0AEA097C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2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1C895B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字段中文名</w:t>
            </w:r>
          </w:p>
        </w:tc>
        <w:tc>
          <w:tcPr>
            <w:tcW w:w="12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C4C1AD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93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9DCCDF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字段类型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82878D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不为空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ACF05E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9C8098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学习者ID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learner_id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 (sys_user.id)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所用规则ID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rule_id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 (conversion_rule.id)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源成果学分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source_credit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DECIMAL(5,2)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转换目标学分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target_credit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DECIMAL(5,2)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目标高校ID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target_univ_id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转换状态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apply_status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创建时间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</w:tbl>
    <w:p w14:paraId="0D7ACD63">
      <w:pPr>
        <w:pStyle w:val="3"/>
        <w:ind w:left="0"/>
        <w:rPr>
          <w:rFonts w:hint="default" w:ascii="Times New Roman" w:hAnsi="Times New Roman" w:cs="Times New Roman"/>
        </w:rPr>
      </w:pPr>
    </w:p>
    <w:p w14:paraId="2DA54C81">
      <w:pPr>
        <w:pStyle w:val="5"/>
        <w:widowControl/>
        <w:tabs>
          <w:tab w:val="left" w:pos="720"/>
          <w:tab w:val="clear" w:pos="0"/>
        </w:tabs>
        <w:spacing w:before="240" w:line="240" w:lineRule="auto"/>
        <w:ind w:left="720" w:hanging="720"/>
        <w:rPr>
          <w:rFonts w:hint="default" w:ascii="Times New Roman" w:hAnsi="Times New Roman" w:cs="Times New Roman"/>
        </w:rPr>
      </w:pPr>
      <w:bookmarkStart w:id="32" w:name="_Toc28937"/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黑体"/>
        </w:rPr>
        <w:t>规则专家评审表（rule_expert_review）</w:t>
      </w:r>
      <w:bookmarkEnd w:id="32"/>
    </w:p>
    <w:tbl>
      <w:tblPr>
        <w:tblStyle w:val="3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6"/>
        <w:gridCol w:w="2098"/>
        <w:gridCol w:w="1592"/>
        <w:gridCol w:w="913"/>
        <w:gridCol w:w="913"/>
        <w:gridCol w:w="913"/>
      </w:tblGrid>
      <w:tr w14:paraId="18278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2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C6E8A6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字段中文名</w:t>
            </w:r>
          </w:p>
        </w:tc>
        <w:tc>
          <w:tcPr>
            <w:tcW w:w="12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CB259F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字段名</w:t>
            </w:r>
          </w:p>
        </w:tc>
        <w:tc>
          <w:tcPr>
            <w:tcW w:w="93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BBB048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字段类型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6C8746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不为空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F11CF4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  <w:tc>
          <w:tcPr>
            <w:tcW w:w="53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D5B8F9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待审规则ID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rule_id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 (conversion_rule.id)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分配专家ID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expert_id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 (sys_user.id)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评审结果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review_result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INT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评审意见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review_opinion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VARCHAR(200)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  <w:tr>
        <w:tc>
          <w:tcPr>
            <w:tcW w:type="dxa" w:w="2096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评审时间</w:t>
            </w:r>
          </w:p>
        </w:tc>
        <w:tc>
          <w:tcPr>
            <w:tcW w:type="dxa" w:w="209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review_time</w:t>
            </w:r>
          </w:p>
        </w:tc>
        <w:tc>
          <w:tcPr>
            <w:tcW w:type="dxa" w:w="1592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913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</w:tr>
    </w:tbl>
    <w:p w14:paraId="0286F2F6">
      <w:pPr>
        <w:rPr>
          <w:rFonts w:hint="default" w:ascii="Times New Roman" w:hAnsi="Times New Roman" w:cs="Times New Roman"/>
        </w:rPr>
      </w:pPr>
    </w:p>
    <w:p w14:paraId="085365DC">
      <w:pPr>
        <w:pStyle w:val="4"/>
        <w:rPr>
          <w:rFonts w:hint="default" w:ascii="Times New Roman" w:hAnsi="Times New Roman" w:cs="Times New Roman"/>
        </w:rPr>
      </w:pPr>
      <w:bookmarkStart w:id="33" w:name="_Toc16589589"/>
      <w:bookmarkStart w:id="34" w:name="_Toc8716"/>
      <w:bookmarkStart w:id="35" w:name="_Toc19619"/>
      <w:r>
        <w:rPr>
          <w:rFonts w:hint="default" w:ascii="Times New Roman" w:hAnsi="Times New Roman" w:cs="Times New Roman"/>
        </w:rPr>
        <w:t>支持软件</w:t>
      </w:r>
      <w:bookmarkEnd w:id="33"/>
      <w:bookmarkEnd w:id="34"/>
      <w:bookmarkEnd w:id="35"/>
    </w:p>
    <w:p w14:paraId="1085EE30">
      <w:pPr>
        <w:pStyle w:val="3"/>
        <w:ind w:left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t xml:space="preserve">MySQL Server </w:t>
      </w:r>
      <w:r>
        <w:rPr>
          <w:rFonts w:hint="eastAsia" w:ascii="Times New Roman" w:hAnsi="Times New Roman" w:cs="Times New Roman"/>
          <w:lang w:val="en-US" w:eastAsia="zh-CN"/>
        </w:rPr>
        <w:t>8.0</w:t>
      </w:r>
    </w:p>
    <w:p w14:paraId="01DC24DF">
      <w:pPr>
        <w:pStyle w:val="42"/>
        <w:rPr>
          <w:rFonts w:hint="default" w:ascii="Times New Roman" w:hAnsi="Times New Roman" w:cs="Times New Roman"/>
        </w:rPr>
      </w:pPr>
      <w:bookmarkStart w:id="36" w:name="_Toc16589590"/>
      <w:bookmarkStart w:id="37" w:name="_Toc19030"/>
      <w:bookmarkStart w:id="38" w:name="_Toc15550"/>
      <w:r>
        <w:rPr>
          <w:rFonts w:hint="default" w:ascii="Times New Roman" w:hAnsi="Times New Roman" w:cs="Times New Roman"/>
        </w:rPr>
        <w:t>结构设计</w:t>
      </w:r>
      <w:bookmarkEnd w:id="36"/>
      <w:bookmarkEnd w:id="37"/>
      <w:bookmarkEnd w:id="38"/>
    </w:p>
    <w:p w14:paraId="663EA0D5">
      <w:pPr>
        <w:rPr>
          <w:rFonts w:hint="default" w:ascii="Times New Roman" w:hAnsi="Times New Roman" w:cs="Times New Roman"/>
          <w:i/>
          <w:iCs/>
          <w:color w:val="0000FF"/>
        </w:rPr>
      </w:pPr>
    </w:p>
    <w:p w14:paraId="144B5A9B">
      <w:pPr>
        <w:numPr>
          <w:ilvl w:val="0"/>
          <w:numId w:val="2"/>
        </w:numPr>
        <w:ind w:firstLine="425"/>
        <w:rPr>
          <w:rFonts w:hint="default" w:ascii="Times New Roman" w:hAnsi="Times New Roman" w:cs="Times New Roman"/>
          <w:b/>
          <w:bCs/>
          <w:color w:val="auto"/>
          <w:sz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</w:rPr>
        <w:t>概念模型：</w:t>
      </w:r>
    </w:p>
    <w:p w14:paraId="34025345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auto"/>
          <w:sz w:val="24"/>
        </w:rPr>
      </w:pPr>
      <w:r>
        <w:rPr>
          <w:rFonts w:hint="default" w:ascii="Times New Roman" w:hAnsi="Times New Roman" w:cs="Times New Roman"/>
        </w:rPr>
      </w:r>
    </w:p>
    <w:p w14:paraId="0295E9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jc w:val="center"/>
        <w:textAlignment w:val="auto"/>
        <w:rPr>
          <w:rFonts w:hint="default" w:ascii="Times New Roman" w:hAnsi="Times New Roman" w:cs="Times New Roman"/>
          <w:i/>
          <w:iCs/>
          <w:color w:val="000000"/>
        </w:rPr>
      </w:pPr>
    </w:p>
    <w:p w14:paraId="42CA7D37">
      <w:pPr>
        <w:ind w:firstLine="425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2BD6CBE8">
      <w:pPr>
        <w:ind w:firstLine="425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528FA2AE">
      <w:pPr>
        <w:ind w:firstLine="425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12B1EEFB">
      <w:pPr>
        <w:ind w:firstLine="425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06A7BF08">
      <w:pPr>
        <w:ind w:firstLine="425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23A09316">
      <w:pPr>
        <w:ind w:firstLine="425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376C0547">
      <w:pPr>
        <w:ind w:firstLine="425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1C05928D">
      <w:pPr>
        <w:ind w:firstLine="425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79784208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7AF6B9E7">
      <w:pPr>
        <w:numPr>
          <w:ilvl w:val="0"/>
          <w:numId w:val="2"/>
        </w:numPr>
        <w:ind w:left="0" w:leftChars="0" w:firstLine="425" w:firstLineChars="0"/>
        <w:rPr>
          <w:rFonts w:hint="default" w:ascii="Times New Roman" w:hAnsi="Times New Roman" w:cs="Times New Roman"/>
          <w:b/>
          <w:bCs/>
          <w:color w:val="000000"/>
          <w:sz w:val="24"/>
        </w:rPr>
      </w:pPr>
      <w:r>
        <w:rPr>
          <w:rFonts w:hint="default" w:ascii="Times New Roman" w:hAnsi="Times New Roman" w:cs="Times New Roman"/>
          <w:b/>
          <w:bCs/>
          <w:color w:val="000000"/>
          <w:sz w:val="24"/>
        </w:rPr>
        <w:t>物理模型：</w:t>
      </w:r>
    </w:p>
    <w:p w14:paraId="2ABD7D95">
      <w:pPr>
        <w:numPr>
          <w:ilvl w:val="0"/>
          <w:numId w:val="0"/>
        </w:numPr>
        <w:ind w:left="425" w:leftChars="0"/>
        <w:rPr>
          <w:rFonts w:hint="eastAsia" w:ascii="Times New Roman" w:hAnsi="Times New Roman" w:eastAsia="宋体" w:cs="Times New Roman"/>
          <w:b/>
          <w:bCs/>
          <w:color w:val="000000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b/>
          <w:bCs/>
          <w:color w:val="000000"/>
          <w:sz w:val="24"/>
          <w:lang w:eastAsia="zh-CN"/>
        </w:rPr>
      </w:r>
    </w:p>
    <w:p w14:paraId="0803F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jc w:val="center"/>
        <w:textAlignment w:val="auto"/>
        <w:rPr>
          <w:rFonts w:hint="default" w:ascii="Times New Roman" w:hAnsi="Times New Roman" w:cs="Times New Roman"/>
          <w:b/>
          <w:bCs/>
          <w:color w:val="000000"/>
          <w:sz w:val="24"/>
        </w:rPr>
      </w:pPr>
    </w:p>
    <w:p w14:paraId="227D36A9">
      <w:pPr>
        <w:rPr>
          <w:rFonts w:hint="default" w:ascii="Times New Roman" w:hAnsi="Times New Roman" w:cs="Times New Roman"/>
          <w:i/>
          <w:iCs/>
          <w:color w:val="0000FF"/>
        </w:rPr>
      </w:pPr>
    </w:p>
    <w:p w14:paraId="427D7DC6">
      <w:pPr>
        <w:pStyle w:val="42"/>
        <w:rPr>
          <w:rFonts w:hint="default" w:ascii="Times New Roman" w:hAnsi="Times New Roman" w:cs="Times New Roman"/>
        </w:rPr>
      </w:pPr>
      <w:bookmarkStart w:id="39" w:name="_Toc16589591"/>
      <w:bookmarkStart w:id="40" w:name="_Toc15049"/>
      <w:bookmarkStart w:id="41" w:name="_Toc16999"/>
      <w:r>
        <w:rPr>
          <w:rFonts w:hint="default" w:ascii="Times New Roman" w:hAnsi="Times New Roman" w:cs="Times New Roman"/>
        </w:rPr>
        <w:t>运用设计</w:t>
      </w:r>
      <w:bookmarkEnd w:id="39"/>
      <w:bookmarkEnd w:id="40"/>
      <w:bookmarkEnd w:id="41"/>
    </w:p>
    <w:p w14:paraId="149C4EAB">
      <w:pPr>
        <w:pStyle w:val="4"/>
        <w:rPr>
          <w:rFonts w:hint="default" w:ascii="Times New Roman" w:hAnsi="Times New Roman" w:cs="Times New Roman"/>
          <w:b/>
          <w:bCs/>
          <w:color w:val="auto"/>
        </w:rPr>
      </w:pPr>
      <w:bookmarkStart w:id="42" w:name="_Toc16589592"/>
      <w:bookmarkStart w:id="43" w:name="_Toc9968"/>
      <w:bookmarkStart w:id="44" w:name="_Toc21362"/>
      <w:r>
        <w:rPr>
          <w:rFonts w:hint="default" w:ascii="Times New Roman" w:hAnsi="Times New Roman" w:cs="Times New Roman"/>
          <w:b/>
          <w:bCs/>
          <w:color w:val="auto"/>
        </w:rPr>
        <w:t>数据字典设计</w:t>
      </w:r>
      <w:bookmarkEnd w:id="42"/>
      <w:bookmarkEnd w:id="43"/>
      <w:bookmarkEnd w:id="44"/>
    </w:p>
    <w:p w14:paraId="2D29D4E0">
      <w:pPr>
        <w:ind w:firstLine="425"/>
        <w:rPr>
          <w:rFonts w:hint="default" w:ascii="Times New Roman" w:hAnsi="Times New Roman" w:cs="Times New Roman"/>
          <w:b/>
          <w:bCs/>
          <w:i/>
          <w:iCs/>
          <w:color w:val="auto"/>
        </w:rPr>
      </w:pPr>
    </w:p>
    <w:p w14:paraId="7D19B8C0">
      <w:pPr>
        <w:rPr>
          <w:rFonts w:hint="default" w:ascii="Times New Roman" w:hAnsi="Times New Roman" w:cs="Times New Roman"/>
          <w:b/>
          <w:bCs/>
          <w:color w:val="auto"/>
          <w:sz w:val="24"/>
        </w:rPr>
      </w:pPr>
      <w:r>
        <w:rPr>
          <w:rFonts w:hint="default" w:ascii="Times New Roman" w:hAnsi="Times New Roman" w:cs="Times New Roman"/>
          <w:b/>
          <w:bCs/>
          <w:color w:val="auto"/>
          <w:sz w:val="24"/>
        </w:rPr>
        <w:t>数据字典（DD）：包括数据流，数据文件和数据项</w:t>
      </w:r>
    </w:p>
    <w:p w14:paraId="6D44D3BA">
      <w:pPr>
        <w:pStyle w:val="22"/>
        <w:tabs>
          <w:tab w:val="clear" w:pos="4320"/>
          <w:tab w:val="clear" w:pos="8640"/>
        </w:tabs>
        <w:rPr>
          <w:rFonts w:hint="default" w:ascii="Times New Roman" w:hAnsi="Times New Roman" w:cs="Times New Roman"/>
          <w:b/>
          <w:bCs/>
          <w:color w:val="auto"/>
        </w:rPr>
      </w:pPr>
    </w:p>
    <w:p w14:paraId="6BD09CD8">
      <w:pPr>
        <w:numPr>
          <w:ilvl w:val="0"/>
          <w:numId w:val="3"/>
        </w:numPr>
        <w:rPr>
          <w:rFonts w:hint="default" w:ascii="Times New Roman" w:hAnsi="Times New Roman" w:cs="Times New Roman"/>
          <w:b/>
          <w:bCs/>
          <w:color w:val="auto"/>
          <w:sz w:val="21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</w:rPr>
        <w:t>数据流和数据文件</w:t>
      </w:r>
    </w:p>
    <w:p w14:paraId="0BFBF6C5">
      <w:pPr>
        <w:snapToGrid w:val="0"/>
        <w:rPr>
          <w:rFonts w:hint="default" w:ascii="Times New Roman" w:hAnsi="Times New Roman" w:cs="Times New Roman"/>
          <w:b/>
          <w:bCs/>
          <w:snapToGrid/>
          <w:color w:val="auto"/>
        </w:rPr>
      </w:pPr>
      <w:r>
        <w:rPr>
          <w:rFonts w:hint="default" w:ascii="Times New Roman" w:hAnsi="Times New Roman" w:cs="Times New Roman"/>
          <w:b/>
          <w:bCs/>
          <w:snapToGrid/>
          <w:color w:val="auto"/>
        </w:rPr>
        <w:t>数据类型=数据类型编码+数据类型名称+数据类型备注</w:t>
      </w:r>
    </w:p>
    <w:p w14:paraId="7E4AF01A">
      <w:pPr>
        <w:snapToGrid w:val="0"/>
        <w:rPr>
          <w:rFonts w:hint="default" w:ascii="Times New Roman" w:hAnsi="Times New Roman" w:cs="Times New Roman"/>
          <w:b/>
          <w:bCs/>
          <w:snapToGrid/>
          <w:color w:val="auto"/>
        </w:rPr>
      </w:pPr>
      <w:r>
        <w:rPr>
          <w:rFonts w:hint="default" w:ascii="Times New Roman" w:hAnsi="Times New Roman" w:cs="Times New Roman"/>
          <w:b/>
          <w:bCs/>
          <w:snapToGrid/>
          <w:color w:val="auto"/>
        </w:rPr>
        <w:t>数据字典=数据字典编号+数据字典编码+数据类型编码+数据字典名称+数据字典备注</w:t>
      </w:r>
    </w:p>
    <w:p w14:paraId="61F5FEB4">
      <w:pPr>
        <w:snapToGrid w:val="0"/>
        <w:rPr>
          <w:rFonts w:hint="default" w:ascii="Times New Roman" w:hAnsi="Times New Roman" w:cs="Times New Roman"/>
          <w:b/>
          <w:bCs/>
          <w:color w:val="auto"/>
        </w:rPr>
      </w:pPr>
    </w:p>
    <w:p w14:paraId="2404B010">
      <w:pPr>
        <w:pStyle w:val="46"/>
        <w:snapToGrid w:val="0"/>
        <w:spacing w:before="0" w:after="0"/>
        <w:rPr>
          <w:rFonts w:hint="default" w:ascii="Times New Roman" w:hAnsi="Times New Roman" w:cs="Times New Roman"/>
          <w:b/>
          <w:bCs/>
          <w:color w:val="auto"/>
          <w:sz w:val="21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</w:rPr>
        <w:t>② 数据项:</w:t>
      </w:r>
    </w:p>
    <w:p w14:paraId="5CA90926">
      <w:pPr>
        <w:autoSpaceDE w:val="0"/>
        <w:autoSpaceDN w:val="0"/>
        <w:adjustRightInd w:val="0"/>
        <w:spacing w:line="240" w:lineRule="auto"/>
        <w:rPr>
          <w:rFonts w:hint="default" w:ascii="Times New Roman" w:hAnsi="Times New Roman" w:cs="Times New Roman"/>
          <w:b/>
          <w:bCs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 xml:space="preserve">A．数据类型 </w:t>
      </w:r>
    </w:p>
    <w:p w14:paraId="038601DD">
      <w:pPr>
        <w:pStyle w:val="4"/>
        <w:rPr>
          <w:rFonts w:hint="default" w:ascii="Times New Roman" w:hAnsi="Times New Roman" w:cs="Times New Roman"/>
          <w:iCs/>
          <w:color w:val="000000"/>
        </w:rPr>
      </w:pPr>
      <w:bookmarkStart w:id="45" w:name="_Toc16589593"/>
      <w:bookmarkStart w:id="46" w:name="_Toc32166"/>
      <w:bookmarkStart w:id="47" w:name="_Toc3691"/>
      <w:r>
        <w:rPr>
          <w:rFonts w:hint="default" w:ascii="Times New Roman" w:hAnsi="Times New Roman" w:cs="Times New Roman"/>
          <w:snapToGrid/>
          <w:color w:val="000000"/>
        </w:rPr>
        <w:t>数据字典备注</w:t>
      </w:r>
      <w:r>
        <w:rPr>
          <w:rFonts w:hint="default" w:ascii="Times New Roman" w:hAnsi="Times New Roman" w:cs="Times New Roman"/>
          <w:color w:val="000000"/>
        </w:rPr>
        <w:t>安全保密设计</w:t>
      </w:r>
      <w:bookmarkEnd w:id="45"/>
      <w:bookmarkEnd w:id="46"/>
      <w:bookmarkEnd w:id="47"/>
    </w:p>
    <w:p w14:paraId="51FE15F8">
      <w:pPr>
        <w:ind w:firstLine="200" w:firstLineChars="1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本系统的数据通过角色授权进行访问和操作，只有具有相应权限的用户才能进行相应的操作。</w:t>
      </w:r>
    </w:p>
    <w:p w14:paraId="33FE73CF">
      <w:pPr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宋体"/>
        </w:rPr>
        <w:t>任何人可以查看学习成果目录及相关的转换规则。</w:t>
      </w:r>
    </w:p>
    <w:p w14:paraId="33713BE3">
      <w:pPr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宋体"/>
        </w:rPr>
        <w:t>只有登录的学习者用户才能申请成果认证、成果转换，查询自己的申请信息与学分账户状态。</w:t>
      </w:r>
    </w:p>
    <w:p w14:paraId="62BD28C1">
      <w:pPr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CN"/>
          <w:rFonts w:ascii="Times New Roman" w:hAnsi="Times New Roman" w:eastAsia="宋体"/>
        </w:rPr>
        <w:t>只有管理员能够对用户角色、系统权限、标准学习成果目录以及转换规则进行维护和增删改查。</w:t>
      </w:r>
    </w:p>
    <w:sectPr>
      <w:footerReference r:id="rId11" w:type="default"/>
      <w:pgSz w:w="11906" w:h="16838"/>
      <w:pgMar w:top="1440" w:right="1797" w:bottom="1440" w:left="1797" w:header="851" w:footer="123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楷体_GB2312">
    <w:altName w:val="楷体"/>
    <w:panose1 w:val="02010609030101010101"/>
    <w:charset w:val="86"/>
    <w:family w:val="modern"/>
    <w:pitch w:val="default"/>
    <w:sig w:usb0="00000001" w:usb1="080E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A97147">
    <w:pPr>
      <w:pStyle w:val="21"/>
      <w:rPr>
        <w:rFonts w:hint="eastAsia"/>
        <w:sz w:val="18"/>
        <w:szCs w:val="18"/>
      </w:rPr>
    </w:pPr>
  </w:p>
  <w:p w14:paraId="2A645E29">
    <w:pPr>
      <w:pStyle w:val="2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26898">
    <w:pPr>
      <w:pStyle w:val="21"/>
      <w:rPr>
        <w:rFonts w:hint="eastAsia"/>
        <w:sz w:val="18"/>
        <w:szCs w:val="18"/>
      </w:rPr>
    </w:pPr>
  </w:p>
  <w:p w14:paraId="0CE9FC15">
    <w:pPr>
      <w:pStyle w:val="2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B135EB">
    <w:pPr>
      <w:pStyle w:val="21"/>
      <w:tabs>
        <w:tab w:val="left" w:pos="5326"/>
        <w:tab w:val="clear" w:pos="4320"/>
      </w:tabs>
    </w:pPr>
    <w:r>
      <w:rPr>
        <w:rFonts w:hint="eastAsia" w:eastAsia="宋体"/>
        <w:lang w:eastAsia="zh-CN"/>
      </w:rP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5D8DD9">
    <w:pPr>
      <w:pStyle w:val="21"/>
      <w:tabs>
        <w:tab w:val="left" w:pos="5542"/>
        <w:tab w:val="clear" w:pos="4320"/>
      </w:tabs>
    </w:pPr>
    <w:r>
      <w:rPr>
        <w:sz w:val="18"/>
      </w:rPr>
    </w:r>
    <w:r>
      <w:rPr>
        <w:sz w:val="18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647CA0">
    <w:pPr>
      <w:pStyle w:val="21"/>
    </w:pPr>
    <w:r>
      <w:rPr>
        <w:sz w:val="20"/>
      </w:rPr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94D2E8">
    <w:pPr>
      <w:pStyle w:val="21"/>
      <w:rPr>
        <w:rFonts w:hint="eastAsia"/>
        <w:sz w:val="18"/>
        <w:szCs w:val="18"/>
      </w:rPr>
    </w:pPr>
    <w:r>
      <w:rPr>
        <w:sz w:val="18"/>
      </w:rPr>
    </w:r>
    <w:r>
      <w:rPr>
        <w:sz w:val="18"/>
      </w:rPr>
    </w:r>
    <w:r>
      <w:rPr>
        <w:sz w:val="18"/>
      </w:rPr>
    </w:r>
  </w:p>
  <w:p w14:paraId="327EF607">
    <w:pPr>
      <w:pStyle w:val="21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0" w:type="auto"/>
      <w:tblInd w:w="0" w:type="dxa"/>
      <w:tblBorders>
        <w:top w:val="none" w:color="auto" w:sz="0" w:space="0"/>
        <w:left w:val="none" w:color="auto" w:sz="0" w:space="0"/>
        <w:bottom w:val="single" w:color="auto" w:sz="4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4261"/>
      <w:gridCol w:w="4261"/>
    </w:tblGrid>
    <w:tr w14:paraId="022008F9">
      <w:tblPrEx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auto"/>
      </w:trPr>
      <w:tc>
        <w:tcPr>
          <w:tcW w:w="4261" w:type="dxa"/>
          <w:noWrap w:val="0"/>
          <w:vAlign w:val="top"/>
        </w:tcPr>
        <w:p w14:paraId="6502CC2A">
          <w:pPr>
            <w:pStyle w:val="22"/>
            <w:rPr>
              <w:rFonts w:hint="eastAsia"/>
            </w:rPr>
          </w:pPr>
          <w:r/>
          <w:r/>
          <w:r/>
          <w:r>
            <w:rPr>
              <w:rFonts w:hint="eastAsia"/>
            </w:rPr>
            <w:t>数据库设计说明书</w:t>
          </w:r>
          <w:r/>
        </w:p>
      </w:tc>
      <w:tc>
        <w:tcPr>
          <w:tcW w:w="4261" w:type="dxa"/>
          <w:noWrap w:val="0"/>
          <w:vAlign w:val="top"/>
        </w:tcPr>
        <w:p w14:paraId="00D012B7">
          <w:pPr>
            <w:pStyle w:val="22"/>
            <w:jc w:val="right"/>
            <w:rPr>
              <w:rFonts w:hint="eastAsia"/>
            </w:rPr>
          </w:pPr>
          <w:r>
            <w:rPr>
              <w:rFonts w:hint="eastAsia"/>
            </w:rPr>
            <w:t>《</w:t>
          </w:r>
          <w:r>
            <w:rPr>
              <w:rFonts w:hint="eastAsia"/>
              <w:lang w:val="en-US" w:eastAsia="zh-CN"/>
            </w:rPr>
            <w:t>终身学习学分银行信息平台</w:t>
          </w:r>
          <w:r>
            <w:rPr>
              <w:rFonts w:hint="eastAsia"/>
            </w:rPr>
            <w:t>》</w:t>
          </w:r>
        </w:p>
      </w:tc>
    </w:tr>
  </w:tbl>
  <w:p w14:paraId="34A5447B">
    <w:pPr>
      <w:pStyle w:val="22"/>
      <w:rPr>
        <w:rFonts w:hint="eastAsia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 w:tentative="0">
      <w:start w:val="1"/>
      <w:numFmt w:val="decimal"/>
      <w:pStyle w:val="4"/>
      <w:lvlText w:val="%1.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6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7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pStyle w:val="8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abstractNum w:abstractNumId="1">
    <w:nsid w:val="07062C0E"/>
    <w:multiLevelType w:val="multilevel"/>
    <w:tmpl w:val="07062C0E"/>
    <w:lvl w:ilvl="0" w:tentative="0">
      <w:start w:val="1"/>
      <w:numFmt w:val="decimalEnclosedCircle"/>
      <w:lvlText w:val="%1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3BAA32A9"/>
    <w:multiLevelType w:val="singleLevel"/>
    <w:tmpl w:val="3BAA32A9"/>
    <w:lvl w:ilvl="0" w:tentative="0">
      <w:start w:val="1"/>
      <w:numFmt w:val="decimalEnclosedCircleChinese"/>
      <w:suff w:val="nothing"/>
      <w:lvlText w:val="%1．"/>
      <w:lvlJc w:val="left"/>
      <w:rPr>
        <w:rFonts w:hint="eastAsia"/>
      </w:rPr>
    </w:lvl>
  </w:abstractNum>
  <w:abstractNum w:abstractNumId="3">
    <w:nsid w:val="4E166706"/>
    <w:multiLevelType w:val="multilevel"/>
    <w:tmpl w:val="4E166706"/>
    <w:lvl w:ilvl="0" w:tentative="0">
      <w:start w:val="1"/>
      <w:numFmt w:val="decimalEnclosedCircle"/>
      <w:lvlText w:val="%1"/>
      <w:lvlJc w:val="left"/>
      <w:pPr>
        <w:ind w:left="6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140" w:hanging="420"/>
      </w:pPr>
    </w:lvl>
    <w:lvl w:ilvl="2" w:tentative="0">
      <w:start w:val="1"/>
      <w:numFmt w:val="lowerRoman"/>
      <w:lvlText w:val="%3."/>
      <w:lvlJc w:val="right"/>
      <w:pPr>
        <w:ind w:left="1560" w:hanging="420"/>
      </w:pPr>
    </w:lvl>
    <w:lvl w:ilvl="3" w:tentative="0">
      <w:start w:val="1"/>
      <w:numFmt w:val="decimal"/>
      <w:lvlText w:val="%4."/>
      <w:lvlJc w:val="left"/>
      <w:pPr>
        <w:ind w:left="1980" w:hanging="420"/>
      </w:pPr>
    </w:lvl>
    <w:lvl w:ilvl="4" w:tentative="0">
      <w:start w:val="1"/>
      <w:numFmt w:val="lowerLetter"/>
      <w:lvlText w:val="%5)"/>
      <w:lvlJc w:val="left"/>
      <w:pPr>
        <w:ind w:left="2400" w:hanging="420"/>
      </w:pPr>
    </w:lvl>
    <w:lvl w:ilvl="5" w:tentative="0">
      <w:start w:val="1"/>
      <w:numFmt w:val="lowerRoman"/>
      <w:lvlText w:val="%6."/>
      <w:lvlJc w:val="right"/>
      <w:pPr>
        <w:ind w:left="2820" w:hanging="420"/>
      </w:pPr>
    </w:lvl>
    <w:lvl w:ilvl="6" w:tentative="0">
      <w:start w:val="1"/>
      <w:numFmt w:val="decimal"/>
      <w:lvlText w:val="%7."/>
      <w:lvlJc w:val="left"/>
      <w:pPr>
        <w:ind w:left="3240" w:hanging="420"/>
      </w:pPr>
    </w:lvl>
    <w:lvl w:ilvl="7" w:tentative="0">
      <w:start w:val="1"/>
      <w:numFmt w:val="lowerLetter"/>
      <w:lvlText w:val="%8)"/>
      <w:lvlJc w:val="left"/>
      <w:pPr>
        <w:ind w:left="3660" w:hanging="420"/>
      </w:pPr>
    </w:lvl>
    <w:lvl w:ilvl="8" w:tentative="0">
      <w:start w:val="1"/>
      <w:numFmt w:val="lowerRoman"/>
      <w:lvlText w:val="%9."/>
      <w:lvlJc w:val="right"/>
      <w:pPr>
        <w:ind w:left="408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updateFields w:val="true"/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5"/>
  <w:hyphenationZone w:val="36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g4MmRlYjc3MThkZTg4MTg0OTQwMDkzNTM3ZTg5YzcifQ=="/>
  </w:docVars>
  <w:rsids>
    <w:rsidRoot w:val="00181A36"/>
    <w:rsid w:val="0001349D"/>
    <w:rsid w:val="000202BB"/>
    <w:rsid w:val="00022375"/>
    <w:rsid w:val="0003134B"/>
    <w:rsid w:val="00043F19"/>
    <w:rsid w:val="00050C3E"/>
    <w:rsid w:val="000531A8"/>
    <w:rsid w:val="000548C0"/>
    <w:rsid w:val="00061387"/>
    <w:rsid w:val="000627AE"/>
    <w:rsid w:val="00063BAC"/>
    <w:rsid w:val="000733D2"/>
    <w:rsid w:val="00076AF9"/>
    <w:rsid w:val="0008596D"/>
    <w:rsid w:val="00093768"/>
    <w:rsid w:val="000A3EB7"/>
    <w:rsid w:val="000A73A6"/>
    <w:rsid w:val="000C6F4E"/>
    <w:rsid w:val="000D4241"/>
    <w:rsid w:val="000D61AF"/>
    <w:rsid w:val="000E0311"/>
    <w:rsid w:val="000E0A78"/>
    <w:rsid w:val="000E2797"/>
    <w:rsid w:val="000E3A15"/>
    <w:rsid w:val="000F1380"/>
    <w:rsid w:val="000F2CAA"/>
    <w:rsid w:val="000F4643"/>
    <w:rsid w:val="0011057A"/>
    <w:rsid w:val="00111D41"/>
    <w:rsid w:val="0011301E"/>
    <w:rsid w:val="00132CD6"/>
    <w:rsid w:val="00142D0A"/>
    <w:rsid w:val="00146CE0"/>
    <w:rsid w:val="001565A8"/>
    <w:rsid w:val="00156795"/>
    <w:rsid w:val="00181A36"/>
    <w:rsid w:val="001828AC"/>
    <w:rsid w:val="00187F3C"/>
    <w:rsid w:val="00190C60"/>
    <w:rsid w:val="001979D3"/>
    <w:rsid w:val="00197DB6"/>
    <w:rsid w:val="001A12D4"/>
    <w:rsid w:val="001A30A7"/>
    <w:rsid w:val="001A3D8E"/>
    <w:rsid w:val="001B5B60"/>
    <w:rsid w:val="001B7EF3"/>
    <w:rsid w:val="001C59C6"/>
    <w:rsid w:val="001E406F"/>
    <w:rsid w:val="00210AAD"/>
    <w:rsid w:val="00210CC8"/>
    <w:rsid w:val="00212018"/>
    <w:rsid w:val="002178B8"/>
    <w:rsid w:val="00220D1C"/>
    <w:rsid w:val="0023717B"/>
    <w:rsid w:val="00241AC4"/>
    <w:rsid w:val="002450EC"/>
    <w:rsid w:val="00252F7D"/>
    <w:rsid w:val="00264DC2"/>
    <w:rsid w:val="00271048"/>
    <w:rsid w:val="00276E2E"/>
    <w:rsid w:val="0028340E"/>
    <w:rsid w:val="0028404D"/>
    <w:rsid w:val="002919DE"/>
    <w:rsid w:val="0029604F"/>
    <w:rsid w:val="002B44C2"/>
    <w:rsid w:val="002C4449"/>
    <w:rsid w:val="002D5B86"/>
    <w:rsid w:val="002E6107"/>
    <w:rsid w:val="002E651B"/>
    <w:rsid w:val="0030448E"/>
    <w:rsid w:val="003069CB"/>
    <w:rsid w:val="00307B7E"/>
    <w:rsid w:val="0031047A"/>
    <w:rsid w:val="00311810"/>
    <w:rsid w:val="003169B6"/>
    <w:rsid w:val="003223A3"/>
    <w:rsid w:val="00323C3E"/>
    <w:rsid w:val="003250F2"/>
    <w:rsid w:val="003307E3"/>
    <w:rsid w:val="0033550F"/>
    <w:rsid w:val="00351127"/>
    <w:rsid w:val="00351A85"/>
    <w:rsid w:val="00353994"/>
    <w:rsid w:val="0036319D"/>
    <w:rsid w:val="00382017"/>
    <w:rsid w:val="003848C3"/>
    <w:rsid w:val="003863FB"/>
    <w:rsid w:val="00393184"/>
    <w:rsid w:val="003A7FC7"/>
    <w:rsid w:val="003B2955"/>
    <w:rsid w:val="003B471A"/>
    <w:rsid w:val="003B493C"/>
    <w:rsid w:val="003B4D60"/>
    <w:rsid w:val="003B67AB"/>
    <w:rsid w:val="003B757E"/>
    <w:rsid w:val="003D127D"/>
    <w:rsid w:val="003D3ECB"/>
    <w:rsid w:val="003D5FF7"/>
    <w:rsid w:val="003E0B33"/>
    <w:rsid w:val="003E6385"/>
    <w:rsid w:val="004000EA"/>
    <w:rsid w:val="00403053"/>
    <w:rsid w:val="00413250"/>
    <w:rsid w:val="004152CE"/>
    <w:rsid w:val="00420E78"/>
    <w:rsid w:val="00425A3B"/>
    <w:rsid w:val="00425F83"/>
    <w:rsid w:val="004374A8"/>
    <w:rsid w:val="00443857"/>
    <w:rsid w:val="00443D66"/>
    <w:rsid w:val="004520B2"/>
    <w:rsid w:val="00455DFD"/>
    <w:rsid w:val="00460ABC"/>
    <w:rsid w:val="0047065B"/>
    <w:rsid w:val="00471AD1"/>
    <w:rsid w:val="00476919"/>
    <w:rsid w:val="0048041F"/>
    <w:rsid w:val="004A0D33"/>
    <w:rsid w:val="004B0880"/>
    <w:rsid w:val="004B17E2"/>
    <w:rsid w:val="004C58E1"/>
    <w:rsid w:val="004C709E"/>
    <w:rsid w:val="004F2806"/>
    <w:rsid w:val="0050748A"/>
    <w:rsid w:val="00510E2E"/>
    <w:rsid w:val="00515C86"/>
    <w:rsid w:val="00525B61"/>
    <w:rsid w:val="00534C8D"/>
    <w:rsid w:val="00545569"/>
    <w:rsid w:val="0054636D"/>
    <w:rsid w:val="00547162"/>
    <w:rsid w:val="00554053"/>
    <w:rsid w:val="00560642"/>
    <w:rsid w:val="00564BFC"/>
    <w:rsid w:val="0057105F"/>
    <w:rsid w:val="00576912"/>
    <w:rsid w:val="00576B1F"/>
    <w:rsid w:val="00596E55"/>
    <w:rsid w:val="005B1CE9"/>
    <w:rsid w:val="005B7084"/>
    <w:rsid w:val="005C0449"/>
    <w:rsid w:val="005C385B"/>
    <w:rsid w:val="005C488E"/>
    <w:rsid w:val="005D2B08"/>
    <w:rsid w:val="005D740F"/>
    <w:rsid w:val="005E171F"/>
    <w:rsid w:val="005E70F4"/>
    <w:rsid w:val="005F680C"/>
    <w:rsid w:val="005F6A0A"/>
    <w:rsid w:val="005F6B44"/>
    <w:rsid w:val="006063F8"/>
    <w:rsid w:val="00615713"/>
    <w:rsid w:val="0061597F"/>
    <w:rsid w:val="00617DA8"/>
    <w:rsid w:val="0062747E"/>
    <w:rsid w:val="00637E13"/>
    <w:rsid w:val="00640B50"/>
    <w:rsid w:val="00644091"/>
    <w:rsid w:val="00644A38"/>
    <w:rsid w:val="00646545"/>
    <w:rsid w:val="006546A1"/>
    <w:rsid w:val="00671537"/>
    <w:rsid w:val="006721E3"/>
    <w:rsid w:val="00677067"/>
    <w:rsid w:val="0067722B"/>
    <w:rsid w:val="00680BBF"/>
    <w:rsid w:val="00682853"/>
    <w:rsid w:val="00691DF8"/>
    <w:rsid w:val="006B2A99"/>
    <w:rsid w:val="006B340D"/>
    <w:rsid w:val="006C084F"/>
    <w:rsid w:val="006C228A"/>
    <w:rsid w:val="006C5494"/>
    <w:rsid w:val="006C7304"/>
    <w:rsid w:val="006D40F6"/>
    <w:rsid w:val="006E4945"/>
    <w:rsid w:val="006F6D9C"/>
    <w:rsid w:val="006F770D"/>
    <w:rsid w:val="00702438"/>
    <w:rsid w:val="00706D4A"/>
    <w:rsid w:val="0070766F"/>
    <w:rsid w:val="007113CA"/>
    <w:rsid w:val="00713DFC"/>
    <w:rsid w:val="00713ED9"/>
    <w:rsid w:val="007170CA"/>
    <w:rsid w:val="00720A9E"/>
    <w:rsid w:val="00742B06"/>
    <w:rsid w:val="0074797B"/>
    <w:rsid w:val="007512DF"/>
    <w:rsid w:val="0077198E"/>
    <w:rsid w:val="0077601B"/>
    <w:rsid w:val="007827F6"/>
    <w:rsid w:val="00785BB2"/>
    <w:rsid w:val="00791C20"/>
    <w:rsid w:val="00792B41"/>
    <w:rsid w:val="007943A8"/>
    <w:rsid w:val="00796392"/>
    <w:rsid w:val="00797623"/>
    <w:rsid w:val="007D33FB"/>
    <w:rsid w:val="007D7F01"/>
    <w:rsid w:val="007E14C6"/>
    <w:rsid w:val="007F5BFA"/>
    <w:rsid w:val="008023D5"/>
    <w:rsid w:val="00810129"/>
    <w:rsid w:val="008150C7"/>
    <w:rsid w:val="0081568E"/>
    <w:rsid w:val="0082523B"/>
    <w:rsid w:val="0083119C"/>
    <w:rsid w:val="00845AFA"/>
    <w:rsid w:val="0085472A"/>
    <w:rsid w:val="00856C74"/>
    <w:rsid w:val="00861A8D"/>
    <w:rsid w:val="00867563"/>
    <w:rsid w:val="00872DA7"/>
    <w:rsid w:val="00873572"/>
    <w:rsid w:val="00880A43"/>
    <w:rsid w:val="008821E9"/>
    <w:rsid w:val="008841B3"/>
    <w:rsid w:val="0089525C"/>
    <w:rsid w:val="008A5F8B"/>
    <w:rsid w:val="008B1445"/>
    <w:rsid w:val="008B225D"/>
    <w:rsid w:val="008B6629"/>
    <w:rsid w:val="008C3E55"/>
    <w:rsid w:val="008C4C3E"/>
    <w:rsid w:val="008D535C"/>
    <w:rsid w:val="008D55FA"/>
    <w:rsid w:val="008D5949"/>
    <w:rsid w:val="008E12F3"/>
    <w:rsid w:val="008E2FA8"/>
    <w:rsid w:val="008F777C"/>
    <w:rsid w:val="009011FC"/>
    <w:rsid w:val="00902456"/>
    <w:rsid w:val="00902900"/>
    <w:rsid w:val="00914A91"/>
    <w:rsid w:val="00921345"/>
    <w:rsid w:val="0094608E"/>
    <w:rsid w:val="00947322"/>
    <w:rsid w:val="00952016"/>
    <w:rsid w:val="0095578E"/>
    <w:rsid w:val="009653D9"/>
    <w:rsid w:val="00965F3B"/>
    <w:rsid w:val="00973C8A"/>
    <w:rsid w:val="00987B74"/>
    <w:rsid w:val="00992D3F"/>
    <w:rsid w:val="009A636E"/>
    <w:rsid w:val="009A63F0"/>
    <w:rsid w:val="009B2201"/>
    <w:rsid w:val="009B6231"/>
    <w:rsid w:val="009C259B"/>
    <w:rsid w:val="009D39B4"/>
    <w:rsid w:val="009E2296"/>
    <w:rsid w:val="009E69FD"/>
    <w:rsid w:val="009F0DF7"/>
    <w:rsid w:val="00A02302"/>
    <w:rsid w:val="00A03794"/>
    <w:rsid w:val="00A16789"/>
    <w:rsid w:val="00A24504"/>
    <w:rsid w:val="00A31CB5"/>
    <w:rsid w:val="00A374E2"/>
    <w:rsid w:val="00A51606"/>
    <w:rsid w:val="00A61ECF"/>
    <w:rsid w:val="00A67669"/>
    <w:rsid w:val="00A82A73"/>
    <w:rsid w:val="00A85BFB"/>
    <w:rsid w:val="00AA2205"/>
    <w:rsid w:val="00AA33D4"/>
    <w:rsid w:val="00AA66E7"/>
    <w:rsid w:val="00AA7CD3"/>
    <w:rsid w:val="00AC1BFF"/>
    <w:rsid w:val="00AD03AE"/>
    <w:rsid w:val="00AD6426"/>
    <w:rsid w:val="00AE069F"/>
    <w:rsid w:val="00AE0BBE"/>
    <w:rsid w:val="00B052EE"/>
    <w:rsid w:val="00B10445"/>
    <w:rsid w:val="00B10A4B"/>
    <w:rsid w:val="00B15D76"/>
    <w:rsid w:val="00B17A8B"/>
    <w:rsid w:val="00B318A6"/>
    <w:rsid w:val="00B33A3B"/>
    <w:rsid w:val="00B34C64"/>
    <w:rsid w:val="00B46A78"/>
    <w:rsid w:val="00B51D64"/>
    <w:rsid w:val="00B533DE"/>
    <w:rsid w:val="00B61E8A"/>
    <w:rsid w:val="00B70359"/>
    <w:rsid w:val="00B77248"/>
    <w:rsid w:val="00BA057A"/>
    <w:rsid w:val="00BA1C7F"/>
    <w:rsid w:val="00BA1D51"/>
    <w:rsid w:val="00BA2F96"/>
    <w:rsid w:val="00BA401E"/>
    <w:rsid w:val="00BA72F6"/>
    <w:rsid w:val="00BB27D3"/>
    <w:rsid w:val="00BB364E"/>
    <w:rsid w:val="00BC060B"/>
    <w:rsid w:val="00BD127E"/>
    <w:rsid w:val="00BD6B0E"/>
    <w:rsid w:val="00BE2870"/>
    <w:rsid w:val="00BE6B3E"/>
    <w:rsid w:val="00C10C9B"/>
    <w:rsid w:val="00C10DDD"/>
    <w:rsid w:val="00C1593E"/>
    <w:rsid w:val="00C25C9E"/>
    <w:rsid w:val="00C27B81"/>
    <w:rsid w:val="00C31CC8"/>
    <w:rsid w:val="00C32F83"/>
    <w:rsid w:val="00C469DA"/>
    <w:rsid w:val="00C46FA9"/>
    <w:rsid w:val="00C613B7"/>
    <w:rsid w:val="00C63880"/>
    <w:rsid w:val="00C63BDD"/>
    <w:rsid w:val="00C74C1A"/>
    <w:rsid w:val="00C77FDF"/>
    <w:rsid w:val="00C83120"/>
    <w:rsid w:val="00C84588"/>
    <w:rsid w:val="00C91DC7"/>
    <w:rsid w:val="00C9385C"/>
    <w:rsid w:val="00C940A8"/>
    <w:rsid w:val="00C960A6"/>
    <w:rsid w:val="00CA7C3A"/>
    <w:rsid w:val="00CB481E"/>
    <w:rsid w:val="00CC48D2"/>
    <w:rsid w:val="00CD05E6"/>
    <w:rsid w:val="00CD0F18"/>
    <w:rsid w:val="00CE10C4"/>
    <w:rsid w:val="00CE5E2E"/>
    <w:rsid w:val="00CF6F6A"/>
    <w:rsid w:val="00D135DF"/>
    <w:rsid w:val="00D20E24"/>
    <w:rsid w:val="00D219A9"/>
    <w:rsid w:val="00D227E8"/>
    <w:rsid w:val="00D237BE"/>
    <w:rsid w:val="00D255E0"/>
    <w:rsid w:val="00D37812"/>
    <w:rsid w:val="00D57B11"/>
    <w:rsid w:val="00D611FF"/>
    <w:rsid w:val="00D65D78"/>
    <w:rsid w:val="00D70B0C"/>
    <w:rsid w:val="00D842F5"/>
    <w:rsid w:val="00D93082"/>
    <w:rsid w:val="00D934CE"/>
    <w:rsid w:val="00DA0E26"/>
    <w:rsid w:val="00DA1564"/>
    <w:rsid w:val="00DA1768"/>
    <w:rsid w:val="00DA2529"/>
    <w:rsid w:val="00DA5339"/>
    <w:rsid w:val="00DA5715"/>
    <w:rsid w:val="00DA6BFE"/>
    <w:rsid w:val="00DB70DF"/>
    <w:rsid w:val="00DC6ED9"/>
    <w:rsid w:val="00DC7E31"/>
    <w:rsid w:val="00DE438D"/>
    <w:rsid w:val="00DE7A00"/>
    <w:rsid w:val="00DF0A4D"/>
    <w:rsid w:val="00DF349C"/>
    <w:rsid w:val="00E01262"/>
    <w:rsid w:val="00E07A6F"/>
    <w:rsid w:val="00E146B6"/>
    <w:rsid w:val="00E238EE"/>
    <w:rsid w:val="00E23B7C"/>
    <w:rsid w:val="00E27BB0"/>
    <w:rsid w:val="00E41E5C"/>
    <w:rsid w:val="00E519F0"/>
    <w:rsid w:val="00E56772"/>
    <w:rsid w:val="00E65522"/>
    <w:rsid w:val="00E65C74"/>
    <w:rsid w:val="00E916EB"/>
    <w:rsid w:val="00E950BB"/>
    <w:rsid w:val="00EA16F2"/>
    <w:rsid w:val="00EA40A8"/>
    <w:rsid w:val="00EC12DB"/>
    <w:rsid w:val="00ED2ED0"/>
    <w:rsid w:val="00EE3DFB"/>
    <w:rsid w:val="00EF39E9"/>
    <w:rsid w:val="00F039A4"/>
    <w:rsid w:val="00F16FC7"/>
    <w:rsid w:val="00F24509"/>
    <w:rsid w:val="00F26C80"/>
    <w:rsid w:val="00F55BDC"/>
    <w:rsid w:val="00F66222"/>
    <w:rsid w:val="00F66D9F"/>
    <w:rsid w:val="00FA29A8"/>
    <w:rsid w:val="00FB0C0A"/>
    <w:rsid w:val="00FB47FE"/>
    <w:rsid w:val="00FC61B0"/>
    <w:rsid w:val="00FD1165"/>
    <w:rsid w:val="00FD4FBF"/>
    <w:rsid w:val="00FE0421"/>
    <w:rsid w:val="00FE40B0"/>
    <w:rsid w:val="00FF1676"/>
    <w:rsid w:val="014C0E98"/>
    <w:rsid w:val="025D4D8E"/>
    <w:rsid w:val="038A7057"/>
    <w:rsid w:val="04DB1B4D"/>
    <w:rsid w:val="06A61794"/>
    <w:rsid w:val="06C66F0D"/>
    <w:rsid w:val="0D293501"/>
    <w:rsid w:val="10044E78"/>
    <w:rsid w:val="10CD3DF1"/>
    <w:rsid w:val="11BC6730"/>
    <w:rsid w:val="1502336A"/>
    <w:rsid w:val="1653062B"/>
    <w:rsid w:val="16763EEB"/>
    <w:rsid w:val="1818443D"/>
    <w:rsid w:val="18876335"/>
    <w:rsid w:val="18DE327E"/>
    <w:rsid w:val="190D2C12"/>
    <w:rsid w:val="1C6C773B"/>
    <w:rsid w:val="1D0D376E"/>
    <w:rsid w:val="1FA54A4C"/>
    <w:rsid w:val="222F7EFE"/>
    <w:rsid w:val="2291757B"/>
    <w:rsid w:val="27547AFC"/>
    <w:rsid w:val="2CF253B5"/>
    <w:rsid w:val="346C65E7"/>
    <w:rsid w:val="3AFC0FE2"/>
    <w:rsid w:val="41DC0BDC"/>
    <w:rsid w:val="429E6EA6"/>
    <w:rsid w:val="42E671F6"/>
    <w:rsid w:val="44BA6EFA"/>
    <w:rsid w:val="47B40579"/>
    <w:rsid w:val="4B6C4CC7"/>
    <w:rsid w:val="4C5B55A7"/>
    <w:rsid w:val="4CE0771A"/>
    <w:rsid w:val="4E077FBC"/>
    <w:rsid w:val="4F0D1C3C"/>
    <w:rsid w:val="516D15B8"/>
    <w:rsid w:val="5B21162A"/>
    <w:rsid w:val="5CCE7963"/>
    <w:rsid w:val="5DD71EBC"/>
    <w:rsid w:val="611D40ED"/>
    <w:rsid w:val="62D40252"/>
    <w:rsid w:val="634F07DE"/>
    <w:rsid w:val="63AE3EB9"/>
    <w:rsid w:val="67F0048D"/>
    <w:rsid w:val="6A004944"/>
    <w:rsid w:val="6A184CB8"/>
    <w:rsid w:val="6A32260A"/>
    <w:rsid w:val="6AF54E3A"/>
    <w:rsid w:val="6B1C7C4F"/>
    <w:rsid w:val="6BFA1FF3"/>
    <w:rsid w:val="6E453B42"/>
    <w:rsid w:val="720C498A"/>
    <w:rsid w:val="77385865"/>
    <w:rsid w:val="77B96B73"/>
    <w:rsid w:val="7A60279D"/>
    <w:rsid w:val="7A71442E"/>
    <w:rsid w:val="7AC6541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iPriority="60" w:name="Light Shading"/>
    <w:lsdException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uiPriority="69" w:name="Medium Grid 3"/>
    <w:lsdException w:uiPriority="70" w:name="Dark List"/>
    <w:lsdException w:uiPriority="71" w:name="Colorful Shading"/>
    <w:lsdException w:uiPriority="72" w:name="Colorful List"/>
    <w:lsdException w:uiPriority="73" w:name="Colorful Grid"/>
    <w:lsdException w:uiPriority="60" w:name="Light Shading Accent 1"/>
    <w:lsdException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uiPriority="73" w:name="Colorful Grid Accent 1"/>
    <w:lsdException w:uiPriority="60" w:name="Light Shading Accent 2"/>
    <w:lsdException w:uiPriority="61" w:name="Light List Accent 2"/>
    <w:lsdException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uiPriority="71" w:name="Colorful Shading Accent 2"/>
    <w:lsdException w:uiPriority="72" w:name="Colorful List Accent 2"/>
    <w:lsdException w:uiPriority="73" w:name="Colorful Grid Accent 2"/>
    <w:lsdException w:uiPriority="60" w:name="Light Shading Accent 3"/>
    <w:lsdException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uiPriority="71" w:name="Colorful Shading Accent 3"/>
    <w:lsdException w:uiPriority="72" w:name="Colorful List Accent 3"/>
    <w:lsdException w:uiPriority="73" w:name="Colorful Grid Accent 3"/>
    <w:lsdException w:uiPriority="60" w:name="Light Shading Accent 4"/>
    <w:lsdException w:uiPriority="61" w:name="Light List Accent 4"/>
    <w:lsdException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uiPriority="68" w:name="Medium Grid 2 Accent 4"/>
    <w:lsdException w:uiPriority="69" w:name="Medium Grid 3 Accent 4"/>
    <w:lsdException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uiPriority="71" w:name="Colorful Shading Accent 5"/>
    <w:lsdException w:uiPriority="72" w:name="Colorful List Accent 5"/>
    <w:lsdException w:uiPriority="73" w:name="Colorful Grid Accent 5"/>
    <w:lsdException w:uiPriority="60" w:name="Light Shading Accent 6"/>
    <w:lsdException w:uiPriority="61" w:name="Light List Accent 6"/>
    <w:lsdException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uiPriority="73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Arial" w:hAnsi="Arial"/>
      <w:snapToGrid w:val="0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b/>
      <w:bCs/>
      <w:sz w:val="32"/>
      <w:szCs w:val="32"/>
    </w:rPr>
  </w:style>
  <w:style w:type="paragraph" w:styleId="4">
    <w:name w:val="heading 2"/>
    <w:basedOn w:val="2"/>
    <w:next w:val="3"/>
    <w:link w:val="39"/>
    <w:qFormat/>
    <w:uiPriority w:val="0"/>
    <w:pPr>
      <w:numPr>
        <w:ilvl w:val="1"/>
        <w:numId w:val="1"/>
      </w:numPr>
      <w:outlineLvl w:val="1"/>
    </w:pPr>
    <w:rPr>
      <w:sz w:val="24"/>
      <w:szCs w:val="24"/>
    </w:rPr>
  </w:style>
  <w:style w:type="paragraph" w:styleId="5">
    <w:name w:val="heading 3"/>
    <w:basedOn w:val="2"/>
    <w:next w:val="3"/>
    <w:qFormat/>
    <w:uiPriority w:val="0"/>
    <w:pPr>
      <w:numPr>
        <w:ilvl w:val="2"/>
        <w:numId w:val="1"/>
      </w:numPr>
      <w:outlineLvl w:val="2"/>
    </w:pPr>
    <w:rPr>
      <w:b w:val="0"/>
      <w:bCs w:val="0"/>
      <w:i/>
      <w:iCs/>
      <w:sz w:val="21"/>
      <w:szCs w:val="21"/>
    </w:rPr>
  </w:style>
  <w:style w:type="paragraph" w:styleId="6">
    <w:name w:val="heading 4"/>
    <w:basedOn w:val="2"/>
    <w:next w:val="3"/>
    <w:qFormat/>
    <w:uiPriority w:val="0"/>
    <w:pPr>
      <w:numPr>
        <w:ilvl w:val="3"/>
        <w:numId w:val="1"/>
      </w:numPr>
      <w:spacing w:before="60"/>
      <w:outlineLvl w:val="3"/>
    </w:pPr>
    <w:rPr>
      <w:b w:val="0"/>
      <w:bCs w:val="0"/>
      <w:sz w:val="20"/>
      <w:szCs w:val="20"/>
    </w:rPr>
  </w:style>
  <w:style w:type="paragraph" w:styleId="7">
    <w:name w:val="heading 5"/>
    <w:basedOn w:val="1"/>
    <w:next w:val="3"/>
    <w:qFormat/>
    <w:uiPriority w:val="0"/>
    <w:pPr>
      <w:numPr>
        <w:ilvl w:val="4"/>
        <w:numId w:val="1"/>
      </w:numPr>
      <w:spacing w:before="60" w:after="60"/>
      <w:outlineLvl w:val="4"/>
    </w:pPr>
    <w:rPr>
      <w:i/>
    </w:rPr>
  </w:style>
  <w:style w:type="paragraph" w:styleId="8">
    <w:name w:val="heading 6"/>
    <w:basedOn w:val="1"/>
    <w:next w:val="1"/>
    <w:qFormat/>
    <w:uiPriority w:val="0"/>
    <w:pPr>
      <w:numPr>
        <w:ilvl w:val="5"/>
        <w:numId w:val="1"/>
      </w:numPr>
      <w:spacing w:before="60" w:after="60"/>
      <w:outlineLvl w:val="5"/>
    </w:pPr>
    <w:rPr>
      <w:iCs/>
    </w:rPr>
  </w:style>
  <w:style w:type="paragraph" w:styleId="9">
    <w:name w:val="heading 7"/>
    <w:basedOn w:val="1"/>
    <w:next w:val="1"/>
    <w:qFormat/>
    <w:uiPriority w:val="0"/>
    <w:pPr>
      <w:numPr>
        <w:ilvl w:val="6"/>
        <w:numId w:val="1"/>
      </w:numPr>
      <w:spacing w:before="60" w:after="60"/>
      <w:outlineLvl w:val="6"/>
    </w:pPr>
    <w:rPr>
      <w:i/>
    </w:rPr>
  </w:style>
  <w:style w:type="paragraph" w:styleId="10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11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34">
    <w:name w:val="Default Paragraph Font"/>
    <w:semiHidden/>
    <w:uiPriority w:val="0"/>
  </w:style>
  <w:style w:type="table" w:default="1" w:styleId="32">
    <w:name w:val="Normal Table"/>
    <w:semiHidden/>
    <w:uiPriority w:val="0"/>
    <w:tblPr>
      <w:tblStyle w:val="32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uiPriority w:val="0"/>
    <w:pPr>
      <w:keepLines/>
      <w:spacing w:before="40" w:after="40"/>
      <w:ind w:left="720"/>
    </w:pPr>
  </w:style>
  <w:style w:type="paragraph" w:styleId="12">
    <w:name w:val="toc 7"/>
    <w:basedOn w:val="1"/>
    <w:next w:val="1"/>
    <w:semiHidden/>
    <w:uiPriority w:val="0"/>
    <w:pPr>
      <w:ind w:left="1200"/>
    </w:pPr>
    <w:rPr>
      <w:rFonts w:ascii="Times New Roman"/>
      <w:szCs w:val="21"/>
    </w:rPr>
  </w:style>
  <w:style w:type="paragraph" w:styleId="13">
    <w:name w:val="Normal Indent"/>
    <w:basedOn w:val="1"/>
    <w:uiPriority w:val="0"/>
    <w:pPr>
      <w:ind w:left="900" w:hanging="900"/>
    </w:pPr>
  </w:style>
  <w:style w:type="paragraph" w:styleId="14">
    <w:name w:val="caption"/>
    <w:basedOn w:val="3"/>
    <w:next w:val="1"/>
    <w:qFormat/>
    <w:uiPriority w:val="0"/>
    <w:rPr>
      <w:rFonts w:eastAsia="Arial" w:cs="Arial"/>
      <w:i/>
    </w:rPr>
  </w:style>
  <w:style w:type="paragraph" w:styleId="15">
    <w:name w:val="Document Map"/>
    <w:basedOn w:val="1"/>
    <w:semiHidden/>
    <w:uiPriority w:val="0"/>
    <w:pPr>
      <w:shd w:val="clear" w:color="auto" w:fill="000080"/>
    </w:pPr>
  </w:style>
  <w:style w:type="paragraph" w:styleId="16">
    <w:name w:val="annotation text"/>
    <w:basedOn w:val="1"/>
    <w:link w:val="40"/>
    <w:semiHidden/>
    <w:uiPriority w:val="0"/>
  </w:style>
  <w:style w:type="paragraph" w:styleId="17">
    <w:name w:val="Body Text Indent"/>
    <w:basedOn w:val="1"/>
    <w:uiPriority w:val="0"/>
    <w:pPr>
      <w:ind w:left="720"/>
    </w:pPr>
    <w:rPr>
      <w:i/>
      <w:iCs/>
      <w:color w:val="0000FF"/>
      <w:u w:val="single"/>
    </w:rPr>
  </w:style>
  <w:style w:type="paragraph" w:styleId="18">
    <w:name w:val="toc 5"/>
    <w:basedOn w:val="1"/>
    <w:next w:val="1"/>
    <w:semiHidden/>
    <w:uiPriority w:val="0"/>
    <w:pPr>
      <w:ind w:left="800"/>
    </w:pPr>
    <w:rPr>
      <w:rFonts w:ascii="Times New Roman"/>
      <w:szCs w:val="21"/>
    </w:rPr>
  </w:style>
  <w:style w:type="paragraph" w:styleId="19">
    <w:name w:val="toc 3"/>
    <w:basedOn w:val="1"/>
    <w:next w:val="1"/>
    <w:semiHidden/>
    <w:uiPriority w:val="0"/>
    <w:pPr>
      <w:ind w:left="400"/>
    </w:pPr>
    <w:rPr>
      <w:rFonts w:ascii="Times New Roman"/>
      <w:i/>
      <w:iCs/>
      <w:szCs w:val="24"/>
    </w:rPr>
  </w:style>
  <w:style w:type="paragraph" w:styleId="20">
    <w:name w:val="toc 8"/>
    <w:basedOn w:val="1"/>
    <w:next w:val="1"/>
    <w:semiHidden/>
    <w:uiPriority w:val="0"/>
    <w:pPr>
      <w:ind w:left="1400"/>
    </w:pPr>
    <w:rPr>
      <w:rFonts w:ascii="Times New Roman"/>
      <w:szCs w:val="21"/>
    </w:rPr>
  </w:style>
  <w:style w:type="paragraph" w:styleId="21">
    <w:name w:val="footer"/>
    <w:basedOn w:val="1"/>
    <w:uiPriority w:val="0"/>
    <w:pPr>
      <w:tabs>
        <w:tab w:val="center" w:pos="4320"/>
        <w:tab w:val="right" w:pos="8640"/>
      </w:tabs>
    </w:pPr>
    <w:rPr>
      <w:rFonts w:eastAsia="Arial"/>
    </w:rPr>
  </w:style>
  <w:style w:type="paragraph" w:styleId="22">
    <w:name w:val="header"/>
    <w:basedOn w:val="1"/>
    <w:uiPriority w:val="0"/>
    <w:pPr>
      <w:tabs>
        <w:tab w:val="center" w:pos="4320"/>
        <w:tab w:val="right" w:pos="8640"/>
      </w:tabs>
    </w:pPr>
  </w:style>
  <w:style w:type="paragraph" w:styleId="23">
    <w:name w:val="toc 1"/>
    <w:basedOn w:val="1"/>
    <w:next w:val="1"/>
    <w:semiHidden/>
    <w:uiPriority w:val="0"/>
    <w:pPr>
      <w:spacing w:before="120" w:after="120"/>
    </w:pPr>
    <w:rPr>
      <w:rFonts w:ascii="Times New Roman"/>
      <w:b/>
      <w:bCs/>
      <w:caps/>
      <w:szCs w:val="24"/>
    </w:rPr>
  </w:style>
  <w:style w:type="paragraph" w:styleId="24">
    <w:name w:val="toc 4"/>
    <w:basedOn w:val="1"/>
    <w:next w:val="1"/>
    <w:semiHidden/>
    <w:uiPriority w:val="0"/>
    <w:pPr>
      <w:ind w:left="600"/>
    </w:pPr>
    <w:rPr>
      <w:rFonts w:ascii="Times New Roman"/>
      <w:szCs w:val="21"/>
    </w:rPr>
  </w:style>
  <w:style w:type="paragraph" w:styleId="25">
    <w:name w:val="Subtitle"/>
    <w:basedOn w:val="1"/>
    <w:qFormat/>
    <w:uiPriority w:val="0"/>
    <w:pPr>
      <w:spacing w:after="60"/>
      <w:jc w:val="center"/>
    </w:pPr>
    <w:rPr>
      <w:i/>
      <w:iCs/>
      <w:sz w:val="36"/>
      <w:szCs w:val="36"/>
      <w:lang w:val="en-AU"/>
    </w:rPr>
  </w:style>
  <w:style w:type="paragraph" w:styleId="26">
    <w:name w:val="footnote text"/>
    <w:basedOn w:val="1"/>
    <w:semiHidden/>
    <w:uiPriority w:val="0"/>
    <w:pPr>
      <w:keepNext/>
      <w:keepLines/>
      <w:pBdr>
        <w:bottom w:val="single" w:color="000000" w:sz="6" w:space="0"/>
      </w:pBdr>
      <w:spacing w:before="40" w:after="40"/>
      <w:ind w:left="360" w:hanging="360"/>
    </w:pPr>
    <w:rPr>
      <w:sz w:val="16"/>
      <w:szCs w:val="16"/>
    </w:rPr>
  </w:style>
  <w:style w:type="paragraph" w:styleId="27">
    <w:name w:val="toc 6"/>
    <w:basedOn w:val="1"/>
    <w:next w:val="1"/>
    <w:semiHidden/>
    <w:uiPriority w:val="0"/>
    <w:pPr>
      <w:ind w:left="1000"/>
    </w:pPr>
    <w:rPr>
      <w:rFonts w:ascii="Times New Roman"/>
      <w:szCs w:val="21"/>
    </w:rPr>
  </w:style>
  <w:style w:type="paragraph" w:styleId="28">
    <w:name w:val="toc 2"/>
    <w:basedOn w:val="1"/>
    <w:next w:val="1"/>
    <w:semiHidden/>
    <w:uiPriority w:val="0"/>
    <w:pPr>
      <w:ind w:left="200"/>
    </w:pPr>
    <w:rPr>
      <w:rFonts w:ascii="Times New Roman"/>
      <w:smallCaps/>
      <w:szCs w:val="24"/>
    </w:rPr>
  </w:style>
  <w:style w:type="paragraph" w:styleId="29">
    <w:name w:val="toc 9"/>
    <w:basedOn w:val="1"/>
    <w:next w:val="1"/>
    <w:semiHidden/>
    <w:uiPriority w:val="0"/>
    <w:pPr>
      <w:ind w:left="1600"/>
    </w:pPr>
    <w:rPr>
      <w:rFonts w:ascii="Times New Roman"/>
      <w:szCs w:val="21"/>
    </w:rPr>
  </w:style>
  <w:style w:type="paragraph" w:styleId="30">
    <w:name w:val="Title"/>
    <w:basedOn w:val="1"/>
    <w:next w:val="1"/>
    <w:qFormat/>
    <w:uiPriority w:val="0"/>
    <w:pPr>
      <w:spacing w:line="240" w:lineRule="auto"/>
      <w:jc w:val="center"/>
    </w:pPr>
    <w:rPr>
      <w:b/>
      <w:bCs/>
      <w:sz w:val="36"/>
      <w:szCs w:val="36"/>
    </w:rPr>
  </w:style>
  <w:style w:type="paragraph" w:styleId="31">
    <w:name w:val="annotation subject"/>
    <w:basedOn w:val="16"/>
    <w:next w:val="16"/>
    <w:link w:val="41"/>
    <w:uiPriority w:val="0"/>
    <w:rPr>
      <w:b/>
      <w:bCs/>
    </w:rPr>
  </w:style>
  <w:style w:type="table" w:styleId="33">
    <w:name w:val="Table Grid"/>
    <w:basedOn w:val="32"/>
    <w:uiPriority w:val="0"/>
    <w:pPr>
      <w:widowControl w:val="0"/>
      <w:spacing w:line="240" w:lineRule="atLeast"/>
    </w:pPr>
    <w:tblPr>
      <w:tblStyle w:val="32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page number"/>
    <w:uiPriority w:val="0"/>
    <w:rPr>
      <w:rFonts w:eastAsia="Arial"/>
    </w:rPr>
  </w:style>
  <w:style w:type="character" w:styleId="36">
    <w:name w:val="Hyperlink"/>
    <w:uiPriority w:val="0"/>
    <w:rPr>
      <w:color w:val="0000FF"/>
      <w:u w:val="single"/>
    </w:rPr>
  </w:style>
  <w:style w:type="character" w:styleId="37">
    <w:name w:val="annotation reference"/>
    <w:semiHidden/>
    <w:uiPriority w:val="0"/>
    <w:rPr>
      <w:sz w:val="21"/>
      <w:szCs w:val="21"/>
    </w:rPr>
  </w:style>
  <w:style w:type="character" w:styleId="38">
    <w:name w:val="footnote reference"/>
    <w:semiHidden/>
    <w:uiPriority w:val="0"/>
    <w:rPr>
      <w:sz w:val="20"/>
      <w:szCs w:val="20"/>
      <w:vertAlign w:val="superscript"/>
    </w:rPr>
  </w:style>
  <w:style w:type="character" w:customStyle="1" w:styleId="39">
    <w:name w:val="标题 2 Char"/>
    <w:link w:val="4"/>
    <w:uiPriority w:val="0"/>
    <w:rPr>
      <w:rFonts w:ascii="Arial" w:hAnsi="Arial" w:eastAsia="宋体"/>
      <w:b/>
      <w:bCs/>
      <w:snapToGrid w:val="0"/>
      <w:sz w:val="24"/>
      <w:szCs w:val="24"/>
      <w:lang w:val="en-US" w:eastAsia="zh-CN" w:bidi="ar-SA"/>
    </w:rPr>
  </w:style>
  <w:style w:type="character" w:customStyle="1" w:styleId="40">
    <w:name w:val="批注文字 字符"/>
    <w:link w:val="16"/>
    <w:semiHidden/>
    <w:uiPriority w:val="0"/>
    <w:rPr>
      <w:rFonts w:ascii="Arial" w:hAnsi="Arial"/>
      <w:snapToGrid/>
    </w:rPr>
  </w:style>
  <w:style w:type="character" w:customStyle="1" w:styleId="41">
    <w:name w:val="批注主题 字符"/>
    <w:link w:val="31"/>
    <w:uiPriority w:val="0"/>
    <w:rPr>
      <w:rFonts w:ascii="Arial" w:hAnsi="Arial"/>
      <w:b/>
      <w:bCs/>
      <w:snapToGrid/>
    </w:rPr>
  </w:style>
  <w:style w:type="paragraph" w:customStyle="1" w:styleId="42">
    <w:name w:val="1 标题"/>
    <w:basedOn w:val="2"/>
    <w:uiPriority w:val="0"/>
    <w:pPr>
      <w:spacing w:before="160" w:after="160" w:line="240" w:lineRule="auto"/>
      <w:jc w:val="left"/>
    </w:pPr>
    <w:rPr>
      <w:rFonts w:eastAsia="黑体"/>
      <w:sz w:val="28"/>
    </w:rPr>
  </w:style>
  <w:style w:type="paragraph" w:customStyle="1" w:styleId="43">
    <w:name w:val="1.1 标题"/>
    <w:basedOn w:val="2"/>
    <w:uiPriority w:val="0"/>
    <w:pPr>
      <w:spacing w:before="120" w:after="120" w:line="240" w:lineRule="auto"/>
      <w:jc w:val="left"/>
      <w:outlineLvl w:val="1"/>
    </w:pPr>
    <w:rPr>
      <w:rFonts w:eastAsia="黑体"/>
      <w:sz w:val="24"/>
    </w:rPr>
  </w:style>
  <w:style w:type="paragraph" w:customStyle="1" w:styleId="44">
    <w:name w:val="1.1.1 标题"/>
    <w:basedOn w:val="2"/>
    <w:uiPriority w:val="0"/>
    <w:pPr>
      <w:spacing w:before="0" w:after="0" w:line="240" w:lineRule="auto"/>
      <w:jc w:val="left"/>
      <w:outlineLvl w:val="2"/>
    </w:pPr>
    <w:rPr>
      <w:rFonts w:eastAsia="黑体"/>
      <w:b w:val="0"/>
      <w:sz w:val="24"/>
    </w:rPr>
  </w:style>
  <w:style w:type="paragraph" w:customStyle="1" w:styleId="45">
    <w:name w:val="1.1.1.1 标题"/>
    <w:basedOn w:val="42"/>
    <w:uiPriority w:val="0"/>
    <w:pPr>
      <w:spacing w:before="0" w:after="0" w:line="240" w:lineRule="atLeast"/>
      <w:outlineLvl w:val="3"/>
    </w:pPr>
    <w:rPr>
      <w:rFonts w:eastAsia="宋体"/>
      <w:b w:val="0"/>
      <w:sz w:val="24"/>
    </w:rPr>
  </w:style>
  <w:style w:type="paragraph" w:customStyle="1" w:styleId="46">
    <w:name w:val="Table Row"/>
    <w:basedOn w:val="1"/>
    <w:uiPriority w:val="0"/>
    <w:pPr>
      <w:spacing w:before="60" w:after="60"/>
    </w:pPr>
    <w:rPr>
      <w:b/>
    </w:rPr>
  </w:style>
  <w:style w:type="paragraph" w:customStyle="1" w:styleId="47">
    <w:name w:val="InfoBlue"/>
    <w:basedOn w:val="1"/>
    <w:next w:val="3"/>
    <w:uiPriority w:val="0"/>
    <w:pPr>
      <w:tabs>
        <w:tab w:val="left" w:pos="540"/>
        <w:tab w:val="left" w:pos="1260"/>
      </w:tabs>
      <w:spacing w:after="120"/>
    </w:pPr>
    <w:rPr>
      <w:color w:val="FF0000"/>
      <w:sz w:val="21"/>
    </w:rPr>
  </w:style>
  <w:style w:type="paragraph" w:customStyle="1" w:styleId="48">
    <w:name w:val="tablecoloumn"/>
    <w:basedOn w:val="3"/>
    <w:uiPriority w:val="0"/>
    <w:pPr>
      <w:keepNext/>
      <w:spacing w:before="0"/>
      <w:ind w:left="72"/>
    </w:pPr>
    <w:rPr>
      <w:b/>
    </w:rPr>
  </w:style>
  <w:style w:type="paragraph" w:customStyle="1" w:styleId="49">
    <w:name w:val="Tabletext"/>
    <w:basedOn w:val="1"/>
    <w:uiPriority w:val="0"/>
  </w:style>
  <w:style w:type="character" w:customStyle="1" w:styleId="50">
    <w:name w:val="SoDA Field"/>
    <w:uiPriority w:val="0"/>
    <w:rPr>
      <w:color w:val="0000FF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7.xml"/><Relationship Id="rId21" Type="http://schemas.openxmlformats.org/officeDocument/2006/relationships/footer" Target="footer8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zh\&#25512;&#24191;&#25991;&#20214;&#21644;&#21046;&#24230;\&#36719;&#20214;&#20135;&#21697;&#24037;&#31243;\&#20998;&#26512;&#35774;&#35745;\&#27169;&#26495;\&#25968;&#25454;&#24211;&#35774;&#35745;&#35828;&#26126;&#20070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数据库设计说明书.dot</Template>
  <Company> 托普信息（iTOP）集团</Company>
  <Pages>7</Pages>
  <Words>1151</Words>
  <Characters>2123</Characters>
  <Lines>70</Lines>
  <Paragraphs>19</Paragraphs>
  <TotalTime>2</TotalTime>
  <ScaleCrop>false</ScaleCrop>
  <LinksUpToDate>false</LinksUpToDate>
  <CharactersWithSpaces>2180</CharactersWithSpaces>
  <Application>WPS Office_12.1.0.22525_F1E327BC-269C-435d-A152-05C5408002CA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&lt;模板&gt;</cp:category>
  <dcterms:created xsi:type="dcterms:W3CDTF">2009-11-23T07:58:00Z</dcterms:created>
  <dc:creator>huadi</dc:creator>
  <cp:lastModifiedBy>青鸟</cp:lastModifiedBy>
  <dcterms:modified xsi:type="dcterms:W3CDTF">2025-08-28T06:27:52Z</dcterms:modified>
  <dc:subject>数据库设计</dc:subject>
  <dc:title>数据库设计说明书</dc:title>
  <cp:revision>427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项目名称">
    <vt:lpwstr>&lt;项目名称&gt;</vt:lpwstr>
  </property>
  <property fmtid="{D5CDD505-2E9C-101B-9397-08002B2CF9AE}" pid="3" name="Version">
    <vt:lpwstr>1.0</vt:lpwstr>
  </property>
  <property fmtid="{D5CDD505-2E9C-101B-9397-08002B2CF9AE}" pid="4" name="项目编号">
    <vt:lpwstr>S×××－</vt:lpwstr>
  </property>
  <property fmtid="{D5CDD505-2E9C-101B-9397-08002B2CF9AE}" pid="5" name="KSOProductBuildVer">
    <vt:lpwstr>2052-12.1.0.22525</vt:lpwstr>
  </property>
  <property fmtid="{D5CDD505-2E9C-101B-9397-08002B2CF9AE}" pid="6" name="ICV">
    <vt:lpwstr>4F3F1F1E9C1544F0A2C549E826426D50_13</vt:lpwstr>
  </property>
  <property fmtid="{D5CDD505-2E9C-101B-9397-08002B2CF9AE}" pid="7" name="KSOTemplateDocerSaveRecord">
    <vt:lpwstr>eyJoZGlkIjoiMjJkYmRkYjBiNjAzMWM1ODg3ZDQyNWNiYjk2OGFiMWYiLCJ1c2VySWQiOiI0MTI5ODkzNzcifQ==</vt:lpwstr>
  </property>
</Properties>
</file>