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A770" w14:textId="77777777" w:rsidR="00026700" w:rsidRPr="00026700" w:rsidRDefault="00026700" w:rsidP="00026700">
      <w:pPr>
        <w:widowControl/>
        <w:rPr>
          <w:rFonts w:ascii="宋体" w:eastAsia="宋体" w:hAnsi="宋体" w:cs="宋体"/>
          <w:sz w:val="24"/>
          <w:szCs w:val="24"/>
        </w:rPr>
      </w:pPr>
      <w:r w:rsidRPr="00026700">
        <w:rPr>
          <w:rFonts w:ascii="宋体" w:eastAsia="宋体" w:hAnsi="宋体" w:cs="宋体"/>
          <w:noProof/>
          <w:sz w:val="24"/>
          <w:szCs w:val="24"/>
        </w:rPr>
        <w:drawing>
          <wp:anchor distT="0" distB="0" distL="114300" distR="114300" simplePos="0" relativeHeight="251658240" behindDoc="0" locked="0" layoutInCell="1" allowOverlap="1" wp14:anchorId="4E3541D6" wp14:editId="240677D4">
            <wp:simplePos x="0" y="0"/>
            <wp:positionH relativeFrom="margin">
              <wp:posOffset>4058495</wp:posOffset>
            </wp:positionH>
            <wp:positionV relativeFrom="paragraph">
              <wp:posOffset>157075</wp:posOffset>
            </wp:positionV>
            <wp:extent cx="1873885" cy="622935"/>
            <wp:effectExtent l="0" t="0" r="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3885" cy="622935"/>
                    </a:xfrm>
                    <a:prstGeom prst="rect">
                      <a:avLst/>
                    </a:prstGeom>
                    <a:noFill/>
                    <a:ln>
                      <a:noFill/>
                    </a:ln>
                  </pic:spPr>
                </pic:pic>
              </a:graphicData>
            </a:graphic>
          </wp:anchor>
        </w:drawing>
      </w:r>
    </w:p>
    <w:p w14:paraId="01069CFF" w14:textId="77777777" w:rsidR="006C7273" w:rsidRPr="00026700" w:rsidRDefault="00EB64AC" w:rsidP="00026700">
      <w:pPr>
        <w:spacing w:before="1800" w:afterLines="100" w:after="240"/>
        <w:jc w:val="center"/>
        <w:rPr>
          <w:sz w:val="36"/>
          <w:szCs w:val="36"/>
        </w:rPr>
      </w:pPr>
      <w:r w:rsidRPr="00026700">
        <w:rPr>
          <w:rFonts w:eastAsia="Times New Roman"/>
          <w:b/>
          <w:bCs/>
          <w:color w:val="000000"/>
          <w:sz w:val="36"/>
          <w:szCs w:val="160"/>
        </w:rPr>
        <w:t>City Mood × Weather</w:t>
      </w:r>
    </w:p>
    <w:p w14:paraId="22461961" w14:textId="77777777" w:rsidR="00026700" w:rsidRPr="00026700" w:rsidRDefault="00EB64AC" w:rsidP="00026700">
      <w:pPr>
        <w:spacing w:afterLines="100" w:after="240"/>
        <w:jc w:val="center"/>
        <w:rPr>
          <w:b/>
          <w:bCs/>
          <w:sz w:val="28"/>
          <w:szCs w:val="28"/>
        </w:rPr>
      </w:pPr>
      <w:r w:rsidRPr="00026700">
        <w:rPr>
          <w:rFonts w:eastAsia="Times New Roman"/>
          <w:b/>
          <w:bCs/>
          <w:color w:val="000000"/>
          <w:sz w:val="28"/>
          <w:szCs w:val="28"/>
        </w:rPr>
        <w:t>Big Data Pipeline and Dashboard Report</w:t>
      </w:r>
    </w:p>
    <w:p w14:paraId="3A540D7C" w14:textId="77777777" w:rsidR="00026700" w:rsidRDefault="00026700" w:rsidP="00026700">
      <w:pPr>
        <w:spacing w:after="240"/>
        <w:jc w:val="center"/>
        <w:rPr>
          <w:color w:val="000000"/>
        </w:rPr>
      </w:pPr>
    </w:p>
    <w:p w14:paraId="292987CF" w14:textId="77777777" w:rsidR="00026700" w:rsidRDefault="00026700" w:rsidP="00026700">
      <w:pPr>
        <w:spacing w:after="240"/>
        <w:jc w:val="center"/>
        <w:rPr>
          <w:color w:val="000000"/>
        </w:rPr>
      </w:pPr>
    </w:p>
    <w:p w14:paraId="2B3CAE68" w14:textId="77777777" w:rsidR="00026700" w:rsidRDefault="00026700" w:rsidP="00026700">
      <w:pPr>
        <w:spacing w:after="240"/>
        <w:jc w:val="center"/>
        <w:rPr>
          <w:color w:val="000000"/>
        </w:rPr>
      </w:pPr>
    </w:p>
    <w:p w14:paraId="3E837122" w14:textId="77777777" w:rsidR="00026700" w:rsidRDefault="00026700" w:rsidP="00026700">
      <w:pPr>
        <w:spacing w:after="240"/>
        <w:jc w:val="center"/>
        <w:rPr>
          <w:color w:val="000000"/>
        </w:rPr>
      </w:pPr>
    </w:p>
    <w:p w14:paraId="06C18806" w14:textId="77777777" w:rsidR="00026700" w:rsidRDefault="00026700" w:rsidP="00026700">
      <w:pPr>
        <w:spacing w:after="240"/>
        <w:jc w:val="center"/>
        <w:rPr>
          <w:color w:val="000000"/>
        </w:rPr>
      </w:pPr>
    </w:p>
    <w:p w14:paraId="5548CEB2" w14:textId="77777777" w:rsidR="00026700" w:rsidRDefault="00026700" w:rsidP="00026700">
      <w:pPr>
        <w:jc w:val="center"/>
      </w:pPr>
    </w:p>
    <w:p w14:paraId="38C5546F" w14:textId="75BC6205" w:rsidR="00026700" w:rsidRPr="00026700" w:rsidRDefault="00026700" w:rsidP="00026700">
      <w:pPr>
        <w:spacing w:afterLines="100" w:after="240"/>
        <w:jc w:val="center"/>
      </w:pPr>
      <w:r w:rsidRPr="00026700">
        <w:t>Team Members</w:t>
      </w:r>
      <w:r w:rsidRPr="00026700">
        <w:t>：</w:t>
      </w:r>
      <w:r w:rsidRPr="00026700">
        <w:rPr>
          <w:b/>
          <w:bCs/>
        </w:rPr>
        <w:t xml:space="preserve">Yujie Hu, </w:t>
      </w:r>
      <w:proofErr w:type="spellStart"/>
      <w:r w:rsidRPr="00026700">
        <w:rPr>
          <w:b/>
          <w:bCs/>
        </w:rPr>
        <w:t>Yuanzhe</w:t>
      </w:r>
      <w:proofErr w:type="spellEnd"/>
      <w:r w:rsidRPr="00026700">
        <w:rPr>
          <w:b/>
          <w:bCs/>
        </w:rPr>
        <w:t xml:space="preserve"> L</w:t>
      </w:r>
      <w:r w:rsidRPr="00026700">
        <w:rPr>
          <w:rFonts w:hint="eastAsia"/>
          <w:b/>
          <w:bCs/>
        </w:rPr>
        <w:t>i</w:t>
      </w:r>
    </w:p>
    <w:p w14:paraId="0544ED0F" w14:textId="4E5755BF" w:rsidR="00026700" w:rsidRPr="00026700" w:rsidRDefault="00026700" w:rsidP="00026700">
      <w:pPr>
        <w:spacing w:afterLines="100" w:after="240"/>
        <w:jc w:val="center"/>
        <w:rPr>
          <w:b/>
          <w:bCs/>
        </w:rPr>
      </w:pPr>
      <w:r w:rsidRPr="00026700">
        <w:t xml:space="preserve">Date of Submission: </w:t>
      </w:r>
      <w:r w:rsidRPr="00026700">
        <w:rPr>
          <w:rFonts w:hint="eastAsia"/>
          <w:b/>
          <w:bCs/>
        </w:rPr>
        <w:t>09</w:t>
      </w:r>
      <w:r w:rsidRPr="00026700">
        <w:rPr>
          <w:b/>
          <w:bCs/>
        </w:rPr>
        <w:t>/0</w:t>
      </w:r>
      <w:r w:rsidRPr="00026700">
        <w:rPr>
          <w:rFonts w:hint="eastAsia"/>
          <w:b/>
          <w:bCs/>
        </w:rPr>
        <w:t>6</w:t>
      </w:r>
      <w:r w:rsidRPr="00026700">
        <w:rPr>
          <w:b/>
          <w:bCs/>
        </w:rPr>
        <w:t>/2026</w:t>
      </w:r>
    </w:p>
    <w:p w14:paraId="40471DE8" w14:textId="352F91E3" w:rsidR="00026700" w:rsidRPr="00026700" w:rsidRDefault="00026700" w:rsidP="00026700">
      <w:pPr>
        <w:spacing w:afterLines="100" w:after="240"/>
        <w:jc w:val="center"/>
      </w:pPr>
      <w:r>
        <w:rPr>
          <w:rFonts w:hint="eastAsia"/>
        </w:rPr>
        <w:t>Group</w:t>
      </w:r>
      <w:r w:rsidRPr="00026700">
        <w:t xml:space="preserve"> number:</w:t>
      </w:r>
      <w:r>
        <w:rPr>
          <w:rFonts w:hint="eastAsia"/>
        </w:rPr>
        <w:t xml:space="preserve"> </w:t>
      </w:r>
      <w:r w:rsidRPr="00026700">
        <w:rPr>
          <w:rFonts w:hint="eastAsia"/>
          <w:b/>
          <w:bCs/>
        </w:rPr>
        <w:t>Group4</w:t>
      </w:r>
    </w:p>
    <w:p w14:paraId="035335BC" w14:textId="4A46C078" w:rsidR="00026700" w:rsidRPr="00026700" w:rsidRDefault="00026700" w:rsidP="00026700">
      <w:pPr>
        <w:spacing w:afterLines="100" w:after="240"/>
        <w:jc w:val="center"/>
      </w:pPr>
      <w:r w:rsidRPr="00026700">
        <w:t xml:space="preserve">Course Name and Number: </w:t>
      </w:r>
      <w:r w:rsidRPr="00026700">
        <w:rPr>
          <w:b/>
          <w:bCs/>
        </w:rPr>
        <w:t>II.2414 - Advanced Databases and Big Data_S2</w:t>
      </w:r>
    </w:p>
    <w:p w14:paraId="62FE65E1" w14:textId="78E75DF7" w:rsidR="006C7273" w:rsidRPr="00026700" w:rsidRDefault="006C7273" w:rsidP="00026700">
      <w:pPr>
        <w:spacing w:afterLines="100" w:after="240"/>
        <w:jc w:val="center"/>
      </w:pPr>
    </w:p>
    <w:p w14:paraId="549759F4" w14:textId="4420D707" w:rsidR="006C7273" w:rsidRDefault="00026700">
      <w:r w:rsidRPr="00026700">
        <w:rPr>
          <w:rFonts w:ascii="宋体" w:eastAsia="宋体" w:hAnsi="宋体" w:cs="宋体"/>
          <w:noProof/>
          <w:sz w:val="24"/>
          <w:szCs w:val="24"/>
        </w:rPr>
        <w:drawing>
          <wp:anchor distT="0" distB="0" distL="114300" distR="114300" simplePos="0" relativeHeight="251659264" behindDoc="0" locked="0" layoutInCell="1" allowOverlap="1" wp14:anchorId="5F0CB39B" wp14:editId="7B60A8AD">
            <wp:simplePos x="0" y="0"/>
            <wp:positionH relativeFrom="margin">
              <wp:align>center</wp:align>
            </wp:positionH>
            <wp:positionV relativeFrom="paragraph">
              <wp:posOffset>3862604</wp:posOffset>
            </wp:positionV>
            <wp:extent cx="5009515" cy="499110"/>
            <wp:effectExtent l="0" t="0" r="635"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515"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B64AC">
        <w:rPr>
          <w:rFonts w:eastAsia="Times New Roman"/>
          <w:color w:val="000000"/>
        </w:rPr>
        <w:br w:type="page"/>
      </w:r>
    </w:p>
    <w:p w14:paraId="4D62D116" w14:textId="77777777" w:rsidR="006C7273" w:rsidRDefault="00EB64AC">
      <w:pPr>
        <w:pStyle w:val="1"/>
      </w:pPr>
      <w:bookmarkStart w:id="0" w:name="_Toc231752641"/>
      <w:r>
        <w:rPr>
          <w:sz w:val="28"/>
        </w:rPr>
        <w:lastRenderedPageBreak/>
        <w:t>Contents</w:t>
      </w:r>
      <w:bookmarkEnd w:id="0"/>
    </w:p>
    <w:sdt>
      <w:sdtPr>
        <w:alias w:val="Contents"/>
        <w:id w:val="-1747339561"/>
      </w:sdtPr>
      <w:sdtEndPr/>
      <w:sdtContent>
        <w:p w14:paraId="62FC24F6" w14:textId="77777777" w:rsidR="00026700" w:rsidRDefault="00EB64AC">
          <w:pPr>
            <w:pStyle w:val="TOC1"/>
            <w:tabs>
              <w:tab w:val="right" w:leader="dot" w:pos="9350"/>
            </w:tabs>
            <w:rPr>
              <w:noProof/>
            </w:rPr>
          </w:pPr>
          <w:r>
            <w:fldChar w:fldCharType="begin"/>
          </w:r>
          <w:r>
            <w:instrText>TOC \h \o "1-2"</w:instrText>
          </w:r>
          <w:r>
            <w:fldChar w:fldCharType="separate"/>
          </w:r>
          <w:hyperlink w:anchor="_Toc231752641" w:history="1">
            <w:r w:rsidR="00026700" w:rsidRPr="00FC43E8">
              <w:rPr>
                <w:rStyle w:val="a5"/>
                <w:rFonts w:eastAsiaTheme="minorEastAsia"/>
                <w:noProof/>
              </w:rPr>
              <w:t>Contents</w:t>
            </w:r>
            <w:r w:rsidR="00026700">
              <w:rPr>
                <w:noProof/>
              </w:rPr>
              <w:tab/>
            </w:r>
            <w:r w:rsidR="00026700">
              <w:rPr>
                <w:noProof/>
              </w:rPr>
              <w:fldChar w:fldCharType="begin"/>
            </w:r>
            <w:r w:rsidR="00026700">
              <w:rPr>
                <w:noProof/>
              </w:rPr>
              <w:instrText xml:space="preserve"> PAGEREF _Toc231752641 \h </w:instrText>
            </w:r>
            <w:r w:rsidR="00026700">
              <w:rPr>
                <w:noProof/>
              </w:rPr>
            </w:r>
            <w:r w:rsidR="00026700">
              <w:rPr>
                <w:noProof/>
              </w:rPr>
              <w:fldChar w:fldCharType="separate"/>
            </w:r>
            <w:r w:rsidR="00026700">
              <w:rPr>
                <w:noProof/>
              </w:rPr>
              <w:t>2</w:t>
            </w:r>
            <w:r w:rsidR="00026700">
              <w:rPr>
                <w:noProof/>
              </w:rPr>
              <w:fldChar w:fldCharType="end"/>
            </w:r>
          </w:hyperlink>
        </w:p>
        <w:p w14:paraId="7E22E7C0" w14:textId="77777777" w:rsidR="00026700" w:rsidRDefault="00026700">
          <w:pPr>
            <w:pStyle w:val="TOC1"/>
            <w:tabs>
              <w:tab w:val="right" w:leader="dot" w:pos="9350"/>
            </w:tabs>
            <w:rPr>
              <w:noProof/>
            </w:rPr>
          </w:pPr>
          <w:hyperlink w:anchor="_Toc231752642" w:history="1">
            <w:r w:rsidRPr="00FC43E8">
              <w:rPr>
                <w:rStyle w:val="a5"/>
                <w:rFonts w:eastAsiaTheme="minorEastAsia"/>
                <w:noProof/>
              </w:rPr>
              <w:t>1. Project Overview</w:t>
            </w:r>
            <w:r>
              <w:rPr>
                <w:noProof/>
              </w:rPr>
              <w:tab/>
            </w:r>
            <w:r>
              <w:rPr>
                <w:noProof/>
              </w:rPr>
              <w:fldChar w:fldCharType="begin"/>
            </w:r>
            <w:r>
              <w:rPr>
                <w:noProof/>
              </w:rPr>
              <w:instrText xml:space="preserve"> PAGEREF _Toc231752642 \h </w:instrText>
            </w:r>
            <w:r>
              <w:rPr>
                <w:noProof/>
              </w:rPr>
            </w:r>
            <w:r>
              <w:rPr>
                <w:noProof/>
              </w:rPr>
              <w:fldChar w:fldCharType="separate"/>
            </w:r>
            <w:r>
              <w:rPr>
                <w:noProof/>
              </w:rPr>
              <w:t>3</w:t>
            </w:r>
            <w:r>
              <w:rPr>
                <w:noProof/>
              </w:rPr>
              <w:fldChar w:fldCharType="end"/>
            </w:r>
          </w:hyperlink>
        </w:p>
        <w:p w14:paraId="1C21B0A8" w14:textId="77777777" w:rsidR="00026700" w:rsidRDefault="00026700">
          <w:pPr>
            <w:pStyle w:val="TOC2"/>
            <w:tabs>
              <w:tab w:val="right" w:leader="dot" w:pos="9350"/>
            </w:tabs>
            <w:ind w:left="440"/>
            <w:rPr>
              <w:noProof/>
            </w:rPr>
          </w:pPr>
          <w:hyperlink w:anchor="_Toc231752643" w:history="1">
            <w:r w:rsidRPr="00FC43E8">
              <w:rPr>
                <w:rStyle w:val="a5"/>
                <w:rFonts w:eastAsiaTheme="minorEastAsia"/>
                <w:noProof/>
              </w:rPr>
              <w:t>Cities tracked</w:t>
            </w:r>
            <w:r>
              <w:rPr>
                <w:noProof/>
              </w:rPr>
              <w:tab/>
            </w:r>
            <w:r>
              <w:rPr>
                <w:noProof/>
              </w:rPr>
              <w:fldChar w:fldCharType="begin"/>
            </w:r>
            <w:r>
              <w:rPr>
                <w:noProof/>
              </w:rPr>
              <w:instrText xml:space="preserve"> PAGEREF _Toc231752643 \h </w:instrText>
            </w:r>
            <w:r>
              <w:rPr>
                <w:noProof/>
              </w:rPr>
            </w:r>
            <w:r>
              <w:rPr>
                <w:noProof/>
              </w:rPr>
              <w:fldChar w:fldCharType="separate"/>
            </w:r>
            <w:r>
              <w:rPr>
                <w:noProof/>
              </w:rPr>
              <w:t>3</w:t>
            </w:r>
            <w:r>
              <w:rPr>
                <w:noProof/>
              </w:rPr>
              <w:fldChar w:fldCharType="end"/>
            </w:r>
          </w:hyperlink>
        </w:p>
        <w:p w14:paraId="5382D2E7" w14:textId="77777777" w:rsidR="00026700" w:rsidRDefault="00026700">
          <w:pPr>
            <w:pStyle w:val="TOC1"/>
            <w:tabs>
              <w:tab w:val="right" w:leader="dot" w:pos="9350"/>
            </w:tabs>
            <w:rPr>
              <w:noProof/>
            </w:rPr>
          </w:pPr>
          <w:hyperlink w:anchor="_Toc231752644" w:history="1">
            <w:r w:rsidRPr="00FC43E8">
              <w:rPr>
                <w:rStyle w:val="a5"/>
                <w:rFonts w:eastAsiaTheme="minorEastAsia"/>
                <w:noProof/>
              </w:rPr>
              <w:t>2. System Architecture</w:t>
            </w:r>
            <w:r>
              <w:rPr>
                <w:noProof/>
              </w:rPr>
              <w:tab/>
            </w:r>
            <w:r>
              <w:rPr>
                <w:noProof/>
              </w:rPr>
              <w:fldChar w:fldCharType="begin"/>
            </w:r>
            <w:r>
              <w:rPr>
                <w:noProof/>
              </w:rPr>
              <w:instrText xml:space="preserve"> PAGEREF _Toc231752644 \h </w:instrText>
            </w:r>
            <w:r>
              <w:rPr>
                <w:noProof/>
              </w:rPr>
            </w:r>
            <w:r>
              <w:rPr>
                <w:noProof/>
              </w:rPr>
              <w:fldChar w:fldCharType="separate"/>
            </w:r>
            <w:r>
              <w:rPr>
                <w:noProof/>
              </w:rPr>
              <w:t>3</w:t>
            </w:r>
            <w:r>
              <w:rPr>
                <w:noProof/>
              </w:rPr>
              <w:fldChar w:fldCharType="end"/>
            </w:r>
          </w:hyperlink>
        </w:p>
        <w:p w14:paraId="5CE1D8C2" w14:textId="77777777" w:rsidR="00026700" w:rsidRDefault="00026700">
          <w:pPr>
            <w:pStyle w:val="TOC1"/>
            <w:tabs>
              <w:tab w:val="right" w:leader="dot" w:pos="9350"/>
            </w:tabs>
            <w:rPr>
              <w:noProof/>
            </w:rPr>
          </w:pPr>
          <w:hyperlink w:anchor="_Toc231752645" w:history="1">
            <w:r w:rsidRPr="00FC43E8">
              <w:rPr>
                <w:rStyle w:val="a5"/>
                <w:rFonts w:eastAsiaTheme="minorEastAsia"/>
                <w:noProof/>
              </w:rPr>
              <w:t>3. The Data Lake</w:t>
            </w:r>
            <w:r>
              <w:rPr>
                <w:noProof/>
              </w:rPr>
              <w:tab/>
            </w:r>
            <w:r>
              <w:rPr>
                <w:noProof/>
              </w:rPr>
              <w:fldChar w:fldCharType="begin"/>
            </w:r>
            <w:r>
              <w:rPr>
                <w:noProof/>
              </w:rPr>
              <w:instrText xml:space="preserve"> PAGEREF _Toc231752645 \h </w:instrText>
            </w:r>
            <w:r>
              <w:rPr>
                <w:noProof/>
              </w:rPr>
            </w:r>
            <w:r>
              <w:rPr>
                <w:noProof/>
              </w:rPr>
              <w:fldChar w:fldCharType="separate"/>
            </w:r>
            <w:r>
              <w:rPr>
                <w:noProof/>
              </w:rPr>
              <w:t>3</w:t>
            </w:r>
            <w:r>
              <w:rPr>
                <w:noProof/>
              </w:rPr>
              <w:fldChar w:fldCharType="end"/>
            </w:r>
          </w:hyperlink>
        </w:p>
        <w:p w14:paraId="5F457972" w14:textId="77777777" w:rsidR="00026700" w:rsidRDefault="00026700">
          <w:pPr>
            <w:pStyle w:val="TOC1"/>
            <w:tabs>
              <w:tab w:val="right" w:leader="dot" w:pos="9350"/>
            </w:tabs>
            <w:rPr>
              <w:noProof/>
            </w:rPr>
          </w:pPr>
          <w:hyperlink w:anchor="_Toc231752646" w:history="1">
            <w:r w:rsidRPr="00FC43E8">
              <w:rPr>
                <w:rStyle w:val="a5"/>
                <w:rFonts w:eastAsiaTheme="minorEastAsia"/>
                <w:noProof/>
              </w:rPr>
              <w:t>4. Pipeline Stages in Detail</w:t>
            </w:r>
            <w:r>
              <w:rPr>
                <w:noProof/>
              </w:rPr>
              <w:tab/>
            </w:r>
            <w:r>
              <w:rPr>
                <w:noProof/>
              </w:rPr>
              <w:fldChar w:fldCharType="begin"/>
            </w:r>
            <w:r>
              <w:rPr>
                <w:noProof/>
              </w:rPr>
              <w:instrText xml:space="preserve"> PAGEREF _Toc231752646 \h </w:instrText>
            </w:r>
            <w:r>
              <w:rPr>
                <w:noProof/>
              </w:rPr>
            </w:r>
            <w:r>
              <w:rPr>
                <w:noProof/>
              </w:rPr>
              <w:fldChar w:fldCharType="separate"/>
            </w:r>
            <w:r>
              <w:rPr>
                <w:noProof/>
              </w:rPr>
              <w:t>4</w:t>
            </w:r>
            <w:r>
              <w:rPr>
                <w:noProof/>
              </w:rPr>
              <w:fldChar w:fldCharType="end"/>
            </w:r>
          </w:hyperlink>
        </w:p>
        <w:p w14:paraId="0750E4A2" w14:textId="77777777" w:rsidR="00026700" w:rsidRDefault="00026700">
          <w:pPr>
            <w:pStyle w:val="TOC2"/>
            <w:tabs>
              <w:tab w:val="right" w:leader="dot" w:pos="9350"/>
            </w:tabs>
            <w:ind w:left="440"/>
            <w:rPr>
              <w:noProof/>
            </w:rPr>
          </w:pPr>
          <w:hyperlink w:anchor="_Toc231752647" w:history="1">
            <w:r w:rsidRPr="00FC43E8">
              <w:rPr>
                <w:rStyle w:val="a5"/>
                <w:rFonts w:eastAsiaTheme="minorEastAsia"/>
                <w:noProof/>
              </w:rPr>
              <w:t>4.1 Ingestion — jobs/ingestion/</w:t>
            </w:r>
            <w:r>
              <w:rPr>
                <w:noProof/>
              </w:rPr>
              <w:tab/>
            </w:r>
            <w:r>
              <w:rPr>
                <w:noProof/>
              </w:rPr>
              <w:fldChar w:fldCharType="begin"/>
            </w:r>
            <w:r>
              <w:rPr>
                <w:noProof/>
              </w:rPr>
              <w:instrText xml:space="preserve"> PAGEREF _Toc231752647 \h </w:instrText>
            </w:r>
            <w:r>
              <w:rPr>
                <w:noProof/>
              </w:rPr>
            </w:r>
            <w:r>
              <w:rPr>
                <w:noProof/>
              </w:rPr>
              <w:fldChar w:fldCharType="separate"/>
            </w:r>
            <w:r>
              <w:rPr>
                <w:noProof/>
              </w:rPr>
              <w:t>4</w:t>
            </w:r>
            <w:r>
              <w:rPr>
                <w:noProof/>
              </w:rPr>
              <w:fldChar w:fldCharType="end"/>
            </w:r>
          </w:hyperlink>
        </w:p>
        <w:p w14:paraId="455FC2A3" w14:textId="77777777" w:rsidR="00026700" w:rsidRDefault="00026700">
          <w:pPr>
            <w:pStyle w:val="TOC2"/>
            <w:tabs>
              <w:tab w:val="right" w:leader="dot" w:pos="9350"/>
            </w:tabs>
            <w:ind w:left="440"/>
            <w:rPr>
              <w:noProof/>
            </w:rPr>
          </w:pPr>
          <w:hyperlink w:anchor="_Toc231752648" w:history="1">
            <w:r w:rsidRPr="00FC43E8">
              <w:rPr>
                <w:rStyle w:val="a5"/>
                <w:rFonts w:eastAsiaTheme="minorEastAsia"/>
                <w:noProof/>
              </w:rPr>
              <w:t>4.2 Formatting — jobs/formatting/</w:t>
            </w:r>
            <w:r>
              <w:rPr>
                <w:noProof/>
              </w:rPr>
              <w:tab/>
            </w:r>
            <w:r>
              <w:rPr>
                <w:noProof/>
              </w:rPr>
              <w:fldChar w:fldCharType="begin"/>
            </w:r>
            <w:r>
              <w:rPr>
                <w:noProof/>
              </w:rPr>
              <w:instrText xml:space="preserve"> PAGEREF _Toc231752648 \h </w:instrText>
            </w:r>
            <w:r>
              <w:rPr>
                <w:noProof/>
              </w:rPr>
            </w:r>
            <w:r>
              <w:rPr>
                <w:noProof/>
              </w:rPr>
              <w:fldChar w:fldCharType="separate"/>
            </w:r>
            <w:r>
              <w:rPr>
                <w:noProof/>
              </w:rPr>
              <w:t>4</w:t>
            </w:r>
            <w:r>
              <w:rPr>
                <w:noProof/>
              </w:rPr>
              <w:fldChar w:fldCharType="end"/>
            </w:r>
          </w:hyperlink>
        </w:p>
        <w:p w14:paraId="05BAD25E" w14:textId="77777777" w:rsidR="00026700" w:rsidRDefault="00026700">
          <w:pPr>
            <w:pStyle w:val="TOC2"/>
            <w:tabs>
              <w:tab w:val="right" w:leader="dot" w:pos="9350"/>
            </w:tabs>
            <w:ind w:left="440"/>
            <w:rPr>
              <w:noProof/>
            </w:rPr>
          </w:pPr>
          <w:hyperlink w:anchor="_Toc231752649" w:history="1">
            <w:r w:rsidRPr="00FC43E8">
              <w:rPr>
                <w:rStyle w:val="a5"/>
                <w:rFonts w:eastAsiaTheme="minorEastAsia"/>
                <w:noProof/>
              </w:rPr>
              <w:t>4.3 Combination — jobs/combination/</w:t>
            </w:r>
            <w:r>
              <w:rPr>
                <w:noProof/>
              </w:rPr>
              <w:tab/>
            </w:r>
            <w:r>
              <w:rPr>
                <w:noProof/>
              </w:rPr>
              <w:fldChar w:fldCharType="begin"/>
            </w:r>
            <w:r>
              <w:rPr>
                <w:noProof/>
              </w:rPr>
              <w:instrText xml:space="preserve"> PAGEREF _Toc231752649 \h </w:instrText>
            </w:r>
            <w:r>
              <w:rPr>
                <w:noProof/>
              </w:rPr>
            </w:r>
            <w:r>
              <w:rPr>
                <w:noProof/>
              </w:rPr>
              <w:fldChar w:fldCharType="separate"/>
            </w:r>
            <w:r>
              <w:rPr>
                <w:noProof/>
              </w:rPr>
              <w:t>4</w:t>
            </w:r>
            <w:r>
              <w:rPr>
                <w:noProof/>
              </w:rPr>
              <w:fldChar w:fldCharType="end"/>
            </w:r>
          </w:hyperlink>
        </w:p>
        <w:p w14:paraId="6B2509E2" w14:textId="77777777" w:rsidR="00026700" w:rsidRDefault="00026700">
          <w:pPr>
            <w:pStyle w:val="TOC2"/>
            <w:tabs>
              <w:tab w:val="right" w:leader="dot" w:pos="9350"/>
            </w:tabs>
            <w:ind w:left="440"/>
            <w:rPr>
              <w:noProof/>
            </w:rPr>
          </w:pPr>
          <w:hyperlink w:anchor="_Toc231752650" w:history="1">
            <w:r w:rsidRPr="00FC43E8">
              <w:rPr>
                <w:rStyle w:val="a5"/>
                <w:rFonts w:eastAsiaTheme="minorEastAsia"/>
                <w:noProof/>
              </w:rPr>
              <w:t>4.4 Indexing — jobs/indexing/index_to_es.py</w:t>
            </w:r>
            <w:r>
              <w:rPr>
                <w:noProof/>
              </w:rPr>
              <w:tab/>
            </w:r>
            <w:r>
              <w:rPr>
                <w:noProof/>
              </w:rPr>
              <w:fldChar w:fldCharType="begin"/>
            </w:r>
            <w:r>
              <w:rPr>
                <w:noProof/>
              </w:rPr>
              <w:instrText xml:space="preserve"> PAGEREF _Toc231752650 \h </w:instrText>
            </w:r>
            <w:r>
              <w:rPr>
                <w:noProof/>
              </w:rPr>
            </w:r>
            <w:r>
              <w:rPr>
                <w:noProof/>
              </w:rPr>
              <w:fldChar w:fldCharType="separate"/>
            </w:r>
            <w:r>
              <w:rPr>
                <w:noProof/>
              </w:rPr>
              <w:t>4</w:t>
            </w:r>
            <w:r>
              <w:rPr>
                <w:noProof/>
              </w:rPr>
              <w:fldChar w:fldCharType="end"/>
            </w:r>
          </w:hyperlink>
        </w:p>
        <w:p w14:paraId="06F9039D" w14:textId="77777777" w:rsidR="00026700" w:rsidRDefault="00026700">
          <w:pPr>
            <w:pStyle w:val="TOC2"/>
            <w:tabs>
              <w:tab w:val="right" w:leader="dot" w:pos="9350"/>
            </w:tabs>
            <w:ind w:left="440"/>
            <w:rPr>
              <w:noProof/>
            </w:rPr>
          </w:pPr>
          <w:hyperlink w:anchor="_Toc231752651" w:history="1">
            <w:r w:rsidRPr="00FC43E8">
              <w:rPr>
                <w:rStyle w:val="a5"/>
                <w:rFonts w:eastAsiaTheme="minorEastAsia"/>
                <w:noProof/>
              </w:rPr>
              <w:t>4.5 Orchestration</w:t>
            </w:r>
            <w:r>
              <w:rPr>
                <w:noProof/>
              </w:rPr>
              <w:tab/>
            </w:r>
            <w:r>
              <w:rPr>
                <w:noProof/>
              </w:rPr>
              <w:fldChar w:fldCharType="begin"/>
            </w:r>
            <w:r>
              <w:rPr>
                <w:noProof/>
              </w:rPr>
              <w:instrText xml:space="preserve"> PAGEREF _Toc231752651 \h </w:instrText>
            </w:r>
            <w:r>
              <w:rPr>
                <w:noProof/>
              </w:rPr>
            </w:r>
            <w:r>
              <w:rPr>
                <w:noProof/>
              </w:rPr>
              <w:fldChar w:fldCharType="separate"/>
            </w:r>
            <w:r>
              <w:rPr>
                <w:noProof/>
              </w:rPr>
              <w:t>5</w:t>
            </w:r>
            <w:r>
              <w:rPr>
                <w:noProof/>
              </w:rPr>
              <w:fldChar w:fldCharType="end"/>
            </w:r>
          </w:hyperlink>
        </w:p>
        <w:p w14:paraId="1A0C4FB7" w14:textId="77777777" w:rsidR="00026700" w:rsidRDefault="00026700">
          <w:pPr>
            <w:pStyle w:val="TOC1"/>
            <w:tabs>
              <w:tab w:val="right" w:leader="dot" w:pos="9350"/>
            </w:tabs>
            <w:rPr>
              <w:noProof/>
            </w:rPr>
          </w:pPr>
          <w:hyperlink w:anchor="_Toc231752652" w:history="1">
            <w:r w:rsidRPr="00FC43E8">
              <w:rPr>
                <w:rStyle w:val="a5"/>
                <w:rFonts w:eastAsiaTheme="minorEastAsia"/>
                <w:noProof/>
              </w:rPr>
              <w:t>5. The City Depression Index (CDI)</w:t>
            </w:r>
            <w:r>
              <w:rPr>
                <w:noProof/>
              </w:rPr>
              <w:tab/>
            </w:r>
            <w:r>
              <w:rPr>
                <w:noProof/>
              </w:rPr>
              <w:fldChar w:fldCharType="begin"/>
            </w:r>
            <w:r>
              <w:rPr>
                <w:noProof/>
              </w:rPr>
              <w:instrText xml:space="preserve"> PAGEREF _Toc231752652 \h </w:instrText>
            </w:r>
            <w:r>
              <w:rPr>
                <w:noProof/>
              </w:rPr>
            </w:r>
            <w:r>
              <w:rPr>
                <w:noProof/>
              </w:rPr>
              <w:fldChar w:fldCharType="separate"/>
            </w:r>
            <w:r>
              <w:rPr>
                <w:noProof/>
              </w:rPr>
              <w:t>5</w:t>
            </w:r>
            <w:r>
              <w:rPr>
                <w:noProof/>
              </w:rPr>
              <w:fldChar w:fldCharType="end"/>
            </w:r>
          </w:hyperlink>
        </w:p>
        <w:p w14:paraId="655AE35D" w14:textId="77777777" w:rsidR="00026700" w:rsidRDefault="00026700">
          <w:pPr>
            <w:pStyle w:val="TOC1"/>
            <w:tabs>
              <w:tab w:val="right" w:leader="dot" w:pos="9350"/>
            </w:tabs>
            <w:rPr>
              <w:noProof/>
            </w:rPr>
          </w:pPr>
          <w:hyperlink w:anchor="_Toc231752653" w:history="1">
            <w:r w:rsidRPr="00FC43E8">
              <w:rPr>
                <w:rStyle w:val="a5"/>
                <w:rFonts w:eastAsiaTheme="minorEastAsia"/>
                <w:noProof/>
              </w:rPr>
              <w:t>6. Results &amp; Findings</w:t>
            </w:r>
            <w:r>
              <w:rPr>
                <w:noProof/>
              </w:rPr>
              <w:tab/>
            </w:r>
            <w:r>
              <w:rPr>
                <w:noProof/>
              </w:rPr>
              <w:fldChar w:fldCharType="begin"/>
            </w:r>
            <w:r>
              <w:rPr>
                <w:noProof/>
              </w:rPr>
              <w:instrText xml:space="preserve"> PAGEREF _Toc231752653 \h </w:instrText>
            </w:r>
            <w:r>
              <w:rPr>
                <w:noProof/>
              </w:rPr>
            </w:r>
            <w:r>
              <w:rPr>
                <w:noProof/>
              </w:rPr>
              <w:fldChar w:fldCharType="separate"/>
            </w:r>
            <w:r>
              <w:rPr>
                <w:noProof/>
              </w:rPr>
              <w:t>5</w:t>
            </w:r>
            <w:r>
              <w:rPr>
                <w:noProof/>
              </w:rPr>
              <w:fldChar w:fldCharType="end"/>
            </w:r>
          </w:hyperlink>
        </w:p>
        <w:p w14:paraId="6AD1565A" w14:textId="77777777" w:rsidR="00026700" w:rsidRDefault="00026700">
          <w:pPr>
            <w:pStyle w:val="TOC1"/>
            <w:tabs>
              <w:tab w:val="right" w:leader="dot" w:pos="9350"/>
            </w:tabs>
            <w:rPr>
              <w:noProof/>
            </w:rPr>
          </w:pPr>
          <w:hyperlink w:anchor="_Toc231752654" w:history="1">
            <w:r w:rsidRPr="00FC43E8">
              <w:rPr>
                <w:rStyle w:val="a5"/>
                <w:rFonts w:eastAsiaTheme="minorEastAsia"/>
                <w:noProof/>
              </w:rPr>
              <w:t>7. Data Schemas &amp; Field Reference</w:t>
            </w:r>
            <w:r>
              <w:rPr>
                <w:noProof/>
              </w:rPr>
              <w:tab/>
            </w:r>
            <w:r>
              <w:rPr>
                <w:noProof/>
              </w:rPr>
              <w:fldChar w:fldCharType="begin"/>
            </w:r>
            <w:r>
              <w:rPr>
                <w:noProof/>
              </w:rPr>
              <w:instrText xml:space="preserve"> PAGEREF _Toc231752654 \h </w:instrText>
            </w:r>
            <w:r>
              <w:rPr>
                <w:noProof/>
              </w:rPr>
            </w:r>
            <w:r>
              <w:rPr>
                <w:noProof/>
              </w:rPr>
              <w:fldChar w:fldCharType="separate"/>
            </w:r>
            <w:r>
              <w:rPr>
                <w:noProof/>
              </w:rPr>
              <w:t>6</w:t>
            </w:r>
            <w:r>
              <w:rPr>
                <w:noProof/>
              </w:rPr>
              <w:fldChar w:fldCharType="end"/>
            </w:r>
          </w:hyperlink>
        </w:p>
        <w:p w14:paraId="7BEAA64A" w14:textId="77777777" w:rsidR="00026700" w:rsidRDefault="00026700">
          <w:pPr>
            <w:pStyle w:val="TOC2"/>
            <w:tabs>
              <w:tab w:val="right" w:leader="dot" w:pos="9350"/>
            </w:tabs>
            <w:ind w:left="440"/>
            <w:rPr>
              <w:noProof/>
            </w:rPr>
          </w:pPr>
          <w:hyperlink w:anchor="_Toc231752655" w:history="1">
            <w:r w:rsidRPr="00FC43E8">
              <w:rPr>
                <w:rStyle w:val="a5"/>
                <w:rFonts w:eastAsiaTheme="minorEastAsia"/>
                <w:noProof/>
              </w:rPr>
              <w:t>Weather record (formatted layer)</w:t>
            </w:r>
            <w:r>
              <w:rPr>
                <w:noProof/>
              </w:rPr>
              <w:tab/>
            </w:r>
            <w:r>
              <w:rPr>
                <w:noProof/>
              </w:rPr>
              <w:fldChar w:fldCharType="begin"/>
            </w:r>
            <w:r>
              <w:rPr>
                <w:noProof/>
              </w:rPr>
              <w:instrText xml:space="preserve"> PAGEREF _Toc231752655 \h </w:instrText>
            </w:r>
            <w:r>
              <w:rPr>
                <w:noProof/>
              </w:rPr>
            </w:r>
            <w:r>
              <w:rPr>
                <w:noProof/>
              </w:rPr>
              <w:fldChar w:fldCharType="separate"/>
            </w:r>
            <w:r>
              <w:rPr>
                <w:noProof/>
              </w:rPr>
              <w:t>6</w:t>
            </w:r>
            <w:r>
              <w:rPr>
                <w:noProof/>
              </w:rPr>
              <w:fldChar w:fldCharType="end"/>
            </w:r>
          </w:hyperlink>
        </w:p>
        <w:p w14:paraId="73FA5ECA" w14:textId="77777777" w:rsidR="00026700" w:rsidRDefault="00026700">
          <w:pPr>
            <w:pStyle w:val="TOC2"/>
            <w:tabs>
              <w:tab w:val="right" w:leader="dot" w:pos="9350"/>
            </w:tabs>
            <w:ind w:left="440"/>
            <w:rPr>
              <w:noProof/>
            </w:rPr>
          </w:pPr>
          <w:hyperlink w:anchor="_Toc231752656" w:history="1">
            <w:r w:rsidRPr="00FC43E8">
              <w:rPr>
                <w:rStyle w:val="a5"/>
                <w:rFonts w:eastAsiaTheme="minorEastAsia"/>
                <w:noProof/>
              </w:rPr>
              <w:t>Music record (formatted layer)</w:t>
            </w:r>
            <w:r>
              <w:rPr>
                <w:noProof/>
              </w:rPr>
              <w:tab/>
            </w:r>
            <w:r>
              <w:rPr>
                <w:noProof/>
              </w:rPr>
              <w:fldChar w:fldCharType="begin"/>
            </w:r>
            <w:r>
              <w:rPr>
                <w:noProof/>
              </w:rPr>
              <w:instrText xml:space="preserve"> PAGEREF _Toc231752656 \h </w:instrText>
            </w:r>
            <w:r>
              <w:rPr>
                <w:noProof/>
              </w:rPr>
            </w:r>
            <w:r>
              <w:rPr>
                <w:noProof/>
              </w:rPr>
              <w:fldChar w:fldCharType="separate"/>
            </w:r>
            <w:r>
              <w:rPr>
                <w:noProof/>
              </w:rPr>
              <w:t>6</w:t>
            </w:r>
            <w:r>
              <w:rPr>
                <w:noProof/>
              </w:rPr>
              <w:fldChar w:fldCharType="end"/>
            </w:r>
          </w:hyperlink>
        </w:p>
        <w:p w14:paraId="6713599A" w14:textId="77777777" w:rsidR="00026700" w:rsidRDefault="00026700">
          <w:pPr>
            <w:pStyle w:val="TOC2"/>
            <w:tabs>
              <w:tab w:val="right" w:leader="dot" w:pos="9350"/>
            </w:tabs>
            <w:ind w:left="440"/>
            <w:rPr>
              <w:noProof/>
            </w:rPr>
          </w:pPr>
          <w:hyperlink w:anchor="_Toc231752657" w:history="1">
            <w:r w:rsidRPr="00FC43E8">
              <w:rPr>
                <w:rStyle w:val="a5"/>
                <w:rFonts w:eastAsiaTheme="minorEastAsia"/>
                <w:noProof/>
              </w:rPr>
              <w:t>Combined record (combined layer)</w:t>
            </w:r>
            <w:r>
              <w:rPr>
                <w:noProof/>
              </w:rPr>
              <w:tab/>
            </w:r>
            <w:r>
              <w:rPr>
                <w:noProof/>
              </w:rPr>
              <w:fldChar w:fldCharType="begin"/>
            </w:r>
            <w:r>
              <w:rPr>
                <w:noProof/>
              </w:rPr>
              <w:instrText xml:space="preserve"> PAGEREF _Toc231752657 \h </w:instrText>
            </w:r>
            <w:r>
              <w:rPr>
                <w:noProof/>
              </w:rPr>
            </w:r>
            <w:r>
              <w:rPr>
                <w:noProof/>
              </w:rPr>
              <w:fldChar w:fldCharType="separate"/>
            </w:r>
            <w:r>
              <w:rPr>
                <w:noProof/>
              </w:rPr>
              <w:t>6</w:t>
            </w:r>
            <w:r>
              <w:rPr>
                <w:noProof/>
              </w:rPr>
              <w:fldChar w:fldCharType="end"/>
            </w:r>
          </w:hyperlink>
        </w:p>
        <w:p w14:paraId="6C614A46" w14:textId="77777777" w:rsidR="00026700" w:rsidRDefault="00026700">
          <w:pPr>
            <w:pStyle w:val="TOC1"/>
            <w:tabs>
              <w:tab w:val="right" w:leader="dot" w:pos="9350"/>
            </w:tabs>
            <w:rPr>
              <w:noProof/>
            </w:rPr>
          </w:pPr>
          <w:hyperlink w:anchor="_Toc231752658" w:history="1">
            <w:r w:rsidRPr="00FC43E8">
              <w:rPr>
                <w:rStyle w:val="a5"/>
                <w:rFonts w:eastAsiaTheme="minorEastAsia"/>
                <w:noProof/>
              </w:rPr>
              <w:t>8. Key Design Decisions &amp; Engineering Challenges</w:t>
            </w:r>
            <w:r>
              <w:rPr>
                <w:noProof/>
              </w:rPr>
              <w:tab/>
            </w:r>
            <w:r>
              <w:rPr>
                <w:noProof/>
              </w:rPr>
              <w:fldChar w:fldCharType="begin"/>
            </w:r>
            <w:r>
              <w:rPr>
                <w:noProof/>
              </w:rPr>
              <w:instrText xml:space="preserve"> PAGEREF _Toc231752658 \h </w:instrText>
            </w:r>
            <w:r>
              <w:rPr>
                <w:noProof/>
              </w:rPr>
            </w:r>
            <w:r>
              <w:rPr>
                <w:noProof/>
              </w:rPr>
              <w:fldChar w:fldCharType="separate"/>
            </w:r>
            <w:r>
              <w:rPr>
                <w:noProof/>
              </w:rPr>
              <w:t>7</w:t>
            </w:r>
            <w:r>
              <w:rPr>
                <w:noProof/>
              </w:rPr>
              <w:fldChar w:fldCharType="end"/>
            </w:r>
          </w:hyperlink>
        </w:p>
        <w:p w14:paraId="6B6B5DC2" w14:textId="77777777" w:rsidR="00026700" w:rsidRDefault="00026700">
          <w:pPr>
            <w:pStyle w:val="TOC2"/>
            <w:tabs>
              <w:tab w:val="right" w:leader="dot" w:pos="9350"/>
            </w:tabs>
            <w:ind w:left="440"/>
            <w:rPr>
              <w:noProof/>
            </w:rPr>
          </w:pPr>
          <w:hyperlink w:anchor="_Toc231752659" w:history="1">
            <w:r w:rsidRPr="00FC43E8">
              <w:rPr>
                <w:rStyle w:val="a5"/>
                <w:rFonts w:eastAsiaTheme="minorEastAsia"/>
                <w:noProof/>
              </w:rPr>
              <w:t>Layered data lake instead of a single database</w:t>
            </w:r>
            <w:r>
              <w:rPr>
                <w:noProof/>
              </w:rPr>
              <w:tab/>
            </w:r>
            <w:r>
              <w:rPr>
                <w:noProof/>
              </w:rPr>
              <w:fldChar w:fldCharType="begin"/>
            </w:r>
            <w:r>
              <w:rPr>
                <w:noProof/>
              </w:rPr>
              <w:instrText xml:space="preserve"> PAGEREF _Toc231752659 \h </w:instrText>
            </w:r>
            <w:r>
              <w:rPr>
                <w:noProof/>
              </w:rPr>
            </w:r>
            <w:r>
              <w:rPr>
                <w:noProof/>
              </w:rPr>
              <w:fldChar w:fldCharType="separate"/>
            </w:r>
            <w:r>
              <w:rPr>
                <w:noProof/>
              </w:rPr>
              <w:t>7</w:t>
            </w:r>
            <w:r>
              <w:rPr>
                <w:noProof/>
              </w:rPr>
              <w:fldChar w:fldCharType="end"/>
            </w:r>
          </w:hyperlink>
        </w:p>
        <w:p w14:paraId="10F8BEE9" w14:textId="77777777" w:rsidR="00026700" w:rsidRDefault="00026700">
          <w:pPr>
            <w:pStyle w:val="TOC2"/>
            <w:tabs>
              <w:tab w:val="right" w:leader="dot" w:pos="9350"/>
            </w:tabs>
            <w:ind w:left="440"/>
            <w:rPr>
              <w:noProof/>
            </w:rPr>
          </w:pPr>
          <w:hyperlink w:anchor="_Toc231752660" w:history="1">
            <w:r w:rsidRPr="00FC43E8">
              <w:rPr>
                <w:rStyle w:val="a5"/>
                <w:rFonts w:eastAsiaTheme="minorEastAsia"/>
                <w:noProof/>
              </w:rPr>
              <w:t>Dual Pandas and Spark implementations</w:t>
            </w:r>
            <w:r>
              <w:rPr>
                <w:noProof/>
              </w:rPr>
              <w:tab/>
            </w:r>
            <w:r>
              <w:rPr>
                <w:noProof/>
              </w:rPr>
              <w:fldChar w:fldCharType="begin"/>
            </w:r>
            <w:r>
              <w:rPr>
                <w:noProof/>
              </w:rPr>
              <w:instrText xml:space="preserve"> PAGEREF _Toc231752660 \h </w:instrText>
            </w:r>
            <w:r>
              <w:rPr>
                <w:noProof/>
              </w:rPr>
            </w:r>
            <w:r>
              <w:rPr>
                <w:noProof/>
              </w:rPr>
              <w:fldChar w:fldCharType="separate"/>
            </w:r>
            <w:r>
              <w:rPr>
                <w:noProof/>
              </w:rPr>
              <w:t>7</w:t>
            </w:r>
            <w:r>
              <w:rPr>
                <w:noProof/>
              </w:rPr>
              <w:fldChar w:fldCharType="end"/>
            </w:r>
          </w:hyperlink>
        </w:p>
        <w:p w14:paraId="31C0A59F" w14:textId="77777777" w:rsidR="00026700" w:rsidRDefault="00026700">
          <w:pPr>
            <w:pStyle w:val="TOC2"/>
            <w:tabs>
              <w:tab w:val="right" w:leader="dot" w:pos="9350"/>
            </w:tabs>
            <w:ind w:left="440"/>
            <w:rPr>
              <w:noProof/>
            </w:rPr>
          </w:pPr>
          <w:hyperlink w:anchor="_Toc231752661" w:history="1">
            <w:r w:rsidRPr="00FC43E8">
              <w:rPr>
                <w:rStyle w:val="a5"/>
                <w:rFonts w:eastAsiaTheme="minorEastAsia"/>
                <w:noProof/>
              </w:rPr>
              <w:t>Synthesizing audio features from weather</w:t>
            </w:r>
            <w:r>
              <w:rPr>
                <w:noProof/>
              </w:rPr>
              <w:tab/>
            </w:r>
            <w:r>
              <w:rPr>
                <w:noProof/>
              </w:rPr>
              <w:fldChar w:fldCharType="begin"/>
            </w:r>
            <w:r>
              <w:rPr>
                <w:noProof/>
              </w:rPr>
              <w:instrText xml:space="preserve"> PAGEREF _Toc231752661 \h </w:instrText>
            </w:r>
            <w:r>
              <w:rPr>
                <w:noProof/>
              </w:rPr>
            </w:r>
            <w:r>
              <w:rPr>
                <w:noProof/>
              </w:rPr>
              <w:fldChar w:fldCharType="separate"/>
            </w:r>
            <w:r>
              <w:rPr>
                <w:noProof/>
              </w:rPr>
              <w:t>7</w:t>
            </w:r>
            <w:r>
              <w:rPr>
                <w:noProof/>
              </w:rPr>
              <w:fldChar w:fldCharType="end"/>
            </w:r>
          </w:hyperlink>
        </w:p>
        <w:p w14:paraId="469E8859" w14:textId="77777777" w:rsidR="00026700" w:rsidRDefault="00026700">
          <w:pPr>
            <w:pStyle w:val="TOC2"/>
            <w:tabs>
              <w:tab w:val="right" w:leader="dot" w:pos="9350"/>
            </w:tabs>
            <w:ind w:left="440"/>
            <w:rPr>
              <w:noProof/>
            </w:rPr>
          </w:pPr>
          <w:hyperlink w:anchor="_Toc231752662" w:history="1">
            <w:r w:rsidRPr="00FC43E8">
              <w:rPr>
                <w:rStyle w:val="a5"/>
                <w:rFonts w:eastAsiaTheme="minorEastAsia"/>
                <w:noProof/>
              </w:rPr>
              <w:t>Idempotent indexing and date partitioning</w:t>
            </w:r>
            <w:r>
              <w:rPr>
                <w:noProof/>
              </w:rPr>
              <w:tab/>
            </w:r>
            <w:r>
              <w:rPr>
                <w:noProof/>
              </w:rPr>
              <w:fldChar w:fldCharType="begin"/>
            </w:r>
            <w:r>
              <w:rPr>
                <w:noProof/>
              </w:rPr>
              <w:instrText xml:space="preserve"> PAGEREF _Toc231752662 \h </w:instrText>
            </w:r>
            <w:r>
              <w:rPr>
                <w:noProof/>
              </w:rPr>
            </w:r>
            <w:r>
              <w:rPr>
                <w:noProof/>
              </w:rPr>
              <w:fldChar w:fldCharType="separate"/>
            </w:r>
            <w:r>
              <w:rPr>
                <w:noProof/>
              </w:rPr>
              <w:t>7</w:t>
            </w:r>
            <w:r>
              <w:rPr>
                <w:noProof/>
              </w:rPr>
              <w:fldChar w:fldCharType="end"/>
            </w:r>
          </w:hyperlink>
        </w:p>
        <w:p w14:paraId="4AE19207" w14:textId="77777777" w:rsidR="00026700" w:rsidRDefault="00026700">
          <w:pPr>
            <w:pStyle w:val="TOC1"/>
            <w:tabs>
              <w:tab w:val="right" w:leader="dot" w:pos="9350"/>
            </w:tabs>
            <w:rPr>
              <w:noProof/>
            </w:rPr>
          </w:pPr>
          <w:hyperlink w:anchor="_Toc231752663" w:history="1">
            <w:r w:rsidRPr="00FC43E8">
              <w:rPr>
                <w:rStyle w:val="a5"/>
                <w:rFonts w:eastAsiaTheme="minorEastAsia"/>
                <w:noProof/>
              </w:rPr>
              <w:t>9. Technology Stack &amp; Visualization</w:t>
            </w:r>
            <w:r>
              <w:rPr>
                <w:noProof/>
              </w:rPr>
              <w:tab/>
            </w:r>
            <w:r>
              <w:rPr>
                <w:noProof/>
              </w:rPr>
              <w:fldChar w:fldCharType="begin"/>
            </w:r>
            <w:r>
              <w:rPr>
                <w:noProof/>
              </w:rPr>
              <w:instrText xml:space="preserve"> PAGEREF _Toc231752663 \h </w:instrText>
            </w:r>
            <w:r>
              <w:rPr>
                <w:noProof/>
              </w:rPr>
            </w:r>
            <w:r>
              <w:rPr>
                <w:noProof/>
              </w:rPr>
              <w:fldChar w:fldCharType="separate"/>
            </w:r>
            <w:r>
              <w:rPr>
                <w:noProof/>
              </w:rPr>
              <w:t>7</w:t>
            </w:r>
            <w:r>
              <w:rPr>
                <w:noProof/>
              </w:rPr>
              <w:fldChar w:fldCharType="end"/>
            </w:r>
          </w:hyperlink>
        </w:p>
        <w:p w14:paraId="4AABEC43" w14:textId="77777777" w:rsidR="00026700" w:rsidRDefault="00026700">
          <w:pPr>
            <w:pStyle w:val="TOC1"/>
            <w:tabs>
              <w:tab w:val="right" w:leader="dot" w:pos="9350"/>
            </w:tabs>
            <w:rPr>
              <w:noProof/>
            </w:rPr>
          </w:pPr>
          <w:hyperlink w:anchor="_Toc231752664" w:history="1">
            <w:r w:rsidRPr="00FC43E8">
              <w:rPr>
                <w:rStyle w:val="a5"/>
                <w:rFonts w:eastAsiaTheme="minorEastAsia"/>
                <w:noProof/>
              </w:rPr>
              <w:t>10. Scoring Rubric Coverage</w:t>
            </w:r>
            <w:r>
              <w:rPr>
                <w:noProof/>
              </w:rPr>
              <w:tab/>
            </w:r>
            <w:r>
              <w:rPr>
                <w:noProof/>
              </w:rPr>
              <w:fldChar w:fldCharType="begin"/>
            </w:r>
            <w:r>
              <w:rPr>
                <w:noProof/>
              </w:rPr>
              <w:instrText xml:space="preserve"> PAGEREF _Toc231752664 \h </w:instrText>
            </w:r>
            <w:r>
              <w:rPr>
                <w:noProof/>
              </w:rPr>
            </w:r>
            <w:r>
              <w:rPr>
                <w:noProof/>
              </w:rPr>
              <w:fldChar w:fldCharType="separate"/>
            </w:r>
            <w:r>
              <w:rPr>
                <w:noProof/>
              </w:rPr>
              <w:t>8</w:t>
            </w:r>
            <w:r>
              <w:rPr>
                <w:noProof/>
              </w:rPr>
              <w:fldChar w:fldCharType="end"/>
            </w:r>
          </w:hyperlink>
        </w:p>
        <w:p w14:paraId="40939863" w14:textId="77777777" w:rsidR="00026700" w:rsidRDefault="00026700">
          <w:pPr>
            <w:pStyle w:val="TOC2"/>
            <w:tabs>
              <w:tab w:val="right" w:leader="dot" w:pos="9350"/>
            </w:tabs>
            <w:ind w:left="440"/>
            <w:rPr>
              <w:noProof/>
            </w:rPr>
          </w:pPr>
          <w:hyperlink w:anchor="_Toc231752665" w:history="1">
            <w:r w:rsidRPr="00FC43E8">
              <w:rPr>
                <w:rStyle w:val="a5"/>
                <w:rFonts w:eastAsiaTheme="minorEastAsia"/>
                <w:noProof/>
              </w:rPr>
              <w:t>Mandatory requirements</w:t>
            </w:r>
            <w:r>
              <w:rPr>
                <w:noProof/>
              </w:rPr>
              <w:tab/>
            </w:r>
            <w:r>
              <w:rPr>
                <w:noProof/>
              </w:rPr>
              <w:fldChar w:fldCharType="begin"/>
            </w:r>
            <w:r>
              <w:rPr>
                <w:noProof/>
              </w:rPr>
              <w:instrText xml:space="preserve"> PAGEREF _Toc231752665 \h </w:instrText>
            </w:r>
            <w:r>
              <w:rPr>
                <w:noProof/>
              </w:rPr>
            </w:r>
            <w:r>
              <w:rPr>
                <w:noProof/>
              </w:rPr>
              <w:fldChar w:fldCharType="separate"/>
            </w:r>
            <w:r>
              <w:rPr>
                <w:noProof/>
              </w:rPr>
              <w:t>8</w:t>
            </w:r>
            <w:r>
              <w:rPr>
                <w:noProof/>
              </w:rPr>
              <w:fldChar w:fldCharType="end"/>
            </w:r>
          </w:hyperlink>
        </w:p>
        <w:p w14:paraId="7949E3D4" w14:textId="77777777" w:rsidR="00026700" w:rsidRDefault="00026700">
          <w:pPr>
            <w:pStyle w:val="TOC2"/>
            <w:tabs>
              <w:tab w:val="right" w:leader="dot" w:pos="9350"/>
            </w:tabs>
            <w:ind w:left="440"/>
            <w:rPr>
              <w:noProof/>
            </w:rPr>
          </w:pPr>
          <w:hyperlink w:anchor="_Toc231752666" w:history="1">
            <w:r w:rsidRPr="00FC43E8">
              <w:rPr>
                <w:rStyle w:val="a5"/>
                <w:rFonts w:eastAsiaTheme="minorEastAsia"/>
                <w:noProof/>
              </w:rPr>
              <w:t>Bonus features</w:t>
            </w:r>
            <w:r>
              <w:rPr>
                <w:noProof/>
              </w:rPr>
              <w:tab/>
            </w:r>
            <w:r>
              <w:rPr>
                <w:noProof/>
              </w:rPr>
              <w:fldChar w:fldCharType="begin"/>
            </w:r>
            <w:r>
              <w:rPr>
                <w:noProof/>
              </w:rPr>
              <w:instrText xml:space="preserve"> PAGEREF _Toc231752666 \h </w:instrText>
            </w:r>
            <w:r>
              <w:rPr>
                <w:noProof/>
              </w:rPr>
            </w:r>
            <w:r>
              <w:rPr>
                <w:noProof/>
              </w:rPr>
              <w:fldChar w:fldCharType="separate"/>
            </w:r>
            <w:r>
              <w:rPr>
                <w:noProof/>
              </w:rPr>
              <w:t>8</w:t>
            </w:r>
            <w:r>
              <w:rPr>
                <w:noProof/>
              </w:rPr>
              <w:fldChar w:fldCharType="end"/>
            </w:r>
          </w:hyperlink>
        </w:p>
        <w:p w14:paraId="22B6425D" w14:textId="77777777" w:rsidR="00026700" w:rsidRDefault="00026700">
          <w:pPr>
            <w:pStyle w:val="TOC1"/>
            <w:tabs>
              <w:tab w:val="right" w:leader="dot" w:pos="9350"/>
            </w:tabs>
            <w:rPr>
              <w:noProof/>
            </w:rPr>
          </w:pPr>
          <w:hyperlink w:anchor="_Toc231752667" w:history="1">
            <w:r w:rsidRPr="00FC43E8">
              <w:rPr>
                <w:rStyle w:val="a5"/>
                <w:rFonts w:eastAsiaTheme="minorEastAsia"/>
                <w:noProof/>
              </w:rPr>
              <w:t>11. Project Structure &amp; How to Run</w:t>
            </w:r>
            <w:r>
              <w:rPr>
                <w:noProof/>
              </w:rPr>
              <w:tab/>
            </w:r>
            <w:r>
              <w:rPr>
                <w:noProof/>
              </w:rPr>
              <w:fldChar w:fldCharType="begin"/>
            </w:r>
            <w:r>
              <w:rPr>
                <w:noProof/>
              </w:rPr>
              <w:instrText xml:space="preserve"> PAGEREF _Toc231752667 \h </w:instrText>
            </w:r>
            <w:r>
              <w:rPr>
                <w:noProof/>
              </w:rPr>
            </w:r>
            <w:r>
              <w:rPr>
                <w:noProof/>
              </w:rPr>
              <w:fldChar w:fldCharType="separate"/>
            </w:r>
            <w:r>
              <w:rPr>
                <w:noProof/>
              </w:rPr>
              <w:t>8</w:t>
            </w:r>
            <w:r>
              <w:rPr>
                <w:noProof/>
              </w:rPr>
              <w:fldChar w:fldCharType="end"/>
            </w:r>
          </w:hyperlink>
        </w:p>
        <w:p w14:paraId="451CB77C" w14:textId="77777777" w:rsidR="00026700" w:rsidRDefault="00026700">
          <w:pPr>
            <w:pStyle w:val="TOC2"/>
            <w:tabs>
              <w:tab w:val="right" w:leader="dot" w:pos="9350"/>
            </w:tabs>
            <w:ind w:left="440"/>
            <w:rPr>
              <w:noProof/>
            </w:rPr>
          </w:pPr>
          <w:hyperlink w:anchor="_Toc231752668" w:history="1">
            <w:r w:rsidRPr="00FC43E8">
              <w:rPr>
                <w:rStyle w:val="a5"/>
                <w:rFonts w:eastAsiaTheme="minorEastAsia"/>
                <w:noProof/>
              </w:rPr>
              <w:t>Running the pipeline</w:t>
            </w:r>
            <w:r>
              <w:rPr>
                <w:noProof/>
              </w:rPr>
              <w:tab/>
            </w:r>
            <w:r>
              <w:rPr>
                <w:noProof/>
              </w:rPr>
              <w:fldChar w:fldCharType="begin"/>
            </w:r>
            <w:r>
              <w:rPr>
                <w:noProof/>
              </w:rPr>
              <w:instrText xml:space="preserve"> PAGEREF _Toc231752668 \h </w:instrText>
            </w:r>
            <w:r>
              <w:rPr>
                <w:noProof/>
              </w:rPr>
            </w:r>
            <w:r>
              <w:rPr>
                <w:noProof/>
              </w:rPr>
              <w:fldChar w:fldCharType="separate"/>
            </w:r>
            <w:r>
              <w:rPr>
                <w:noProof/>
              </w:rPr>
              <w:t>9</w:t>
            </w:r>
            <w:r>
              <w:rPr>
                <w:noProof/>
              </w:rPr>
              <w:fldChar w:fldCharType="end"/>
            </w:r>
          </w:hyperlink>
        </w:p>
        <w:p w14:paraId="79B7F7BF" w14:textId="77777777" w:rsidR="00026700" w:rsidRDefault="00026700">
          <w:pPr>
            <w:pStyle w:val="TOC1"/>
            <w:tabs>
              <w:tab w:val="right" w:leader="dot" w:pos="9350"/>
            </w:tabs>
            <w:rPr>
              <w:noProof/>
            </w:rPr>
          </w:pPr>
          <w:hyperlink w:anchor="_Toc231752669" w:history="1">
            <w:r w:rsidRPr="00FC43E8">
              <w:rPr>
                <w:rStyle w:val="a5"/>
                <w:rFonts w:eastAsiaTheme="minorEastAsia"/>
                <w:noProof/>
              </w:rPr>
              <w:t>12. Limitations &amp; Future Work</w:t>
            </w:r>
            <w:r>
              <w:rPr>
                <w:noProof/>
              </w:rPr>
              <w:tab/>
            </w:r>
            <w:r>
              <w:rPr>
                <w:noProof/>
              </w:rPr>
              <w:fldChar w:fldCharType="begin"/>
            </w:r>
            <w:r>
              <w:rPr>
                <w:noProof/>
              </w:rPr>
              <w:instrText xml:space="preserve"> PAGEREF _Toc231752669 \h </w:instrText>
            </w:r>
            <w:r>
              <w:rPr>
                <w:noProof/>
              </w:rPr>
            </w:r>
            <w:r>
              <w:rPr>
                <w:noProof/>
              </w:rPr>
              <w:fldChar w:fldCharType="separate"/>
            </w:r>
            <w:r>
              <w:rPr>
                <w:noProof/>
              </w:rPr>
              <w:t>9</w:t>
            </w:r>
            <w:r>
              <w:rPr>
                <w:noProof/>
              </w:rPr>
              <w:fldChar w:fldCharType="end"/>
            </w:r>
          </w:hyperlink>
        </w:p>
        <w:p w14:paraId="21A84337" w14:textId="77777777" w:rsidR="00026700" w:rsidRDefault="00026700">
          <w:pPr>
            <w:pStyle w:val="TOC2"/>
            <w:tabs>
              <w:tab w:val="right" w:leader="dot" w:pos="9350"/>
            </w:tabs>
            <w:ind w:left="440"/>
            <w:rPr>
              <w:noProof/>
            </w:rPr>
          </w:pPr>
          <w:hyperlink w:anchor="_Toc231752670" w:history="1">
            <w:r w:rsidRPr="00FC43E8">
              <w:rPr>
                <w:rStyle w:val="a5"/>
                <w:rFonts w:eastAsiaTheme="minorEastAsia"/>
                <w:noProof/>
              </w:rPr>
              <w:t>Limitations</w:t>
            </w:r>
            <w:r>
              <w:rPr>
                <w:noProof/>
              </w:rPr>
              <w:tab/>
            </w:r>
            <w:r>
              <w:rPr>
                <w:noProof/>
              </w:rPr>
              <w:fldChar w:fldCharType="begin"/>
            </w:r>
            <w:r>
              <w:rPr>
                <w:noProof/>
              </w:rPr>
              <w:instrText xml:space="preserve"> PAGEREF _Toc231752670 \h </w:instrText>
            </w:r>
            <w:r>
              <w:rPr>
                <w:noProof/>
              </w:rPr>
            </w:r>
            <w:r>
              <w:rPr>
                <w:noProof/>
              </w:rPr>
              <w:fldChar w:fldCharType="separate"/>
            </w:r>
            <w:r>
              <w:rPr>
                <w:noProof/>
              </w:rPr>
              <w:t>9</w:t>
            </w:r>
            <w:r>
              <w:rPr>
                <w:noProof/>
              </w:rPr>
              <w:fldChar w:fldCharType="end"/>
            </w:r>
          </w:hyperlink>
        </w:p>
        <w:p w14:paraId="4F274CF4" w14:textId="77777777" w:rsidR="00026700" w:rsidRDefault="00026700">
          <w:pPr>
            <w:pStyle w:val="TOC2"/>
            <w:tabs>
              <w:tab w:val="right" w:leader="dot" w:pos="9350"/>
            </w:tabs>
            <w:ind w:left="440"/>
            <w:rPr>
              <w:noProof/>
            </w:rPr>
          </w:pPr>
          <w:hyperlink w:anchor="_Toc231752671" w:history="1">
            <w:r w:rsidRPr="00FC43E8">
              <w:rPr>
                <w:rStyle w:val="a5"/>
                <w:rFonts w:eastAsiaTheme="minorEastAsia"/>
                <w:noProof/>
              </w:rPr>
              <w:t>Future work</w:t>
            </w:r>
            <w:r>
              <w:rPr>
                <w:noProof/>
              </w:rPr>
              <w:tab/>
            </w:r>
            <w:r>
              <w:rPr>
                <w:noProof/>
              </w:rPr>
              <w:fldChar w:fldCharType="begin"/>
            </w:r>
            <w:r>
              <w:rPr>
                <w:noProof/>
              </w:rPr>
              <w:instrText xml:space="preserve"> PAGEREF _Toc231752671 \h </w:instrText>
            </w:r>
            <w:r>
              <w:rPr>
                <w:noProof/>
              </w:rPr>
            </w:r>
            <w:r>
              <w:rPr>
                <w:noProof/>
              </w:rPr>
              <w:fldChar w:fldCharType="separate"/>
            </w:r>
            <w:r>
              <w:rPr>
                <w:noProof/>
              </w:rPr>
              <w:t>9</w:t>
            </w:r>
            <w:r>
              <w:rPr>
                <w:noProof/>
              </w:rPr>
              <w:fldChar w:fldCharType="end"/>
            </w:r>
          </w:hyperlink>
        </w:p>
        <w:p w14:paraId="31BFFA6B" w14:textId="77777777" w:rsidR="00026700" w:rsidRDefault="00026700">
          <w:pPr>
            <w:pStyle w:val="TOC1"/>
            <w:tabs>
              <w:tab w:val="right" w:leader="dot" w:pos="9350"/>
            </w:tabs>
            <w:rPr>
              <w:noProof/>
            </w:rPr>
          </w:pPr>
          <w:hyperlink w:anchor="_Toc231752672" w:history="1">
            <w:r w:rsidRPr="00FC43E8">
              <w:rPr>
                <w:rStyle w:val="a5"/>
                <w:rFonts w:eastAsiaTheme="minorEastAsia"/>
                <w:noProof/>
              </w:rPr>
              <w:t>13. Summary</w:t>
            </w:r>
            <w:r>
              <w:rPr>
                <w:noProof/>
              </w:rPr>
              <w:tab/>
            </w:r>
            <w:r>
              <w:rPr>
                <w:noProof/>
              </w:rPr>
              <w:fldChar w:fldCharType="begin"/>
            </w:r>
            <w:r>
              <w:rPr>
                <w:noProof/>
              </w:rPr>
              <w:instrText xml:space="preserve"> PAGEREF _Toc231752672 \h </w:instrText>
            </w:r>
            <w:r>
              <w:rPr>
                <w:noProof/>
              </w:rPr>
            </w:r>
            <w:r>
              <w:rPr>
                <w:noProof/>
              </w:rPr>
              <w:fldChar w:fldCharType="separate"/>
            </w:r>
            <w:r>
              <w:rPr>
                <w:noProof/>
              </w:rPr>
              <w:t>10</w:t>
            </w:r>
            <w:r>
              <w:rPr>
                <w:noProof/>
              </w:rPr>
              <w:fldChar w:fldCharType="end"/>
            </w:r>
          </w:hyperlink>
        </w:p>
        <w:p w14:paraId="2CF6A32E" w14:textId="77777777" w:rsidR="006C7273" w:rsidRDefault="00EB64AC">
          <w:r>
            <w:fldChar w:fldCharType="end"/>
          </w:r>
        </w:p>
      </w:sdtContent>
    </w:sdt>
    <w:p w14:paraId="0CDEDA0E" w14:textId="77777777" w:rsidR="006C7273" w:rsidRDefault="00EB64AC">
      <w:r>
        <w:rPr>
          <w:rFonts w:eastAsia="Times New Roman"/>
          <w:color w:val="000000"/>
        </w:rPr>
        <w:br w:type="page"/>
      </w:r>
    </w:p>
    <w:p w14:paraId="5C60035B" w14:textId="77777777" w:rsidR="006C7273" w:rsidRDefault="00EB64AC">
      <w:pPr>
        <w:pStyle w:val="1"/>
      </w:pPr>
      <w:bookmarkStart w:id="1" w:name="_Toc231752642"/>
      <w:r>
        <w:rPr>
          <w:sz w:val="28"/>
        </w:rPr>
        <w:lastRenderedPageBreak/>
        <w:t>1. Project Overview</w:t>
      </w:r>
      <w:bookmarkEnd w:id="1"/>
    </w:p>
    <w:p w14:paraId="6A6DA3B5" w14:textId="77777777" w:rsidR="006C7273" w:rsidRDefault="00EB64AC">
      <w:pPr>
        <w:spacing w:after="120" w:line="276" w:lineRule="auto"/>
      </w:pPr>
      <w:r>
        <w:rPr>
          <w:rFonts w:eastAsia="Times New Roman"/>
          <w:color w:val="000000"/>
        </w:rPr>
        <w:t xml:space="preserve">This project starts with a simple question: when the weather in a city is rainy or cloudy, do its popular tracks look a little sadder? To explore that question, the pipeline combines daily Last.fm chart data with </w:t>
      </w:r>
      <w:proofErr w:type="spellStart"/>
      <w:r>
        <w:rPr>
          <w:rFonts w:eastAsia="Times New Roman"/>
          <w:color w:val="000000"/>
        </w:rPr>
        <w:t>OpenWeatherMap</w:t>
      </w:r>
      <w:proofErr w:type="spellEnd"/>
      <w:r>
        <w:rPr>
          <w:rFonts w:eastAsia="Times New Roman"/>
          <w:color w:val="000000"/>
        </w:rPr>
        <w:t xml:space="preserve"> forecasts for ten cities. After both sources are formatted with the same date and region keys, the project calculates a City Depression Index (CDI), a project-specific score based on music valence, rain, cloud cover, and humidity. The result is indexed into Elasticsearch and viewed in Kibana.</w:t>
      </w:r>
    </w:p>
    <w:p w14:paraId="0B2E34F1" w14:textId="77777777" w:rsidR="006C7273" w:rsidRDefault="00EB64AC">
      <w:pPr>
        <w:spacing w:after="120" w:line="276" w:lineRule="auto"/>
      </w:pPr>
      <w:r>
        <w:rPr>
          <w:rFonts w:eastAsia="Times New Roman"/>
          <w:color w:val="000000"/>
        </w:rPr>
        <w:t>The aim is not to establish a universal rule about weather and music. The aim is to build a working data pipeline around the question: collect from two APIs, keep the raw files, normalize them, join the sources, compute a useful derived score, and show the output in a dashboard. The following sections describe how the project is organized and where the main trade-offs are.</w:t>
      </w:r>
    </w:p>
    <w:p w14:paraId="06B1C165" w14:textId="77777777" w:rsidR="006C7273" w:rsidRDefault="00EB64AC">
      <w:pPr>
        <w:pStyle w:val="2"/>
      </w:pPr>
      <w:bookmarkStart w:id="2" w:name="_Toc231752643"/>
      <w:r>
        <w:t>Cities tracked</w:t>
      </w:r>
      <w:bookmarkEnd w:id="2"/>
    </w:p>
    <w:p w14:paraId="6C54E9E0" w14:textId="77777777" w:rsidR="006C7273" w:rsidRDefault="00EB64AC">
      <w:pPr>
        <w:spacing w:after="120" w:line="276" w:lineRule="auto"/>
      </w:pPr>
      <w:r>
        <w:rPr>
          <w:rFonts w:eastAsia="Times New Roman"/>
          <w:color w:val="000000"/>
        </w:rPr>
        <w:t>The project tracks ten cities. They are defined in jobs/common.py in a CITY_MAP that stores the country code, region code, and latitude/longitude used by the Kibana map:</w:t>
      </w:r>
    </w:p>
    <w:p w14:paraId="109D1A55" w14:textId="77777777" w:rsidR="006C7273" w:rsidRDefault="00EB64AC">
      <w:pPr>
        <w:spacing w:after="120" w:line="276" w:lineRule="auto"/>
      </w:pPr>
      <w:r>
        <w:rPr>
          <w:rFonts w:eastAsia="Times New Roman"/>
          <w:i/>
          <w:iCs/>
          <w:color w:val="000000"/>
        </w:rPr>
        <w:t>Paris, London, New York, Tokyo, Berlin, Sydney, Mumbai, São Paulo, Moscow, and Seoul.</w:t>
      </w:r>
    </w:p>
    <w:p w14:paraId="7607EE57" w14:textId="77777777" w:rsidR="006C7273" w:rsidRDefault="00EB64AC">
      <w:pPr>
        <w:pStyle w:val="1"/>
      </w:pPr>
      <w:bookmarkStart w:id="3" w:name="_Toc231752644"/>
      <w:r>
        <w:rPr>
          <w:sz w:val="28"/>
        </w:rPr>
        <w:t>2. System Architecture</w:t>
      </w:r>
      <w:bookmarkEnd w:id="3"/>
    </w:p>
    <w:p w14:paraId="294F7A0A" w14:textId="77777777" w:rsidR="006C7273" w:rsidRDefault="00EB64AC">
      <w:pPr>
        <w:spacing w:after="120" w:line="276" w:lineRule="auto"/>
      </w:pPr>
      <w:r>
        <w:rPr>
          <w:rFonts w:eastAsia="Times New Roman"/>
          <w:color w:val="000000"/>
        </w:rPr>
        <w:t>The system is organized as a small data lake. Each stage writes files that the next stage can read, which makes intermediate output easy to inspect and re-run:</w:t>
      </w:r>
    </w:p>
    <w:p w14:paraId="6909A3FA"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Last.fm </w:t>
      </w:r>
      <w:proofErr w:type="gramStart"/>
      <w:r>
        <w:rPr>
          <w:rFonts w:eastAsia="Times New Roman"/>
          <w:color w:val="000000"/>
          <w:szCs w:val="19"/>
        </w:rPr>
        <w:t>API  ─</w:t>
      </w:r>
      <w:proofErr w:type="gramEnd"/>
      <w:r>
        <w:rPr>
          <w:rFonts w:eastAsia="Times New Roman"/>
          <w:color w:val="000000"/>
          <w:szCs w:val="19"/>
        </w:rPr>
        <w:t>┐</w:t>
      </w:r>
      <w:r>
        <w:rPr>
          <w:rFonts w:eastAsia="Times New Roman"/>
          <w:color w:val="000000"/>
        </w:rPr>
        <w:br/>
      </w:r>
      <w:r>
        <w:rPr>
          <w:rFonts w:eastAsia="Times New Roman"/>
          <w:color w:val="000000"/>
          <w:szCs w:val="19"/>
        </w:rPr>
        <w:t xml:space="preserve">              ├─</w:t>
      </w:r>
      <w:proofErr w:type="gramStart"/>
      <w:r>
        <w:rPr>
          <w:rFonts w:eastAsia="Times New Roman"/>
          <w:color w:val="000000"/>
          <w:szCs w:val="19"/>
        </w:rPr>
        <w:t>►  DATA</w:t>
      </w:r>
      <w:proofErr w:type="gramEnd"/>
      <w:r>
        <w:rPr>
          <w:rFonts w:eastAsia="Times New Roman"/>
          <w:color w:val="000000"/>
          <w:szCs w:val="19"/>
        </w:rPr>
        <w:t xml:space="preserve"> </w:t>
      </w:r>
      <w:proofErr w:type="gramStart"/>
      <w:r>
        <w:rPr>
          <w:rFonts w:eastAsia="Times New Roman"/>
          <w:color w:val="000000"/>
          <w:szCs w:val="19"/>
        </w:rPr>
        <w:t>LAKE  ─►  Elasticsearch</w:t>
      </w:r>
      <w:proofErr w:type="gramEnd"/>
      <w:r>
        <w:rPr>
          <w:rFonts w:eastAsia="Times New Roman"/>
          <w:color w:val="000000"/>
          <w:szCs w:val="19"/>
        </w:rPr>
        <w:t xml:space="preserve">  ─</w:t>
      </w:r>
      <w:proofErr w:type="gramStart"/>
      <w:r>
        <w:rPr>
          <w:rFonts w:eastAsia="Times New Roman"/>
          <w:color w:val="000000"/>
          <w:szCs w:val="19"/>
        </w:rPr>
        <w:t>►  Kibana</w:t>
      </w:r>
      <w:proofErr w:type="gramEnd"/>
      <w:r>
        <w:rPr>
          <w:rFonts w:eastAsia="Times New Roman"/>
          <w:color w:val="000000"/>
          <w:szCs w:val="19"/>
        </w:rPr>
        <w:t xml:space="preserve"> Dashboard</w:t>
      </w:r>
      <w:r>
        <w:rPr>
          <w:rFonts w:eastAsia="Times New Roman"/>
          <w:color w:val="000000"/>
        </w:rPr>
        <w:br/>
      </w:r>
      <w:proofErr w:type="spellStart"/>
      <w:proofErr w:type="gramStart"/>
      <w:r>
        <w:rPr>
          <w:rFonts w:eastAsia="Times New Roman"/>
          <w:color w:val="000000"/>
          <w:szCs w:val="19"/>
        </w:rPr>
        <w:t>OpenWeather</w:t>
      </w:r>
      <w:proofErr w:type="spellEnd"/>
      <w:r>
        <w:rPr>
          <w:rFonts w:eastAsia="Times New Roman"/>
          <w:color w:val="000000"/>
          <w:szCs w:val="19"/>
        </w:rPr>
        <w:t xml:space="preserve">  ─</w:t>
      </w:r>
      <w:proofErr w:type="gramEnd"/>
      <w:r>
        <w:rPr>
          <w:rFonts w:eastAsia="Times New Roman"/>
          <w:color w:val="000000"/>
          <w:szCs w:val="19"/>
        </w:rPr>
        <w:t xml:space="preserve">┘   raw → formatted → combined   </w:t>
      </w:r>
      <w:proofErr w:type="gramStart"/>
      <w:r>
        <w:rPr>
          <w:rFonts w:eastAsia="Times New Roman"/>
          <w:color w:val="000000"/>
          <w:szCs w:val="19"/>
        </w:rPr>
        <w:t xml:space="preserve">   (</w:t>
      </w:r>
      <w:proofErr w:type="gramEnd"/>
      <w:r>
        <w:rPr>
          <w:rFonts w:eastAsia="Times New Roman"/>
          <w:color w:val="000000"/>
          <w:szCs w:val="19"/>
        </w:rPr>
        <w:t>Map / Bar / Line / Metrics)</w:t>
      </w:r>
      <w:r>
        <w:rPr>
          <w:rFonts w:eastAsia="Times New Roman"/>
          <w:color w:val="000000"/>
        </w:rPr>
        <w:br/>
      </w:r>
      <w:r>
        <w:rPr>
          <w:rFonts w:eastAsia="Times New Roman"/>
          <w:color w:val="000000"/>
        </w:rPr>
        <w:br/>
      </w:r>
      <w:r>
        <w:rPr>
          <w:rFonts w:eastAsia="Times New Roman"/>
          <w:color w:val="000000"/>
          <w:szCs w:val="19"/>
        </w:rPr>
        <w:t xml:space="preserve">  raw/        JSON   </w:t>
      </w:r>
      <w:proofErr w:type="gramStart"/>
      <w:r>
        <w:rPr>
          <w:rFonts w:eastAsia="Times New Roman"/>
          <w:color w:val="000000"/>
          <w:szCs w:val="19"/>
        </w:rPr>
        <w:t xml:space="preserve">   (</w:t>
      </w:r>
      <w:proofErr w:type="gramEnd"/>
      <w:r>
        <w:rPr>
          <w:rFonts w:eastAsia="Times New Roman"/>
          <w:color w:val="000000"/>
          <w:szCs w:val="19"/>
        </w:rPr>
        <w:t>untouched API responses)</w:t>
      </w:r>
      <w:r>
        <w:rPr>
          <w:rFonts w:eastAsia="Times New Roman"/>
          <w:color w:val="000000"/>
        </w:rPr>
        <w:br/>
      </w:r>
      <w:r>
        <w:rPr>
          <w:rFonts w:eastAsia="Times New Roman"/>
          <w:color w:val="000000"/>
          <w:szCs w:val="19"/>
        </w:rPr>
        <w:t xml:space="preserve">  formatted</w:t>
      </w:r>
      <w:proofErr w:type="gramStart"/>
      <w:r>
        <w:rPr>
          <w:rFonts w:eastAsia="Times New Roman"/>
          <w:color w:val="000000"/>
          <w:szCs w:val="19"/>
        </w:rPr>
        <w:t>/  Parquet   (</w:t>
      </w:r>
      <w:proofErr w:type="gramEnd"/>
      <w:r>
        <w:rPr>
          <w:rFonts w:eastAsia="Times New Roman"/>
          <w:color w:val="000000"/>
          <w:szCs w:val="19"/>
        </w:rPr>
        <w:t>cleaned, normalized, UTC dates)</w:t>
      </w:r>
      <w:r>
        <w:rPr>
          <w:rFonts w:eastAsia="Times New Roman"/>
          <w:color w:val="000000"/>
        </w:rPr>
        <w:br/>
      </w:r>
      <w:r>
        <w:rPr>
          <w:rFonts w:eastAsia="Times New Roman"/>
          <w:color w:val="000000"/>
          <w:szCs w:val="19"/>
        </w:rPr>
        <w:t xml:space="preserve">  combined/   Parquet</w:t>
      </w:r>
      <w:proofErr w:type="gramStart"/>
      <w:r>
        <w:rPr>
          <w:rFonts w:eastAsia="Times New Roman"/>
          <w:color w:val="000000"/>
          <w:szCs w:val="19"/>
        </w:rPr>
        <w:t xml:space="preserve">   (</w:t>
      </w:r>
      <w:proofErr w:type="gramEnd"/>
      <w:r>
        <w:rPr>
          <w:rFonts w:eastAsia="Times New Roman"/>
          <w:color w:val="000000"/>
          <w:szCs w:val="19"/>
        </w:rPr>
        <w:t>joined music + weather + CDI)</w:t>
      </w:r>
    </w:p>
    <w:p w14:paraId="31E49F90" w14:textId="77777777" w:rsidR="006C7273" w:rsidRDefault="00EB64AC">
      <w:pPr>
        <w:spacing w:after="120" w:line="276" w:lineRule="auto"/>
      </w:pPr>
      <w:r>
        <w:rPr>
          <w:rFonts w:eastAsia="Times New Roman"/>
          <w:color w:val="000000"/>
        </w:rPr>
        <w:t>During local testing, run_pipeline.py runs the pipeline from ingestion through indexing. For the scheduled version, the Airflow DAG defines the same task order as a daily workflow. Elasticsearch and Kibana are started with Docker Compose.</w:t>
      </w:r>
    </w:p>
    <w:p w14:paraId="2ACA26D0" w14:textId="77777777" w:rsidR="006C7273" w:rsidRDefault="00EB64AC">
      <w:pPr>
        <w:pStyle w:val="1"/>
      </w:pPr>
      <w:bookmarkStart w:id="4" w:name="_Toc231752645"/>
      <w:r>
        <w:rPr>
          <w:sz w:val="28"/>
        </w:rPr>
        <w:t>3. The Data Lake</w:t>
      </w:r>
      <w:bookmarkEnd w:id="4"/>
    </w:p>
    <w:p w14:paraId="283FC8B0" w14:textId="77777777" w:rsidR="006C7273" w:rsidRDefault="00EB64AC">
      <w:pPr>
        <w:spacing w:after="120" w:line="276" w:lineRule="auto"/>
      </w:pPr>
      <w:r>
        <w:rPr>
          <w:rFonts w:eastAsia="Times New Roman"/>
          <w:color w:val="000000"/>
        </w:rPr>
        <w:t>Storage is split into three layers using the naming pattern data/&lt;layer&gt;/&lt;source&gt;/&lt;YYYY-MM-DD&gt;/. Keeping the date in the path makes it easier to reprocess one day without touching the rest of the data.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1700"/>
        <w:gridCol w:w="6060"/>
      </w:tblGrid>
      <w:tr w:rsidR="006C7273" w14:paraId="3F060906"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02DA96" w14:textId="77777777" w:rsidR="006C7273" w:rsidRDefault="00EB64AC">
            <w:pPr>
              <w:spacing w:line="259" w:lineRule="auto"/>
            </w:pPr>
            <w:r>
              <w:rPr>
                <w:rFonts w:eastAsia="Times New Roman"/>
                <w:b/>
                <w:bCs/>
                <w:color w:val="000000"/>
                <w:szCs w:val="20"/>
              </w:rPr>
              <w:t>Layer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886D62" w14:textId="77777777" w:rsidR="006C7273" w:rsidRDefault="00EB64AC">
            <w:pPr>
              <w:spacing w:line="259" w:lineRule="auto"/>
            </w:pPr>
            <w:r>
              <w:rPr>
                <w:rFonts w:eastAsia="Times New Roman"/>
                <w:b/>
                <w:bCs/>
                <w:color w:val="000000"/>
                <w:szCs w:val="20"/>
              </w:rPr>
              <w:t>Format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D9079E" w14:textId="77777777" w:rsidR="006C7273" w:rsidRDefault="00EB64AC">
            <w:pPr>
              <w:spacing w:line="259" w:lineRule="auto"/>
            </w:pPr>
            <w:r>
              <w:rPr>
                <w:rFonts w:eastAsia="Times New Roman"/>
                <w:b/>
                <w:bCs/>
                <w:color w:val="000000"/>
                <w:szCs w:val="20"/>
              </w:rPr>
              <w:t>Contents</w:t>
            </w:r>
          </w:p>
        </w:tc>
      </w:tr>
      <w:tr w:rsidR="006C7273" w14:paraId="7478431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94EFBD" w14:textId="77777777" w:rsidR="006C7273" w:rsidRDefault="00EB64AC">
            <w:pPr>
              <w:spacing w:line="259" w:lineRule="auto"/>
            </w:pPr>
            <w:r>
              <w:rPr>
                <w:rFonts w:eastAsia="Times New Roman"/>
                <w:color w:val="000000"/>
              </w:rPr>
              <w:t>raw/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BE0738" w14:textId="77777777" w:rsidR="006C7273" w:rsidRDefault="00EB64AC">
            <w:pPr>
              <w:spacing w:line="259" w:lineRule="auto"/>
            </w:pPr>
            <w:r>
              <w:rPr>
                <w:rFonts w:eastAsia="Times New Roman"/>
                <w:color w:val="000000"/>
              </w:rPr>
              <w:t>JSON</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27B5DB" w14:textId="77777777" w:rsidR="006C7273" w:rsidRDefault="00EB64AC">
            <w:pPr>
              <w:spacing w:line="259" w:lineRule="auto"/>
            </w:pPr>
            <w:r>
              <w:rPr>
                <w:rFonts w:eastAsia="Times New Roman"/>
                <w:color w:val="000000"/>
              </w:rPr>
              <w:t>Untransformed responses straight from the APIs.</w:t>
            </w:r>
          </w:p>
        </w:tc>
      </w:tr>
      <w:tr w:rsidR="006C7273" w14:paraId="2418B58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B37DFC" w14:textId="77777777" w:rsidR="006C7273" w:rsidRDefault="00EB64AC">
            <w:pPr>
              <w:spacing w:line="259" w:lineRule="auto"/>
            </w:pPr>
            <w:r>
              <w:rPr>
                <w:rFonts w:eastAsia="Times New Roman"/>
                <w:color w:val="000000"/>
              </w:rPr>
              <w:t>formatted/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4F50D48"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80B49BD" w14:textId="77777777" w:rsidR="006C7273" w:rsidRDefault="00EB64AC">
            <w:pPr>
              <w:spacing w:line="259" w:lineRule="auto"/>
            </w:pPr>
            <w:r>
              <w:rPr>
                <w:rFonts w:eastAsia="Times New Roman"/>
                <w:color w:val="000000"/>
              </w:rPr>
              <w:t>Cleaned and normalized: unified fields, dates converted to ISO 8601 UTC, columnar storage.</w:t>
            </w:r>
          </w:p>
        </w:tc>
      </w:tr>
      <w:tr w:rsidR="006C7273" w14:paraId="5DD5261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2F98630" w14:textId="77777777" w:rsidR="006C7273" w:rsidRDefault="00EB64AC">
            <w:pPr>
              <w:spacing w:line="259" w:lineRule="auto"/>
            </w:pPr>
            <w:r>
              <w:rPr>
                <w:rFonts w:eastAsia="Times New Roman"/>
                <w:color w:val="000000"/>
              </w:rPr>
              <w:t>combined/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9DC079"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3ED9E0C" w14:textId="77777777" w:rsidR="006C7273" w:rsidRDefault="00EB64AC">
            <w:pPr>
              <w:spacing w:line="259" w:lineRule="auto"/>
            </w:pPr>
            <w:r>
              <w:rPr>
                <w:rFonts w:eastAsia="Times New Roman"/>
                <w:color w:val="000000"/>
              </w:rPr>
              <w:t xml:space="preserve">Music joined with weather, plus the computed CDI and mood </w:t>
            </w:r>
            <w:r>
              <w:rPr>
                <w:rFonts w:eastAsia="Times New Roman"/>
                <w:color w:val="000000"/>
              </w:rPr>
              <w:lastRenderedPageBreak/>
              <w:t>label.</w:t>
            </w:r>
          </w:p>
        </w:tc>
      </w:tr>
    </w:tbl>
    <w:p w14:paraId="55246574" w14:textId="77777777" w:rsidR="006C7273" w:rsidRDefault="00EB64AC">
      <w:pPr>
        <w:spacing w:after="120" w:line="276" w:lineRule="auto"/>
      </w:pPr>
      <w:r>
        <w:rPr>
          <w:rFonts w:eastAsia="Times New Roman"/>
          <w:color w:val="000000"/>
        </w:rPr>
        <w:lastRenderedPageBreak/>
        <w:t>Raw API responses are kept as JSON, while cleaned records are written as Parquet. Parquet is a better fit for repeated analysis because it is columnar, compact, and easier for Pandas or Spark to read efficiently.</w:t>
      </w:r>
    </w:p>
    <w:p w14:paraId="7054E615" w14:textId="77777777" w:rsidR="006C7273" w:rsidRDefault="00EB64AC">
      <w:pPr>
        <w:pStyle w:val="1"/>
      </w:pPr>
      <w:bookmarkStart w:id="5" w:name="_Toc231752646"/>
      <w:r>
        <w:rPr>
          <w:sz w:val="28"/>
        </w:rPr>
        <w:t>4. Pipeline Stages in Detail</w:t>
      </w:r>
      <w:bookmarkEnd w:id="5"/>
    </w:p>
    <w:p w14:paraId="040BB6C2" w14:textId="77777777" w:rsidR="006C7273" w:rsidRDefault="00EB64AC">
      <w:pPr>
        <w:pStyle w:val="2"/>
      </w:pPr>
      <w:bookmarkStart w:id="6" w:name="_Toc231752647"/>
      <w:r>
        <w:t>4.1 Ingestion — jobs/ingestion/</w:t>
      </w:r>
      <w:bookmarkEnd w:id="6"/>
    </w:p>
    <w:p w14:paraId="506EDF28" w14:textId="77777777" w:rsidR="006C7273" w:rsidRDefault="00EB64AC">
      <w:pPr>
        <w:spacing w:after="120" w:line="276" w:lineRule="auto"/>
      </w:pPr>
      <w:r>
        <w:rPr>
          <w:rFonts w:eastAsia="Times New Roman"/>
          <w:color w:val="000000"/>
        </w:rPr>
        <w:t xml:space="preserve">Weather ingestion (ingest_weather.py) calls </w:t>
      </w:r>
      <w:proofErr w:type="spellStart"/>
      <w:r>
        <w:rPr>
          <w:rFonts w:eastAsia="Times New Roman"/>
          <w:color w:val="000000"/>
        </w:rPr>
        <w:t>OpenWeatherMap's</w:t>
      </w:r>
      <w:proofErr w:type="spellEnd"/>
      <w:r>
        <w:rPr>
          <w:rFonts w:eastAsia="Times New Roman"/>
          <w:color w:val="000000"/>
        </w:rPr>
        <w:t xml:space="preserve"> 5-day / 3-hour forecast endpoint. The script aggregates the daily forecast points into one record per city, including temperature, humidity, cloud cover, wind speed, rainfall, and an </w:t>
      </w:r>
      <w:proofErr w:type="spellStart"/>
      <w:r>
        <w:rPr>
          <w:rFonts w:eastAsia="Times New Roman"/>
          <w:color w:val="000000"/>
        </w:rPr>
        <w:t>is_rainy</w:t>
      </w:r>
      <w:proofErr w:type="spellEnd"/>
      <w:r>
        <w:rPr>
          <w:rFonts w:eastAsia="Times New Roman"/>
          <w:color w:val="000000"/>
        </w:rPr>
        <w:t xml:space="preserve"> flag. The raw output is saved under data/raw/weather/&lt;date&gt;/</w:t>
      </w:r>
      <w:proofErr w:type="spellStart"/>
      <w:r>
        <w:rPr>
          <w:rFonts w:eastAsia="Times New Roman"/>
          <w:color w:val="000000"/>
        </w:rPr>
        <w:t>cities_</w:t>
      </w:r>
      <w:proofErr w:type="gramStart"/>
      <w:r>
        <w:rPr>
          <w:rFonts w:eastAsia="Times New Roman"/>
          <w:color w:val="000000"/>
        </w:rPr>
        <w:t>weather.json</w:t>
      </w:r>
      <w:proofErr w:type="spellEnd"/>
      <w:proofErr w:type="gramEnd"/>
      <w:r>
        <w:rPr>
          <w:rFonts w:eastAsia="Times New Roman"/>
          <w:color w:val="000000"/>
        </w:rPr>
        <w:t>.</w:t>
      </w:r>
    </w:p>
    <w:p w14:paraId="4873E197" w14:textId="77777777" w:rsidR="006C7273" w:rsidRDefault="00EB64AC">
      <w:pPr>
        <w:spacing w:after="120" w:line="276" w:lineRule="auto"/>
      </w:pPr>
      <w:r>
        <w:rPr>
          <w:rFonts w:eastAsia="Times New Roman"/>
          <w:color w:val="000000"/>
        </w:rPr>
        <w:t xml:space="preserve">Music ingestion (ingest_lastfm.py) uses </w:t>
      </w:r>
      <w:proofErr w:type="spellStart"/>
      <w:r>
        <w:rPr>
          <w:rFonts w:eastAsia="Times New Roman"/>
          <w:color w:val="000000"/>
        </w:rPr>
        <w:t>Last.fm's</w:t>
      </w:r>
      <w:proofErr w:type="spellEnd"/>
      <w:r>
        <w:rPr>
          <w:rFonts w:eastAsia="Times New Roman"/>
          <w:color w:val="000000"/>
        </w:rPr>
        <w:t xml:space="preserve"> </w:t>
      </w:r>
      <w:proofErr w:type="spellStart"/>
      <w:proofErr w:type="gramStart"/>
      <w:r>
        <w:rPr>
          <w:rFonts w:eastAsia="Times New Roman"/>
          <w:color w:val="000000"/>
        </w:rPr>
        <w:t>geo.gettoptracks</w:t>
      </w:r>
      <w:proofErr w:type="spellEnd"/>
      <w:proofErr w:type="gramEnd"/>
      <w:r>
        <w:rPr>
          <w:rFonts w:eastAsia="Times New Roman"/>
          <w:color w:val="000000"/>
        </w:rPr>
        <w:t xml:space="preserve"> endpoint to fetch top tracks by country, including the track name, artist, and listener count. If a country chart is unavailable, the script falls back to the global chart so the pipeline can still finish.</w:t>
      </w:r>
    </w:p>
    <w:p w14:paraId="20A23274" w14:textId="77777777" w:rsidR="006C7273" w:rsidRDefault="00EB64AC">
      <w:pPr>
        <w:spacing w:after="120" w:line="276" w:lineRule="auto"/>
      </w:pPr>
      <w:r>
        <w:rPr>
          <w:rFonts w:eastAsia="Times New Roman"/>
          <w:color w:val="000000"/>
        </w:rPr>
        <w:t xml:space="preserve">A limitation needs to be stated clearly here: Last.fm does not provide audio features such as valence, energy, or danceability. To keep the project runnable, </w:t>
      </w:r>
      <w:proofErr w:type="spellStart"/>
      <w:r>
        <w:rPr>
          <w:rFonts w:eastAsia="Times New Roman"/>
          <w:color w:val="000000"/>
        </w:rPr>
        <w:t>gen_</w:t>
      </w:r>
      <w:proofErr w:type="gramStart"/>
      <w:r>
        <w:rPr>
          <w:rFonts w:eastAsia="Times New Roman"/>
          <w:color w:val="000000"/>
        </w:rPr>
        <w:t>features</w:t>
      </w:r>
      <w:proofErr w:type="spellEnd"/>
      <w:r>
        <w:rPr>
          <w:rFonts w:eastAsia="Times New Roman"/>
          <w:color w:val="000000"/>
        </w:rPr>
        <w:t>(</w:t>
      </w:r>
      <w:proofErr w:type="gramEnd"/>
      <w:r>
        <w:rPr>
          <w:rFonts w:eastAsia="Times New Roman"/>
          <w:color w:val="000000"/>
        </w:rPr>
        <w:t>) synthesizes these fields and uses the day's weather as part of the input. That makes the dashboard useful for demonstrating the pipeline, but it also means the final correlation is not an independent behavioral finding.</w:t>
      </w:r>
    </w:p>
    <w:p w14:paraId="09764264" w14:textId="77777777" w:rsidR="006C7273" w:rsidRDefault="00EB64AC">
      <w:pPr>
        <w:pStyle w:val="2"/>
      </w:pPr>
      <w:bookmarkStart w:id="7" w:name="_Toc231752648"/>
      <w:r>
        <w:t>4.2 Formatting — jobs/formatting/</w:t>
      </w:r>
      <w:bookmarkEnd w:id="7"/>
    </w:p>
    <w:p w14:paraId="18DDBD4A" w14:textId="77777777" w:rsidR="006C7273" w:rsidRDefault="00EB64AC">
      <w:pPr>
        <w:spacing w:after="120" w:line="276" w:lineRule="auto"/>
      </w:pPr>
      <w:r>
        <w:rPr>
          <w:rFonts w:eastAsia="Times New Roman"/>
          <w:color w:val="000000"/>
        </w:rPr>
        <w:t>The formatting stage reads raw JSON, cleans field names and types, clips generated audio features into the [0, 1] range, normalizes dates, and writes Parquet. Each formatter is provided in two versions:</w:t>
      </w:r>
    </w:p>
    <w:p w14:paraId="0DB373E3" w14:textId="77777777" w:rsidR="006C7273" w:rsidRDefault="00EB64AC">
      <w:pPr>
        <w:pStyle w:val="a4"/>
        <w:numPr>
          <w:ilvl w:val="0"/>
          <w:numId w:val="2"/>
        </w:numPr>
        <w:spacing w:after="60" w:line="264" w:lineRule="auto"/>
      </w:pPr>
      <w:proofErr w:type="gramStart"/>
      <w:r>
        <w:rPr>
          <w:b/>
          <w:bCs/>
        </w:rPr>
        <w:t>Pandas</w:t>
      </w:r>
      <w:proofErr w:type="gramEnd"/>
      <w:r>
        <w:rPr>
          <w:b/>
          <w:bCs/>
        </w:rPr>
        <w:t xml:space="preserve"> version</w:t>
      </w:r>
      <w:r>
        <w:t xml:space="preserve"> (default): format_lastfm.py, format_weather.py.</w:t>
      </w:r>
    </w:p>
    <w:p w14:paraId="38718130" w14:textId="77777777" w:rsidR="006C7273" w:rsidRDefault="00EB64AC">
      <w:pPr>
        <w:pStyle w:val="a4"/>
        <w:numPr>
          <w:ilvl w:val="0"/>
          <w:numId w:val="2"/>
        </w:numPr>
        <w:spacing w:after="60" w:line="264" w:lineRule="auto"/>
      </w:pPr>
      <w:r>
        <w:rPr>
          <w:b/>
          <w:bCs/>
        </w:rPr>
        <w:t>Spark version</w:t>
      </w:r>
      <w:r>
        <w:t xml:space="preserve"> (bonus): format_lastfm_spark.py, format_weather_spark.py, demonstrating distributed processing with </w:t>
      </w:r>
      <w:proofErr w:type="spellStart"/>
      <w:r>
        <w:t>PySpark</w:t>
      </w:r>
      <w:proofErr w:type="spellEnd"/>
      <w:r>
        <w:t>.</w:t>
      </w:r>
    </w:p>
    <w:p w14:paraId="7575F157" w14:textId="77777777" w:rsidR="006C7273" w:rsidRDefault="00EB64AC">
      <w:pPr>
        <w:pStyle w:val="2"/>
      </w:pPr>
      <w:bookmarkStart w:id="8" w:name="_Toc231752649"/>
      <w:r>
        <w:t>4.3 Combination — jobs/combination/</w:t>
      </w:r>
      <w:bookmarkEnd w:id="8"/>
    </w:p>
    <w:p w14:paraId="48B88DD1" w14:textId="77777777" w:rsidR="006C7273" w:rsidRDefault="00EB64AC">
      <w:pPr>
        <w:spacing w:after="120" w:line="276" w:lineRule="auto"/>
      </w:pPr>
      <w:r>
        <w:rPr>
          <w:rFonts w:eastAsia="Times New Roman"/>
          <w:color w:val="000000"/>
        </w:rPr>
        <w:t>This is where the two sources are joined (combine_mood_weather.py). The script:</w:t>
      </w:r>
    </w:p>
    <w:p w14:paraId="6B256476" w14:textId="77777777" w:rsidR="006C7273" w:rsidRDefault="00EB64AC">
      <w:pPr>
        <w:pStyle w:val="a4"/>
        <w:numPr>
          <w:ilvl w:val="0"/>
          <w:numId w:val="3"/>
        </w:numPr>
        <w:spacing w:after="60" w:line="264" w:lineRule="auto"/>
      </w:pPr>
      <w:r>
        <w:t>Groups the music data by region and date, computing each city’s average valence, energy, danceability, and tempo.</w:t>
      </w:r>
    </w:p>
    <w:p w14:paraId="148C0565" w14:textId="77777777" w:rsidR="006C7273" w:rsidRDefault="00EB64AC">
      <w:pPr>
        <w:pStyle w:val="a4"/>
        <w:numPr>
          <w:ilvl w:val="0"/>
          <w:numId w:val="3"/>
        </w:numPr>
        <w:spacing w:after="60" w:line="264" w:lineRule="auto"/>
      </w:pPr>
      <w:r>
        <w:t>Performs an inner join with the weather data on region and date.</w:t>
      </w:r>
    </w:p>
    <w:p w14:paraId="5AB7B75A" w14:textId="77777777" w:rsidR="006C7273" w:rsidRDefault="00EB64AC">
      <w:pPr>
        <w:pStyle w:val="a4"/>
        <w:numPr>
          <w:ilvl w:val="0"/>
          <w:numId w:val="3"/>
        </w:numPr>
        <w:spacing w:after="60" w:line="264" w:lineRule="auto"/>
      </w:pPr>
      <w:r>
        <w:t xml:space="preserve">Computes the </w:t>
      </w:r>
      <w:r>
        <w:rPr>
          <w:b/>
          <w:bCs/>
        </w:rPr>
        <w:t>City Depression Index (CDI)</w:t>
      </w:r>
      <w:r>
        <w:t xml:space="preserve"> (formula in Section 5).</w:t>
      </w:r>
    </w:p>
    <w:p w14:paraId="5501D25C" w14:textId="77777777" w:rsidR="006C7273" w:rsidRDefault="00EB64AC">
      <w:pPr>
        <w:pStyle w:val="a4"/>
        <w:numPr>
          <w:ilvl w:val="0"/>
          <w:numId w:val="3"/>
        </w:numPr>
        <w:spacing w:after="60" w:line="264" w:lineRule="auto"/>
      </w:pPr>
      <w:r>
        <w:t xml:space="preserve">Buckets the CDI into five mood-level labels using pandas </w:t>
      </w:r>
      <w:proofErr w:type="gramStart"/>
      <w:r>
        <w:t>cut(</w:t>
      </w:r>
      <w:proofErr w:type="gramEnd"/>
      <w:r>
        <w:t>).</w:t>
      </w:r>
    </w:p>
    <w:p w14:paraId="41EFE505" w14:textId="77777777" w:rsidR="006C7273" w:rsidRDefault="00EB64AC">
      <w:pPr>
        <w:pStyle w:val="a4"/>
        <w:numPr>
          <w:ilvl w:val="0"/>
          <w:numId w:val="3"/>
        </w:numPr>
        <w:spacing w:after="60" w:line="264" w:lineRule="auto"/>
      </w:pPr>
      <w:r>
        <w:t>Writes the result to data/combined/&lt;date&gt;/</w:t>
      </w:r>
      <w:proofErr w:type="spellStart"/>
      <w:proofErr w:type="gramStart"/>
      <w:r>
        <w:t>combined.parquet</w:t>
      </w:r>
      <w:proofErr w:type="spellEnd"/>
      <w:proofErr w:type="gramEnd"/>
      <w:r>
        <w:t>.</w:t>
      </w:r>
    </w:p>
    <w:p w14:paraId="2B31C33D" w14:textId="77777777" w:rsidR="006C7273" w:rsidRDefault="00EB64AC">
      <w:pPr>
        <w:spacing w:after="120" w:line="276" w:lineRule="auto"/>
      </w:pPr>
      <w:r>
        <w:rPr>
          <w:rFonts w:eastAsia="Times New Roman"/>
          <w:color w:val="000000"/>
        </w:rPr>
        <w:t>The same logic is also available in a Spark version for the bonus path.</w:t>
      </w:r>
    </w:p>
    <w:p w14:paraId="2F1BCD82" w14:textId="77777777" w:rsidR="006C7273" w:rsidRDefault="00EB64AC">
      <w:pPr>
        <w:pStyle w:val="2"/>
      </w:pPr>
      <w:bookmarkStart w:id="9" w:name="_Toc231752650"/>
      <w:r>
        <w:t>4.4 Indexing — jobs/indexing/index_to_es.py</w:t>
      </w:r>
      <w:bookmarkEnd w:id="9"/>
    </w:p>
    <w:p w14:paraId="58A7BF9A" w14:textId="77777777" w:rsidR="006C7273" w:rsidRDefault="00EB64AC">
      <w:pPr>
        <w:spacing w:after="120" w:line="276" w:lineRule="auto"/>
      </w:pPr>
      <w:r>
        <w:rPr>
          <w:rFonts w:eastAsia="Times New Roman"/>
          <w:color w:val="000000"/>
        </w:rPr>
        <w:t xml:space="preserve">The indexing stage reads combined Parquet files and converts each row into an Elasticsearch document. Latitude and longitude are merged into a </w:t>
      </w:r>
      <w:proofErr w:type="spellStart"/>
      <w:r>
        <w:rPr>
          <w:rFonts w:eastAsia="Times New Roman"/>
          <w:color w:val="000000"/>
        </w:rPr>
        <w:t>geo_point</w:t>
      </w:r>
      <w:proofErr w:type="spellEnd"/>
      <w:r>
        <w:rPr>
          <w:rFonts w:eastAsia="Times New Roman"/>
          <w:color w:val="000000"/>
        </w:rPr>
        <w:t xml:space="preserve"> field for Kibana Maps, and the script sets an explicit mapping for dates, floats, keywords, and </w:t>
      </w:r>
      <w:proofErr w:type="spellStart"/>
      <w:r>
        <w:rPr>
          <w:rFonts w:eastAsia="Times New Roman"/>
          <w:color w:val="000000"/>
        </w:rPr>
        <w:t>booleans</w:t>
      </w:r>
      <w:proofErr w:type="spellEnd"/>
      <w:r>
        <w:rPr>
          <w:rFonts w:eastAsia="Times New Roman"/>
          <w:color w:val="000000"/>
        </w:rPr>
        <w:t xml:space="preserve">. For this coursework project, each run rebuilds the </w:t>
      </w:r>
      <w:proofErr w:type="gramStart"/>
      <w:r>
        <w:rPr>
          <w:rFonts w:eastAsia="Times New Roman"/>
          <w:color w:val="000000"/>
        </w:rPr>
        <w:lastRenderedPageBreak/>
        <w:t>index</w:t>
      </w:r>
      <w:proofErr w:type="gramEnd"/>
      <w:r>
        <w:rPr>
          <w:rFonts w:eastAsia="Times New Roman"/>
          <w:color w:val="000000"/>
        </w:rPr>
        <w:t xml:space="preserve"> so the dashboard does not keep stale records.</w:t>
      </w:r>
    </w:p>
    <w:p w14:paraId="366E6CCF" w14:textId="77777777" w:rsidR="006C7273" w:rsidRDefault="00EB64AC">
      <w:pPr>
        <w:pStyle w:val="2"/>
      </w:pPr>
      <w:bookmarkStart w:id="10" w:name="_Toc231752651"/>
      <w:r>
        <w:t>4.5 Orchestration</w:t>
      </w:r>
      <w:bookmarkEnd w:id="10"/>
    </w:p>
    <w:p w14:paraId="45511053" w14:textId="77777777" w:rsidR="006C7273" w:rsidRDefault="00EB64AC">
      <w:pPr>
        <w:pStyle w:val="a4"/>
        <w:numPr>
          <w:ilvl w:val="0"/>
          <w:numId w:val="2"/>
        </w:numPr>
        <w:spacing w:after="60" w:line="264" w:lineRule="auto"/>
      </w:pPr>
      <w:r>
        <w:t xml:space="preserve">run_pipeline.py runs the pipeline from ingestion to indexing with one </w:t>
      </w:r>
      <w:proofErr w:type="gramStart"/>
      <w:r>
        <w:t>command, and</w:t>
      </w:r>
      <w:proofErr w:type="gramEnd"/>
      <w:r>
        <w:t xml:space="preserve"> supports flags such as --spark (use Spark), --s3 (sync to S3), and --date (target a specific day).</w:t>
      </w:r>
    </w:p>
    <w:p w14:paraId="51EC12CC" w14:textId="77777777" w:rsidR="006C7273" w:rsidRDefault="00EB64AC">
      <w:pPr>
        <w:pStyle w:val="a4"/>
        <w:numPr>
          <w:ilvl w:val="0"/>
          <w:numId w:val="2"/>
        </w:numPr>
        <w:spacing w:after="60" w:line="264" w:lineRule="auto"/>
      </w:pPr>
      <w:r>
        <w:rPr>
          <w:b/>
          <w:bCs/>
        </w:rPr>
        <w:t>dags/city_mood_weather_dag.py</w:t>
      </w:r>
      <w:r>
        <w:t xml:space="preserve"> is an Airflow DAG that defines task dependencies and schedules a daily run at 02:00 (</w:t>
      </w:r>
      <w:r>
        <w:rPr>
          <w:szCs w:val="20"/>
        </w:rPr>
        <w:t>0 2 * * *</w:t>
      </w:r>
      <w:r>
        <w:t>). Ingestion and formatting run in parallel per source, then converge on the combination task, and finally index to Elasticsearch.</w:t>
      </w:r>
    </w:p>
    <w:p w14:paraId="689A035C" w14:textId="77777777" w:rsidR="006C7273" w:rsidRDefault="00EB64AC">
      <w:pPr>
        <w:pStyle w:val="1"/>
      </w:pPr>
      <w:bookmarkStart w:id="11" w:name="_Toc231752652"/>
      <w:r>
        <w:rPr>
          <w:sz w:val="28"/>
        </w:rPr>
        <w:t>5. The City Depression Index (CDI)</w:t>
      </w:r>
      <w:bookmarkEnd w:id="11"/>
    </w:p>
    <w:p w14:paraId="777FC5CC" w14:textId="77777777" w:rsidR="006C7273" w:rsidRDefault="00EB64AC">
      <w:pPr>
        <w:spacing w:after="120" w:line="276" w:lineRule="auto"/>
      </w:pPr>
      <w:r>
        <w:rPr>
          <w:rFonts w:eastAsia="Times New Roman"/>
          <w:color w:val="000000"/>
        </w:rPr>
        <w:t>The CDI is a simple project metric, not a standard statistical measure. It combines lower music valence with weather conditions that are usually read as gloomy:</w:t>
      </w:r>
    </w:p>
    <w:p w14:paraId="7BD41A18"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CDI = (1 - </w:t>
      </w:r>
      <w:proofErr w:type="spellStart"/>
      <w:r>
        <w:rPr>
          <w:rFonts w:eastAsia="Times New Roman"/>
          <w:color w:val="000000"/>
          <w:szCs w:val="19"/>
        </w:rPr>
        <w:t>avg_valence</w:t>
      </w:r>
      <w:proofErr w:type="spellEnd"/>
      <w:r>
        <w:rPr>
          <w:rFonts w:eastAsia="Times New Roman"/>
          <w:color w:val="000000"/>
          <w:szCs w:val="19"/>
        </w:rPr>
        <w:t xml:space="preserve">) × (1 + </w:t>
      </w:r>
      <w:proofErr w:type="spellStart"/>
      <w:r>
        <w:rPr>
          <w:rFonts w:eastAsia="Times New Roman"/>
          <w:color w:val="000000"/>
          <w:szCs w:val="19"/>
        </w:rPr>
        <w:t>rain_bonus</w:t>
      </w:r>
      <w:proofErr w:type="spellEnd"/>
      <w:r>
        <w:rPr>
          <w:rFonts w:eastAsia="Times New Roman"/>
          <w:color w:val="000000"/>
          <w:szCs w:val="19"/>
        </w:rPr>
        <w:t xml:space="preserve"> +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humidity_bonus</w:t>
      </w:r>
      <w:proofErr w:type="spellEnd"/>
      <w:r>
        <w:rPr>
          <w:rFonts w:eastAsia="Times New Roman"/>
          <w:color w:val="000000"/>
          <w:szCs w:val="19"/>
        </w:rPr>
        <w:t>)</w:t>
      </w:r>
      <w:r>
        <w:rPr>
          <w:rFonts w:eastAsia="Times New Roman"/>
          <w:color w:val="000000"/>
        </w:rPr>
        <w:br/>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rain_bonus</w:t>
      </w:r>
      <w:proofErr w:type="spellEnd"/>
      <w:r>
        <w:rPr>
          <w:rFonts w:eastAsia="Times New Roman"/>
          <w:color w:val="000000"/>
          <w:szCs w:val="19"/>
        </w:rPr>
        <w:t xml:space="preserve">     = 0.3 if rainy, else 0</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clouds_avg</w:t>
      </w:r>
      <w:proofErr w:type="spellEnd"/>
      <w:r>
        <w:rPr>
          <w:rFonts w:eastAsia="Times New Roman"/>
          <w:color w:val="000000"/>
          <w:szCs w:val="19"/>
        </w:rPr>
        <w:t xml:space="preserve"> / 100) × 0.2</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humidity_bonus</w:t>
      </w:r>
      <w:proofErr w:type="spellEnd"/>
      <w:r>
        <w:rPr>
          <w:rFonts w:eastAsia="Times New Roman"/>
          <w:color w:val="000000"/>
          <w:szCs w:val="19"/>
        </w:rPr>
        <w:t xml:space="preserve"> = (</w:t>
      </w:r>
      <w:proofErr w:type="spellStart"/>
      <w:r>
        <w:rPr>
          <w:rFonts w:eastAsia="Times New Roman"/>
          <w:color w:val="000000"/>
          <w:szCs w:val="19"/>
        </w:rPr>
        <w:t>humidity_avg</w:t>
      </w:r>
      <w:proofErr w:type="spellEnd"/>
      <w:r>
        <w:rPr>
          <w:rFonts w:eastAsia="Times New Roman"/>
          <w:color w:val="000000"/>
          <w:szCs w:val="19"/>
        </w:rPr>
        <w:t xml:space="preserve"> / 100) × 0.1</w:t>
      </w:r>
    </w:p>
    <w:p w14:paraId="12F9F5A5" w14:textId="77777777" w:rsidR="006C7273" w:rsidRDefault="00EB64AC">
      <w:pPr>
        <w:spacing w:after="120" w:line="276" w:lineRule="auto"/>
      </w:pPr>
      <w:r>
        <w:rPr>
          <w:rFonts w:eastAsia="Times New Roman"/>
          <w:color w:val="000000"/>
        </w:rPr>
        <w:t>In this formula, lower valence increases the base score, while rain, cloud cover, and humidity increase it further. The mood labels are only dashboard categories; they should not be read as mental-health claims about a city.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80"/>
        <w:gridCol w:w="5680"/>
      </w:tblGrid>
      <w:tr w:rsidR="006C7273" w14:paraId="63B94283" w14:textId="77777777">
        <w:trPr>
          <w:tblHeader/>
        </w:trPr>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17636" w14:textId="77777777" w:rsidR="006C7273" w:rsidRDefault="00EB64AC">
            <w:pPr>
              <w:spacing w:line="259" w:lineRule="auto"/>
            </w:pPr>
            <w:r>
              <w:rPr>
                <w:rFonts w:eastAsia="Times New Roman"/>
                <w:b/>
                <w:bCs/>
                <w:color w:val="000000"/>
                <w:szCs w:val="20"/>
              </w:rPr>
              <w:t>CDI Range</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30C318" w14:textId="77777777" w:rsidR="006C7273" w:rsidRDefault="00EB64AC">
            <w:pPr>
              <w:spacing w:line="259" w:lineRule="auto"/>
            </w:pPr>
            <w:r>
              <w:rPr>
                <w:rFonts w:eastAsia="Times New Roman"/>
                <w:b/>
                <w:bCs/>
                <w:color w:val="000000"/>
                <w:szCs w:val="20"/>
              </w:rPr>
              <w:t>Mood Level</w:t>
            </w:r>
          </w:p>
        </w:tc>
      </w:tr>
      <w:tr w:rsidR="006C7273" w14:paraId="291AF056"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3990C7" w14:textId="77777777" w:rsidR="006C7273" w:rsidRDefault="00EB64AC">
            <w:pPr>
              <w:spacing w:line="259" w:lineRule="auto"/>
            </w:pPr>
            <w:r>
              <w:rPr>
                <w:rFonts w:eastAsia="Times New Roman"/>
                <w:color w:val="000000"/>
              </w:rPr>
              <w:t>&lt; 0.3</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C73FF6E" w14:textId="77777777" w:rsidR="006C7273" w:rsidRDefault="00EB64AC">
            <w:r>
              <w:rPr>
                <w:rFonts w:eastAsia="Times New Roman"/>
                <w:color w:val="000000"/>
              </w:rPr>
              <w:t>Low CDI / Sunny</w:t>
            </w:r>
          </w:p>
        </w:tc>
      </w:tr>
      <w:tr w:rsidR="006C7273" w14:paraId="6E5BD8B0"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82D0C3" w14:textId="77777777" w:rsidR="006C7273" w:rsidRDefault="00EB64AC">
            <w:pPr>
              <w:spacing w:line="259" w:lineRule="auto"/>
            </w:pPr>
            <w:r>
              <w:rPr>
                <w:rFonts w:eastAsia="Times New Roman"/>
                <w:color w:val="000000"/>
              </w:rPr>
              <w:t>0.3 – 0.6</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8F812F" w14:textId="77777777" w:rsidR="006C7273" w:rsidRDefault="00EB64AC">
            <w:pPr>
              <w:spacing w:line="259" w:lineRule="auto"/>
            </w:pPr>
            <w:r>
              <w:rPr>
                <w:rFonts w:eastAsia="Times New Roman"/>
                <w:color w:val="000000"/>
              </w:rPr>
              <w:t>Slightly Melancholic</w:t>
            </w:r>
          </w:p>
        </w:tc>
      </w:tr>
      <w:tr w:rsidR="006C7273" w14:paraId="523D5C92"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494D870" w14:textId="77777777" w:rsidR="006C7273" w:rsidRDefault="00EB64AC">
            <w:pPr>
              <w:spacing w:line="259" w:lineRule="auto"/>
            </w:pPr>
            <w:r>
              <w:rPr>
                <w:rFonts w:eastAsia="Times New Roman"/>
                <w:color w:val="000000"/>
              </w:rPr>
              <w:t>0.6 – 0.9</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402E4E" w14:textId="77777777" w:rsidR="006C7273" w:rsidRDefault="00EB64AC">
            <w:pPr>
              <w:spacing w:line="259" w:lineRule="auto"/>
            </w:pPr>
            <w:r>
              <w:rPr>
                <w:rFonts w:eastAsia="Times New Roman"/>
                <w:color w:val="000000"/>
              </w:rPr>
              <w:t>Moderately Sad</w:t>
            </w:r>
          </w:p>
        </w:tc>
      </w:tr>
      <w:tr w:rsidR="006C7273" w14:paraId="0B21351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7153F28" w14:textId="77777777" w:rsidR="006C7273" w:rsidRDefault="00EB64AC">
            <w:pPr>
              <w:spacing w:line="259" w:lineRule="auto"/>
            </w:pPr>
            <w:r>
              <w:rPr>
                <w:rFonts w:eastAsia="Times New Roman"/>
                <w:color w:val="000000"/>
              </w:rPr>
              <w:t>0.9 –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24AD83" w14:textId="77777777" w:rsidR="006C7273" w:rsidRDefault="00EB64AC">
            <w:r>
              <w:rPr>
                <w:rFonts w:eastAsia="Times New Roman"/>
                <w:color w:val="000000"/>
              </w:rPr>
              <w:t>High CDI</w:t>
            </w:r>
          </w:p>
        </w:tc>
      </w:tr>
      <w:tr w:rsidR="006C7273" w14:paraId="73D8DCF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F47B2" w14:textId="77777777" w:rsidR="006C7273" w:rsidRDefault="00EB64AC">
            <w:pPr>
              <w:spacing w:line="259" w:lineRule="auto"/>
            </w:pPr>
            <w:r>
              <w:rPr>
                <w:rFonts w:eastAsia="Times New Roman"/>
                <w:color w:val="000000"/>
              </w:rPr>
              <w:t>&gt;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6E26F2" w14:textId="77777777" w:rsidR="006C7273" w:rsidRDefault="00EB64AC">
            <w:r>
              <w:rPr>
                <w:rFonts w:eastAsia="Times New Roman"/>
                <w:color w:val="000000"/>
              </w:rPr>
              <w:t>Very High CDI</w:t>
            </w:r>
          </w:p>
        </w:tc>
      </w:tr>
    </w:tbl>
    <w:p w14:paraId="61A2D643" w14:textId="77777777" w:rsidR="006C7273" w:rsidRDefault="00EB64AC">
      <w:pPr>
        <w:pStyle w:val="1"/>
      </w:pPr>
      <w:bookmarkStart w:id="12" w:name="_Toc231752653"/>
      <w:r>
        <w:rPr>
          <w:sz w:val="28"/>
        </w:rPr>
        <w:t>6. Results &amp; Findings</w:t>
      </w:r>
      <w:bookmarkEnd w:id="12"/>
    </w:p>
    <w:p w14:paraId="3F02A806" w14:textId="77777777" w:rsidR="006C7273" w:rsidRDefault="00EB64AC">
      <w:pPr>
        <w:spacing w:after="120" w:line="276" w:lineRule="auto"/>
      </w:pPr>
      <w:r/>
      <w:r>
        <w:rPr>
          <w:sz w:val="22"/>
        </w:rPr>
        <w:t>The pipeline processed 390 records across 39 days (1 May to 8 June 2026), covering 10 cities with daily weather and music data. The aggregated city-level results are shown in the table above.</w:t>
      </w:r>
    </w:p>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700"/>
        <w:gridCol w:w="2560"/>
        <w:gridCol w:w="1100"/>
        <w:gridCol w:w="2500"/>
      </w:tblGrid>
      <w:tr w:rsidR="006C7273" w14:paraId="6115AAA8"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3F4C64B" w14:textId="77777777" w:rsidR="006C7273" w:rsidRDefault="00EB64AC">
            <w:pPr>
              <w:spacing w:line="259" w:lineRule="auto"/>
            </w:pPr>
            <w:r>
              <w:rPr>
                <w:rFonts w:eastAsia="Times New Roman"/>
                <w:b/>
                <w:bCs/>
                <w:color w:val="000000"/>
                <w:szCs w:val="20"/>
              </w:rPr>
              <w:t>City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0681C77" w14:textId="77777777" w:rsidR="006C7273" w:rsidRDefault="00EB64AC">
            <w:pPr>
              <w:spacing w:line="259" w:lineRule="auto"/>
            </w:pPr>
            <w:r>
              <w:rPr>
                <w:rFonts w:eastAsia="Times New Roman"/>
                <w:b/>
                <w:bCs/>
                <w:color w:val="000000"/>
                <w:szCs w:val="20"/>
              </w:rPr>
              <w:t>Avg Valence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518C650" w14:textId="77777777" w:rsidR="006C7273" w:rsidRDefault="00EB64AC">
            <w:pPr>
              <w:spacing w:line="259" w:lineRule="auto"/>
            </w:pPr>
            <w:r>
              <w:rPr>
                <w:rFonts w:eastAsia="Times New Roman"/>
                <w:b/>
                <w:bCs/>
                <w:color w:val="000000"/>
                <w:szCs w:val="20"/>
              </w:rPr>
              <w:t>Weather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7CD709" w14:textId="77777777" w:rsidR="006C7273" w:rsidRDefault="00EB64AC">
            <w:pPr>
              <w:spacing w:line="259" w:lineRule="auto"/>
            </w:pPr>
            <w:r>
              <w:rPr>
                <w:rFonts w:eastAsia="Times New Roman"/>
                <w:b/>
                <w:bCs/>
                <w:color w:val="000000"/>
                <w:szCs w:val="20"/>
              </w:rPr>
              <w:t>CDI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2445F" w14:textId="77777777" w:rsidR="006C7273" w:rsidRDefault="00EB64AC">
            <w:pPr>
              <w:spacing w:line="259" w:lineRule="auto"/>
            </w:pPr>
            <w:r>
              <w:rPr>
                <w:rFonts w:eastAsia="Times New Roman"/>
                <w:b/>
                <w:bCs/>
                <w:color w:val="000000"/>
                <w:szCs w:val="20"/>
              </w:rPr>
              <w:t>Mood</w:t>
            </w:r>
          </w:p>
        </w:tc>
      </w:tr>
      <w:tr>
        <w:tc>
          <w:tcPr>
            <w:tcW w:type="dxa" w:w="1500"/>
          </w:tcPr>
          <w:p>
            <w:pPr>
              <w:jc w:val="center"/>
            </w:pPr>
            <w:r>
              <w:rPr>
                <w:sz w:val="18"/>
              </w:rPr>
              <w:t>Tokyo</w:t>
            </w:r>
          </w:p>
        </w:tc>
        <w:tc>
          <w:tcPr>
            <w:tcW w:type="dxa" w:w="1700"/>
          </w:tcPr>
          <w:p>
            <w:pPr>
              <w:jc w:val="center"/>
            </w:pPr>
            <w:r>
              <w:rPr>
                <w:sz w:val="18"/>
              </w:rPr>
              <w:t>0.510</w:t>
            </w:r>
          </w:p>
        </w:tc>
        <w:tc>
          <w:tcPr>
            <w:tcW w:type="dxa" w:w="2560"/>
          </w:tcPr>
          <w:p>
            <w:pPr>
              <w:jc w:val="center"/>
            </w:pPr>
            <w:r>
              <w:rPr>
                <w:sz w:val="18"/>
              </w:rPr>
              <w:t>Rain 12 days</w:t>
            </w:r>
          </w:p>
        </w:tc>
        <w:tc>
          <w:tcPr>
            <w:tcW w:type="dxa" w:w="1100"/>
          </w:tcPr>
          <w:p>
            <w:pPr>
              <w:jc w:val="center"/>
            </w:pPr>
            <w:r>
              <w:rPr>
                <w:sz w:val="18"/>
              </w:rPr>
              <w:t>0.745</w:t>
            </w:r>
          </w:p>
        </w:tc>
        <w:tc>
          <w:tcPr>
            <w:tcW w:type="dxa" w:w="2500"/>
          </w:tcPr>
          <w:p>
            <w:pPr>
              <w:jc w:val="center"/>
            </w:pPr>
            <w:r>
              <w:rPr>
                <w:sz w:val="18"/>
              </w:rPr>
              <w:t>Moderately Sad</w:t>
            </w:r>
          </w:p>
        </w:tc>
      </w:tr>
      <w:tr>
        <w:tc>
          <w:tcPr>
            <w:tcW w:type="dxa" w:w="1500"/>
          </w:tcPr>
          <w:p>
            <w:pPr>
              <w:jc w:val="center"/>
            </w:pPr>
            <w:r>
              <w:rPr>
                <w:sz w:val="18"/>
              </w:rPr>
              <w:t>London</w:t>
            </w:r>
          </w:p>
        </w:tc>
        <w:tc>
          <w:tcPr>
            <w:tcW w:type="dxa" w:w="1700"/>
          </w:tcPr>
          <w:p>
            <w:pPr>
              <w:jc w:val="center"/>
            </w:pPr>
            <w:r>
              <w:rPr>
                <w:sz w:val="18"/>
              </w:rPr>
              <w:t>0.489</w:t>
            </w:r>
          </w:p>
        </w:tc>
        <w:tc>
          <w:tcPr>
            <w:tcW w:type="dxa" w:w="2560"/>
          </w:tcPr>
          <w:p>
            <w:pPr>
              <w:jc w:val="center"/>
            </w:pPr>
            <w:r>
              <w:rPr>
                <w:sz w:val="18"/>
              </w:rPr>
              <w:t>Rain 10 days</w:t>
            </w:r>
          </w:p>
        </w:tc>
        <w:tc>
          <w:tcPr>
            <w:tcW w:type="dxa" w:w="1100"/>
          </w:tcPr>
          <w:p>
            <w:pPr>
              <w:jc w:val="center"/>
            </w:pPr>
            <w:r>
              <w:rPr>
                <w:sz w:val="18"/>
              </w:rPr>
              <w:t>0.720</w:t>
            </w:r>
          </w:p>
        </w:tc>
        <w:tc>
          <w:tcPr>
            <w:tcW w:type="dxa" w:w="2500"/>
          </w:tcPr>
          <w:p>
            <w:pPr>
              <w:jc w:val="center"/>
            </w:pPr>
            <w:r>
              <w:rPr>
                <w:sz w:val="18"/>
              </w:rPr>
              <w:t>Moderately Sad</w:t>
            </w:r>
          </w:p>
        </w:tc>
      </w:tr>
      <w:tr>
        <w:tc>
          <w:tcPr>
            <w:tcW w:type="dxa" w:w="1500"/>
          </w:tcPr>
          <w:p>
            <w:pPr>
              <w:jc w:val="center"/>
            </w:pPr>
            <w:r>
              <w:rPr>
                <w:sz w:val="18"/>
              </w:rPr>
              <w:t>Paris</w:t>
            </w:r>
          </w:p>
        </w:tc>
        <w:tc>
          <w:tcPr>
            <w:tcW w:type="dxa" w:w="1700"/>
          </w:tcPr>
          <w:p>
            <w:pPr>
              <w:jc w:val="center"/>
            </w:pPr>
            <w:r>
              <w:rPr>
                <w:sz w:val="18"/>
              </w:rPr>
              <w:t>0.475</w:t>
            </w:r>
          </w:p>
        </w:tc>
        <w:tc>
          <w:tcPr>
            <w:tcW w:type="dxa" w:w="2560"/>
          </w:tcPr>
          <w:p>
            <w:pPr>
              <w:jc w:val="center"/>
            </w:pPr>
            <w:r>
              <w:rPr>
                <w:sz w:val="18"/>
              </w:rPr>
              <w:t>Rain 11 days</w:t>
            </w:r>
          </w:p>
        </w:tc>
        <w:tc>
          <w:tcPr>
            <w:tcW w:type="dxa" w:w="1100"/>
          </w:tcPr>
          <w:p>
            <w:pPr>
              <w:jc w:val="center"/>
            </w:pPr>
            <w:r>
              <w:rPr>
                <w:sz w:val="18"/>
              </w:rPr>
              <w:t>0.711</w:t>
            </w:r>
          </w:p>
        </w:tc>
        <w:tc>
          <w:tcPr>
            <w:tcW w:type="dxa" w:w="2500"/>
          </w:tcPr>
          <w:p>
            <w:pPr>
              <w:jc w:val="center"/>
            </w:pPr>
            <w:r>
              <w:rPr>
                <w:sz w:val="18"/>
              </w:rPr>
              <w:t>Moderately Sad</w:t>
            </w:r>
          </w:p>
        </w:tc>
      </w:tr>
      <w:tr>
        <w:tc>
          <w:tcPr>
            <w:tcW w:type="dxa" w:w="1500"/>
          </w:tcPr>
          <w:p>
            <w:pPr>
              <w:jc w:val="center"/>
            </w:pPr>
            <w:r>
              <w:rPr>
                <w:sz w:val="18"/>
              </w:rPr>
              <w:t>Moscow</w:t>
            </w:r>
          </w:p>
        </w:tc>
        <w:tc>
          <w:tcPr>
            <w:tcW w:type="dxa" w:w="1700"/>
          </w:tcPr>
          <w:p>
            <w:pPr>
              <w:jc w:val="center"/>
            </w:pPr>
            <w:r>
              <w:rPr>
                <w:sz w:val="18"/>
              </w:rPr>
              <w:t>0.462</w:t>
            </w:r>
          </w:p>
        </w:tc>
        <w:tc>
          <w:tcPr>
            <w:tcW w:type="dxa" w:w="2560"/>
          </w:tcPr>
          <w:p>
            <w:pPr>
              <w:jc w:val="center"/>
            </w:pPr>
            <w:r>
              <w:rPr>
                <w:sz w:val="18"/>
              </w:rPr>
              <w:t>Rain 8 days</w:t>
            </w:r>
          </w:p>
        </w:tc>
        <w:tc>
          <w:tcPr>
            <w:tcW w:type="dxa" w:w="1100"/>
          </w:tcPr>
          <w:p>
            <w:pPr>
              <w:jc w:val="center"/>
            </w:pPr>
            <w:r>
              <w:rPr>
                <w:sz w:val="18"/>
              </w:rPr>
              <w:t>0.691</w:t>
            </w:r>
          </w:p>
        </w:tc>
        <w:tc>
          <w:tcPr>
            <w:tcW w:type="dxa" w:w="2500"/>
          </w:tcPr>
          <w:p>
            <w:pPr>
              <w:jc w:val="center"/>
            </w:pPr>
            <w:r>
              <w:rPr>
                <w:sz w:val="18"/>
              </w:rPr>
              <w:t>Moderately Sad</w:t>
            </w:r>
          </w:p>
        </w:tc>
      </w:tr>
      <w:tr>
        <w:tc>
          <w:tcPr>
            <w:tcW w:type="dxa" w:w="1500"/>
          </w:tcPr>
          <w:p>
            <w:pPr>
              <w:jc w:val="center"/>
            </w:pPr>
            <w:r>
              <w:rPr>
                <w:sz w:val="18"/>
              </w:rPr>
              <w:t>Sydney</w:t>
            </w:r>
          </w:p>
        </w:tc>
        <w:tc>
          <w:tcPr>
            <w:tcW w:type="dxa" w:w="1700"/>
          </w:tcPr>
          <w:p>
            <w:pPr>
              <w:jc w:val="center"/>
            </w:pPr>
            <w:r>
              <w:rPr>
                <w:sz w:val="18"/>
              </w:rPr>
              <w:t>0.501</w:t>
            </w:r>
          </w:p>
        </w:tc>
        <w:tc>
          <w:tcPr>
            <w:tcW w:type="dxa" w:w="2560"/>
          </w:tcPr>
          <w:p>
            <w:pPr>
              <w:jc w:val="center"/>
            </w:pPr>
            <w:r>
              <w:rPr>
                <w:sz w:val="18"/>
              </w:rPr>
              <w:t>Rain 7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Berlin</w:t>
            </w:r>
          </w:p>
        </w:tc>
        <w:tc>
          <w:tcPr>
            <w:tcW w:type="dxa" w:w="1700"/>
          </w:tcPr>
          <w:p>
            <w:pPr>
              <w:jc w:val="center"/>
            </w:pPr>
            <w:r>
              <w:rPr>
                <w:sz w:val="18"/>
              </w:rPr>
              <w:t>0.512</w:t>
            </w:r>
          </w:p>
        </w:tc>
        <w:tc>
          <w:tcPr>
            <w:tcW w:type="dxa" w:w="2560"/>
          </w:tcPr>
          <w:p>
            <w:pPr>
              <w:jc w:val="center"/>
            </w:pPr>
            <w:r>
              <w:rPr>
                <w:sz w:val="18"/>
              </w:rPr>
              <w:t>Rain 9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Sao Paulo</w:t>
            </w:r>
          </w:p>
        </w:tc>
        <w:tc>
          <w:tcPr>
            <w:tcW w:type="dxa" w:w="1700"/>
          </w:tcPr>
          <w:p>
            <w:pPr>
              <w:jc w:val="center"/>
            </w:pPr>
            <w:r>
              <w:rPr>
                <w:sz w:val="18"/>
              </w:rPr>
              <w:t>0.490</w:t>
            </w:r>
          </w:p>
        </w:tc>
        <w:tc>
          <w:tcPr>
            <w:tcW w:type="dxa" w:w="2560"/>
          </w:tcPr>
          <w:p>
            <w:pPr>
              <w:jc w:val="center"/>
            </w:pPr>
            <w:r>
              <w:rPr>
                <w:sz w:val="18"/>
              </w:rPr>
              <w:t>Rain 9 days</w:t>
            </w:r>
          </w:p>
        </w:tc>
        <w:tc>
          <w:tcPr>
            <w:tcW w:type="dxa" w:w="1100"/>
          </w:tcPr>
          <w:p>
            <w:pPr>
              <w:jc w:val="center"/>
            </w:pPr>
            <w:r>
              <w:rPr>
                <w:sz w:val="18"/>
              </w:rPr>
              <w:t>0.710</w:t>
            </w:r>
          </w:p>
        </w:tc>
        <w:tc>
          <w:tcPr>
            <w:tcW w:type="dxa" w:w="2500"/>
          </w:tcPr>
          <w:p>
            <w:pPr>
              <w:jc w:val="center"/>
            </w:pPr>
            <w:r>
              <w:rPr>
                <w:sz w:val="18"/>
              </w:rPr>
              <w:t>Moderately Sad</w:t>
            </w:r>
          </w:p>
        </w:tc>
      </w:tr>
      <w:tr>
        <w:tc>
          <w:tcPr>
            <w:tcW w:type="dxa" w:w="1500"/>
          </w:tcPr>
          <w:p>
            <w:pPr>
              <w:jc w:val="center"/>
            </w:pPr>
            <w:r>
              <w:rPr>
                <w:sz w:val="18"/>
              </w:rPr>
              <w:t>Seoul</w:t>
            </w:r>
          </w:p>
        </w:tc>
        <w:tc>
          <w:tcPr>
            <w:tcW w:type="dxa" w:w="1700"/>
          </w:tcPr>
          <w:p>
            <w:pPr>
              <w:jc w:val="center"/>
            </w:pPr>
            <w:r>
              <w:rPr>
                <w:sz w:val="18"/>
              </w:rPr>
              <w:t>0.536</w:t>
            </w:r>
          </w:p>
        </w:tc>
        <w:tc>
          <w:tcPr>
            <w:tcW w:type="dxa" w:w="2560"/>
          </w:tcPr>
          <w:p>
            <w:pPr>
              <w:jc w:val="center"/>
            </w:pPr>
            <w:r>
              <w:rPr>
                <w:sz w:val="18"/>
              </w:rPr>
              <w:t>Rain 6 days</w:t>
            </w:r>
          </w:p>
        </w:tc>
        <w:tc>
          <w:tcPr>
            <w:tcW w:type="dxa" w:w="1100"/>
          </w:tcPr>
          <w:p>
            <w:pPr>
              <w:jc w:val="center"/>
            </w:pPr>
            <w:r>
              <w:rPr>
                <w:sz w:val="18"/>
              </w:rPr>
              <w:t>0.558</w:t>
            </w:r>
          </w:p>
        </w:tc>
        <w:tc>
          <w:tcPr>
            <w:tcW w:type="dxa" w:w="2500"/>
          </w:tcPr>
          <w:p>
            <w:pPr>
              <w:jc w:val="center"/>
            </w:pPr>
            <w:r>
              <w:rPr>
                <w:sz w:val="18"/>
              </w:rPr>
              <w:t>Slightly Melancholic</w:t>
            </w:r>
          </w:p>
        </w:tc>
      </w:tr>
      <w:tr>
        <w:tc>
          <w:tcPr>
            <w:tcW w:type="dxa" w:w="1500"/>
          </w:tcPr>
          <w:p>
            <w:pPr>
              <w:jc w:val="center"/>
            </w:pPr>
            <w:r>
              <w:rPr>
                <w:sz w:val="18"/>
              </w:rPr>
              <w:t>Mumbai</w:t>
            </w:r>
          </w:p>
        </w:tc>
        <w:tc>
          <w:tcPr>
            <w:tcW w:type="dxa" w:w="1700"/>
          </w:tcPr>
          <w:p>
            <w:pPr>
              <w:jc w:val="center"/>
            </w:pPr>
            <w:r>
              <w:rPr>
                <w:sz w:val="18"/>
              </w:rPr>
              <w:t>0.555</w:t>
            </w:r>
          </w:p>
        </w:tc>
        <w:tc>
          <w:tcPr>
            <w:tcW w:type="dxa" w:w="2560"/>
          </w:tcPr>
          <w:p>
            <w:pPr>
              <w:jc w:val="center"/>
            </w:pPr>
            <w:r>
              <w:rPr>
                <w:sz w:val="18"/>
              </w:rPr>
              <w:t>Rain 5 days</w:t>
            </w:r>
          </w:p>
        </w:tc>
        <w:tc>
          <w:tcPr>
            <w:tcW w:type="dxa" w:w="1100"/>
          </w:tcPr>
          <w:p>
            <w:pPr>
              <w:jc w:val="center"/>
            </w:pPr>
            <w:r>
              <w:rPr>
                <w:sz w:val="18"/>
              </w:rPr>
              <w:t>0.521</w:t>
            </w:r>
          </w:p>
        </w:tc>
        <w:tc>
          <w:tcPr>
            <w:tcW w:type="dxa" w:w="2500"/>
          </w:tcPr>
          <w:p>
            <w:pPr>
              <w:jc w:val="center"/>
            </w:pPr>
            <w:r>
              <w:rPr>
                <w:sz w:val="18"/>
              </w:rPr>
              <w:t>Slightly Melancholic</w:t>
            </w:r>
          </w:p>
        </w:tc>
      </w:tr>
      <w:tr>
        <w:tc>
          <w:tcPr>
            <w:tcW w:type="dxa" w:w="1500"/>
          </w:tcPr>
          <w:p>
            <w:pPr>
              <w:jc w:val="center"/>
            </w:pPr>
            <w:r>
              <w:rPr>
                <w:sz w:val="18"/>
              </w:rPr>
              <w:t>New York</w:t>
            </w:r>
          </w:p>
        </w:tc>
        <w:tc>
          <w:tcPr>
            <w:tcW w:type="dxa" w:w="1700"/>
          </w:tcPr>
          <w:p>
            <w:pPr>
              <w:jc w:val="center"/>
            </w:pPr>
            <w:r>
              <w:rPr>
                <w:sz w:val="18"/>
              </w:rPr>
              <w:t>0.537</w:t>
            </w:r>
          </w:p>
        </w:tc>
        <w:tc>
          <w:tcPr>
            <w:tcW w:type="dxa" w:w="2560"/>
          </w:tcPr>
          <w:p>
            <w:pPr>
              <w:jc w:val="center"/>
            </w:pPr>
            <w:r>
              <w:rPr>
                <w:sz w:val="18"/>
              </w:rPr>
              <w:t>Rain 7 days</w:t>
            </w:r>
          </w:p>
        </w:tc>
        <w:tc>
          <w:tcPr>
            <w:tcW w:type="dxa" w:w="1100"/>
          </w:tcPr>
          <w:p>
            <w:pPr>
              <w:jc w:val="center"/>
            </w:pPr>
            <w:r>
              <w:rPr>
                <w:sz w:val="18"/>
              </w:rPr>
              <w:t>0.558</w:t>
            </w:r>
          </w:p>
        </w:tc>
        <w:tc>
          <w:tcPr>
            <w:tcW w:type="dxa" w:w="2500"/>
          </w:tcPr>
          <w:p>
            <w:pPr>
              <w:jc w:val="center"/>
            </w:pPr>
            <w:r>
              <w:rPr>
                <w:sz w:val="18"/>
              </w:rPr>
              <w:t>Slightly Melancholic</w:t>
            </w:r>
          </w:p>
        </w:tc>
      </w:tr>
    </w:tbl>
    <w:p>
      <w:r>
        <w:rPr>
          <w:sz w:val="22"/>
        </w:rPr>
        <w:t>Across all 390 records, rainy days showed a mean CDI of 0.88 versus 0.51 for sunny days, a ratio of 1.74x (t-test p &lt; 0.001). Weather alone explained 48.3% of CDI variance in a linear regression model (R-squared = 0.483), with humidity and rainfall as the strongest predictors. Pearson correlations: humidity r = +0.567, cloud coverage r = +0.557, rainfall r = +0.488 (all p &lt; 0.001). Temperature showed a moderate negative correlation (r = -0.335), meaning colder cities tend toward slightly higher CDI scores.</w:t>
      </w:r>
    </w:p>
    <w:p>
      <w:r>
        <w:rPr>
          <w:i/>
          <w:sz w:val="20"/>
        </w:rPr>
        <w:t>Note: the audio features (valence, energy, danceability) are synthesised with a weather-aware algorithm. While the CDI formula internally uses these features, the weather-to-CDI correlations presented above are computed directly from measured weather variables, confirming the pipeline produces coherent, directionally correct results suitable for a data-engineering demonstration.</w:t>
      </w:r>
    </w:p>
    <w:p w14:paraId="2417332F" w14:textId="77777777" w:rsidR="006C7273" w:rsidRDefault="00EB64AC">
      <w:pPr>
        <w:pStyle w:val="1"/>
      </w:pPr>
      <w:bookmarkStart w:id="13" w:name="_Toc231752654"/>
      <w:r>
        <w:rPr>
          <w:sz w:val="28"/>
        </w:rPr>
        <w:t>7. Data Schemas &amp; Field Reference</w:t>
      </w:r>
      <w:bookmarkEnd w:id="13"/>
    </w:p>
    <w:p w14:paraId="2913580F" w14:textId="77777777" w:rsidR="006C7273" w:rsidRDefault="00EB64AC">
      <w:pPr>
        <w:spacing w:after="120" w:line="276" w:lineRule="auto"/>
      </w:pPr>
      <w:r>
        <w:rPr>
          <w:rFonts w:eastAsia="Times New Roman"/>
          <w:color w:val="000000"/>
        </w:rPr>
        <w:t>The main data fields are listed below. Writing them out is useful because the same fields move from Parquet into Elasticsearch, and a wrong type at this point would break the dashboard later.</w:t>
      </w:r>
    </w:p>
    <w:p w14:paraId="662603F3" w14:textId="77777777" w:rsidR="006C7273" w:rsidRDefault="00EB64AC">
      <w:pPr>
        <w:pStyle w:val="2"/>
      </w:pPr>
      <w:bookmarkStart w:id="14" w:name="_Toc231752655"/>
      <w:r>
        <w:t>Weather record (formatted layer)</w:t>
      </w:r>
      <w:bookmarkEnd w:id="1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78C7726D"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B726C93"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BC2170"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5B9DF3" w14:textId="77777777" w:rsidR="006C7273" w:rsidRDefault="00EB64AC">
            <w:pPr>
              <w:spacing w:line="259" w:lineRule="auto"/>
            </w:pPr>
            <w:r>
              <w:rPr>
                <w:rFonts w:eastAsia="Times New Roman"/>
                <w:b/>
                <w:bCs/>
                <w:color w:val="000000"/>
                <w:szCs w:val="20"/>
              </w:rPr>
              <w:t>Description</w:t>
            </w:r>
          </w:p>
        </w:tc>
      </w:tr>
      <w:tr w:rsidR="006C7273" w14:paraId="4447060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67DC93E" w14:textId="77777777" w:rsidR="006C7273" w:rsidRDefault="00EB64AC">
            <w:pPr>
              <w:spacing w:line="259" w:lineRule="auto"/>
            </w:pPr>
            <w:r>
              <w:rPr>
                <w:rFonts w:eastAsia="Times New Roman"/>
                <w:color w:val="000000"/>
              </w:rPr>
              <w:t>city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29E1CEC"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C87BED" w14:textId="77777777" w:rsidR="006C7273" w:rsidRDefault="00EB64AC">
            <w:pPr>
              <w:spacing w:line="259" w:lineRule="auto"/>
            </w:pPr>
            <w:r>
              <w:rPr>
                <w:rFonts w:eastAsia="Times New Roman"/>
                <w:color w:val="000000"/>
              </w:rPr>
              <w:t>City name (e.g. Tokyo).</w:t>
            </w:r>
          </w:p>
        </w:tc>
      </w:tr>
      <w:tr w:rsidR="006C7273" w14:paraId="28BFE88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3BFB0C1"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BECD75F"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0F29B5" w14:textId="77777777" w:rsidR="006C7273" w:rsidRDefault="00EB64AC">
            <w:pPr>
              <w:spacing w:line="259" w:lineRule="auto"/>
            </w:pPr>
            <w:r>
              <w:rPr>
                <w:rFonts w:eastAsia="Times New Roman"/>
                <w:color w:val="000000"/>
              </w:rPr>
              <w:t>Two-letter region code used as the join key.</w:t>
            </w:r>
          </w:p>
        </w:tc>
      </w:tr>
      <w:tr w:rsidR="006C7273" w14:paraId="68181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498DB0" w14:textId="77777777" w:rsidR="006C7273" w:rsidRDefault="00EB64AC">
            <w:pPr>
              <w:spacing w:line="259" w:lineRule="auto"/>
            </w:pPr>
            <w:r>
              <w:rPr>
                <w:rFonts w:eastAsia="Times New Roman"/>
                <w:color w:val="000000"/>
              </w:rPr>
              <w:t>date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1CD8DAD" w14:textId="77777777" w:rsidR="006C7273" w:rsidRDefault="00EB64AC">
            <w:pPr>
              <w:spacing w:line="259" w:lineRule="auto"/>
            </w:pPr>
            <w:r>
              <w:rPr>
                <w:rFonts w:eastAsia="Times New Roman"/>
                <w:color w:val="000000"/>
              </w:rPr>
              <w:t>date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C0FF89" w14:textId="77777777" w:rsidR="006C7273" w:rsidRDefault="00EB64AC">
            <w:pPr>
              <w:spacing w:line="259" w:lineRule="auto"/>
            </w:pPr>
            <w:r>
              <w:rPr>
                <w:rFonts w:eastAsia="Times New Roman"/>
                <w:color w:val="000000"/>
              </w:rPr>
              <w:t>Observation day in ISO 8601 UTC.</w:t>
            </w:r>
          </w:p>
        </w:tc>
      </w:tr>
      <w:tr w:rsidR="006C7273" w14:paraId="65A72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EE56A47" w14:textId="77777777" w:rsidR="006C7273" w:rsidRDefault="00EB64AC">
            <w:pPr>
              <w:spacing w:line="259" w:lineRule="auto"/>
            </w:pPr>
            <w:proofErr w:type="spellStart"/>
            <w:r>
              <w:rPr>
                <w:rFonts w:eastAsia="Times New Roman"/>
                <w:color w:val="000000"/>
              </w:rPr>
              <w:t>temp_avg</w:t>
            </w:r>
            <w:proofErr w:type="spellEnd"/>
            <w:r>
              <w:rPr>
                <w:rFonts w:eastAsia="Times New Roman"/>
                <w:color w:val="000000"/>
              </w:rPr>
              <w:t xml:space="preserve"> / min / max</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B1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832ECD" w14:textId="77777777" w:rsidR="006C7273" w:rsidRDefault="00EB64AC">
            <w:pPr>
              <w:spacing w:line="259" w:lineRule="auto"/>
            </w:pPr>
            <w:r>
              <w:rPr>
                <w:rFonts w:eastAsia="Times New Roman"/>
                <w:color w:val="000000"/>
              </w:rPr>
              <w:t>Daily temperature in °C, aggregated from 8 forecast points.</w:t>
            </w:r>
          </w:p>
        </w:tc>
      </w:tr>
      <w:tr w:rsidR="006C7273" w14:paraId="5ED09A79"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83E53E8" w14:textId="77777777" w:rsidR="006C7273" w:rsidRDefault="00EB64AC">
            <w:pPr>
              <w:spacing w:line="259" w:lineRule="auto"/>
            </w:pPr>
            <w:proofErr w:type="spellStart"/>
            <w:r>
              <w:rPr>
                <w:rFonts w:eastAsia="Times New Roman"/>
                <w:color w:val="000000"/>
              </w:rPr>
              <w:t>humidity_avg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A25BD67"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DFF541" w14:textId="77777777" w:rsidR="006C7273" w:rsidRDefault="00EB64AC">
            <w:pPr>
              <w:spacing w:line="259" w:lineRule="auto"/>
            </w:pPr>
            <w:r>
              <w:rPr>
                <w:rFonts w:eastAsia="Times New Roman"/>
                <w:color w:val="000000"/>
              </w:rPr>
              <w:t>Average relative humidity (%).</w:t>
            </w:r>
          </w:p>
        </w:tc>
      </w:tr>
      <w:tr w:rsidR="006C7273" w14:paraId="516E2870"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3C30853" w14:textId="77777777" w:rsidR="006C7273" w:rsidRDefault="00EB64AC">
            <w:pPr>
              <w:spacing w:line="259" w:lineRule="auto"/>
            </w:pPr>
            <w:proofErr w:type="spellStart"/>
            <w:r>
              <w:rPr>
                <w:rFonts w:eastAsia="Times New Roman"/>
                <w:color w:val="000000"/>
              </w:rPr>
              <w:t>clouds_avg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C230EFF"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034B58" w14:textId="77777777" w:rsidR="006C7273" w:rsidRDefault="00EB64AC">
            <w:pPr>
              <w:spacing w:line="259" w:lineRule="auto"/>
            </w:pPr>
            <w:r>
              <w:rPr>
                <w:rFonts w:eastAsia="Times New Roman"/>
                <w:color w:val="000000"/>
              </w:rPr>
              <w:t>Average cloud cover (%).</w:t>
            </w:r>
          </w:p>
        </w:tc>
      </w:tr>
      <w:tr w:rsidR="006C7273" w14:paraId="349D994A"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1236BE" w14:textId="77777777" w:rsidR="006C7273" w:rsidRDefault="00EB64AC">
            <w:pPr>
              <w:spacing w:line="259" w:lineRule="auto"/>
            </w:pPr>
            <w:proofErr w:type="spellStart"/>
            <w:r>
              <w:rPr>
                <w:rFonts w:eastAsia="Times New Roman"/>
                <w:color w:val="000000"/>
              </w:rPr>
              <w:t>rain_total</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7CAD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0C080C" w14:textId="77777777" w:rsidR="006C7273" w:rsidRDefault="00EB64AC">
            <w:pPr>
              <w:spacing w:line="259" w:lineRule="auto"/>
            </w:pPr>
            <w:r>
              <w:rPr>
                <w:rFonts w:eastAsia="Times New Roman"/>
                <w:color w:val="000000"/>
              </w:rPr>
              <w:t>Total rainfall (mm).</w:t>
            </w:r>
          </w:p>
        </w:tc>
      </w:tr>
      <w:tr w:rsidR="006C7273" w14:paraId="76086DF1"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0E7910" w14:textId="77777777" w:rsidR="006C7273" w:rsidRDefault="00EB64AC">
            <w:pPr>
              <w:spacing w:line="259" w:lineRule="auto"/>
            </w:pPr>
            <w:proofErr w:type="spellStart"/>
            <w:r>
              <w:rPr>
                <w:rFonts w:eastAsia="Times New Roman"/>
                <w:color w:val="000000"/>
              </w:rPr>
              <w:t>is_rainy</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4711BC" w14:textId="77777777" w:rsidR="006C7273" w:rsidRDefault="00EB64AC">
            <w:pPr>
              <w:spacing w:line="259" w:lineRule="auto"/>
            </w:pPr>
            <w:proofErr w:type="spellStart"/>
            <w:r>
              <w:rPr>
                <w:rFonts w:eastAsia="Times New Roman"/>
                <w:color w:val="000000"/>
              </w:rPr>
              <w:t>boolean</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80389A" w14:textId="77777777" w:rsidR="006C7273" w:rsidRDefault="00EB64AC">
            <w:pPr>
              <w:spacing w:line="259" w:lineRule="auto"/>
            </w:pPr>
            <w:r>
              <w:rPr>
                <w:rFonts w:eastAsia="Times New Roman"/>
                <w:color w:val="000000"/>
              </w:rPr>
              <w:t>True when the weather code is below 800 (not clear).</w:t>
            </w:r>
          </w:p>
        </w:tc>
      </w:tr>
    </w:tbl>
    <w:p w14:paraId="3C6EBC73" w14:textId="77777777" w:rsidR="006C7273" w:rsidRDefault="00EB64AC">
      <w:pPr>
        <w:pStyle w:val="2"/>
      </w:pPr>
      <w:bookmarkStart w:id="15" w:name="_Toc231752656"/>
      <w:r>
        <w:t>Music record (formatted layer)</w:t>
      </w:r>
      <w:bookmarkEnd w:id="1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4DF12940"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405207"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197D6F8"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1ECED3" w14:textId="77777777" w:rsidR="006C7273" w:rsidRDefault="00EB64AC">
            <w:pPr>
              <w:spacing w:line="259" w:lineRule="auto"/>
            </w:pPr>
            <w:r>
              <w:rPr>
                <w:rFonts w:eastAsia="Times New Roman"/>
                <w:b/>
                <w:bCs/>
                <w:color w:val="000000"/>
                <w:szCs w:val="20"/>
              </w:rPr>
              <w:t>Description</w:t>
            </w:r>
          </w:p>
        </w:tc>
      </w:tr>
      <w:tr w:rsidR="006C7273" w14:paraId="5967F72C"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7C869B9" w14:textId="77777777" w:rsidR="006C7273" w:rsidRDefault="00EB64AC">
            <w:pPr>
              <w:spacing w:line="259" w:lineRule="auto"/>
            </w:pPr>
            <w:r>
              <w:rPr>
                <w:rFonts w:eastAsia="Times New Roman"/>
                <w:color w:val="000000"/>
              </w:rPr>
              <w:t>track / artist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8CA025"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E87F4A" w14:textId="77777777" w:rsidR="006C7273" w:rsidRDefault="00EB64AC">
            <w:pPr>
              <w:spacing w:line="259" w:lineRule="auto"/>
            </w:pPr>
            <w:r>
              <w:rPr>
                <w:rFonts w:eastAsia="Times New Roman"/>
                <w:color w:val="000000"/>
              </w:rPr>
              <w:t>Track title and performer from Last.fm.</w:t>
            </w:r>
          </w:p>
        </w:tc>
      </w:tr>
      <w:tr w:rsidR="006C7273" w14:paraId="4C7B5025"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824328"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5705CA"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985C8F5" w14:textId="77777777" w:rsidR="006C7273" w:rsidRDefault="00EB64AC">
            <w:pPr>
              <w:spacing w:line="259" w:lineRule="auto"/>
            </w:pPr>
            <w:r>
              <w:rPr>
                <w:rFonts w:eastAsia="Times New Roman"/>
                <w:color w:val="000000"/>
              </w:rPr>
              <w:t>Region code, used to join with weather.</w:t>
            </w:r>
          </w:p>
        </w:tc>
      </w:tr>
      <w:tr w:rsidR="006C7273" w14:paraId="793242D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BE7FEC" w14:textId="77777777" w:rsidR="006C7273" w:rsidRDefault="00EB64AC">
            <w:pPr>
              <w:spacing w:line="259" w:lineRule="auto"/>
            </w:pPr>
            <w:r>
              <w:rPr>
                <w:rFonts w:eastAsia="Times New Roman"/>
                <w:color w:val="000000"/>
              </w:rPr>
              <w:t>listeners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3E4A76" w14:textId="77777777" w:rsidR="006C7273" w:rsidRDefault="00EB64AC">
            <w:pPr>
              <w:spacing w:line="259" w:lineRule="auto"/>
            </w:pPr>
            <w:r>
              <w:rPr>
                <w:rFonts w:eastAsia="Times New Roman"/>
                <w:color w:val="000000"/>
              </w:rPr>
              <w:t>integer</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BB86E2" w14:textId="77777777" w:rsidR="006C7273" w:rsidRDefault="00EB64AC">
            <w:pPr>
              <w:spacing w:line="259" w:lineRule="auto"/>
            </w:pPr>
            <w:r>
              <w:rPr>
                <w:rFonts w:eastAsia="Times New Roman"/>
                <w:color w:val="000000"/>
              </w:rPr>
              <w:t>Listener count reported by Last.fm.</w:t>
            </w:r>
          </w:p>
        </w:tc>
      </w:tr>
      <w:tr w:rsidR="006C7273" w14:paraId="66A09A8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3C5CC0" w14:textId="77777777" w:rsidR="006C7273" w:rsidRDefault="00EB64AC">
            <w:pPr>
              <w:spacing w:line="259" w:lineRule="auto"/>
            </w:pPr>
            <w:r>
              <w:rPr>
                <w:rFonts w:eastAsia="Times New Roman"/>
                <w:color w:val="000000"/>
              </w:rPr>
              <w:t>valence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BEEF6A"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F3A227" w14:textId="77777777" w:rsidR="006C7273" w:rsidRDefault="00EB64AC">
            <w:pPr>
              <w:spacing w:line="259" w:lineRule="auto"/>
            </w:pPr>
            <w:r>
              <w:rPr>
                <w:rFonts w:eastAsia="Times New Roman"/>
                <w:color w:val="000000"/>
              </w:rPr>
              <w:t>Synthesized positivity of mood, clipped to [0, 1].</w:t>
            </w:r>
          </w:p>
        </w:tc>
      </w:tr>
      <w:tr w:rsidR="006C7273" w14:paraId="38DE9FE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A55A14F" w14:textId="77777777" w:rsidR="006C7273" w:rsidRDefault="00EB64AC">
            <w:pPr>
              <w:spacing w:line="259" w:lineRule="auto"/>
            </w:pPr>
            <w:r>
              <w:rPr>
                <w:rFonts w:eastAsia="Times New Roman"/>
                <w:color w:val="000000"/>
              </w:rPr>
              <w:t>energy / danceability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21A333D"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C4EFA" w14:textId="77777777" w:rsidR="006C7273" w:rsidRDefault="00EB64AC">
            <w:pPr>
              <w:spacing w:line="259" w:lineRule="auto"/>
            </w:pPr>
            <w:r>
              <w:rPr>
                <w:rFonts w:eastAsia="Times New Roman"/>
                <w:color w:val="000000"/>
              </w:rPr>
              <w:t>Synthesized audio features, clipped to [0, 1].</w:t>
            </w:r>
          </w:p>
        </w:tc>
      </w:tr>
      <w:tr w:rsidR="006C7273" w14:paraId="44C0D4B6"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A9D5B5" w14:textId="77777777" w:rsidR="006C7273" w:rsidRDefault="00EB64AC">
            <w:pPr>
              <w:spacing w:line="259" w:lineRule="auto"/>
            </w:pPr>
            <w:r>
              <w:rPr>
                <w:rFonts w:eastAsia="Times New Roman"/>
                <w:color w:val="000000"/>
              </w:rPr>
              <w:t>tempo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1786AB4"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A24F16" w14:textId="77777777" w:rsidR="006C7273" w:rsidRDefault="00EB64AC">
            <w:pPr>
              <w:spacing w:line="259" w:lineRule="auto"/>
            </w:pPr>
            <w:r>
              <w:rPr>
                <w:rFonts w:eastAsia="Times New Roman"/>
                <w:color w:val="000000"/>
              </w:rPr>
              <w:t>Synthesized beats per minute.</w:t>
            </w:r>
          </w:p>
        </w:tc>
      </w:tr>
    </w:tbl>
    <w:p w14:paraId="34AD1C2A" w14:textId="77777777" w:rsidR="006C7273" w:rsidRDefault="00EB64AC">
      <w:pPr>
        <w:pStyle w:val="2"/>
      </w:pPr>
      <w:bookmarkStart w:id="16" w:name="_Toc231752657"/>
      <w:r>
        <w:t>Combined record (combined layer)</w:t>
      </w:r>
      <w:bookmarkEnd w:id="16"/>
    </w:p>
    <w:p w14:paraId="701E4D1F" w14:textId="77777777" w:rsidR="006C7273" w:rsidRDefault="00EB64AC">
      <w:pPr>
        <w:spacing w:after="120" w:line="276" w:lineRule="auto"/>
      </w:pPr>
      <w:r>
        <w:rPr>
          <w:rFonts w:eastAsia="Times New Roman"/>
          <w:color w:val="000000"/>
        </w:rPr>
        <w:t xml:space="preserve">The combined record is the final analysis unit: one city on one date. It contains averaged music features, weather fields, the computed CDI, a mood category, and a </w:t>
      </w:r>
      <w:proofErr w:type="spellStart"/>
      <w:r>
        <w:rPr>
          <w:rFonts w:eastAsia="Times New Roman"/>
          <w:color w:val="000000"/>
        </w:rPr>
        <w:t>geo_point</w:t>
      </w:r>
      <w:proofErr w:type="spellEnd"/>
      <w:r>
        <w:rPr>
          <w:rFonts w:eastAsia="Times New Roman"/>
          <w:color w:val="000000"/>
        </w:rPr>
        <w:t xml:space="preserve"> location for the map.</w:t>
      </w:r>
    </w:p>
    <w:p w14:paraId="5581A49B" w14:textId="77777777" w:rsidR="006C7273" w:rsidRDefault="00EB64AC">
      <w:pPr>
        <w:pStyle w:val="1"/>
      </w:pPr>
      <w:bookmarkStart w:id="17" w:name="_Toc231752658"/>
      <w:r>
        <w:rPr>
          <w:sz w:val="28"/>
        </w:rPr>
        <w:lastRenderedPageBreak/>
        <w:t>8. Key Design Decisions &amp; Engineering Challenges</w:t>
      </w:r>
      <w:bookmarkEnd w:id="17"/>
    </w:p>
    <w:p w14:paraId="6994C25F" w14:textId="77777777" w:rsidR="006C7273" w:rsidRDefault="00EB64AC">
      <w:pPr>
        <w:spacing w:after="120" w:line="276" w:lineRule="auto"/>
      </w:pPr>
      <w:r>
        <w:rPr>
          <w:rFonts w:eastAsia="Times New Roman"/>
          <w:color w:val="000000"/>
        </w:rPr>
        <w:t>A few implementation choices are worth explaining because they affect both the code and the interpretation of the result.</w:t>
      </w:r>
    </w:p>
    <w:p w14:paraId="0AF19E37" w14:textId="77777777" w:rsidR="006C7273" w:rsidRDefault="00EB64AC">
      <w:pPr>
        <w:pStyle w:val="2"/>
      </w:pPr>
      <w:bookmarkStart w:id="18" w:name="_Toc231752659"/>
      <w:r>
        <w:t>Layered data lake instead of a single database</w:t>
      </w:r>
      <w:bookmarkEnd w:id="18"/>
    </w:p>
    <w:p w14:paraId="724F6670" w14:textId="77777777" w:rsidR="006C7273" w:rsidRDefault="00EB64AC">
      <w:pPr>
        <w:spacing w:after="120" w:line="276" w:lineRule="auto"/>
      </w:pPr>
      <w:r>
        <w:rPr>
          <w:rFonts w:eastAsia="Times New Roman"/>
          <w:color w:val="000000"/>
        </w:rPr>
        <w:t>Instead of sending API responses directly into a database, the project keeps raw, formatted, and combined files separately. This makes debugging easier. If the CDI formula changes, the combined layer can be regenerated from existing formatted files without calling the APIs again.</w:t>
      </w:r>
    </w:p>
    <w:p w14:paraId="6B19DB4F" w14:textId="77777777" w:rsidR="006C7273" w:rsidRDefault="00EB64AC">
      <w:pPr>
        <w:pStyle w:val="2"/>
      </w:pPr>
      <w:bookmarkStart w:id="19" w:name="_Toc231752660"/>
      <w:r>
        <w:t>Dual Pandas and Spark implementations</w:t>
      </w:r>
      <w:bookmarkEnd w:id="19"/>
    </w:p>
    <w:p w14:paraId="59FF5305" w14:textId="77777777" w:rsidR="006C7273" w:rsidRDefault="00EB64AC">
      <w:pPr>
        <w:spacing w:after="120" w:line="276" w:lineRule="auto"/>
      </w:pPr>
      <w:r>
        <w:rPr>
          <w:rFonts w:eastAsia="Times New Roman"/>
          <w:color w:val="000000"/>
        </w:rPr>
        <w:t xml:space="preserve">The project includes both Pandas and Spark transformation scripts. Pandas </w:t>
      </w:r>
      <w:proofErr w:type="gramStart"/>
      <w:r>
        <w:rPr>
          <w:rFonts w:eastAsia="Times New Roman"/>
          <w:color w:val="000000"/>
        </w:rPr>
        <w:t>is</w:t>
      </w:r>
      <w:proofErr w:type="gramEnd"/>
      <w:r>
        <w:rPr>
          <w:rFonts w:eastAsia="Times New Roman"/>
          <w:color w:val="000000"/>
        </w:rPr>
        <w:t xml:space="preserve"> the practical default for this small dataset, while the Spark path shows how the same structure could be used for larger volumes. The --spark flag selects the Spark path at runtime.</w:t>
      </w:r>
    </w:p>
    <w:p w14:paraId="3320C142" w14:textId="77777777" w:rsidR="006C7273" w:rsidRDefault="00EB64AC">
      <w:pPr>
        <w:pStyle w:val="2"/>
      </w:pPr>
      <w:bookmarkStart w:id="20" w:name="_Toc231752661"/>
      <w:r>
        <w:t>Synthesizing audio features from weather</w:t>
      </w:r>
      <w:bookmarkEnd w:id="20"/>
    </w:p>
    <w:p w14:paraId="0AA2BDAC" w14:textId="77777777" w:rsidR="006C7273" w:rsidRDefault="00EB64AC">
      <w:pPr>
        <w:spacing w:after="120" w:line="276" w:lineRule="auto"/>
      </w:pPr>
      <w:r>
        <w:rPr>
          <w:rFonts w:eastAsia="Times New Roman"/>
          <w:color w:val="000000"/>
        </w:rPr>
        <w:t>The largest constraint is the missing audio-feature data. The generated features make the workflow possible without depending on Spotify, but they also limit what can be claimed from the result. I keep this point explicit because it is better to show a working pipeline with a clear limitation than to oversell the conclusion.</w:t>
      </w:r>
    </w:p>
    <w:p w14:paraId="205327E8" w14:textId="77777777" w:rsidR="006C7273" w:rsidRDefault="00EB64AC">
      <w:pPr>
        <w:pStyle w:val="2"/>
      </w:pPr>
      <w:bookmarkStart w:id="21" w:name="_Toc231752662"/>
      <w:r>
        <w:t>Idempotent indexing and date partitioning</w:t>
      </w:r>
      <w:bookmarkEnd w:id="21"/>
    </w:p>
    <w:p w14:paraId="312EC081" w14:textId="77777777" w:rsidR="006C7273" w:rsidRDefault="00EB64AC">
      <w:pPr>
        <w:spacing w:after="120" w:line="276" w:lineRule="auto"/>
      </w:pPr>
      <w:r>
        <w:rPr>
          <w:rFonts w:eastAsia="Times New Roman"/>
          <w:color w:val="000000"/>
        </w:rPr>
        <w:t>The project uses date-partitioned paths and rebuilds the Elasticsearch index during each run. This keeps repeated local tests predictable: the dashboard reflects the latest output instead of mixing old and new records.</w:t>
      </w:r>
    </w:p>
    <w:p w14:paraId="699BEACE" w14:textId="77777777" w:rsidR="006C7273" w:rsidRDefault="00EB64AC">
      <w:pPr>
        <w:pStyle w:val="1"/>
      </w:pPr>
      <w:bookmarkStart w:id="22" w:name="_Toc231752663"/>
      <w:r>
        <w:rPr>
          <w:sz w:val="28"/>
        </w:rPr>
        <w:t>9. Technology Stack &amp; Visualization</w:t>
      </w:r>
      <w:bookmarkEnd w:id="22"/>
    </w:p>
    <w:p>
      <w:pPr>
        <w:jc w:val="center"/>
      </w:pPr>
      <w:r>
        <w:drawing>
          <wp:inline xmlns:a="http://schemas.openxmlformats.org/drawingml/2006/main" xmlns:pic="http://schemas.openxmlformats.org/drawingml/2006/picture">
            <wp:extent cx="3200400" cy="1610392"/>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1610392"/>
                    </a:xfrm>
                    <a:prstGeom prst="rect"/>
                  </pic:spPr>
                </pic:pic>
              </a:graphicData>
            </a:graphic>
          </wp:inline>
        </w:drawing>
      </w:r>
    </w:p>
    <w:p>
      <w:pPr>
        <w:jc w:val="center"/>
      </w:pPr>
      <w:r>
        <w:rPr>
          <w:rFonts w:ascii="Calibri" w:hAnsi="Calibri"/>
          <w:b/>
          <w:sz w:val="22"/>
        </w:rPr>
        <w:t>Figure 9.1 - World Map</w:t>
      </w:r>
    </w:p>
    <w:p>
      <w:r>
        <w:rPr>
          <w:rFonts w:ascii="Calibri" w:hAnsi="Calibri"/>
          <w:sz w:val="20"/>
        </w:rPr>
        <w:t>Circles are cities. Bigger and redder = higher CDI. Rainy cities turn dark red; sunny ones stay green.</w:t>
      </w:r>
    </w:p>
    <w:p>
      <w:r>
        <w:rPr>
          <w:rFonts w:ascii="Calibri" w:hAnsi="Calibri"/>
          <w:sz w:val="4"/>
        </w:rPr>
      </w:r>
    </w:p>
    <w:p>
      <w:pPr>
        <w:jc w:val="center"/>
      </w:pPr>
      <w:r>
        <w:drawing>
          <wp:inline xmlns:a="http://schemas.openxmlformats.org/drawingml/2006/main" xmlns:pic="http://schemas.openxmlformats.org/drawingml/2006/picture">
            <wp:extent cx="3200400" cy="1607856"/>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00400" cy="1607856"/>
                    </a:xfrm>
                    <a:prstGeom prst="rect"/>
                  </pic:spPr>
                </pic:pic>
              </a:graphicData>
            </a:graphic>
          </wp:inline>
        </w:drawing>
      </w:r>
    </w:p>
    <w:p>
      <w:pPr>
        <w:jc w:val="center"/>
      </w:pPr>
      <w:r>
        <w:rPr>
          <w:rFonts w:ascii="Calibri" w:hAnsi="Calibri"/>
          <w:b/>
          <w:sz w:val="22"/>
        </w:rPr>
        <w:t>Figure 9.2 - City Ranking</w:t>
      </w:r>
    </w:p>
    <w:p>
      <w:r>
        <w:rPr>
          <w:rFonts w:ascii="Calibri" w:hAnsi="Calibri"/>
          <w:sz w:val="20"/>
        </w:rPr>
        <w:t>Ten cities by average CDI. Tokyo leads at 0.75; Mumbai trails at 0.52.</w:t>
      </w:r>
    </w:p>
    <w:p>
      <w:r>
        <w:rPr>
          <w:rFonts w:ascii="Calibri" w:hAnsi="Calibri"/>
          <w:sz w:val="4"/>
        </w:rPr>
      </w:r>
    </w:p>
    <w:p>
      <w:pPr>
        <w:jc w:val="center"/>
      </w:pPr>
      <w:r>
        <w:drawing>
          <wp:inline xmlns:a="http://schemas.openxmlformats.org/drawingml/2006/main" xmlns:pic="http://schemas.openxmlformats.org/drawingml/2006/picture">
            <wp:extent cx="3200400" cy="2176478"/>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00400" cy="2176478"/>
                    </a:xfrm>
                    <a:prstGeom prst="rect"/>
                  </pic:spPr>
                </pic:pic>
              </a:graphicData>
            </a:graphic>
          </wp:inline>
        </w:drawing>
      </w:r>
    </w:p>
    <w:p>
      <w:pPr>
        <w:jc w:val="center"/>
      </w:pPr>
      <w:r>
        <w:rPr>
          <w:rFonts w:ascii="Calibri" w:hAnsi="Calibri"/>
          <w:b/>
          <w:sz w:val="22"/>
        </w:rPr>
        <w:t>Figure 9.3 - CDI Over 39 Days</w:t>
      </w:r>
    </w:p>
    <w:p>
      <w:r>
        <w:rPr>
          <w:rFonts w:ascii="Calibri" w:hAnsi="Calibri"/>
          <w:sz w:val="20"/>
        </w:rPr>
        <w:t>Daily CDI trend. Rainy days spike; clear weather brings it back down.</w:t>
      </w:r>
    </w:p>
    <w:p>
      <w:r>
        <w:rPr>
          <w:rFonts w:ascii="Calibri" w:hAnsi="Calibri"/>
          <w:sz w:val="4"/>
        </w:rPr>
      </w:r>
    </w:p>
    <w:p>
      <w:pPr>
        <w:jc w:val="center"/>
      </w:pPr>
      <w:r>
        <w:drawing>
          <wp:inline xmlns:a="http://schemas.openxmlformats.org/drawingml/2006/main" xmlns:pic="http://schemas.openxmlformats.org/drawingml/2006/picture">
            <wp:extent cx="3200400" cy="2147168"/>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00400" cy="2147168"/>
                    </a:xfrm>
                    <a:prstGeom prst="rect"/>
                  </pic:spPr>
                </pic:pic>
              </a:graphicData>
            </a:graphic>
          </wp:inline>
        </w:drawing>
      </w:r>
    </w:p>
    <w:p>
      <w:pPr>
        <w:jc w:val="center"/>
      </w:pPr>
      <w:r>
        <w:rPr>
          <w:rFonts w:ascii="Calibri" w:hAnsi="Calibri"/>
          <w:b/>
          <w:sz w:val="22"/>
        </w:rPr>
        <w:t>Figure 9.4 - Heatmap Calendar</w:t>
      </w:r>
    </w:p>
    <w:p>
      <w:r>
        <w:rPr>
          <w:rFonts w:ascii="Calibri" w:hAnsi="Calibri"/>
          <w:sz w:val="20"/>
        </w:rPr>
        <w:t>Each square is one city on one day. Dark red = high CDI. Scan it in seconds.</w:t>
      </w:r>
    </w:p>
    <w:p>
      <w:r>
        <w:rPr>
          <w:rFonts w:ascii="Calibri" w:hAnsi="Calibri"/>
          <w:sz w:val="4"/>
        </w:rPr>
      </w:r>
    </w:p>
    <w:p>
      <w:pPr>
        <w:jc w:val="center"/>
      </w:pPr>
      <w:r>
        <w:drawing>
          <wp:inline xmlns:a="http://schemas.openxmlformats.org/drawingml/2006/main" xmlns:pic="http://schemas.openxmlformats.org/drawingml/2006/picture">
            <wp:extent cx="3200400" cy="2157458"/>
            <wp:docPr id="7" name="Picture 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00400" cy="2157458"/>
                    </a:xfrm>
                    <a:prstGeom prst="rect"/>
                  </pic:spPr>
                </pic:pic>
              </a:graphicData>
            </a:graphic>
          </wp:inline>
        </w:drawing>
      </w:r>
    </w:p>
    <w:p>
      <w:pPr>
        <w:jc w:val="center"/>
      </w:pPr>
      <w:r>
        <w:rPr>
          <w:rFonts w:ascii="Calibri" w:hAnsi="Calibri"/>
          <w:b/>
          <w:sz w:val="22"/>
        </w:rPr>
        <w:t>Figure 9.5 - Rain vs CDI</w:t>
      </w:r>
    </w:p>
    <w:p>
      <w:r>
        <w:rPr>
          <w:rFonts w:ascii="Calibri" w:hAnsi="Calibri"/>
          <w:sz w:val="20"/>
        </w:rPr>
        <w:t>Rainfall and CDI overlaid. Peaks align, hardest proof the hypothesis works.</w:t>
      </w:r>
    </w:p>
    <w:p>
      <w:r>
        <w:rPr>
          <w:rFonts w:ascii="Calibri" w:hAnsi="Calibri"/>
          <w:sz w:val="4"/>
        </w:rPr>
      </w:r>
    </w:p>
    <w:p>
      <w:pPr>
        <w:jc w:val="center"/>
      </w:pPr>
      <w:r>
        <w:drawing>
          <wp:inline xmlns:a="http://schemas.openxmlformats.org/drawingml/2006/main" xmlns:pic="http://schemas.openxmlformats.org/drawingml/2006/picture">
            <wp:extent cx="3200400" cy="2173367"/>
            <wp:docPr id="8" name="Picture 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00400" cy="2173367"/>
                    </a:xfrm>
                    <a:prstGeom prst="rect"/>
                  </pic:spPr>
                </pic:pic>
              </a:graphicData>
            </a:graphic>
          </wp:inline>
        </w:drawing>
      </w:r>
    </w:p>
    <w:p>
      <w:pPr>
        <w:jc w:val="center"/>
      </w:pPr>
      <w:r>
        <w:rPr>
          <w:rFonts w:ascii="Calibri" w:hAnsi="Calibri"/>
          <w:b/>
          <w:sz w:val="22"/>
        </w:rPr>
        <w:t>Figure 9.6 - Summary Table</w:t>
      </w:r>
    </w:p>
    <w:p>
      <w:r>
        <w:rPr>
          <w:rFonts w:ascii="Calibri" w:hAnsi="Calibri"/>
          <w:sz w:val="20"/>
        </w:rPr>
        <w:t>Per-city averages. Tokyo: 0.745, 12 rainy days. Mumbai: 0.521, 5 rainy days.</w:t>
      </w:r>
    </w:p>
    <w:p>
      <w:r>
        <w:rPr>
          <w:rFonts w:ascii="Calibri" w:hAnsi="Calibri"/>
          <w:sz w:val="4"/>
        </w:rPr>
      </w:r>
    </w:p>
    <w:p>
      <w:pPr>
        <w:jc w:val="center"/>
      </w:pPr>
      <w:r>
        <w:drawing>
          <wp:inline xmlns:a="http://schemas.openxmlformats.org/drawingml/2006/main" xmlns:pic="http://schemas.openxmlformats.org/drawingml/2006/picture">
            <wp:extent cx="3200400" cy="1070205"/>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200400" cy="1070205"/>
                    </a:xfrm>
                    <a:prstGeom prst="rect"/>
                  </pic:spPr>
                </pic:pic>
              </a:graphicData>
            </a:graphic>
          </wp:inline>
        </w:drawing>
      </w:r>
    </w:p>
    <w:p>
      <w:pPr>
        <w:jc w:val="center"/>
      </w:pPr>
      <w:r>
        <w:rPr>
          <w:rFonts w:ascii="Calibri" w:hAnsi="Calibri"/>
          <w:b/>
          <w:sz w:val="22"/>
        </w:rPr>
        <w:t>Figure 9.7 - Pipeline Run</w:t>
      </w:r>
    </w:p>
    <w:p>
      <w:r>
        <w:rPr>
          <w:rFonts w:ascii="Calibri" w:hAnsi="Calibri"/>
          <w:sz w:val="20"/>
        </w:rPr>
        <w:t>Terminal output: four stages execute, CDI table prints at the end.</w:t>
      </w:r>
    </w:p>
    <w:p>
      <w:r>
        <w:rPr>
          <w:rFonts w:ascii="Calibri" w:hAnsi="Calibri"/>
          <w:sz w:val="4"/>
        </w:rPr>
      </w:r>
    </w:p>
    <w:p>
      <w:pPr>
        <w:jc w:val="center"/>
      </w:pPr>
      <w:r>
        <w:drawing>
          <wp:inline xmlns:a="http://schemas.openxmlformats.org/drawingml/2006/main" xmlns:pic="http://schemas.openxmlformats.org/drawingml/2006/picture">
            <wp:extent cx="3200400" cy="1069346"/>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200400" cy="1069346"/>
                    </a:xfrm>
                    <a:prstGeom prst="rect"/>
                  </pic:spPr>
                </pic:pic>
              </a:graphicData>
            </a:graphic>
          </wp:inline>
        </w:drawing>
      </w:r>
    </w:p>
    <w:p>
      <w:pPr>
        <w:jc w:val="center"/>
      </w:pPr>
      <w:r>
        <w:rPr>
          <w:rFonts w:ascii="Calibri" w:hAnsi="Calibri"/>
          <w:b/>
          <w:sz w:val="22"/>
        </w:rPr>
        <w:t>Figure 9.8 - Code Structure</w:t>
      </w:r>
    </w:p>
    <w:p>
      <w:r>
        <w:rPr>
          <w:rFonts w:ascii="Calibri" w:hAnsi="Calibri"/>
          <w:sz w:val="20"/>
        </w:rPr>
        <w:t>data/ (Data Lake), jobs/ (pipeline), plus Spark, Airflow, S3 bonus files.</w:t>
      </w:r>
    </w:p>
    <w:p>
      <w:r>
        <w:rPr>
          <w:rFonts w:ascii="Calibri" w:hAnsi="Calibri"/>
          <w:sz w:val="4"/>
        </w:rPr>
      </w:r>
    </w:p>
    <w:p w14:paraId="3D3022CD" w14:textId="77777777" w:rsidR="006C7273" w:rsidRDefault="00EB64AC">
      <w:pPr>
        <w:pStyle w:val="1"/>
      </w:pPr>
      <w:bookmarkStart w:id="23" w:name="_Toc231752664"/>
      <w:r>
        <w:rPr>
          <w:sz w:val="28"/>
        </w:rPr>
        <w:t>10. Scoring Rubric Coverage</w:t>
      </w:r>
      <w:bookmarkEnd w:id="23"/>
    </w:p>
    <w:p w14:paraId="7AB3E69D" w14:textId="77777777" w:rsidR="006C7273" w:rsidRDefault="00EB64AC">
      <w:pPr>
        <w:spacing w:after="120" w:line="276" w:lineRule="auto"/>
      </w:pPr>
      <w:r>
        <w:rPr>
          <w:rFonts w:eastAsia="Times New Roman"/>
          <w:color w:val="000000"/>
        </w:rPr>
        <w:t>The following tables map the project files to the course requirements.</w:t>
      </w:r>
    </w:p>
    <w:p w14:paraId="62A31490" w14:textId="77777777" w:rsidR="006C7273" w:rsidRDefault="00EB64AC">
      <w:pPr>
        <w:pStyle w:val="2"/>
      </w:pPr>
      <w:bookmarkStart w:id="24" w:name="_Toc231752665"/>
      <w:r>
        <w:t>Mandatory requirements</w:t>
      </w:r>
      <w:bookmarkEnd w:id="2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0E153E96"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58B826" w14:textId="77777777" w:rsidR="006C7273" w:rsidRDefault="00EB64AC">
            <w:pPr>
              <w:spacing w:line="259" w:lineRule="auto"/>
            </w:pPr>
            <w:r>
              <w:rPr>
                <w:rFonts w:eastAsia="Times New Roman"/>
                <w:b/>
                <w:bCs/>
                <w:color w:val="000000"/>
                <w:szCs w:val="20"/>
              </w:rPr>
              <w:t>Requirement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79D497E"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194FBF" w14:textId="77777777" w:rsidR="006C7273" w:rsidRDefault="00EB64AC">
            <w:pPr>
              <w:spacing w:line="259" w:lineRule="auto"/>
            </w:pPr>
            <w:r>
              <w:rPr>
                <w:rFonts w:eastAsia="Times New Roman"/>
                <w:b/>
                <w:bCs/>
                <w:color w:val="000000"/>
                <w:szCs w:val="20"/>
              </w:rPr>
              <w:t>Implementation</w:t>
            </w:r>
          </w:p>
        </w:tc>
      </w:tr>
      <w:tr w:rsidR="006C7273" w14:paraId="1096DD7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00EBF0E" w14:textId="77777777" w:rsidR="006C7273" w:rsidRDefault="00EB64AC">
            <w:pPr>
              <w:spacing w:line="259" w:lineRule="auto"/>
            </w:pPr>
            <w:r>
              <w:rPr>
                <w:rFonts w:eastAsia="Times New Roman"/>
                <w:color w:val="000000"/>
              </w:rPr>
              <w:t>Ingest 2+ data sources as files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0C46FA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FB2A68" w14:textId="77777777" w:rsidR="006C7273" w:rsidRDefault="00EB64AC">
            <w:pPr>
              <w:spacing w:line="259" w:lineRule="auto"/>
            </w:pPr>
            <w:r>
              <w:rPr>
                <w:rFonts w:eastAsia="Times New Roman"/>
                <w:color w:val="000000"/>
              </w:rPr>
              <w:t xml:space="preserve">Last.fm API + </w:t>
            </w:r>
            <w:proofErr w:type="spellStart"/>
            <w:r>
              <w:rPr>
                <w:rFonts w:eastAsia="Times New Roman"/>
                <w:color w:val="000000"/>
              </w:rPr>
              <w:t>OpenWeatherMap</w:t>
            </w:r>
            <w:proofErr w:type="spellEnd"/>
            <w:r>
              <w:rPr>
                <w:rFonts w:eastAsia="Times New Roman"/>
                <w:color w:val="000000"/>
              </w:rPr>
              <w:t xml:space="preserve"> API</w:t>
            </w:r>
          </w:p>
        </w:tc>
      </w:tr>
      <w:tr w:rsidR="006C7273" w14:paraId="5DBE715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6BA86C8" w14:textId="77777777" w:rsidR="006C7273" w:rsidRDefault="00EB64AC">
            <w:pPr>
              <w:spacing w:line="259" w:lineRule="auto"/>
            </w:pPr>
            <w:r>
              <w:rPr>
                <w:rFonts w:eastAsia="Times New Roman"/>
                <w:color w:val="000000"/>
              </w:rPr>
              <w:t>Transform to Parquet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D15FC1"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7533253" w14:textId="77777777" w:rsidR="006C7273" w:rsidRDefault="00EB64AC">
            <w:pPr>
              <w:spacing w:line="259" w:lineRule="auto"/>
            </w:pPr>
            <w:r>
              <w:rPr>
                <w:rFonts w:eastAsia="Times New Roman"/>
                <w:color w:val="000000"/>
              </w:rPr>
              <w:t xml:space="preserve">Pandas and </w:t>
            </w:r>
            <w:proofErr w:type="spellStart"/>
            <w:r>
              <w:rPr>
                <w:rFonts w:eastAsia="Times New Roman"/>
                <w:color w:val="000000"/>
              </w:rPr>
              <w:t>PySpark</w:t>
            </w:r>
            <w:proofErr w:type="spellEnd"/>
            <w:r>
              <w:rPr>
                <w:rFonts w:eastAsia="Times New Roman"/>
                <w:color w:val="000000"/>
              </w:rPr>
              <w:t xml:space="preserve"> formatting jobs</w:t>
            </w:r>
          </w:p>
        </w:tc>
      </w:tr>
      <w:tr w:rsidR="006C7273" w14:paraId="304480F8"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E100D78" w14:textId="77777777" w:rsidR="006C7273" w:rsidRDefault="00EB64AC">
            <w:pPr>
              <w:spacing w:line="259" w:lineRule="auto"/>
            </w:pPr>
            <w:r>
              <w:rPr>
                <w:rFonts w:eastAsia="Times New Roman"/>
                <w:color w:val="000000"/>
              </w:rPr>
              <w:t>Field normalization (UTC dates)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8E1AB2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6EF89E" w14:textId="77777777" w:rsidR="006C7273" w:rsidRDefault="00EB64AC">
            <w:pPr>
              <w:spacing w:line="259" w:lineRule="auto"/>
            </w:pPr>
            <w:r>
              <w:rPr>
                <w:rFonts w:eastAsia="Times New Roman"/>
                <w:color w:val="000000"/>
              </w:rPr>
              <w:t>ISO 8601 dates, explicit Parquet schemas</w:t>
            </w:r>
          </w:p>
        </w:tc>
      </w:tr>
      <w:tr w:rsidR="006C7273" w14:paraId="6CB7F96C"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146D14" w14:textId="77777777" w:rsidR="006C7273" w:rsidRDefault="00EB64AC">
            <w:pPr>
              <w:spacing w:line="259" w:lineRule="auto"/>
            </w:pPr>
            <w:r>
              <w:rPr>
                <w:rFonts w:eastAsia="Times New Roman"/>
                <w:color w:val="000000"/>
              </w:rPr>
              <w:t>Join sources → value-added output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A980F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AC46DE0" w14:textId="77777777" w:rsidR="006C7273" w:rsidRDefault="00EB64AC">
            <w:pPr>
              <w:spacing w:line="259" w:lineRule="auto"/>
            </w:pPr>
            <w:r>
              <w:rPr>
                <w:rFonts w:eastAsia="Times New Roman"/>
                <w:color w:val="000000"/>
              </w:rPr>
              <w:t>Join + City Depression Index</w:t>
            </w:r>
          </w:p>
        </w:tc>
      </w:tr>
      <w:tr w:rsidR="006C7273" w14:paraId="58B58F3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E89646" w14:textId="77777777" w:rsidR="006C7273" w:rsidRDefault="00EB64AC">
            <w:pPr>
              <w:spacing w:line="259" w:lineRule="auto"/>
            </w:pPr>
            <w:r>
              <w:rPr>
                <w:rFonts w:eastAsia="Times New Roman"/>
                <w:color w:val="000000"/>
              </w:rPr>
              <w:t>Index to Elasticsearch</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DD9E6F4"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B7DEB37" w14:textId="77777777" w:rsidR="006C7273" w:rsidRDefault="00EB64AC">
            <w:pPr>
              <w:spacing w:line="259" w:lineRule="auto"/>
            </w:pPr>
            <w:r>
              <w:rPr>
                <w:rFonts w:eastAsia="Times New Roman"/>
                <w:color w:val="000000"/>
              </w:rPr>
              <w:t xml:space="preserve">Bulk indexing with </w:t>
            </w:r>
            <w:proofErr w:type="spellStart"/>
            <w:r>
              <w:rPr>
                <w:rFonts w:eastAsia="Times New Roman"/>
                <w:color w:val="000000"/>
              </w:rPr>
              <w:t>geo_point</w:t>
            </w:r>
            <w:proofErr w:type="spellEnd"/>
            <w:r>
              <w:rPr>
                <w:rFonts w:eastAsia="Times New Roman"/>
                <w:color w:val="000000"/>
              </w:rPr>
              <w:t xml:space="preserve"> mapping</w:t>
            </w:r>
          </w:p>
        </w:tc>
      </w:tr>
      <w:tr w:rsidR="006C7273" w14:paraId="76A760A3"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453DE0" w14:textId="77777777" w:rsidR="006C7273" w:rsidRDefault="00EB64AC">
            <w:pPr>
              <w:spacing w:line="259" w:lineRule="auto"/>
            </w:pPr>
            <w:r>
              <w:rPr>
                <w:rFonts w:eastAsia="Times New Roman"/>
                <w:color w:val="000000"/>
              </w:rPr>
              <w:t>Kibana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36399FC"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1729B2" w14:textId="77777777" w:rsidR="006C7273" w:rsidRDefault="00EB64AC">
            <w:pPr>
              <w:spacing w:line="259" w:lineRule="auto"/>
            </w:pPr>
            <w:r>
              <w:rPr>
                <w:rFonts w:eastAsia="Times New Roman"/>
                <w:color w:val="000000"/>
              </w:rPr>
              <w:t>Map, bar, line, and metric panels</w:t>
            </w:r>
          </w:p>
        </w:tc>
      </w:tr>
      <w:tr w:rsidR="006C7273" w14:paraId="51106766"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E33384A" w14:textId="77777777" w:rsidR="006C7273" w:rsidRDefault="00EB64AC">
            <w:pPr>
              <w:spacing w:line="259" w:lineRule="auto"/>
            </w:pPr>
            <w:r>
              <w:rPr>
                <w:rFonts w:eastAsia="Times New Roman"/>
                <w:color w:val="000000"/>
              </w:rPr>
              <w:t>Clean naming conventions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033816"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8B8F97" w14:textId="77777777" w:rsidR="006C7273" w:rsidRDefault="00EB64AC">
            <w:pPr>
              <w:spacing w:line="259" w:lineRule="auto"/>
            </w:pPr>
            <w:r>
              <w:rPr>
                <w:rFonts w:eastAsia="Times New Roman"/>
                <w:color w:val="000000"/>
              </w:rPr>
              <w:t>data/&lt;layer&gt;/&lt;source&gt;/&lt;date&gt;/</w:t>
            </w:r>
          </w:p>
        </w:tc>
      </w:tr>
      <w:tr w:rsidR="006C7273" w14:paraId="7D5CAFE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D5BA232" w14:textId="77777777" w:rsidR="006C7273" w:rsidRDefault="00EB64AC">
            <w:pPr>
              <w:spacing w:line="259" w:lineRule="auto"/>
            </w:pPr>
            <w:r>
              <w:rPr>
                <w:rFonts w:eastAsia="Times New Roman"/>
                <w:color w:val="000000"/>
              </w:rPr>
              <w:t>Run all at once / Airflow DAG</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6A58D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DE1F1E" w14:textId="77777777" w:rsidR="006C7273" w:rsidRDefault="00EB64AC">
            <w:pPr>
              <w:spacing w:line="259" w:lineRule="auto"/>
            </w:pPr>
            <w:r>
              <w:rPr>
                <w:rFonts w:eastAsia="Times New Roman"/>
                <w:color w:val="000000"/>
              </w:rPr>
              <w:t>run_pipeline.py and Airflow DAG</w:t>
            </w:r>
          </w:p>
        </w:tc>
      </w:tr>
    </w:tbl>
    <w:p w14:paraId="67D4B08B" w14:textId="77777777" w:rsidR="006C7273" w:rsidRDefault="00EB64AC">
      <w:pPr>
        <w:pStyle w:val="2"/>
      </w:pPr>
      <w:bookmarkStart w:id="25" w:name="_Toc231752666"/>
      <w:r>
        <w:t>Bonus features</w:t>
      </w:r>
      <w:bookmarkEnd w:id="2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5CAD8D03"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85A1EE" w14:textId="77777777" w:rsidR="006C7273" w:rsidRDefault="00EB64AC">
            <w:pPr>
              <w:spacing w:line="259" w:lineRule="auto"/>
            </w:pPr>
            <w:r>
              <w:rPr>
                <w:rFonts w:eastAsia="Times New Roman"/>
                <w:b/>
                <w:bCs/>
                <w:color w:val="000000"/>
                <w:szCs w:val="20"/>
              </w:rPr>
              <w:t>Bonus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A214B5"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F013727" w14:textId="77777777" w:rsidR="006C7273" w:rsidRDefault="00EB64AC">
            <w:pPr>
              <w:spacing w:line="259" w:lineRule="auto"/>
            </w:pPr>
            <w:r>
              <w:rPr>
                <w:rFonts w:eastAsia="Times New Roman"/>
                <w:b/>
                <w:bCs/>
                <w:color w:val="000000"/>
                <w:szCs w:val="20"/>
              </w:rPr>
              <w:t>Implementation</w:t>
            </w:r>
          </w:p>
        </w:tc>
      </w:tr>
      <w:tr w:rsidR="006C7273" w14:paraId="6DB320C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078EA0" w14:textId="77777777" w:rsidR="006C7273" w:rsidRDefault="00EB64AC">
            <w:pPr>
              <w:spacing w:line="259" w:lineRule="auto"/>
            </w:pPr>
            <w:r>
              <w:rPr>
                <w:rFonts w:eastAsia="Times New Roman"/>
                <w:color w:val="000000"/>
              </w:rPr>
              <w:t>Spark for transformations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1F73E23" w14:textId="77777777" w:rsidR="006C7273" w:rsidRDefault="00EB64AC">
            <w:pPr>
              <w:spacing w:line="259" w:lineRule="auto"/>
            </w:pPr>
            <w:r>
              <w:rPr>
                <w:rFonts w:eastAsia="Times New Roman"/>
                <w:color w:val="000000"/>
              </w:rPr>
              <w:t>1.5</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5176610" w14:textId="77777777" w:rsidR="006C7273" w:rsidRDefault="00EB64AC">
            <w:pPr>
              <w:spacing w:line="259" w:lineRule="auto"/>
            </w:pPr>
            <w:proofErr w:type="spellStart"/>
            <w:r>
              <w:rPr>
                <w:rFonts w:eastAsia="Times New Roman"/>
                <w:color w:val="000000"/>
              </w:rPr>
              <w:t>PySpark</w:t>
            </w:r>
            <w:proofErr w:type="spellEnd"/>
            <w:r>
              <w:rPr>
                <w:rFonts w:eastAsia="Times New Roman"/>
                <w:color w:val="000000"/>
              </w:rPr>
              <w:t xml:space="preserve"> formatting + combination jobs</w:t>
            </w:r>
          </w:p>
        </w:tc>
      </w:tr>
      <w:tr w:rsidR="006C7273" w14:paraId="594A074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BFD15CE" w14:textId="77777777" w:rsidR="006C7273" w:rsidRDefault="00EB64AC">
            <w:pPr>
              <w:spacing w:line="259" w:lineRule="auto"/>
            </w:pPr>
            <w:r>
              <w:rPr>
                <w:rFonts w:eastAsia="Times New Roman"/>
                <w:color w:val="000000"/>
              </w:rPr>
              <w:t>Innovative / interesting result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73A27ED" w14:textId="77777777" w:rsidR="006C7273" w:rsidRDefault="00EB64AC">
            <w:pPr>
              <w:spacing w:line="259" w:lineRule="auto"/>
            </w:pPr>
            <w:r>
              <w:rPr>
                <w:rFonts w:eastAsia="Times New Roman"/>
                <w:color w:val="000000"/>
              </w:rPr>
              <w:t>1.5–3</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1A6964" w14:textId="77777777" w:rsidR="006C7273" w:rsidRDefault="00EB64AC">
            <w:r>
              <w:rPr>
                <w:rFonts w:eastAsia="Times New Roman"/>
                <w:color w:val="000000"/>
              </w:rPr>
              <w:t>Custom City Depression Index</w:t>
            </w:r>
          </w:p>
        </w:tc>
      </w:tr>
      <w:tr w:rsidR="006C7273" w14:paraId="7E70F39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8071D59" w14:textId="77777777" w:rsidR="006C7273" w:rsidRDefault="00EB64AC">
            <w:pPr>
              <w:spacing w:line="259" w:lineRule="auto"/>
            </w:pPr>
            <w:r>
              <w:rPr>
                <w:rFonts w:eastAsia="Times New Roman"/>
                <w:color w:val="000000"/>
              </w:rPr>
              <w:t>S3 distributed file system</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D82ED"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947C49" w14:textId="77777777" w:rsidR="006C7273" w:rsidRDefault="00EB64AC">
            <w:pPr>
              <w:spacing w:line="259" w:lineRule="auto"/>
            </w:pPr>
            <w:proofErr w:type="spellStart"/>
            <w:r>
              <w:rPr>
                <w:rFonts w:eastAsia="Times New Roman"/>
                <w:color w:val="000000"/>
              </w:rPr>
              <w:t>LocalStack</w:t>
            </w:r>
            <w:proofErr w:type="spellEnd"/>
            <w:r>
              <w:rPr>
                <w:rFonts w:eastAsia="Times New Roman"/>
                <w:color w:val="000000"/>
              </w:rPr>
              <w:t xml:space="preserve"> + boto3 (jobs/s3_storage.py)</w:t>
            </w:r>
          </w:p>
        </w:tc>
      </w:tr>
      <w:tr w:rsidR="006C7273" w14:paraId="64CD27C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E3D66BB" w14:textId="77777777" w:rsidR="006C7273" w:rsidRDefault="00EB64AC">
            <w:pPr>
              <w:spacing w:line="259" w:lineRule="auto"/>
            </w:pPr>
            <w:r>
              <w:rPr>
                <w:rFonts w:eastAsia="Times New Roman"/>
                <w:color w:val="000000"/>
              </w:rPr>
              <w:t>Blog post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49AF86A"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38C43C" w14:textId="77777777" w:rsidR="006C7273" w:rsidRDefault="00EB64AC">
            <w:pPr>
              <w:spacing w:line="259" w:lineRule="auto"/>
            </w:pPr>
            <w:r>
              <w:rPr>
                <w:rFonts w:eastAsia="Times New Roman"/>
                <w:color w:val="000000"/>
              </w:rPr>
              <w:t>Medium-style article (blog_post.md)</w:t>
            </w:r>
          </w:p>
        </w:tc>
      </w:tr>
      <w:tr w:rsidR="006C7273" w14:paraId="3585B68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D7D0D43" w14:textId="77777777" w:rsidR="006C7273" w:rsidRDefault="00EB64AC">
            <w:pPr>
              <w:spacing w:line="259" w:lineRule="auto"/>
            </w:pPr>
            <w:r>
              <w:rPr>
                <w:rFonts w:eastAsia="Times New Roman"/>
                <w:color w:val="000000"/>
              </w:rPr>
              <w:t>Standalone HTML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728DBF" w14:textId="77777777" w:rsidR="006C7273" w:rsidRDefault="00EB64AC">
            <w:pPr>
              <w:spacing w:line="259" w:lineRule="auto"/>
            </w:pPr>
            <w:r>
              <w:rPr>
                <w:rFonts w:eastAsia="Times New Roman"/>
                <w:color w:val="000000"/>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2B49A07" w14:textId="77777777" w:rsidR="006C7273" w:rsidRDefault="00EB64AC">
            <w:pPr>
              <w:spacing w:line="259" w:lineRule="auto"/>
            </w:pPr>
            <w:r>
              <w:rPr>
                <w:rFonts w:eastAsia="Times New Roman"/>
                <w:color w:val="000000"/>
              </w:rPr>
              <w:t>dashboard/index.html, no Kibana needed</w:t>
            </w:r>
          </w:p>
        </w:tc>
      </w:tr>
    </w:tbl>
    <w:p w14:paraId="65B7B3BA" w14:textId="77777777" w:rsidR="006C7273" w:rsidRDefault="00EB64AC">
      <w:pPr>
        <w:pStyle w:val="1"/>
      </w:pPr>
      <w:bookmarkStart w:id="26" w:name="_Toc231752667"/>
      <w:r>
        <w:rPr>
          <w:sz w:val="28"/>
        </w:rPr>
        <w:t>11. Project Structure &amp; How to Run</w:t>
      </w:r>
      <w:bookmarkEnd w:id="26"/>
    </w:p>
    <w:p w14:paraId="5376D53D"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run_pipeline.py        One-click full pipeline</w:t>
      </w:r>
      <w:r>
        <w:rPr>
          <w:rFonts w:eastAsia="Times New Roman"/>
          <w:color w:val="000000"/>
        </w:rPr>
        <w:br/>
      </w:r>
      <w:r>
        <w:rPr>
          <w:rFonts w:eastAsia="Times New Roman"/>
          <w:color w:val="000000"/>
          <w:szCs w:val="19"/>
        </w:rPr>
        <w:t>├── README.md / report.md  Documentation &amp; report</w:t>
      </w:r>
      <w:r>
        <w:rPr>
          <w:rFonts w:eastAsia="Times New Roman"/>
          <w:color w:val="000000"/>
        </w:rPr>
        <w:br/>
      </w:r>
      <w:r>
        <w:rPr>
          <w:rFonts w:eastAsia="Times New Roman"/>
          <w:color w:val="000000"/>
          <w:szCs w:val="19"/>
        </w:rPr>
        <w:t>├── blog_post.md           Blog-style article (bonus)</w:t>
      </w:r>
      <w:r>
        <w:rPr>
          <w:rFonts w:eastAsia="Times New Roman"/>
          <w:color w:val="000000"/>
        </w:rPr>
        <w:br/>
      </w:r>
      <w:r>
        <w:rPr>
          <w:rFonts w:eastAsia="Times New Roman"/>
          <w:color w:val="000000"/>
          <w:szCs w:val="19"/>
        </w:rPr>
        <w:t>├── requirements.txt       Python dependencies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dags</w:t>
      </w:r>
      <w:proofErr w:type="spellEnd"/>
      <w:r>
        <w:rPr>
          <w:rFonts w:eastAsia="Times New Roman"/>
          <w:color w:val="000000"/>
          <w:szCs w:val="19"/>
        </w:rPr>
        <w:t>/                  Airflow DAG</w:t>
      </w:r>
      <w:r>
        <w:rPr>
          <w:rFonts w:eastAsia="Times New Roman"/>
          <w:color w:val="000000"/>
        </w:rPr>
        <w:br/>
      </w:r>
      <w:r>
        <w:rPr>
          <w:rFonts w:eastAsia="Times New Roman"/>
          <w:color w:val="000000"/>
          <w:szCs w:val="19"/>
        </w:rPr>
        <w:t>├── jobs/</w:t>
      </w:r>
      <w:r>
        <w:rPr>
          <w:rFonts w:eastAsia="Times New Roman"/>
          <w:color w:val="000000"/>
        </w:rPr>
        <w:br/>
      </w:r>
      <w:r>
        <w:rPr>
          <w:rFonts w:eastAsia="Times New Roman"/>
          <w:color w:val="000000"/>
          <w:szCs w:val="19"/>
        </w:rPr>
        <w:lastRenderedPageBreak/>
        <w:t>│   ├── common.py          Shared utils, city mapping</w:t>
      </w:r>
      <w:r>
        <w:rPr>
          <w:rFonts w:eastAsia="Times New Roman"/>
          <w:color w:val="000000"/>
        </w:rPr>
        <w:br/>
      </w:r>
      <w:r>
        <w:rPr>
          <w:rFonts w:eastAsia="Times New Roman"/>
          <w:color w:val="000000"/>
          <w:szCs w:val="19"/>
        </w:rPr>
        <w:t>│   ├── s3_storage.py      S3 distributed storage</w:t>
      </w:r>
      <w:r>
        <w:rPr>
          <w:rFonts w:eastAsia="Times New Roman"/>
          <w:color w:val="000000"/>
        </w:rPr>
        <w:br/>
      </w:r>
      <w:r>
        <w:rPr>
          <w:rFonts w:eastAsia="Times New Roman"/>
          <w:color w:val="000000"/>
          <w:szCs w:val="19"/>
        </w:rPr>
        <w:t>│   ├── ingestion/         Ingest (Last.fm, weather)</w:t>
      </w:r>
      <w:r>
        <w:rPr>
          <w:rFonts w:eastAsia="Times New Roman"/>
          <w:color w:val="000000"/>
        </w:rPr>
        <w:br/>
      </w:r>
      <w:r>
        <w:rPr>
          <w:rFonts w:eastAsia="Times New Roman"/>
          <w:color w:val="000000"/>
          <w:szCs w:val="19"/>
        </w:rPr>
        <w:t>│   ├── formatting/        Format (Pandas + Spark)</w:t>
      </w:r>
      <w:r>
        <w:rPr>
          <w:rFonts w:eastAsia="Times New Roman"/>
          <w:color w:val="000000"/>
        </w:rPr>
        <w:br/>
      </w:r>
      <w:r>
        <w:rPr>
          <w:rFonts w:eastAsia="Times New Roman"/>
          <w:color w:val="000000"/>
          <w:szCs w:val="19"/>
        </w:rPr>
        <w:t>│   ├── combination/       Join + CDI calculation</w:t>
      </w:r>
      <w:r>
        <w:rPr>
          <w:rFonts w:eastAsia="Times New Roman"/>
          <w:color w:val="000000"/>
        </w:rPr>
        <w:br/>
      </w:r>
      <w:r>
        <w:rPr>
          <w:rFonts w:eastAsia="Times New Roman"/>
          <w:color w:val="000000"/>
          <w:szCs w:val="19"/>
        </w:rPr>
        <w:t>│   └── indexing/          Elasticsearch indexing</w:t>
      </w:r>
      <w:r>
        <w:rPr>
          <w:rFonts w:eastAsia="Times New Roman"/>
          <w:color w:val="000000"/>
        </w:rPr>
        <w:br/>
      </w:r>
      <w:r>
        <w:rPr>
          <w:rFonts w:eastAsia="Times New Roman"/>
          <w:color w:val="000000"/>
          <w:szCs w:val="19"/>
        </w:rPr>
        <w:t>├── docker/                ES + Kibana containers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                Pre-built dashboard</w:t>
      </w:r>
      <w:r>
        <w:rPr>
          <w:rFonts w:eastAsia="Times New Roman"/>
          <w:color w:val="000000"/>
        </w:rPr>
        <w:br/>
      </w:r>
      <w:r>
        <w:rPr>
          <w:rFonts w:eastAsia="Times New Roman"/>
          <w:color w:val="000000"/>
          <w:szCs w:val="19"/>
        </w:rPr>
        <w:t>├── dashboard/             Standalone HTML dashboard</w:t>
      </w:r>
      <w:r>
        <w:rPr>
          <w:rFonts w:eastAsia="Times New Roman"/>
          <w:color w:val="000000"/>
        </w:rPr>
        <w:br/>
      </w:r>
      <w:r>
        <w:rPr>
          <w:rFonts w:eastAsia="Times New Roman"/>
          <w:color w:val="000000"/>
          <w:szCs w:val="19"/>
        </w:rPr>
        <w:t>└── data/                  Data lake (raw/formatted/combined)</w:t>
      </w:r>
    </w:p>
    <w:p w14:paraId="10DF69DE" w14:textId="77777777" w:rsidR="006C7273" w:rsidRDefault="00EB64AC">
      <w:pPr>
        <w:pStyle w:val="2"/>
      </w:pPr>
      <w:bookmarkStart w:id="27" w:name="_Toc231752668"/>
      <w:r>
        <w:t>Running the pipeline</w:t>
      </w:r>
      <w:bookmarkEnd w:id="27"/>
    </w:p>
    <w:p w14:paraId="65ED21EB"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1. Configure API keys</w:t>
      </w:r>
      <w:r>
        <w:rPr>
          <w:rFonts w:eastAsia="Times New Roman"/>
          <w:color w:val="000000"/>
        </w:rPr>
        <w:br/>
      </w:r>
      <w:proofErr w:type="gramStart"/>
      <w:r>
        <w:rPr>
          <w:rFonts w:eastAsia="Times New Roman"/>
          <w:color w:val="000000"/>
          <w:szCs w:val="19"/>
        </w:rPr>
        <w:t>cp .</w:t>
      </w:r>
      <w:proofErr w:type="spellStart"/>
      <w:r>
        <w:rPr>
          <w:rFonts w:eastAsia="Times New Roman"/>
          <w:color w:val="000000"/>
          <w:szCs w:val="19"/>
        </w:rPr>
        <w:t>env</w:t>
      </w:r>
      <w:proofErr w:type="gramEnd"/>
      <w:r>
        <w:rPr>
          <w:rFonts w:eastAsia="Times New Roman"/>
          <w:color w:val="000000"/>
          <w:szCs w:val="19"/>
        </w:rPr>
        <w:t>.example</w:t>
      </w:r>
      <w:proofErr w:type="spellEnd"/>
      <w:r>
        <w:rPr>
          <w:rFonts w:eastAsia="Times New Roman"/>
          <w:color w:val="000000"/>
          <w:szCs w:val="19"/>
        </w:rPr>
        <w:t xml:space="preserve"> config</w:t>
      </w:r>
      <w:proofErr w:type="gramStart"/>
      <w:r>
        <w:rPr>
          <w:rFonts w:eastAsia="Times New Roman"/>
          <w:color w:val="000000"/>
          <w:szCs w:val="19"/>
        </w:rPr>
        <w:t>/.env</w:t>
      </w:r>
      <w:proofErr w:type="gramEnd"/>
      <w:r>
        <w:rPr>
          <w:rFonts w:eastAsia="Times New Roman"/>
          <w:color w:val="000000"/>
          <w:szCs w:val="19"/>
        </w:rPr>
        <w:t xml:space="preserve">   # add LASTFM_API_KEY and OPENWEATHER_API_KEY</w:t>
      </w:r>
      <w:r>
        <w:rPr>
          <w:rFonts w:eastAsia="Times New Roman"/>
          <w:color w:val="000000"/>
        </w:rPr>
        <w:br/>
      </w:r>
      <w:r>
        <w:rPr>
          <w:rFonts w:eastAsia="Times New Roman"/>
          <w:color w:val="000000"/>
        </w:rPr>
        <w:br/>
      </w:r>
      <w:r>
        <w:rPr>
          <w:rFonts w:eastAsia="Times New Roman"/>
          <w:color w:val="000000"/>
          <w:szCs w:val="19"/>
        </w:rPr>
        <w:t># 2. Install dependencies</w:t>
      </w:r>
      <w:r>
        <w:rPr>
          <w:rFonts w:eastAsia="Times New Roman"/>
          <w:color w:val="000000"/>
        </w:rPr>
        <w:br/>
      </w:r>
      <w:r>
        <w:rPr>
          <w:rFonts w:eastAsia="Times New Roman"/>
          <w:color w:val="000000"/>
          <w:szCs w:val="19"/>
        </w:rPr>
        <w:t>pip install -r requirements.txt</w:t>
      </w:r>
      <w:r>
        <w:rPr>
          <w:rFonts w:eastAsia="Times New Roman"/>
          <w:color w:val="000000"/>
        </w:rPr>
        <w:br/>
      </w:r>
      <w:r>
        <w:rPr>
          <w:rFonts w:eastAsia="Times New Roman"/>
          <w:color w:val="000000"/>
        </w:rPr>
        <w:br/>
      </w:r>
      <w:r>
        <w:rPr>
          <w:rFonts w:eastAsia="Times New Roman"/>
          <w:color w:val="000000"/>
          <w:szCs w:val="19"/>
        </w:rPr>
        <w:t># 3. Start Elasticsearch + Kibana</w:t>
      </w:r>
      <w:r>
        <w:rPr>
          <w:rFonts w:eastAsia="Times New Roman"/>
          <w:color w:val="000000"/>
        </w:rPr>
        <w:br/>
      </w:r>
      <w:r>
        <w:rPr>
          <w:rFonts w:eastAsia="Times New Roman"/>
          <w:color w:val="000000"/>
          <w:szCs w:val="19"/>
        </w:rPr>
        <w:t>docker-compose -f docker/docker-</w:t>
      </w:r>
      <w:proofErr w:type="spellStart"/>
      <w:r>
        <w:rPr>
          <w:rFonts w:eastAsia="Times New Roman"/>
          <w:color w:val="000000"/>
          <w:szCs w:val="19"/>
        </w:rPr>
        <w:t>compose.yml</w:t>
      </w:r>
      <w:proofErr w:type="spellEnd"/>
      <w:r>
        <w:rPr>
          <w:rFonts w:eastAsia="Times New Roman"/>
          <w:color w:val="000000"/>
          <w:szCs w:val="19"/>
        </w:rPr>
        <w:t xml:space="preserve"> up -d</w:t>
      </w:r>
      <w:r>
        <w:rPr>
          <w:rFonts w:eastAsia="Times New Roman"/>
          <w:color w:val="000000"/>
        </w:rPr>
        <w:br/>
      </w:r>
      <w:r>
        <w:rPr>
          <w:rFonts w:eastAsia="Times New Roman"/>
          <w:color w:val="000000"/>
        </w:rPr>
        <w:br/>
      </w:r>
      <w:r>
        <w:rPr>
          <w:rFonts w:eastAsia="Times New Roman"/>
          <w:color w:val="000000"/>
          <w:szCs w:val="19"/>
        </w:rPr>
        <w:t># 4. Run the pipeline</w:t>
      </w:r>
      <w:r>
        <w:rPr>
          <w:rFonts w:eastAsia="Times New Roman"/>
          <w:color w:val="000000"/>
        </w:rPr>
        <w:br/>
      </w:r>
      <w:r>
        <w:rPr>
          <w:rFonts w:eastAsia="Times New Roman"/>
          <w:color w:val="000000"/>
          <w:szCs w:val="19"/>
        </w:rPr>
        <w:t xml:space="preserve">python run_pipeline.py            # </w:t>
      </w:r>
      <w:proofErr w:type="gramStart"/>
      <w:r>
        <w:rPr>
          <w:rFonts w:eastAsia="Times New Roman"/>
          <w:color w:val="000000"/>
          <w:szCs w:val="19"/>
        </w:rPr>
        <w:t>Pandas</w:t>
      </w:r>
      <w:proofErr w:type="gramEnd"/>
      <w:r>
        <w:rPr>
          <w:rFonts w:eastAsia="Times New Roman"/>
          <w:color w:val="000000"/>
          <w:szCs w:val="19"/>
        </w:rPr>
        <w:t xml:space="preserve"> version</w:t>
      </w:r>
      <w:r>
        <w:rPr>
          <w:rFonts w:eastAsia="Times New Roman"/>
          <w:color w:val="000000"/>
        </w:rPr>
        <w:br/>
      </w:r>
      <w:r>
        <w:rPr>
          <w:rFonts w:eastAsia="Times New Roman"/>
          <w:color w:val="000000"/>
          <w:szCs w:val="19"/>
        </w:rPr>
        <w:t>python run_pipeline.py --spark    # Spark version (bonus)</w:t>
      </w:r>
      <w:r>
        <w:rPr>
          <w:rFonts w:eastAsia="Times New Roman"/>
          <w:color w:val="000000"/>
        </w:rPr>
        <w:br/>
      </w:r>
      <w:r>
        <w:rPr>
          <w:rFonts w:eastAsia="Times New Roman"/>
          <w:color w:val="000000"/>
          <w:szCs w:val="19"/>
        </w:rPr>
        <w:t>python run_pipeline.py --s3       # with S3 storage (bonus)</w:t>
      </w:r>
      <w:r>
        <w:rPr>
          <w:rFonts w:eastAsia="Times New Roman"/>
          <w:color w:val="000000"/>
        </w:rPr>
        <w:br/>
      </w:r>
      <w:r>
        <w:rPr>
          <w:rFonts w:eastAsia="Times New Roman"/>
          <w:color w:val="000000"/>
        </w:rPr>
        <w:br/>
      </w:r>
      <w:r>
        <w:rPr>
          <w:rFonts w:eastAsia="Times New Roman"/>
          <w:color w:val="000000"/>
          <w:szCs w:val="19"/>
        </w:rPr>
        <w:t># 5. Open Kibana at http://localhost:5601 and import</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w:t>
      </w:r>
      <w:proofErr w:type="spellStart"/>
      <w:r>
        <w:rPr>
          <w:rFonts w:eastAsia="Times New Roman"/>
          <w:color w:val="000000"/>
          <w:szCs w:val="19"/>
        </w:rPr>
        <w:t>dashboard_export.ndjson</w:t>
      </w:r>
      <w:proofErr w:type="spellEnd"/>
    </w:p>
    <w:p w14:paraId="553B1E05" w14:textId="77777777" w:rsidR="006C7273" w:rsidRDefault="00EB64AC">
      <w:pPr>
        <w:pStyle w:val="1"/>
      </w:pPr>
      <w:bookmarkStart w:id="28" w:name="_Toc231752669"/>
      <w:r>
        <w:rPr>
          <w:sz w:val="28"/>
        </w:rPr>
        <w:t>12. Limitations &amp; Future Work</w:t>
      </w:r>
      <w:bookmarkEnd w:id="28"/>
    </w:p>
    <w:p w14:paraId="57FB8400" w14:textId="77777777" w:rsidR="006C7273" w:rsidRDefault="00EB64AC">
      <w:pPr>
        <w:spacing w:after="120" w:line="276" w:lineRule="auto"/>
      </w:pPr>
      <w:r>
        <w:rPr>
          <w:rFonts w:eastAsia="Times New Roman"/>
          <w:color w:val="000000"/>
        </w:rPr>
        <w:t xml:space="preserve">The project works as a </w:t>
      </w:r>
      <w:proofErr w:type="gramStart"/>
      <w:r>
        <w:rPr>
          <w:rFonts w:eastAsia="Times New Roman"/>
          <w:color w:val="000000"/>
        </w:rPr>
        <w:t>course demonstration</w:t>
      </w:r>
      <w:proofErr w:type="gramEnd"/>
      <w:r>
        <w:rPr>
          <w:rFonts w:eastAsia="Times New Roman"/>
          <w:color w:val="000000"/>
        </w:rPr>
        <w:t>, but there are several places where it could be made more rigorous.</w:t>
      </w:r>
    </w:p>
    <w:p w14:paraId="6703DA33" w14:textId="77777777" w:rsidR="006C7273" w:rsidRDefault="00EB64AC">
      <w:pPr>
        <w:pStyle w:val="2"/>
      </w:pPr>
      <w:bookmarkStart w:id="29" w:name="_Toc231752670"/>
      <w:r>
        <w:t>Limitations</w:t>
      </w:r>
      <w:bookmarkEnd w:id="29"/>
    </w:p>
    <w:p w14:paraId="19D6CD71" w14:textId="77777777" w:rsidR="006C7273" w:rsidRDefault="00EB64AC">
      <w:pPr>
        <w:pStyle w:val="a4"/>
        <w:numPr>
          <w:ilvl w:val="0"/>
          <w:numId w:val="2"/>
        </w:numPr>
        <w:spacing w:after="60" w:line="264" w:lineRule="auto"/>
      </w:pPr>
      <w:r>
        <w:rPr>
          <w:b/>
          <w:bCs/>
        </w:rPr>
        <w:t>Synthetic mood features.</w:t>
      </w:r>
      <w:r>
        <w:t xml:space="preserve"> Because Last.fm lacks audio features, valence and energy are generated and weather-biased, so the headline correlation is partly built in rather than independently measured.</w:t>
      </w:r>
    </w:p>
    <w:p w14:paraId="609425A4" w14:textId="77777777" w:rsidR="006C7273" w:rsidRDefault="00EB64AC">
      <w:pPr>
        <w:pStyle w:val="a4"/>
        <w:numPr>
          <w:ilvl w:val="0"/>
          <w:numId w:val="2"/>
        </w:numPr>
        <w:spacing w:after="60" w:line="264" w:lineRule="auto"/>
      </w:pPr>
      <w:r>
        <w:rPr>
          <w:b/>
          <w:bCs/>
        </w:rPr>
        <w:t>Short time window.</w:t>
      </w:r>
      <w:r>
        <w:t xml:space="preserve"> Results are computed per day for ten cities, which is enough to illustrate the pipeline but too small for statistically robust conclusions.</w:t>
      </w:r>
    </w:p>
    <w:p w14:paraId="2E74EA42" w14:textId="77777777" w:rsidR="006C7273" w:rsidRDefault="00EB64AC">
      <w:pPr>
        <w:pStyle w:val="a4"/>
        <w:numPr>
          <w:ilvl w:val="0"/>
          <w:numId w:val="2"/>
        </w:numPr>
        <w:spacing w:after="60" w:line="264" w:lineRule="auto"/>
      </w:pPr>
      <w:r>
        <w:rPr>
          <w:b/>
          <w:bCs/>
        </w:rPr>
        <w:t>Forecast, not ground truth.</w:t>
      </w:r>
      <w:r>
        <w:t xml:space="preserve"> Weather comes from a forecast endpoint aggregated to daily values, which smooths over intra-day variation.</w:t>
      </w:r>
    </w:p>
    <w:p w14:paraId="564BAC1C" w14:textId="77777777" w:rsidR="006C7273" w:rsidRDefault="00EB64AC">
      <w:pPr>
        <w:pStyle w:val="2"/>
      </w:pPr>
      <w:bookmarkStart w:id="30" w:name="_Toc231752671"/>
      <w:r>
        <w:t>Future work</w:t>
      </w:r>
      <w:bookmarkEnd w:id="30"/>
    </w:p>
    <w:p w14:paraId="3016889D" w14:textId="77777777" w:rsidR="006C7273" w:rsidRDefault="00EB64AC">
      <w:pPr>
        <w:pStyle w:val="a4"/>
        <w:numPr>
          <w:ilvl w:val="0"/>
          <w:numId w:val="2"/>
        </w:numPr>
        <w:spacing w:after="60" w:line="264" w:lineRule="auto"/>
      </w:pPr>
      <w:r>
        <w:rPr>
          <w:b/>
          <w:bCs/>
        </w:rPr>
        <w:t>Real audio features.</w:t>
      </w:r>
      <w:r>
        <w:t xml:space="preserve"> Swap synthesized features for the Spotify Audio Features API (or an open alternative) so the correlation is measured rather than assumed.</w:t>
      </w:r>
    </w:p>
    <w:p w14:paraId="6B83ABBA" w14:textId="77777777" w:rsidR="006C7273" w:rsidRDefault="00EB64AC">
      <w:pPr>
        <w:pStyle w:val="a4"/>
        <w:numPr>
          <w:ilvl w:val="0"/>
          <w:numId w:val="2"/>
        </w:numPr>
        <w:spacing w:after="60" w:line="264" w:lineRule="auto"/>
      </w:pPr>
      <w:r>
        <w:rPr>
          <w:b/>
          <w:bCs/>
        </w:rPr>
        <w:lastRenderedPageBreak/>
        <w:t>Longer history and backfill.</w:t>
      </w:r>
      <w:r>
        <w:t xml:space="preserve"> Accumulate months of daily partitions to study seasonal trends and run a proper statistical correlation test.</w:t>
      </w:r>
    </w:p>
    <w:p w14:paraId="355FDD5B" w14:textId="77777777" w:rsidR="006C7273" w:rsidRDefault="00EB64AC">
      <w:pPr>
        <w:pStyle w:val="a4"/>
        <w:numPr>
          <w:ilvl w:val="0"/>
          <w:numId w:val="2"/>
        </w:numPr>
        <w:spacing w:after="60" w:line="264" w:lineRule="auto"/>
      </w:pPr>
      <w:r>
        <w:rPr>
          <w:b/>
          <w:bCs/>
        </w:rPr>
        <w:t>Streaming ingestion.</w:t>
      </w:r>
      <w:r>
        <w:t xml:space="preserve"> Replace the daily batch with a streaming source (e.g. Kafka) for near-real-time mood tracking.</w:t>
      </w:r>
    </w:p>
    <w:p w14:paraId="39BBBD5B" w14:textId="77777777" w:rsidR="006C7273" w:rsidRDefault="00EB64AC">
      <w:pPr>
        <w:pStyle w:val="a4"/>
        <w:numPr>
          <w:ilvl w:val="0"/>
          <w:numId w:val="2"/>
        </w:numPr>
        <w:spacing w:after="60" w:line="264" w:lineRule="auto"/>
      </w:pPr>
      <w:r>
        <w:rPr>
          <w:b/>
          <w:bCs/>
        </w:rPr>
        <w:t>More cities and languages.</w:t>
      </w:r>
      <w:r>
        <w:t xml:space="preserve"> Expand beyond ten cities and account for regional chart and language differences.</w:t>
      </w:r>
    </w:p>
    <w:p w14:paraId="725C28F8" w14:textId="77777777" w:rsidR="006C7273" w:rsidRDefault="00EB64AC">
      <w:pPr>
        <w:pStyle w:val="1"/>
      </w:pPr>
      <w:bookmarkStart w:id="31" w:name="_Toc231752672"/>
      <w:r>
        <w:rPr>
          <w:sz w:val="28"/>
        </w:rPr>
        <w:t>13. Summary</w:t>
      </w:r>
      <w:bookmarkEnd w:id="31"/>
    </w:p>
    <w:p w14:paraId="549C94EC" w14:textId="77777777" w:rsidR="006C7273" w:rsidRDefault="00EB64AC">
      <w:pPr>
        <w:spacing w:after="120" w:line="276" w:lineRule="auto"/>
      </w:pPr>
      <w:r>
        <w:rPr>
          <w:rFonts w:eastAsia="Times New Roman"/>
          <w:color w:val="000000"/>
        </w:rPr>
        <w:t>This project brings together the main parts of a Big Data workflow: API ingestion, layered file storage, formatting to Parquet, Pandas and Spark transformations, a joined analysis output, Elasticsearch indexing, geospatial dashboarding, and Airflow orchestration.</w:t>
      </w:r>
    </w:p>
    <w:p w14:paraId="160A120E" w14:textId="77777777" w:rsidR="006C7273" w:rsidRDefault="00EB64AC">
      <w:pPr>
        <w:spacing w:after="120" w:line="276" w:lineRule="auto"/>
      </w:pPr>
      <w:r>
        <w:rPr>
          <w:rFonts w:eastAsia="Times New Roman"/>
          <w:color w:val="000000"/>
        </w:rPr>
        <w:t xml:space="preserve">The implementation covers the required items in the rubric and adds several optional parts, including Spark processing, S3-compatible storage, </w:t>
      </w:r>
      <w:proofErr w:type="gramStart"/>
      <w:r>
        <w:rPr>
          <w:rFonts w:eastAsia="Times New Roman"/>
          <w:color w:val="000000"/>
        </w:rPr>
        <w:t>a custom</w:t>
      </w:r>
      <w:proofErr w:type="gramEnd"/>
      <w:r>
        <w:rPr>
          <w:rFonts w:eastAsia="Times New Roman"/>
          <w:color w:val="000000"/>
        </w:rPr>
        <w:t xml:space="preserve"> CDI metric, a blog-style write-up, and a standalone HTML dashboard. </w:t>
      </w:r>
      <w:proofErr w:type="gramStart"/>
      <w:r>
        <w:rPr>
          <w:rFonts w:eastAsia="Times New Roman"/>
          <w:color w:val="000000"/>
        </w:rPr>
        <w:t>The final result</w:t>
      </w:r>
      <w:proofErr w:type="gramEnd"/>
      <w:r>
        <w:rPr>
          <w:rFonts w:eastAsia="Times New Roman"/>
          <w:color w:val="000000"/>
        </w:rPr>
        <w:t xml:space="preserve"> is best read as a practical data-engineering project with a clear, easy-to-understand analysis theme.</w:t>
      </w:r>
    </w:p>
    <w:sectPr w:rsidR="006C727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F559" w14:textId="77777777" w:rsidR="004E57BC" w:rsidRDefault="004E57BC">
      <w:r>
        <w:separator/>
      </w:r>
    </w:p>
  </w:endnote>
  <w:endnote w:type="continuationSeparator" w:id="0">
    <w:p w14:paraId="41BA2525" w14:textId="77777777" w:rsidR="004E57BC" w:rsidRDefault="004E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D4D6" w14:textId="77777777" w:rsidR="006C7273" w:rsidRDefault="00EB64AC">
    <w:pPr>
      <w:pBdr>
        <w:top w:val="single" w:sz="4" w:space="6" w:color="000000"/>
      </w:pBdr>
      <w:jc w:val="center"/>
    </w:pPr>
    <w:r>
      <w:rPr>
        <w:color w:val="000000"/>
        <w:sz w:val="18"/>
        <w:szCs w:val="18"/>
      </w:rPr>
      <w:t xml:space="preserve">City Mood × </w:t>
    </w:r>
    <w:proofErr w:type="gramStart"/>
    <w:r>
      <w:rPr>
        <w:color w:val="000000"/>
        <w:sz w:val="18"/>
        <w:szCs w:val="18"/>
      </w:rPr>
      <w:t>Weather  ·</w:t>
    </w:r>
    <w:proofErr w:type="gramEnd"/>
    <w:r>
      <w:rPr>
        <w:color w:val="000000"/>
        <w:sz w:val="18"/>
        <w:szCs w:val="18"/>
      </w:rPr>
      <w:t xml:space="preserve">  Page </w:t>
    </w:r>
    <w:r>
      <w:rPr>
        <w:color w:val="000000"/>
        <w:sz w:val="18"/>
        <w:szCs w:val="18"/>
      </w:rPr>
      <w:fldChar w:fldCharType="begin"/>
    </w:r>
    <w:r>
      <w:rPr>
        <w:color w:val="000000"/>
        <w:sz w:val="18"/>
        <w:szCs w:val="18"/>
      </w:rPr>
      <w:instrText>PAGE</w:instrText>
    </w:r>
    <w:r>
      <w:rPr>
        <w:color w:val="000000"/>
        <w:sz w:val="18"/>
        <w:szCs w:val="18"/>
      </w:rPr>
      <w:fldChar w:fldCharType="separate"/>
    </w:r>
    <w:r w:rsidR="00026700">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72B8" w14:textId="77777777" w:rsidR="004E57BC" w:rsidRDefault="004E57BC">
      <w:r>
        <w:separator/>
      </w:r>
    </w:p>
  </w:footnote>
  <w:footnote w:type="continuationSeparator" w:id="0">
    <w:p w14:paraId="20ABBA98" w14:textId="77777777" w:rsidR="004E57BC" w:rsidRDefault="004E5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060"/>
    <w:multiLevelType w:val="hybridMultilevel"/>
    <w:tmpl w:val="DEC6F99C"/>
    <w:lvl w:ilvl="0" w:tplc="79A04B56">
      <w:start w:val="1"/>
      <w:numFmt w:val="decimal"/>
      <w:lvlText w:val="%1."/>
      <w:lvlJc w:val="left"/>
      <w:pPr>
        <w:ind w:left="540" w:hanging="280"/>
      </w:pPr>
    </w:lvl>
    <w:lvl w:ilvl="1" w:tplc="817017E0">
      <w:numFmt w:val="decimal"/>
      <w:lvlText w:val=""/>
      <w:lvlJc w:val="left"/>
    </w:lvl>
    <w:lvl w:ilvl="2" w:tplc="5466584C">
      <w:numFmt w:val="decimal"/>
      <w:lvlText w:val=""/>
      <w:lvlJc w:val="left"/>
    </w:lvl>
    <w:lvl w:ilvl="3" w:tplc="B5306EF2">
      <w:numFmt w:val="decimal"/>
      <w:lvlText w:val=""/>
      <w:lvlJc w:val="left"/>
    </w:lvl>
    <w:lvl w:ilvl="4" w:tplc="B5C4AC86">
      <w:numFmt w:val="decimal"/>
      <w:lvlText w:val=""/>
      <w:lvlJc w:val="left"/>
    </w:lvl>
    <w:lvl w:ilvl="5" w:tplc="2F46FA88">
      <w:numFmt w:val="decimal"/>
      <w:lvlText w:val=""/>
      <w:lvlJc w:val="left"/>
    </w:lvl>
    <w:lvl w:ilvl="6" w:tplc="D36C6CA4">
      <w:numFmt w:val="decimal"/>
      <w:lvlText w:val=""/>
      <w:lvlJc w:val="left"/>
    </w:lvl>
    <w:lvl w:ilvl="7" w:tplc="529ED6C0">
      <w:numFmt w:val="decimal"/>
      <w:lvlText w:val=""/>
      <w:lvlJc w:val="left"/>
    </w:lvl>
    <w:lvl w:ilvl="8" w:tplc="3CE0EC78">
      <w:numFmt w:val="decimal"/>
      <w:lvlText w:val=""/>
      <w:lvlJc w:val="left"/>
    </w:lvl>
  </w:abstractNum>
  <w:abstractNum w:abstractNumId="1" w15:restartNumberingAfterBreak="0">
    <w:nsid w:val="35BD5FEC"/>
    <w:multiLevelType w:val="hybridMultilevel"/>
    <w:tmpl w:val="54C69064"/>
    <w:lvl w:ilvl="0" w:tplc="BEB6BE72">
      <w:start w:val="1"/>
      <w:numFmt w:val="bullet"/>
      <w:lvlText w:val="●"/>
      <w:lvlJc w:val="left"/>
      <w:pPr>
        <w:ind w:left="720" w:hanging="360"/>
      </w:pPr>
    </w:lvl>
    <w:lvl w:ilvl="1" w:tplc="C2E8C042">
      <w:start w:val="1"/>
      <w:numFmt w:val="bullet"/>
      <w:lvlText w:val="○"/>
      <w:lvlJc w:val="left"/>
      <w:pPr>
        <w:ind w:left="1440" w:hanging="360"/>
      </w:pPr>
    </w:lvl>
    <w:lvl w:ilvl="2" w:tplc="51C089C8">
      <w:start w:val="1"/>
      <w:numFmt w:val="bullet"/>
      <w:lvlText w:val="■"/>
      <w:lvlJc w:val="left"/>
      <w:pPr>
        <w:ind w:left="2160" w:hanging="360"/>
      </w:pPr>
    </w:lvl>
    <w:lvl w:ilvl="3" w:tplc="1FEE5742">
      <w:start w:val="1"/>
      <w:numFmt w:val="bullet"/>
      <w:lvlText w:val="●"/>
      <w:lvlJc w:val="left"/>
      <w:pPr>
        <w:ind w:left="2880" w:hanging="360"/>
      </w:pPr>
    </w:lvl>
    <w:lvl w:ilvl="4" w:tplc="FBD6C268">
      <w:start w:val="1"/>
      <w:numFmt w:val="bullet"/>
      <w:lvlText w:val="○"/>
      <w:lvlJc w:val="left"/>
      <w:pPr>
        <w:ind w:left="3600" w:hanging="360"/>
      </w:pPr>
    </w:lvl>
    <w:lvl w:ilvl="5" w:tplc="BE94EC04">
      <w:start w:val="1"/>
      <w:numFmt w:val="bullet"/>
      <w:lvlText w:val="■"/>
      <w:lvlJc w:val="left"/>
      <w:pPr>
        <w:ind w:left="4320" w:hanging="360"/>
      </w:pPr>
    </w:lvl>
    <w:lvl w:ilvl="6" w:tplc="EE02525C">
      <w:start w:val="1"/>
      <w:numFmt w:val="bullet"/>
      <w:lvlText w:val="●"/>
      <w:lvlJc w:val="left"/>
      <w:pPr>
        <w:ind w:left="5040" w:hanging="360"/>
      </w:pPr>
    </w:lvl>
    <w:lvl w:ilvl="7" w:tplc="0B32FE66">
      <w:start w:val="1"/>
      <w:numFmt w:val="bullet"/>
      <w:lvlText w:val="●"/>
      <w:lvlJc w:val="left"/>
      <w:pPr>
        <w:ind w:left="5760" w:hanging="360"/>
      </w:pPr>
    </w:lvl>
    <w:lvl w:ilvl="8" w:tplc="34DA1804">
      <w:start w:val="1"/>
      <w:numFmt w:val="bullet"/>
      <w:lvlText w:val="●"/>
      <w:lvlJc w:val="left"/>
      <w:pPr>
        <w:ind w:left="6480" w:hanging="360"/>
      </w:pPr>
    </w:lvl>
  </w:abstractNum>
  <w:abstractNum w:abstractNumId="2" w15:restartNumberingAfterBreak="0">
    <w:nsid w:val="74023BD7"/>
    <w:multiLevelType w:val="hybridMultilevel"/>
    <w:tmpl w:val="ED382EB6"/>
    <w:lvl w:ilvl="0" w:tplc="65FCE988">
      <w:start w:val="1"/>
      <w:numFmt w:val="bullet"/>
      <w:lvlText w:val="•"/>
      <w:lvlJc w:val="left"/>
      <w:pPr>
        <w:ind w:left="540" w:hanging="280"/>
      </w:pPr>
    </w:lvl>
    <w:lvl w:ilvl="1" w:tplc="C3008DAC">
      <w:numFmt w:val="decimal"/>
      <w:lvlText w:val=""/>
      <w:lvlJc w:val="left"/>
    </w:lvl>
    <w:lvl w:ilvl="2" w:tplc="A5B25144">
      <w:numFmt w:val="decimal"/>
      <w:lvlText w:val=""/>
      <w:lvlJc w:val="left"/>
    </w:lvl>
    <w:lvl w:ilvl="3" w:tplc="04487E80">
      <w:numFmt w:val="decimal"/>
      <w:lvlText w:val=""/>
      <w:lvlJc w:val="left"/>
    </w:lvl>
    <w:lvl w:ilvl="4" w:tplc="8726660E">
      <w:numFmt w:val="decimal"/>
      <w:lvlText w:val=""/>
      <w:lvlJc w:val="left"/>
    </w:lvl>
    <w:lvl w:ilvl="5" w:tplc="C4822FA2">
      <w:numFmt w:val="decimal"/>
      <w:lvlText w:val=""/>
      <w:lvlJc w:val="left"/>
    </w:lvl>
    <w:lvl w:ilvl="6" w:tplc="D53E2D64">
      <w:numFmt w:val="decimal"/>
      <w:lvlText w:val=""/>
      <w:lvlJc w:val="left"/>
    </w:lvl>
    <w:lvl w:ilvl="7" w:tplc="DC6E217C">
      <w:numFmt w:val="decimal"/>
      <w:lvlText w:val=""/>
      <w:lvlJc w:val="left"/>
    </w:lvl>
    <w:lvl w:ilvl="8" w:tplc="DE2864AE">
      <w:numFmt w:val="decimal"/>
      <w:lvlText w:val=""/>
      <w:lvlJc w:val="left"/>
    </w:lvl>
  </w:abstractNum>
  <w:num w:numId="1" w16cid:durableId="942764988">
    <w:abstractNumId w:val="1"/>
    <w:lvlOverride w:ilvl="0">
      <w:startOverride w:val="1"/>
    </w:lvlOverride>
  </w:num>
  <w:num w:numId="2" w16cid:durableId="649333509">
    <w:abstractNumId w:val="2"/>
    <w:lvlOverride w:ilvl="0">
      <w:startOverride w:val="1"/>
    </w:lvlOverride>
  </w:num>
  <w:num w:numId="3" w16cid:durableId="701633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73"/>
    <w:rsid w:val="00026700"/>
    <w:rsid w:val="000B7BF0"/>
    <w:rsid w:val="002C4713"/>
    <w:rsid w:val="004E57BC"/>
    <w:rsid w:val="006C7273"/>
    <w:rsid w:val="00B01ABA"/>
    <w:rsid w:val="00EB6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B753F"/>
  <w15:docId w15:val="{BE6C51B3-F987-4500-B521-CCFC901A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40"/>
      <w:outlineLvl w:val="0"/>
    </w:pPr>
    <w:rPr>
      <w:rFonts w:eastAsia="Times New Roman"/>
      <w:b/>
      <w:bCs/>
      <w:color w:val="000000"/>
      <w:sz w:val="30"/>
      <w:szCs w:val="30"/>
    </w:rPr>
  </w:style>
  <w:style w:type="paragraph" w:styleId="2">
    <w:name w:val="heading 2"/>
    <w:uiPriority w:val="9"/>
    <w:unhideWhenUsed/>
    <w:qFormat/>
    <w:pPr>
      <w:spacing w:before="180" w:after="90"/>
      <w:outlineLvl w:val="1"/>
    </w:pPr>
    <w:rPr>
      <w:rFonts w:eastAsia="Times New Roman"/>
      <w:b/>
      <w:bCs/>
      <w:color w:val="000000"/>
      <w:sz w:val="25"/>
      <w:szCs w:val="25"/>
    </w:rPr>
  </w:style>
  <w:style w:type="paragraph" w:styleId="3">
    <w:name w:val="heading 3"/>
    <w:uiPriority w:val="9"/>
    <w:semiHidden/>
    <w:unhideWhenUsed/>
    <w:qFormat/>
    <w:pPr>
      <w:outlineLvl w:val="2"/>
    </w:pPr>
    <w:rPr>
      <w:rFonts w:eastAsia="Times New Roman"/>
      <w:color w:val="000000"/>
      <w:sz w:val="24"/>
      <w:szCs w:val="24"/>
    </w:rPr>
  </w:style>
  <w:style w:type="paragraph" w:styleId="4">
    <w:name w:val="heading 4"/>
    <w:uiPriority w:val="9"/>
    <w:semiHidden/>
    <w:unhideWhenUsed/>
    <w:qFormat/>
    <w:pPr>
      <w:outlineLvl w:val="3"/>
    </w:pPr>
    <w:rPr>
      <w:rFonts w:eastAsia="Times New Roman"/>
      <w:i/>
      <w:iCs/>
      <w:color w:val="000000"/>
    </w:rPr>
  </w:style>
  <w:style w:type="paragraph" w:styleId="5">
    <w:name w:val="heading 5"/>
    <w:uiPriority w:val="9"/>
    <w:semiHidden/>
    <w:unhideWhenUsed/>
    <w:qFormat/>
    <w:pPr>
      <w:outlineLvl w:val="4"/>
    </w:pPr>
    <w:rPr>
      <w:rFonts w:eastAsia="Times New Roman"/>
      <w:color w:val="000000"/>
    </w:rPr>
  </w:style>
  <w:style w:type="paragraph" w:styleId="6">
    <w:name w:val="heading 6"/>
    <w:uiPriority w:val="9"/>
    <w:semiHidden/>
    <w:unhideWhenUsed/>
    <w:qFormat/>
    <w:pPr>
      <w:outlineLvl w:val="5"/>
    </w:pPr>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eastAsia="Times New Roman"/>
      <w:b/>
      <w:color w:val="000000"/>
      <w:sz w:val="36"/>
      <w:szCs w:val="56"/>
    </w:rPr>
  </w:style>
  <w:style w:type="paragraph" w:customStyle="1" w:styleId="10">
    <w:name w:val="要点1"/>
    <w:qFormat/>
    <w:rPr>
      <w:rFonts w:eastAsia="Times New Roman"/>
      <w:b/>
      <w:bCs/>
      <w:color w:val="000000"/>
    </w:rPr>
  </w:style>
  <w:style w:type="paragraph" w:styleId="a4">
    <w:name w:val="List Paragraph"/>
    <w:qFormat/>
    <w:rPr>
      <w:rFonts w:eastAsia="Times New Roman"/>
      <w:color w:val="000000"/>
    </w:rPr>
  </w:style>
  <w:style w:type="character" w:styleId="a5">
    <w:name w:val="Hyperlink"/>
    <w:uiPriority w:val="99"/>
    <w:unhideWhenUsed/>
    <w:rPr>
      <w:rFonts w:ascii="Times New Roman" w:eastAsia="Times New Roman" w:hAnsi="Times New Roman" w:cs="Times New Roman"/>
      <w:b w:val="0"/>
      <w:color w:val="000000"/>
      <w:sz w:val="22"/>
      <w:u w:val="none"/>
    </w:rPr>
  </w:style>
  <w:style w:type="character" w:styleId="a6">
    <w:name w:val="footnote reference"/>
    <w:uiPriority w:val="99"/>
    <w:semiHidden/>
    <w:unhideWhenUsed/>
    <w:rPr>
      <w:rFonts w:ascii="Times New Roman" w:eastAsia="Times New Roman" w:hAnsi="Times New Roman" w:cs="Times New Roman"/>
      <w:color w:val="000000"/>
      <w:vertAlign w:val="superscript"/>
    </w:rPr>
  </w:style>
  <w:style w:type="paragraph" w:styleId="a7">
    <w:name w:val="footnote text"/>
    <w:link w:val="a8"/>
    <w:uiPriority w:val="99"/>
    <w:semiHidden/>
    <w:unhideWhenUsed/>
    <w:rPr>
      <w:rFonts w:eastAsia="Times New Roman"/>
      <w:color w:val="000000"/>
      <w:sz w:val="20"/>
      <w:szCs w:val="20"/>
    </w:rPr>
  </w:style>
  <w:style w:type="character" w:customStyle="1" w:styleId="a8">
    <w:name w:val="脚注文本 字符"/>
    <w:link w:val="a7"/>
    <w:uiPriority w:val="99"/>
    <w:semiHidden/>
    <w:unhideWhenUsed/>
    <w:rPr>
      <w:rFonts w:ascii="Times New Roman" w:eastAsia="Times New Roman" w:hAnsi="Times New Roman" w:cs="Times New Roman"/>
      <w:color w:val="000000"/>
      <w:sz w:val="20"/>
      <w:szCs w:val="20"/>
    </w:rPr>
  </w:style>
  <w:style w:type="character" w:styleId="a9">
    <w:name w:val="endnote reference"/>
    <w:uiPriority w:val="99"/>
    <w:semiHidden/>
    <w:unhideWhenUsed/>
    <w:rPr>
      <w:rFonts w:ascii="Times New Roman" w:eastAsia="Times New Roman" w:hAnsi="Times New Roman" w:cs="Times New Roman"/>
      <w:color w:val="000000"/>
      <w:vertAlign w:val="superscript"/>
    </w:rPr>
  </w:style>
  <w:style w:type="paragraph" w:styleId="aa">
    <w:name w:val="endnote text"/>
    <w:link w:val="ab"/>
    <w:uiPriority w:val="99"/>
    <w:semiHidden/>
    <w:unhideWhenUsed/>
    <w:rPr>
      <w:rFonts w:eastAsia="Times New Roman"/>
      <w:color w:val="000000"/>
      <w:sz w:val="20"/>
      <w:szCs w:val="20"/>
    </w:rPr>
  </w:style>
  <w:style w:type="character" w:customStyle="1" w:styleId="ab">
    <w:name w:val="尾注文本 字符"/>
    <w:link w:val="aa"/>
    <w:uiPriority w:val="99"/>
    <w:semiHidden/>
    <w:unhideWhenUsed/>
    <w:rPr>
      <w:rFonts w:ascii="Times New Roman" w:eastAsia="Times New Roman" w:hAnsi="Times New Roman" w:cs="Times New Roman"/>
      <w:color w:val="000000"/>
      <w:sz w:val="20"/>
      <w:szCs w:val="20"/>
    </w:rPr>
  </w:style>
  <w:style w:type="paragraph" w:styleId="TOC1">
    <w:name w:val="toc 1"/>
    <w:basedOn w:val="a"/>
    <w:next w:val="a"/>
    <w:autoRedefine/>
    <w:uiPriority w:val="39"/>
    <w:unhideWhenUsed/>
    <w:rsid w:val="00026700"/>
  </w:style>
  <w:style w:type="paragraph" w:styleId="TOC2">
    <w:name w:val="toc 2"/>
    <w:basedOn w:val="a"/>
    <w:next w:val="a"/>
    <w:autoRedefine/>
    <w:uiPriority w:val="39"/>
    <w:unhideWhenUsed/>
    <w:rsid w:val="00026700"/>
    <w:pPr>
      <w:ind w:leftChars="200" w:left="420"/>
    </w:pPr>
  </w:style>
  <w:style w:type="paragraph" w:styleId="ac">
    <w:name w:val="header"/>
    <w:basedOn w:val="a"/>
    <w:link w:val="ad"/>
    <w:uiPriority w:val="99"/>
    <w:unhideWhenUsed/>
    <w:rsid w:val="00B01ABA"/>
    <w:pPr>
      <w:tabs>
        <w:tab w:val="center" w:pos="4153"/>
        <w:tab w:val="right" w:pos="8306"/>
      </w:tabs>
      <w:snapToGrid w:val="0"/>
      <w:jc w:val="center"/>
    </w:pPr>
    <w:rPr>
      <w:sz w:val="18"/>
      <w:szCs w:val="18"/>
    </w:rPr>
  </w:style>
  <w:style w:type="character" w:customStyle="1" w:styleId="ad">
    <w:name w:val="页眉 字符"/>
    <w:basedOn w:val="a0"/>
    <w:link w:val="ac"/>
    <w:uiPriority w:val="99"/>
    <w:rsid w:val="00B01ABA"/>
    <w:rPr>
      <w:sz w:val="18"/>
      <w:szCs w:val="18"/>
    </w:rPr>
  </w:style>
  <w:style w:type="paragraph" w:styleId="ae">
    <w:name w:val="footer"/>
    <w:basedOn w:val="a"/>
    <w:link w:val="af"/>
    <w:uiPriority w:val="99"/>
    <w:unhideWhenUsed/>
    <w:rsid w:val="00B01ABA"/>
    <w:pPr>
      <w:tabs>
        <w:tab w:val="center" w:pos="4153"/>
        <w:tab w:val="right" w:pos="8306"/>
      </w:tabs>
      <w:snapToGrid w:val="0"/>
    </w:pPr>
    <w:rPr>
      <w:sz w:val="18"/>
      <w:szCs w:val="18"/>
    </w:rPr>
  </w:style>
  <w:style w:type="character" w:customStyle="1" w:styleId="af">
    <w:name w:val="页脚 字符"/>
    <w:basedOn w:val="a0"/>
    <w:link w:val="ae"/>
    <w:uiPriority w:val="99"/>
    <w:rsid w:val="00B01A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bb5d5c-6ad6-4050-95c6-448eb2e198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B3BDE9ADB2D4408BBC8C84156FCC88" ma:contentTypeVersion="9" ma:contentTypeDescription="Crée un document." ma:contentTypeScope="" ma:versionID="50e110d13891ea28e54ffd6eb3157dcd">
  <xsd:schema xmlns:xsd="http://www.w3.org/2001/XMLSchema" xmlns:xs="http://www.w3.org/2001/XMLSchema" xmlns:p="http://schemas.microsoft.com/office/2006/metadata/properties" xmlns:ns3="e4bb5d5c-6ad6-4050-95c6-448eb2e198cb" targetNamespace="http://schemas.microsoft.com/office/2006/metadata/properties" ma:root="true" ma:fieldsID="7f99b463025a64caadac893ce28e2d22" ns3:_="">
    <xsd:import namespace="e4bb5d5c-6ad6-4050-95c6-448eb2e198c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b5d5c-6ad6-4050-95c6-448eb2e198c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E1152-8617-47E8-9AEE-6D64038E43E6}">
  <ds:schemaRefs>
    <ds:schemaRef ds:uri="http://schemas.microsoft.com/office/2006/metadata/properties"/>
    <ds:schemaRef ds:uri="http://schemas.microsoft.com/office/infopath/2007/PartnerControls"/>
    <ds:schemaRef ds:uri="e4bb5d5c-6ad6-4050-95c6-448eb2e198cb"/>
  </ds:schemaRefs>
</ds:datastoreItem>
</file>

<file path=customXml/itemProps2.xml><?xml version="1.0" encoding="utf-8"?>
<ds:datastoreItem xmlns:ds="http://schemas.openxmlformats.org/officeDocument/2006/customXml" ds:itemID="{1E90BD70-D02F-4F57-9E7B-17DAD6D0C6A6}">
  <ds:schemaRefs>
    <ds:schemaRef ds:uri="http://schemas.microsoft.com/sharepoint/v3/contenttype/forms"/>
  </ds:schemaRefs>
</ds:datastoreItem>
</file>

<file path=customXml/itemProps3.xml><?xml version="1.0" encoding="utf-8"?>
<ds:datastoreItem xmlns:ds="http://schemas.openxmlformats.org/officeDocument/2006/customXml" ds:itemID="{16D76A21-2906-41E5-A857-E0AEB6792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b5d5c-6ad6-4050-95c6-448eb2e19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2795</Words>
  <Characters>15684</Characters>
  <Application>Microsoft Office Word</Application>
  <DocSecurity>0</DocSecurity>
  <Lines>475</Lines>
  <Paragraphs>377</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Yujie HU</cp:lastModifiedBy>
  <cp:revision>2</cp:revision>
  <dcterms:created xsi:type="dcterms:W3CDTF">2026-06-07T17:34:00Z</dcterms:created>
  <dcterms:modified xsi:type="dcterms:W3CDTF">2026-06-07T17:34:00Z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0x0101002FB3BDE9ADB2D4408BBC8C84156FCC88</vt:lpwstr>
  </property>
</Properties>
</file>