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C9742" w14:textId="77777777" w:rsidR="00A335DC" w:rsidRDefault="00C0549B">
      <w:pPr>
        <w:jc w:val="center"/>
        <w:rPr>
          <w:b/>
          <w:bCs/>
          <w:sz w:val="32"/>
          <w:szCs w:val="40"/>
        </w:rPr>
      </w:pPr>
      <w:r>
        <w:rPr>
          <w:rFonts w:hint="eastAsia"/>
          <w:b/>
          <w:bCs/>
          <w:sz w:val="32"/>
          <w:szCs w:val="40"/>
        </w:rPr>
        <w:t>Questionnaire about the Talent</w:t>
      </w:r>
      <w:r>
        <w:rPr>
          <w:rFonts w:hint="eastAsia"/>
          <w:b/>
          <w:bCs/>
          <w:sz w:val="32"/>
          <w:szCs w:val="40"/>
        </w:rPr>
        <w:t>2018</w:t>
      </w:r>
      <w:r>
        <w:rPr>
          <w:rFonts w:hint="eastAsia"/>
          <w:b/>
          <w:bCs/>
          <w:sz w:val="32"/>
          <w:szCs w:val="40"/>
        </w:rPr>
        <w:t xml:space="preserve"> course</w:t>
      </w:r>
    </w:p>
    <w:p w14:paraId="7E53C120" w14:textId="77777777" w:rsidR="00A335DC" w:rsidRDefault="00A335DC">
      <w:pPr>
        <w:jc w:val="left"/>
        <w:rPr>
          <w:b/>
          <w:bCs/>
          <w:sz w:val="28"/>
          <w:szCs w:val="36"/>
        </w:rPr>
      </w:pPr>
    </w:p>
    <w:p w14:paraId="6E24D618" w14:textId="77777777" w:rsidR="00A335DC" w:rsidRDefault="00C0549B">
      <w:pPr>
        <w:jc w:val="left"/>
        <w:rPr>
          <w:sz w:val="28"/>
          <w:szCs w:val="36"/>
        </w:rPr>
      </w:pPr>
      <w:r>
        <w:rPr>
          <w:rFonts w:hint="eastAsia"/>
          <w:sz w:val="28"/>
          <w:szCs w:val="36"/>
        </w:rPr>
        <w:t>Dear TALENT2018 participants,</w:t>
      </w:r>
    </w:p>
    <w:p w14:paraId="16363F19" w14:textId="77777777" w:rsidR="00A335DC" w:rsidRDefault="00C0549B">
      <w:pPr>
        <w:jc w:val="left"/>
        <w:rPr>
          <w:sz w:val="28"/>
          <w:szCs w:val="36"/>
        </w:rPr>
      </w:pPr>
      <w:r>
        <w:rPr>
          <w:rFonts w:hint="eastAsia"/>
          <w:sz w:val="28"/>
          <w:szCs w:val="36"/>
        </w:rPr>
        <w:t xml:space="preserve">Thank you for attending this TALENT2018 course. You are encouraged to fill this questionnaire form, which will be very important for the TALENT committee for future courses. </w:t>
      </w:r>
    </w:p>
    <w:p w14:paraId="3A1F569C" w14:textId="77777777" w:rsidR="00A335DC" w:rsidRDefault="00C0549B">
      <w:pPr>
        <w:jc w:val="left"/>
        <w:rPr>
          <w:sz w:val="28"/>
          <w:szCs w:val="36"/>
        </w:rPr>
      </w:pPr>
      <w:r>
        <w:rPr>
          <w:rFonts w:hint="eastAsia"/>
          <w:sz w:val="28"/>
          <w:szCs w:val="36"/>
        </w:rPr>
        <w:t>Please rename the file as QTF-</w:t>
      </w:r>
      <w:proofErr w:type="spellStart"/>
      <w:r>
        <w:rPr>
          <w:rFonts w:hint="eastAsia"/>
          <w:sz w:val="28"/>
          <w:szCs w:val="36"/>
        </w:rPr>
        <w:t>yourname</w:t>
      </w:r>
      <w:proofErr w:type="spellEnd"/>
      <w:r>
        <w:rPr>
          <w:rFonts w:hint="eastAsia"/>
          <w:sz w:val="28"/>
          <w:szCs w:val="36"/>
        </w:rPr>
        <w:t xml:space="preserve"> and reply to </w:t>
      </w:r>
      <w:hyperlink r:id="rId5" w:history="1">
        <w:r>
          <w:rPr>
            <w:rStyle w:val="a3"/>
            <w:rFonts w:hint="eastAsia"/>
            <w:sz w:val="28"/>
            <w:szCs w:val="36"/>
          </w:rPr>
          <w:t>machw@htu.edu.cn</w:t>
        </w:r>
        <w:r>
          <w:rPr>
            <w:rStyle w:val="a3"/>
            <w:rFonts w:hint="eastAsia"/>
            <w:color w:val="auto"/>
            <w:sz w:val="28"/>
            <w:szCs w:val="36"/>
            <w:u w:val="none"/>
          </w:rPr>
          <w:t xml:space="preserve"> (CW</w:t>
        </w:r>
      </w:hyperlink>
      <w:r>
        <w:rPr>
          <w:rFonts w:hint="eastAsia"/>
          <w:sz w:val="28"/>
          <w:szCs w:val="36"/>
        </w:rPr>
        <w:t xml:space="preserve"> Ma, HNU) with a title of </w:t>
      </w:r>
      <w:r>
        <w:rPr>
          <w:sz w:val="28"/>
          <w:szCs w:val="36"/>
        </w:rPr>
        <w:t>“</w:t>
      </w:r>
      <w:r>
        <w:rPr>
          <w:rFonts w:hint="eastAsia"/>
          <w:sz w:val="28"/>
          <w:szCs w:val="36"/>
        </w:rPr>
        <w:t>Questionnaire Talent2018</w:t>
      </w:r>
      <w:r>
        <w:rPr>
          <w:sz w:val="28"/>
          <w:szCs w:val="36"/>
        </w:rPr>
        <w:t>”</w:t>
      </w:r>
      <w:r>
        <w:rPr>
          <w:rFonts w:hint="eastAsia"/>
          <w:sz w:val="28"/>
          <w:szCs w:val="36"/>
        </w:rPr>
        <w:t xml:space="preserve"> early before 5</w:t>
      </w:r>
      <w:r>
        <w:rPr>
          <w:rFonts w:hint="eastAsia"/>
          <w:sz w:val="28"/>
          <w:szCs w:val="36"/>
          <w:vertAlign w:val="superscript"/>
        </w:rPr>
        <w:t>th</w:t>
      </w:r>
      <w:r>
        <w:rPr>
          <w:rFonts w:hint="eastAsia"/>
          <w:sz w:val="28"/>
          <w:szCs w:val="36"/>
        </w:rPr>
        <w:t>, August, 2018.</w:t>
      </w:r>
    </w:p>
    <w:p w14:paraId="5F4A5ECF" w14:textId="77777777" w:rsidR="00A335DC" w:rsidRDefault="00C0549B">
      <w:pPr>
        <w:jc w:val="left"/>
        <w:rPr>
          <w:sz w:val="28"/>
          <w:szCs w:val="36"/>
        </w:rPr>
      </w:pPr>
      <w:r>
        <w:rPr>
          <w:rFonts w:hint="eastAsia"/>
          <w:sz w:val="28"/>
          <w:szCs w:val="36"/>
        </w:rPr>
        <w:t>LOC</w:t>
      </w:r>
    </w:p>
    <w:p w14:paraId="4324179F" w14:textId="77777777" w:rsidR="00A335DC" w:rsidRDefault="00C0549B">
      <w:pPr>
        <w:jc w:val="left"/>
        <w:rPr>
          <w:sz w:val="28"/>
          <w:szCs w:val="36"/>
        </w:rPr>
      </w:pPr>
      <w:r>
        <w:rPr>
          <w:rFonts w:hint="eastAsia"/>
          <w:sz w:val="28"/>
          <w:szCs w:val="36"/>
        </w:rPr>
        <w:t>29</w:t>
      </w:r>
      <w:r>
        <w:rPr>
          <w:rFonts w:hint="eastAsia"/>
          <w:sz w:val="28"/>
          <w:szCs w:val="36"/>
          <w:vertAlign w:val="superscript"/>
        </w:rPr>
        <w:t>th</w:t>
      </w:r>
      <w:r>
        <w:rPr>
          <w:rFonts w:hint="eastAsia"/>
          <w:sz w:val="28"/>
          <w:szCs w:val="36"/>
        </w:rPr>
        <w:t>, July, 2018</w:t>
      </w:r>
    </w:p>
    <w:tbl>
      <w:tblPr>
        <w:tblStyle w:val="a4"/>
        <w:tblW w:w="8522" w:type="dxa"/>
        <w:tblLayout w:type="fixed"/>
        <w:tblLook w:val="04A0" w:firstRow="1" w:lastRow="0" w:firstColumn="1" w:lastColumn="0" w:noHBand="0" w:noVBand="1"/>
      </w:tblPr>
      <w:tblGrid>
        <w:gridCol w:w="849"/>
        <w:gridCol w:w="705"/>
        <w:gridCol w:w="2516"/>
        <w:gridCol w:w="1483"/>
        <w:gridCol w:w="2969"/>
      </w:tblGrid>
      <w:tr w:rsidR="00A335DC" w14:paraId="1344C810" w14:textId="77777777">
        <w:tc>
          <w:tcPr>
            <w:tcW w:w="1554" w:type="dxa"/>
            <w:gridSpan w:val="2"/>
          </w:tcPr>
          <w:p w14:paraId="5AAB023B" w14:textId="77777777" w:rsidR="00A335DC" w:rsidRDefault="00C0549B">
            <w:pPr>
              <w:jc w:val="left"/>
              <w:rPr>
                <w:sz w:val="28"/>
                <w:szCs w:val="36"/>
              </w:rPr>
            </w:pPr>
            <w:r>
              <w:rPr>
                <w:rFonts w:hint="eastAsia"/>
                <w:sz w:val="28"/>
                <w:szCs w:val="36"/>
              </w:rPr>
              <w:t>Name</w:t>
            </w:r>
          </w:p>
        </w:tc>
        <w:tc>
          <w:tcPr>
            <w:tcW w:w="2516" w:type="dxa"/>
          </w:tcPr>
          <w:p w14:paraId="6D81789B" w14:textId="77777777" w:rsidR="00A335DC" w:rsidRDefault="001E6DA2">
            <w:pPr>
              <w:jc w:val="left"/>
              <w:rPr>
                <w:sz w:val="28"/>
                <w:szCs w:val="36"/>
              </w:rPr>
            </w:pPr>
            <w:proofErr w:type="spellStart"/>
            <w:r>
              <w:rPr>
                <w:sz w:val="28"/>
                <w:szCs w:val="36"/>
              </w:rPr>
              <w:t>Yuanzhuo</w:t>
            </w:r>
            <w:proofErr w:type="spellEnd"/>
            <w:r>
              <w:rPr>
                <w:sz w:val="28"/>
                <w:szCs w:val="36"/>
              </w:rPr>
              <w:t xml:space="preserve"> Ma</w:t>
            </w:r>
          </w:p>
        </w:tc>
        <w:tc>
          <w:tcPr>
            <w:tcW w:w="1483" w:type="dxa"/>
          </w:tcPr>
          <w:p w14:paraId="1AFCD716" w14:textId="77777777" w:rsidR="00A335DC" w:rsidRDefault="00C0549B">
            <w:pPr>
              <w:jc w:val="left"/>
              <w:rPr>
                <w:sz w:val="28"/>
                <w:szCs w:val="36"/>
              </w:rPr>
            </w:pPr>
            <w:proofErr w:type="spellStart"/>
            <w:r>
              <w:rPr>
                <w:rFonts w:hint="eastAsia"/>
                <w:sz w:val="28"/>
                <w:szCs w:val="36"/>
              </w:rPr>
              <w:t>Affliation</w:t>
            </w:r>
            <w:proofErr w:type="spellEnd"/>
          </w:p>
        </w:tc>
        <w:tc>
          <w:tcPr>
            <w:tcW w:w="2969" w:type="dxa"/>
          </w:tcPr>
          <w:p w14:paraId="70D4155F" w14:textId="77777777" w:rsidR="00A335DC" w:rsidRDefault="001E6DA2">
            <w:pPr>
              <w:jc w:val="left"/>
              <w:rPr>
                <w:sz w:val="28"/>
                <w:szCs w:val="36"/>
              </w:rPr>
            </w:pPr>
            <w:r>
              <w:rPr>
                <w:sz w:val="28"/>
                <w:szCs w:val="36"/>
              </w:rPr>
              <w:t>Peking Univ.</w:t>
            </w:r>
          </w:p>
        </w:tc>
      </w:tr>
      <w:tr w:rsidR="00A335DC" w14:paraId="4221C233" w14:textId="77777777">
        <w:tc>
          <w:tcPr>
            <w:tcW w:w="1554" w:type="dxa"/>
            <w:gridSpan w:val="2"/>
          </w:tcPr>
          <w:p w14:paraId="50BBCCAD" w14:textId="77777777" w:rsidR="00A335DC" w:rsidRDefault="00C0549B">
            <w:pPr>
              <w:jc w:val="left"/>
              <w:rPr>
                <w:sz w:val="28"/>
                <w:szCs w:val="36"/>
              </w:rPr>
            </w:pPr>
            <w:r>
              <w:rPr>
                <w:rFonts w:hint="eastAsia"/>
                <w:sz w:val="28"/>
                <w:szCs w:val="36"/>
              </w:rPr>
              <w:t>Nationality</w:t>
            </w:r>
          </w:p>
        </w:tc>
        <w:tc>
          <w:tcPr>
            <w:tcW w:w="2516" w:type="dxa"/>
          </w:tcPr>
          <w:p w14:paraId="4FA7F1E6" w14:textId="77777777" w:rsidR="00A335DC" w:rsidRDefault="001E6DA2">
            <w:pPr>
              <w:jc w:val="left"/>
              <w:rPr>
                <w:sz w:val="28"/>
                <w:szCs w:val="36"/>
              </w:rPr>
            </w:pPr>
            <w:r>
              <w:rPr>
                <w:sz w:val="28"/>
                <w:szCs w:val="36"/>
              </w:rPr>
              <w:t>China</w:t>
            </w:r>
          </w:p>
        </w:tc>
        <w:tc>
          <w:tcPr>
            <w:tcW w:w="1483" w:type="dxa"/>
          </w:tcPr>
          <w:p w14:paraId="78F7D15A" w14:textId="77777777" w:rsidR="00A335DC" w:rsidRDefault="00C0549B">
            <w:pPr>
              <w:jc w:val="left"/>
              <w:rPr>
                <w:sz w:val="28"/>
                <w:szCs w:val="36"/>
              </w:rPr>
            </w:pPr>
            <w:r>
              <w:rPr>
                <w:rFonts w:hint="eastAsia"/>
                <w:sz w:val="28"/>
                <w:szCs w:val="36"/>
              </w:rPr>
              <w:t>Ema</w:t>
            </w:r>
            <w:r>
              <w:rPr>
                <w:rFonts w:hint="eastAsia"/>
                <w:sz w:val="28"/>
                <w:szCs w:val="36"/>
              </w:rPr>
              <w:t>il</w:t>
            </w:r>
          </w:p>
        </w:tc>
        <w:tc>
          <w:tcPr>
            <w:tcW w:w="2969" w:type="dxa"/>
          </w:tcPr>
          <w:p w14:paraId="562770DD" w14:textId="77777777" w:rsidR="00A335DC" w:rsidRDefault="001E6DA2">
            <w:pPr>
              <w:jc w:val="left"/>
              <w:rPr>
                <w:sz w:val="28"/>
                <w:szCs w:val="36"/>
              </w:rPr>
            </w:pPr>
            <w:r>
              <w:rPr>
                <w:sz w:val="28"/>
                <w:szCs w:val="36"/>
              </w:rPr>
              <w:t>yuanzhuoma@pku.edu.cn</w:t>
            </w:r>
          </w:p>
        </w:tc>
      </w:tr>
      <w:tr w:rsidR="00A335DC" w14:paraId="7A4B8AC9" w14:textId="77777777">
        <w:tc>
          <w:tcPr>
            <w:tcW w:w="849" w:type="dxa"/>
          </w:tcPr>
          <w:p w14:paraId="2423F84B" w14:textId="77777777" w:rsidR="00A335DC" w:rsidRDefault="00C0549B">
            <w:pPr>
              <w:jc w:val="left"/>
              <w:rPr>
                <w:sz w:val="28"/>
                <w:szCs w:val="36"/>
              </w:rPr>
            </w:pPr>
            <w:r>
              <w:rPr>
                <w:rFonts w:hint="eastAsia"/>
                <w:sz w:val="28"/>
                <w:szCs w:val="36"/>
              </w:rPr>
              <w:t>No.</w:t>
            </w:r>
          </w:p>
        </w:tc>
        <w:tc>
          <w:tcPr>
            <w:tcW w:w="7673" w:type="dxa"/>
            <w:gridSpan w:val="4"/>
          </w:tcPr>
          <w:p w14:paraId="12F91FF4" w14:textId="77777777" w:rsidR="00A335DC" w:rsidRDefault="00101577">
            <w:pPr>
              <w:jc w:val="left"/>
              <w:rPr>
                <w:sz w:val="28"/>
                <w:szCs w:val="36"/>
              </w:rPr>
            </w:pPr>
            <w:r>
              <w:rPr>
                <w:rFonts w:hint="eastAsia"/>
                <w:sz w:val="28"/>
                <w:szCs w:val="36"/>
              </w:rPr>
              <w:t>Comment or answer on</w:t>
            </w:r>
            <w:r w:rsidR="00C0549B">
              <w:rPr>
                <w:rFonts w:hint="eastAsia"/>
                <w:sz w:val="28"/>
                <w:szCs w:val="36"/>
              </w:rPr>
              <w:t xml:space="preserve"> he following questionnaire</w:t>
            </w:r>
          </w:p>
        </w:tc>
      </w:tr>
      <w:tr w:rsidR="00A335DC" w14:paraId="228E88FF" w14:textId="77777777">
        <w:tc>
          <w:tcPr>
            <w:tcW w:w="849" w:type="dxa"/>
          </w:tcPr>
          <w:p w14:paraId="3F18353C" w14:textId="77777777" w:rsidR="00A335DC" w:rsidRDefault="00C0549B">
            <w:pPr>
              <w:jc w:val="left"/>
              <w:rPr>
                <w:b/>
                <w:bCs/>
                <w:color w:val="0000FF"/>
                <w:sz w:val="28"/>
                <w:szCs w:val="36"/>
              </w:rPr>
            </w:pPr>
            <w:r>
              <w:rPr>
                <w:rFonts w:hint="eastAsia"/>
                <w:b/>
                <w:bCs/>
                <w:color w:val="0000FF"/>
                <w:sz w:val="28"/>
                <w:szCs w:val="36"/>
              </w:rPr>
              <w:t>Q1</w:t>
            </w:r>
          </w:p>
        </w:tc>
        <w:tc>
          <w:tcPr>
            <w:tcW w:w="7673" w:type="dxa"/>
            <w:gridSpan w:val="4"/>
          </w:tcPr>
          <w:p w14:paraId="1EBF0E26" w14:textId="77777777" w:rsidR="00A335DC" w:rsidRDefault="00C0549B">
            <w:pPr>
              <w:jc w:val="left"/>
              <w:rPr>
                <w:b/>
                <w:bCs/>
                <w:color w:val="0000FF"/>
                <w:sz w:val="28"/>
                <w:szCs w:val="36"/>
              </w:rPr>
            </w:pPr>
            <w:r>
              <w:rPr>
                <w:rFonts w:hint="eastAsia"/>
                <w:b/>
                <w:bCs/>
                <w:color w:val="0000FF"/>
                <w:sz w:val="28"/>
                <w:szCs w:val="36"/>
              </w:rPr>
              <w:t>What where your expectations and were they met?</w:t>
            </w:r>
          </w:p>
        </w:tc>
      </w:tr>
      <w:tr w:rsidR="00A335DC" w14:paraId="3824EE8B" w14:textId="77777777">
        <w:tc>
          <w:tcPr>
            <w:tcW w:w="849" w:type="dxa"/>
          </w:tcPr>
          <w:p w14:paraId="512A5329" w14:textId="77777777" w:rsidR="00A335DC" w:rsidRDefault="00C0549B">
            <w:pPr>
              <w:jc w:val="left"/>
              <w:rPr>
                <w:sz w:val="28"/>
                <w:szCs w:val="36"/>
              </w:rPr>
            </w:pPr>
            <w:r>
              <w:rPr>
                <w:rFonts w:hint="eastAsia"/>
                <w:sz w:val="28"/>
                <w:szCs w:val="36"/>
              </w:rPr>
              <w:t>A</w:t>
            </w:r>
          </w:p>
        </w:tc>
        <w:tc>
          <w:tcPr>
            <w:tcW w:w="7673" w:type="dxa"/>
            <w:gridSpan w:val="4"/>
          </w:tcPr>
          <w:p w14:paraId="22E1F1B0" w14:textId="02E6F06D" w:rsidR="0039306A" w:rsidRDefault="0039306A">
            <w:pPr>
              <w:jc w:val="left"/>
              <w:rPr>
                <w:sz w:val="28"/>
                <w:szCs w:val="36"/>
              </w:rPr>
            </w:pPr>
            <w:r>
              <w:rPr>
                <w:sz w:val="28"/>
                <w:szCs w:val="36"/>
              </w:rPr>
              <w:t xml:space="preserve">Before I came to Xinxiang, I was thinking </w:t>
            </w:r>
            <w:r w:rsidR="00427040">
              <w:rPr>
                <w:sz w:val="28"/>
                <w:szCs w:val="36"/>
              </w:rPr>
              <w:t xml:space="preserve">that I could learn some </w:t>
            </w:r>
            <w:r w:rsidR="00427040">
              <w:rPr>
                <w:sz w:val="28"/>
                <w:szCs w:val="36"/>
              </w:rPr>
              <w:t>modern nuclear many body methods</w:t>
            </w:r>
            <w:r w:rsidR="00427040">
              <w:rPr>
                <w:sz w:val="28"/>
                <w:szCs w:val="36"/>
              </w:rPr>
              <w:t xml:space="preserve"> and make some code of them. After these three weeks, it does help me to get some feeling and experience which are really good.</w:t>
            </w:r>
          </w:p>
          <w:p w14:paraId="51D6CA8A" w14:textId="2AE3D908" w:rsidR="00A335DC" w:rsidRDefault="00427040">
            <w:pPr>
              <w:jc w:val="left"/>
              <w:rPr>
                <w:sz w:val="28"/>
                <w:szCs w:val="36"/>
              </w:rPr>
            </w:pPr>
            <w:r>
              <w:rPr>
                <w:sz w:val="28"/>
                <w:szCs w:val="36"/>
              </w:rPr>
              <w:t>Besides, the commutation with classmate tutors and lect</w:t>
            </w:r>
            <w:r w:rsidR="008A5005">
              <w:rPr>
                <w:sz w:val="28"/>
                <w:szCs w:val="36"/>
              </w:rPr>
              <w:t xml:space="preserve">ors </w:t>
            </w:r>
            <w:r>
              <w:rPr>
                <w:sz w:val="28"/>
                <w:szCs w:val="36"/>
              </w:rPr>
              <w:t>is really fantastic and I learned quit a lot from that.</w:t>
            </w:r>
            <w:r w:rsidR="00151D42">
              <w:rPr>
                <w:sz w:val="28"/>
                <w:szCs w:val="36"/>
              </w:rPr>
              <w:t xml:space="preserve"> </w:t>
            </w:r>
          </w:p>
        </w:tc>
      </w:tr>
      <w:tr w:rsidR="00A335DC" w14:paraId="131A71FC" w14:textId="77777777">
        <w:tc>
          <w:tcPr>
            <w:tcW w:w="849" w:type="dxa"/>
          </w:tcPr>
          <w:p w14:paraId="7BE01F3D" w14:textId="77777777" w:rsidR="00A335DC" w:rsidRDefault="00C0549B">
            <w:pPr>
              <w:jc w:val="left"/>
              <w:rPr>
                <w:b/>
                <w:bCs/>
                <w:color w:val="0000FF"/>
                <w:sz w:val="28"/>
                <w:szCs w:val="36"/>
              </w:rPr>
            </w:pPr>
            <w:r>
              <w:rPr>
                <w:rFonts w:hint="eastAsia"/>
                <w:b/>
                <w:bCs/>
                <w:color w:val="0000FF"/>
                <w:sz w:val="28"/>
                <w:szCs w:val="36"/>
              </w:rPr>
              <w:lastRenderedPageBreak/>
              <w:t>Q2</w:t>
            </w:r>
          </w:p>
        </w:tc>
        <w:tc>
          <w:tcPr>
            <w:tcW w:w="7673" w:type="dxa"/>
            <w:gridSpan w:val="4"/>
          </w:tcPr>
          <w:p w14:paraId="601B51B5" w14:textId="77777777" w:rsidR="00A335DC" w:rsidRDefault="00C0549B">
            <w:pPr>
              <w:jc w:val="left"/>
              <w:rPr>
                <w:b/>
                <w:bCs/>
                <w:color w:val="0000FF"/>
                <w:sz w:val="28"/>
                <w:szCs w:val="36"/>
              </w:rPr>
            </w:pPr>
            <w:r>
              <w:rPr>
                <w:rFonts w:hint="eastAsia"/>
                <w:b/>
                <w:bCs/>
                <w:color w:val="0000FF"/>
                <w:sz w:val="28"/>
                <w:szCs w:val="36"/>
              </w:rPr>
              <w:t>Was the course useful?</w:t>
            </w:r>
          </w:p>
        </w:tc>
      </w:tr>
      <w:tr w:rsidR="00A335DC" w14:paraId="7A6F9B76" w14:textId="77777777">
        <w:tc>
          <w:tcPr>
            <w:tcW w:w="849" w:type="dxa"/>
          </w:tcPr>
          <w:p w14:paraId="7893933B" w14:textId="77777777" w:rsidR="00A335DC" w:rsidRDefault="00C0549B">
            <w:pPr>
              <w:jc w:val="left"/>
              <w:rPr>
                <w:sz w:val="28"/>
                <w:szCs w:val="36"/>
              </w:rPr>
            </w:pPr>
            <w:r>
              <w:rPr>
                <w:rFonts w:hint="eastAsia"/>
                <w:sz w:val="28"/>
                <w:szCs w:val="36"/>
              </w:rPr>
              <w:t>A</w:t>
            </w:r>
          </w:p>
        </w:tc>
        <w:tc>
          <w:tcPr>
            <w:tcW w:w="7673" w:type="dxa"/>
            <w:gridSpan w:val="4"/>
          </w:tcPr>
          <w:p w14:paraId="50843199" w14:textId="1102C1D2" w:rsidR="00A335DC" w:rsidRDefault="00C11890" w:rsidP="00F028C0">
            <w:pPr>
              <w:jc w:val="left"/>
              <w:rPr>
                <w:sz w:val="28"/>
                <w:szCs w:val="36"/>
              </w:rPr>
            </w:pPr>
            <w:r>
              <w:rPr>
                <w:sz w:val="28"/>
                <w:szCs w:val="36"/>
              </w:rPr>
              <w:t>Yes, very us</w:t>
            </w:r>
            <w:r w:rsidR="00427040">
              <w:rPr>
                <w:sz w:val="28"/>
                <w:szCs w:val="36"/>
              </w:rPr>
              <w:t>efu</w:t>
            </w:r>
            <w:r>
              <w:rPr>
                <w:sz w:val="28"/>
                <w:szCs w:val="36"/>
              </w:rPr>
              <w:t>l</w:t>
            </w:r>
            <w:r w:rsidR="00427040">
              <w:rPr>
                <w:sz w:val="28"/>
                <w:szCs w:val="36"/>
              </w:rPr>
              <w:t xml:space="preserve">. Because my </w:t>
            </w:r>
            <w:proofErr w:type="spellStart"/>
            <w:r w:rsidR="00427040">
              <w:rPr>
                <w:sz w:val="28"/>
                <w:szCs w:val="36"/>
              </w:rPr>
              <w:t>Phd</w:t>
            </w:r>
            <w:proofErr w:type="spellEnd"/>
            <w:r w:rsidR="00427040">
              <w:rPr>
                <w:sz w:val="28"/>
                <w:szCs w:val="36"/>
              </w:rPr>
              <w:t xml:space="preserve"> thesis is about the 3N</w:t>
            </w:r>
            <w:r w:rsidR="00F028C0">
              <w:rPr>
                <w:sz w:val="28"/>
                <w:szCs w:val="36"/>
              </w:rPr>
              <w:t>F from chiral potential, I</w:t>
            </w:r>
            <w:r w:rsidR="00427040">
              <w:rPr>
                <w:sz w:val="28"/>
                <w:szCs w:val="36"/>
              </w:rPr>
              <w:t xml:space="preserve"> really</w:t>
            </w:r>
            <w:r w:rsidR="00F028C0">
              <w:rPr>
                <w:sz w:val="28"/>
                <w:szCs w:val="36"/>
              </w:rPr>
              <w:t xml:space="preserve"> want to</w:t>
            </w:r>
            <w:r w:rsidR="00427040">
              <w:rPr>
                <w:sz w:val="28"/>
                <w:szCs w:val="36"/>
              </w:rPr>
              <w:t xml:space="preserve"> learn </w:t>
            </w:r>
            <w:r w:rsidR="00F028C0">
              <w:rPr>
                <w:sz w:val="28"/>
                <w:szCs w:val="36"/>
              </w:rPr>
              <w:t xml:space="preserve">some </w:t>
            </w:r>
            <w:r w:rsidR="00427040">
              <w:rPr>
                <w:sz w:val="28"/>
                <w:szCs w:val="36"/>
              </w:rPr>
              <w:t>modern many body method</w:t>
            </w:r>
            <w:r w:rsidR="00F028C0">
              <w:rPr>
                <w:sz w:val="28"/>
                <w:szCs w:val="36"/>
              </w:rPr>
              <w:t>s which should be very useful for my future research and this course is really a good opportunity</w:t>
            </w:r>
            <w:r w:rsidR="00427040">
              <w:rPr>
                <w:sz w:val="28"/>
                <w:szCs w:val="36"/>
              </w:rPr>
              <w:t xml:space="preserve">. </w:t>
            </w:r>
          </w:p>
        </w:tc>
      </w:tr>
      <w:tr w:rsidR="00A335DC" w14:paraId="0158F4C6" w14:textId="77777777">
        <w:tc>
          <w:tcPr>
            <w:tcW w:w="849" w:type="dxa"/>
          </w:tcPr>
          <w:p w14:paraId="26ABF8C0" w14:textId="77777777" w:rsidR="00A335DC" w:rsidRDefault="00C0549B">
            <w:pPr>
              <w:jc w:val="left"/>
              <w:rPr>
                <w:b/>
                <w:bCs/>
                <w:color w:val="0000FF"/>
                <w:sz w:val="28"/>
                <w:szCs w:val="36"/>
              </w:rPr>
            </w:pPr>
            <w:r>
              <w:rPr>
                <w:rFonts w:hint="eastAsia"/>
                <w:b/>
                <w:bCs/>
                <w:color w:val="0000FF"/>
                <w:sz w:val="28"/>
                <w:szCs w:val="36"/>
              </w:rPr>
              <w:t>Q3</w:t>
            </w:r>
          </w:p>
        </w:tc>
        <w:tc>
          <w:tcPr>
            <w:tcW w:w="7673" w:type="dxa"/>
            <w:gridSpan w:val="4"/>
          </w:tcPr>
          <w:p w14:paraId="2E72B365" w14:textId="77777777" w:rsidR="00A335DC" w:rsidRDefault="00C0549B">
            <w:pPr>
              <w:jc w:val="left"/>
              <w:rPr>
                <w:b/>
                <w:bCs/>
                <w:color w:val="0000FF"/>
                <w:sz w:val="28"/>
                <w:szCs w:val="36"/>
              </w:rPr>
            </w:pPr>
            <w:r>
              <w:rPr>
                <w:rFonts w:hint="eastAsia"/>
                <w:b/>
                <w:bCs/>
                <w:color w:val="0000FF"/>
                <w:sz w:val="28"/>
                <w:szCs w:val="36"/>
              </w:rPr>
              <w:t>What is your overall experience?</w:t>
            </w:r>
          </w:p>
        </w:tc>
      </w:tr>
      <w:tr w:rsidR="00A335DC" w14:paraId="270AE0C7" w14:textId="77777777">
        <w:tc>
          <w:tcPr>
            <w:tcW w:w="849" w:type="dxa"/>
          </w:tcPr>
          <w:p w14:paraId="4CB3038E" w14:textId="77777777" w:rsidR="00A335DC" w:rsidRDefault="00C0549B">
            <w:pPr>
              <w:jc w:val="left"/>
              <w:rPr>
                <w:sz w:val="28"/>
                <w:szCs w:val="36"/>
              </w:rPr>
            </w:pPr>
            <w:r>
              <w:rPr>
                <w:rFonts w:hint="eastAsia"/>
                <w:sz w:val="28"/>
                <w:szCs w:val="36"/>
              </w:rPr>
              <w:t>A</w:t>
            </w:r>
          </w:p>
        </w:tc>
        <w:tc>
          <w:tcPr>
            <w:tcW w:w="7673" w:type="dxa"/>
            <w:gridSpan w:val="4"/>
          </w:tcPr>
          <w:p w14:paraId="0A9C3E33" w14:textId="29710DB5" w:rsidR="00A335DC" w:rsidRDefault="008A5005" w:rsidP="008A5005">
            <w:pPr>
              <w:jc w:val="left"/>
              <w:rPr>
                <w:sz w:val="28"/>
                <w:szCs w:val="36"/>
              </w:rPr>
            </w:pPr>
            <w:r>
              <w:rPr>
                <w:sz w:val="28"/>
                <w:szCs w:val="36"/>
              </w:rPr>
              <w:t xml:space="preserve">The first week’s lectures, exercise and programming projects are easy for me. From middle of second week, I need spend more time after the class to understand and make the code. </w:t>
            </w:r>
            <w:r w:rsidR="0084698F">
              <w:rPr>
                <w:sz w:val="28"/>
                <w:szCs w:val="36"/>
              </w:rPr>
              <w:t xml:space="preserve">Especially, after finishing the coupled-cluster model for neutron matter, I only have one afternoon to code up </w:t>
            </w:r>
            <w:proofErr w:type="spellStart"/>
            <w:r w:rsidR="0084698F">
              <w:rPr>
                <w:sz w:val="28"/>
                <w:szCs w:val="36"/>
              </w:rPr>
              <w:t>imsrg</w:t>
            </w:r>
            <w:proofErr w:type="spellEnd"/>
            <w:r w:rsidR="0084698F">
              <w:rPr>
                <w:sz w:val="28"/>
                <w:szCs w:val="36"/>
              </w:rPr>
              <w:t xml:space="preserve"> model. That makes me a little nerv</w:t>
            </w:r>
            <w:r w:rsidR="0084698F">
              <w:rPr>
                <w:rFonts w:hint="eastAsia"/>
                <w:sz w:val="28"/>
                <w:szCs w:val="36"/>
              </w:rPr>
              <w:t>ou</w:t>
            </w:r>
            <w:r w:rsidR="0084698F">
              <w:rPr>
                <w:sz w:val="28"/>
                <w:szCs w:val="36"/>
              </w:rPr>
              <w:t xml:space="preserve">s. Generally </w:t>
            </w:r>
            <w:r w:rsidR="0084698F">
              <w:rPr>
                <w:rFonts w:hint="eastAsia"/>
                <w:sz w:val="28"/>
                <w:szCs w:val="36"/>
              </w:rPr>
              <w:t>speaking</w:t>
            </w:r>
            <w:r w:rsidR="0084698F">
              <w:rPr>
                <w:sz w:val="28"/>
                <w:szCs w:val="36"/>
              </w:rPr>
              <w:t xml:space="preserve">, it’s a these three week are </w:t>
            </w:r>
            <w:r w:rsidR="00362A6B" w:rsidRPr="00362A6B">
              <w:rPr>
                <w:sz w:val="28"/>
                <w:szCs w:val="36"/>
              </w:rPr>
              <w:t>substantial</w:t>
            </w:r>
            <w:r w:rsidR="00362A6B">
              <w:rPr>
                <w:sz w:val="28"/>
                <w:szCs w:val="36"/>
              </w:rPr>
              <w:t xml:space="preserve"> and interesting.</w:t>
            </w:r>
          </w:p>
        </w:tc>
      </w:tr>
      <w:tr w:rsidR="00A335DC" w14:paraId="17AEF120" w14:textId="77777777">
        <w:tc>
          <w:tcPr>
            <w:tcW w:w="849" w:type="dxa"/>
          </w:tcPr>
          <w:p w14:paraId="675DF93F" w14:textId="77777777" w:rsidR="00A335DC" w:rsidRDefault="00C0549B">
            <w:pPr>
              <w:jc w:val="left"/>
              <w:rPr>
                <w:b/>
                <w:bCs/>
                <w:color w:val="0000FF"/>
                <w:sz w:val="28"/>
                <w:szCs w:val="36"/>
              </w:rPr>
            </w:pPr>
            <w:r>
              <w:rPr>
                <w:rFonts w:hint="eastAsia"/>
                <w:b/>
                <w:bCs/>
                <w:color w:val="0000FF"/>
                <w:sz w:val="28"/>
                <w:szCs w:val="36"/>
              </w:rPr>
              <w:t>Q4</w:t>
            </w:r>
          </w:p>
        </w:tc>
        <w:tc>
          <w:tcPr>
            <w:tcW w:w="7673" w:type="dxa"/>
            <w:gridSpan w:val="4"/>
          </w:tcPr>
          <w:p w14:paraId="1B2FE69E" w14:textId="77777777" w:rsidR="00A335DC" w:rsidRDefault="00C0549B">
            <w:pPr>
              <w:jc w:val="left"/>
              <w:rPr>
                <w:b/>
                <w:bCs/>
                <w:color w:val="0000FF"/>
                <w:sz w:val="28"/>
                <w:szCs w:val="36"/>
              </w:rPr>
            </w:pPr>
            <w:r>
              <w:rPr>
                <w:rFonts w:hint="eastAsia"/>
                <w:b/>
                <w:bCs/>
                <w:color w:val="0000FF"/>
                <w:sz w:val="28"/>
                <w:szCs w:val="36"/>
              </w:rPr>
              <w:t>Daily workload</w:t>
            </w:r>
          </w:p>
        </w:tc>
      </w:tr>
      <w:tr w:rsidR="00A335DC" w14:paraId="3CC84C0F" w14:textId="77777777">
        <w:tc>
          <w:tcPr>
            <w:tcW w:w="849" w:type="dxa"/>
          </w:tcPr>
          <w:p w14:paraId="2D65152B" w14:textId="77777777" w:rsidR="00A335DC" w:rsidRDefault="00C0549B">
            <w:pPr>
              <w:jc w:val="left"/>
              <w:rPr>
                <w:sz w:val="28"/>
                <w:szCs w:val="36"/>
              </w:rPr>
            </w:pPr>
            <w:r>
              <w:rPr>
                <w:rFonts w:hint="eastAsia"/>
                <w:sz w:val="28"/>
                <w:szCs w:val="36"/>
              </w:rPr>
              <w:t>A</w:t>
            </w:r>
          </w:p>
        </w:tc>
        <w:tc>
          <w:tcPr>
            <w:tcW w:w="7673" w:type="dxa"/>
            <w:gridSpan w:val="4"/>
          </w:tcPr>
          <w:p w14:paraId="19E9E379" w14:textId="225D8B3C" w:rsidR="00A335DC" w:rsidRDefault="00A403EE" w:rsidP="00B674F4">
            <w:pPr>
              <w:jc w:val="left"/>
              <w:rPr>
                <w:sz w:val="28"/>
                <w:szCs w:val="36"/>
              </w:rPr>
            </w:pPr>
            <w:r>
              <w:rPr>
                <w:sz w:val="28"/>
                <w:szCs w:val="36"/>
              </w:rPr>
              <w:t xml:space="preserve">The workload is not so much for pairing </w:t>
            </w:r>
            <w:proofErr w:type="spellStart"/>
            <w:r>
              <w:rPr>
                <w:sz w:val="28"/>
                <w:szCs w:val="36"/>
              </w:rPr>
              <w:t>fci</w:t>
            </w:r>
            <w:proofErr w:type="spellEnd"/>
            <w:r>
              <w:rPr>
                <w:sz w:val="28"/>
                <w:szCs w:val="36"/>
              </w:rPr>
              <w:t xml:space="preserve"> and </w:t>
            </w:r>
            <w:proofErr w:type="spellStart"/>
            <w:r>
              <w:rPr>
                <w:sz w:val="28"/>
                <w:szCs w:val="36"/>
              </w:rPr>
              <w:t>ccsd</w:t>
            </w:r>
            <w:proofErr w:type="spellEnd"/>
            <w:r>
              <w:rPr>
                <w:sz w:val="28"/>
                <w:szCs w:val="36"/>
              </w:rPr>
              <w:t xml:space="preserve">, but a little more for </w:t>
            </w:r>
            <w:proofErr w:type="spellStart"/>
            <w:r>
              <w:rPr>
                <w:sz w:val="28"/>
                <w:szCs w:val="36"/>
              </w:rPr>
              <w:t>imsrg</w:t>
            </w:r>
            <w:proofErr w:type="spellEnd"/>
            <w:r>
              <w:rPr>
                <w:sz w:val="28"/>
                <w:szCs w:val="36"/>
              </w:rPr>
              <w:t xml:space="preserve"> because </w:t>
            </w:r>
            <w:r w:rsidR="00B674F4">
              <w:rPr>
                <w:sz w:val="28"/>
                <w:szCs w:val="36"/>
              </w:rPr>
              <w:t>of the</w:t>
            </w:r>
            <w:r w:rsidR="00B674F4">
              <w:rPr>
                <w:sz w:val="28"/>
                <w:szCs w:val="36"/>
              </w:rPr>
              <w:t xml:space="preserve"> time</w:t>
            </w:r>
            <w:r w:rsidR="00B674F4">
              <w:rPr>
                <w:sz w:val="28"/>
                <w:szCs w:val="36"/>
              </w:rPr>
              <w:t xml:space="preserve"> limitation</w:t>
            </w:r>
            <w:r>
              <w:rPr>
                <w:sz w:val="28"/>
                <w:szCs w:val="36"/>
              </w:rPr>
              <w:t>.</w:t>
            </w:r>
          </w:p>
        </w:tc>
      </w:tr>
      <w:tr w:rsidR="00A335DC" w14:paraId="24CCE0C2" w14:textId="77777777">
        <w:tc>
          <w:tcPr>
            <w:tcW w:w="849" w:type="dxa"/>
          </w:tcPr>
          <w:p w14:paraId="6B1AB0A4" w14:textId="77777777" w:rsidR="00A335DC" w:rsidRDefault="00C0549B">
            <w:pPr>
              <w:jc w:val="left"/>
              <w:rPr>
                <w:b/>
                <w:bCs/>
                <w:color w:val="0000FF"/>
                <w:sz w:val="28"/>
                <w:szCs w:val="36"/>
              </w:rPr>
            </w:pPr>
            <w:r>
              <w:rPr>
                <w:rFonts w:hint="eastAsia"/>
                <w:b/>
                <w:bCs/>
                <w:color w:val="0000FF"/>
                <w:sz w:val="28"/>
                <w:szCs w:val="36"/>
              </w:rPr>
              <w:t>Q5</w:t>
            </w:r>
          </w:p>
        </w:tc>
        <w:tc>
          <w:tcPr>
            <w:tcW w:w="7673" w:type="dxa"/>
            <w:gridSpan w:val="4"/>
          </w:tcPr>
          <w:p w14:paraId="79F77192" w14:textId="77777777" w:rsidR="00A335DC" w:rsidRDefault="00C0549B">
            <w:pPr>
              <w:jc w:val="left"/>
              <w:rPr>
                <w:b/>
                <w:bCs/>
                <w:color w:val="0000FF"/>
                <w:sz w:val="28"/>
                <w:szCs w:val="36"/>
              </w:rPr>
            </w:pPr>
            <w:r>
              <w:rPr>
                <w:rFonts w:hint="eastAsia"/>
                <w:b/>
                <w:bCs/>
                <w:color w:val="0000FF"/>
                <w:sz w:val="28"/>
                <w:szCs w:val="36"/>
              </w:rPr>
              <w:t>Interactions with instructors</w:t>
            </w:r>
          </w:p>
        </w:tc>
      </w:tr>
      <w:tr w:rsidR="00A335DC" w14:paraId="0A065835" w14:textId="77777777">
        <w:tc>
          <w:tcPr>
            <w:tcW w:w="849" w:type="dxa"/>
          </w:tcPr>
          <w:p w14:paraId="62D7298C" w14:textId="77777777" w:rsidR="00A335DC" w:rsidRDefault="00C0549B">
            <w:pPr>
              <w:jc w:val="left"/>
              <w:rPr>
                <w:sz w:val="28"/>
                <w:szCs w:val="36"/>
              </w:rPr>
            </w:pPr>
            <w:r>
              <w:rPr>
                <w:rFonts w:hint="eastAsia"/>
                <w:sz w:val="28"/>
                <w:szCs w:val="36"/>
              </w:rPr>
              <w:t>A</w:t>
            </w:r>
          </w:p>
        </w:tc>
        <w:tc>
          <w:tcPr>
            <w:tcW w:w="7673" w:type="dxa"/>
            <w:gridSpan w:val="4"/>
          </w:tcPr>
          <w:p w14:paraId="7361CD1A" w14:textId="00292445" w:rsidR="00A335DC" w:rsidRDefault="002071A8" w:rsidP="00E72D4C">
            <w:pPr>
              <w:jc w:val="left"/>
              <w:rPr>
                <w:sz w:val="28"/>
                <w:szCs w:val="36"/>
              </w:rPr>
            </w:pPr>
            <w:r>
              <w:rPr>
                <w:sz w:val="28"/>
                <w:szCs w:val="36"/>
              </w:rPr>
              <w:t>Very good</w:t>
            </w:r>
            <w:r w:rsidR="000B08E8">
              <w:rPr>
                <w:sz w:val="28"/>
                <w:szCs w:val="36"/>
              </w:rPr>
              <w:t>.</w:t>
            </w:r>
            <w:r w:rsidR="00E72D4C">
              <w:rPr>
                <w:sz w:val="28"/>
                <w:szCs w:val="36"/>
              </w:rPr>
              <w:t xml:space="preserve"> They answer our question very pa</w:t>
            </w:r>
            <w:r w:rsidR="00E72D4C">
              <w:rPr>
                <w:rFonts w:hint="eastAsia"/>
                <w:sz w:val="28"/>
                <w:szCs w:val="36"/>
              </w:rPr>
              <w:t>tience</w:t>
            </w:r>
            <w:r w:rsidR="00E72D4C">
              <w:rPr>
                <w:sz w:val="28"/>
                <w:szCs w:val="36"/>
              </w:rPr>
              <w:t>. And always we can get some suggestions from them.</w:t>
            </w:r>
          </w:p>
        </w:tc>
      </w:tr>
      <w:tr w:rsidR="00A335DC" w14:paraId="1FB43D4C" w14:textId="77777777">
        <w:tc>
          <w:tcPr>
            <w:tcW w:w="849" w:type="dxa"/>
          </w:tcPr>
          <w:p w14:paraId="3072A32D" w14:textId="77777777" w:rsidR="00A335DC" w:rsidRDefault="00C0549B">
            <w:pPr>
              <w:jc w:val="left"/>
              <w:rPr>
                <w:b/>
                <w:bCs/>
                <w:color w:val="0000FF"/>
                <w:sz w:val="28"/>
                <w:szCs w:val="36"/>
              </w:rPr>
            </w:pPr>
            <w:r>
              <w:rPr>
                <w:rFonts w:hint="eastAsia"/>
                <w:b/>
                <w:bCs/>
                <w:color w:val="0000FF"/>
                <w:sz w:val="28"/>
                <w:szCs w:val="36"/>
              </w:rPr>
              <w:t>Q6</w:t>
            </w:r>
          </w:p>
        </w:tc>
        <w:tc>
          <w:tcPr>
            <w:tcW w:w="7673" w:type="dxa"/>
            <w:gridSpan w:val="4"/>
          </w:tcPr>
          <w:p w14:paraId="38EAB87C" w14:textId="77777777" w:rsidR="00A335DC" w:rsidRDefault="00C0549B">
            <w:pPr>
              <w:jc w:val="left"/>
              <w:rPr>
                <w:b/>
                <w:bCs/>
                <w:color w:val="0000FF"/>
                <w:sz w:val="28"/>
                <w:szCs w:val="36"/>
              </w:rPr>
            </w:pPr>
            <w:r>
              <w:rPr>
                <w:rFonts w:hint="eastAsia"/>
                <w:b/>
                <w:bCs/>
                <w:color w:val="0000FF"/>
                <w:sz w:val="28"/>
                <w:szCs w:val="36"/>
              </w:rPr>
              <w:t>Content of lectures</w:t>
            </w:r>
          </w:p>
        </w:tc>
      </w:tr>
      <w:tr w:rsidR="00A335DC" w14:paraId="3704DC15" w14:textId="77777777">
        <w:tc>
          <w:tcPr>
            <w:tcW w:w="849" w:type="dxa"/>
          </w:tcPr>
          <w:p w14:paraId="60A054B0" w14:textId="77777777" w:rsidR="00A335DC" w:rsidRDefault="00C0549B">
            <w:pPr>
              <w:jc w:val="left"/>
              <w:rPr>
                <w:sz w:val="28"/>
                <w:szCs w:val="36"/>
              </w:rPr>
            </w:pPr>
            <w:r>
              <w:rPr>
                <w:rFonts w:hint="eastAsia"/>
                <w:sz w:val="28"/>
                <w:szCs w:val="36"/>
              </w:rPr>
              <w:t>A</w:t>
            </w:r>
          </w:p>
        </w:tc>
        <w:tc>
          <w:tcPr>
            <w:tcW w:w="7673" w:type="dxa"/>
            <w:gridSpan w:val="4"/>
          </w:tcPr>
          <w:p w14:paraId="01DDDA1B" w14:textId="55A34333" w:rsidR="00A335DC" w:rsidRDefault="00047201">
            <w:pPr>
              <w:jc w:val="left"/>
              <w:rPr>
                <w:sz w:val="28"/>
                <w:szCs w:val="36"/>
              </w:rPr>
            </w:pPr>
            <w:r>
              <w:rPr>
                <w:sz w:val="28"/>
                <w:szCs w:val="36"/>
              </w:rPr>
              <w:t>Very good</w:t>
            </w:r>
            <w:r w:rsidR="007B22A0">
              <w:rPr>
                <w:sz w:val="28"/>
                <w:szCs w:val="36"/>
              </w:rPr>
              <w:t xml:space="preserve">. lectors have </w:t>
            </w:r>
            <w:proofErr w:type="gramStart"/>
            <w:r w:rsidR="007B22A0">
              <w:rPr>
                <w:sz w:val="28"/>
                <w:szCs w:val="36"/>
              </w:rPr>
              <w:t>their</w:t>
            </w:r>
            <w:proofErr w:type="gramEnd"/>
            <w:r w:rsidR="007B22A0">
              <w:rPr>
                <w:sz w:val="28"/>
                <w:szCs w:val="36"/>
              </w:rPr>
              <w:t xml:space="preserve"> </w:t>
            </w:r>
            <w:r w:rsidR="00E72D4C">
              <w:rPr>
                <w:sz w:val="28"/>
                <w:szCs w:val="36"/>
              </w:rPr>
              <w:t xml:space="preserve">owe style, but they prepare the lectures very well. </w:t>
            </w:r>
          </w:p>
        </w:tc>
      </w:tr>
      <w:tr w:rsidR="00A335DC" w14:paraId="6F07C8F0" w14:textId="77777777">
        <w:tc>
          <w:tcPr>
            <w:tcW w:w="849" w:type="dxa"/>
          </w:tcPr>
          <w:p w14:paraId="507BD3CB" w14:textId="77777777" w:rsidR="00A335DC" w:rsidRDefault="00C0549B">
            <w:pPr>
              <w:jc w:val="left"/>
              <w:rPr>
                <w:b/>
                <w:bCs/>
                <w:color w:val="0000FF"/>
                <w:sz w:val="28"/>
                <w:szCs w:val="36"/>
              </w:rPr>
            </w:pPr>
            <w:r>
              <w:rPr>
                <w:rFonts w:hint="eastAsia"/>
                <w:b/>
                <w:bCs/>
                <w:color w:val="0000FF"/>
                <w:sz w:val="28"/>
                <w:szCs w:val="36"/>
              </w:rPr>
              <w:lastRenderedPageBreak/>
              <w:t>Q7</w:t>
            </w:r>
          </w:p>
        </w:tc>
        <w:tc>
          <w:tcPr>
            <w:tcW w:w="7673" w:type="dxa"/>
            <w:gridSpan w:val="4"/>
          </w:tcPr>
          <w:p w14:paraId="3978EC23" w14:textId="77777777" w:rsidR="00A335DC" w:rsidRDefault="00C0549B">
            <w:pPr>
              <w:jc w:val="left"/>
              <w:rPr>
                <w:b/>
                <w:bCs/>
                <w:color w:val="0000FF"/>
                <w:sz w:val="28"/>
                <w:szCs w:val="36"/>
              </w:rPr>
            </w:pPr>
            <w:r>
              <w:rPr>
                <w:rFonts w:hint="eastAsia"/>
                <w:b/>
                <w:bCs/>
                <w:color w:val="0000FF"/>
                <w:sz w:val="28"/>
                <w:szCs w:val="36"/>
              </w:rPr>
              <w:t>Pedagogical quality of lectures</w:t>
            </w:r>
          </w:p>
        </w:tc>
      </w:tr>
      <w:tr w:rsidR="00A335DC" w14:paraId="793BA2D0" w14:textId="77777777">
        <w:tc>
          <w:tcPr>
            <w:tcW w:w="849" w:type="dxa"/>
          </w:tcPr>
          <w:p w14:paraId="18B4914E" w14:textId="77777777" w:rsidR="00A335DC" w:rsidRDefault="00C0549B">
            <w:pPr>
              <w:jc w:val="left"/>
              <w:rPr>
                <w:sz w:val="28"/>
                <w:szCs w:val="36"/>
              </w:rPr>
            </w:pPr>
            <w:r>
              <w:rPr>
                <w:rFonts w:hint="eastAsia"/>
                <w:sz w:val="28"/>
                <w:szCs w:val="36"/>
              </w:rPr>
              <w:t>A</w:t>
            </w:r>
          </w:p>
        </w:tc>
        <w:tc>
          <w:tcPr>
            <w:tcW w:w="7673" w:type="dxa"/>
            <w:gridSpan w:val="4"/>
          </w:tcPr>
          <w:p w14:paraId="62372963" w14:textId="7987EE4E" w:rsidR="00A335DC" w:rsidRDefault="007B22A0">
            <w:pPr>
              <w:jc w:val="left"/>
              <w:rPr>
                <w:sz w:val="28"/>
                <w:szCs w:val="36"/>
              </w:rPr>
            </w:pPr>
            <w:r>
              <w:rPr>
                <w:sz w:val="28"/>
                <w:szCs w:val="36"/>
              </w:rPr>
              <w:t>Quite good, especially for full CI and couple-cluster part.</w:t>
            </w:r>
          </w:p>
        </w:tc>
      </w:tr>
      <w:tr w:rsidR="00A335DC" w14:paraId="7723897C" w14:textId="77777777">
        <w:tc>
          <w:tcPr>
            <w:tcW w:w="849" w:type="dxa"/>
          </w:tcPr>
          <w:p w14:paraId="7FE1FC52" w14:textId="77777777" w:rsidR="00A335DC" w:rsidRDefault="00C0549B">
            <w:pPr>
              <w:jc w:val="left"/>
              <w:rPr>
                <w:b/>
                <w:bCs/>
                <w:color w:val="0000FF"/>
                <w:sz w:val="28"/>
                <w:szCs w:val="36"/>
              </w:rPr>
            </w:pPr>
            <w:r>
              <w:rPr>
                <w:rFonts w:hint="eastAsia"/>
                <w:b/>
                <w:bCs/>
                <w:color w:val="0000FF"/>
                <w:sz w:val="28"/>
                <w:szCs w:val="36"/>
              </w:rPr>
              <w:t>Q8</w:t>
            </w:r>
          </w:p>
        </w:tc>
        <w:tc>
          <w:tcPr>
            <w:tcW w:w="7673" w:type="dxa"/>
            <w:gridSpan w:val="4"/>
          </w:tcPr>
          <w:p w14:paraId="1B99D23F" w14:textId="77777777" w:rsidR="00A335DC" w:rsidRDefault="00C0549B">
            <w:pPr>
              <w:jc w:val="left"/>
              <w:rPr>
                <w:b/>
                <w:bCs/>
                <w:color w:val="0000FF"/>
                <w:sz w:val="28"/>
                <w:szCs w:val="36"/>
              </w:rPr>
            </w:pPr>
            <w:r>
              <w:rPr>
                <w:rFonts w:hint="eastAsia"/>
                <w:b/>
                <w:bCs/>
                <w:color w:val="0000FF"/>
                <w:sz w:val="28"/>
                <w:szCs w:val="36"/>
              </w:rPr>
              <w:t>Interest and relevance of exercises</w:t>
            </w:r>
          </w:p>
        </w:tc>
      </w:tr>
      <w:tr w:rsidR="00A335DC" w14:paraId="54A774D1" w14:textId="77777777">
        <w:tc>
          <w:tcPr>
            <w:tcW w:w="849" w:type="dxa"/>
          </w:tcPr>
          <w:p w14:paraId="295E48A5" w14:textId="77777777" w:rsidR="00A335DC" w:rsidRDefault="00C0549B">
            <w:pPr>
              <w:jc w:val="left"/>
              <w:rPr>
                <w:sz w:val="28"/>
                <w:szCs w:val="36"/>
              </w:rPr>
            </w:pPr>
            <w:r>
              <w:rPr>
                <w:rFonts w:hint="eastAsia"/>
                <w:sz w:val="28"/>
                <w:szCs w:val="36"/>
              </w:rPr>
              <w:t>A</w:t>
            </w:r>
          </w:p>
        </w:tc>
        <w:tc>
          <w:tcPr>
            <w:tcW w:w="7673" w:type="dxa"/>
            <w:gridSpan w:val="4"/>
          </w:tcPr>
          <w:p w14:paraId="21159951" w14:textId="67657965" w:rsidR="00A335DC" w:rsidRDefault="007B22A0">
            <w:pPr>
              <w:jc w:val="left"/>
              <w:rPr>
                <w:sz w:val="28"/>
                <w:szCs w:val="36"/>
              </w:rPr>
            </w:pPr>
            <w:r>
              <w:rPr>
                <w:sz w:val="28"/>
                <w:szCs w:val="36"/>
              </w:rPr>
              <w:t xml:space="preserve">The exercises “compute the commutator” is quite relevance to our computational projects. </w:t>
            </w:r>
          </w:p>
        </w:tc>
      </w:tr>
      <w:tr w:rsidR="00A335DC" w14:paraId="159D173E" w14:textId="77777777">
        <w:tc>
          <w:tcPr>
            <w:tcW w:w="849" w:type="dxa"/>
          </w:tcPr>
          <w:p w14:paraId="37395F33" w14:textId="77777777" w:rsidR="00A335DC" w:rsidRDefault="00C0549B">
            <w:pPr>
              <w:jc w:val="left"/>
              <w:rPr>
                <w:b/>
                <w:bCs/>
                <w:color w:val="0000FF"/>
                <w:sz w:val="28"/>
                <w:szCs w:val="36"/>
              </w:rPr>
            </w:pPr>
            <w:r>
              <w:rPr>
                <w:rFonts w:hint="eastAsia"/>
                <w:b/>
                <w:bCs/>
                <w:color w:val="0000FF"/>
                <w:sz w:val="28"/>
                <w:szCs w:val="36"/>
              </w:rPr>
              <w:t>Q9</w:t>
            </w:r>
          </w:p>
        </w:tc>
        <w:tc>
          <w:tcPr>
            <w:tcW w:w="7673" w:type="dxa"/>
            <w:gridSpan w:val="4"/>
          </w:tcPr>
          <w:p w14:paraId="2F06093C" w14:textId="77777777" w:rsidR="00A335DC" w:rsidRDefault="00C0549B">
            <w:pPr>
              <w:jc w:val="left"/>
              <w:rPr>
                <w:b/>
                <w:bCs/>
                <w:color w:val="0000FF"/>
                <w:sz w:val="28"/>
                <w:szCs w:val="36"/>
              </w:rPr>
            </w:pPr>
            <w:r>
              <w:rPr>
                <w:rFonts w:hint="eastAsia"/>
                <w:b/>
                <w:bCs/>
                <w:color w:val="0000FF"/>
                <w:sz w:val="28"/>
                <w:szCs w:val="36"/>
              </w:rPr>
              <w:t>Level of exercises</w:t>
            </w:r>
          </w:p>
        </w:tc>
      </w:tr>
      <w:tr w:rsidR="00A335DC" w14:paraId="5180942F" w14:textId="77777777">
        <w:tc>
          <w:tcPr>
            <w:tcW w:w="849" w:type="dxa"/>
          </w:tcPr>
          <w:p w14:paraId="46917433" w14:textId="77777777" w:rsidR="00A335DC" w:rsidRDefault="00C0549B">
            <w:pPr>
              <w:jc w:val="left"/>
              <w:rPr>
                <w:sz w:val="28"/>
                <w:szCs w:val="36"/>
              </w:rPr>
            </w:pPr>
            <w:r>
              <w:rPr>
                <w:rFonts w:hint="eastAsia"/>
                <w:sz w:val="28"/>
                <w:szCs w:val="36"/>
              </w:rPr>
              <w:t>A</w:t>
            </w:r>
          </w:p>
        </w:tc>
        <w:tc>
          <w:tcPr>
            <w:tcW w:w="7673" w:type="dxa"/>
            <w:gridSpan w:val="4"/>
          </w:tcPr>
          <w:p w14:paraId="552397BA" w14:textId="7F862A78" w:rsidR="00A335DC" w:rsidRDefault="007B22A0">
            <w:pPr>
              <w:jc w:val="left"/>
              <w:rPr>
                <w:sz w:val="28"/>
                <w:szCs w:val="36"/>
              </w:rPr>
            </w:pPr>
            <w:r>
              <w:rPr>
                <w:sz w:val="28"/>
                <w:szCs w:val="36"/>
              </w:rPr>
              <w:t xml:space="preserve">The exercises are not too easy and not too hard. But I think this course doesn`t pay too much attention on exercises, also for us students </w:t>
            </w:r>
            <w:r w:rsidR="00BE2C1B">
              <w:rPr>
                <w:sz w:val="28"/>
                <w:szCs w:val="36"/>
              </w:rPr>
              <w:t>actually do not do many exercises.</w:t>
            </w:r>
          </w:p>
        </w:tc>
      </w:tr>
      <w:tr w:rsidR="00A335DC" w14:paraId="1648390C" w14:textId="77777777">
        <w:tc>
          <w:tcPr>
            <w:tcW w:w="849" w:type="dxa"/>
          </w:tcPr>
          <w:p w14:paraId="4CC1B234" w14:textId="77777777" w:rsidR="00A335DC" w:rsidRDefault="00C0549B">
            <w:pPr>
              <w:jc w:val="left"/>
              <w:rPr>
                <w:b/>
                <w:bCs/>
                <w:color w:val="0000FF"/>
                <w:sz w:val="28"/>
                <w:szCs w:val="36"/>
              </w:rPr>
            </w:pPr>
            <w:r>
              <w:rPr>
                <w:rFonts w:hint="eastAsia"/>
                <w:b/>
                <w:bCs/>
                <w:color w:val="0000FF"/>
                <w:sz w:val="28"/>
                <w:szCs w:val="36"/>
              </w:rPr>
              <w:t>Q10</w:t>
            </w:r>
          </w:p>
        </w:tc>
        <w:tc>
          <w:tcPr>
            <w:tcW w:w="7673" w:type="dxa"/>
            <w:gridSpan w:val="4"/>
          </w:tcPr>
          <w:p w14:paraId="3DDE5AA5" w14:textId="77777777" w:rsidR="00A335DC" w:rsidRDefault="00C0549B">
            <w:pPr>
              <w:jc w:val="left"/>
              <w:rPr>
                <w:b/>
                <w:bCs/>
                <w:color w:val="0000FF"/>
                <w:sz w:val="28"/>
                <w:szCs w:val="36"/>
              </w:rPr>
            </w:pPr>
            <w:r>
              <w:rPr>
                <w:rFonts w:hint="eastAsia"/>
                <w:b/>
                <w:bCs/>
                <w:color w:val="0000FF"/>
                <w:sz w:val="28"/>
                <w:szCs w:val="36"/>
              </w:rPr>
              <w:t>Interest and relevance of computational projects</w:t>
            </w:r>
          </w:p>
        </w:tc>
      </w:tr>
      <w:tr w:rsidR="00A335DC" w14:paraId="6F45961C" w14:textId="77777777">
        <w:tc>
          <w:tcPr>
            <w:tcW w:w="849" w:type="dxa"/>
          </w:tcPr>
          <w:p w14:paraId="6BC13150" w14:textId="77777777" w:rsidR="00A335DC" w:rsidRDefault="00C0549B">
            <w:pPr>
              <w:jc w:val="left"/>
              <w:rPr>
                <w:sz w:val="28"/>
                <w:szCs w:val="36"/>
              </w:rPr>
            </w:pPr>
            <w:r>
              <w:rPr>
                <w:rFonts w:hint="eastAsia"/>
                <w:sz w:val="28"/>
                <w:szCs w:val="36"/>
              </w:rPr>
              <w:t>A</w:t>
            </w:r>
          </w:p>
        </w:tc>
        <w:tc>
          <w:tcPr>
            <w:tcW w:w="7673" w:type="dxa"/>
            <w:gridSpan w:val="4"/>
          </w:tcPr>
          <w:p w14:paraId="6D8DAD7D" w14:textId="3DC8A8E9" w:rsidR="00A335DC" w:rsidRDefault="00BE2C1B">
            <w:pPr>
              <w:jc w:val="left"/>
              <w:rPr>
                <w:sz w:val="28"/>
                <w:szCs w:val="36"/>
              </w:rPr>
            </w:pPr>
            <w:r>
              <w:rPr>
                <w:sz w:val="28"/>
                <w:szCs w:val="36"/>
              </w:rPr>
              <w:t>Very well designed and very interesting. FCI, CCD for pairing model, CCD for neutron mater and IMSRG are quite relevance to each other. From “toy model” to some kind “real system”, I want to say the computational projects is quit nice.</w:t>
            </w:r>
          </w:p>
        </w:tc>
      </w:tr>
      <w:tr w:rsidR="00A335DC" w14:paraId="684A587B" w14:textId="77777777">
        <w:tc>
          <w:tcPr>
            <w:tcW w:w="849" w:type="dxa"/>
          </w:tcPr>
          <w:p w14:paraId="5B9C9A32" w14:textId="77777777" w:rsidR="00A335DC" w:rsidRDefault="00C0549B">
            <w:pPr>
              <w:jc w:val="left"/>
              <w:rPr>
                <w:b/>
                <w:bCs/>
                <w:color w:val="0000FF"/>
                <w:sz w:val="28"/>
                <w:szCs w:val="36"/>
              </w:rPr>
            </w:pPr>
            <w:r>
              <w:rPr>
                <w:rFonts w:hint="eastAsia"/>
                <w:b/>
                <w:bCs/>
                <w:color w:val="0000FF"/>
                <w:sz w:val="28"/>
                <w:szCs w:val="36"/>
              </w:rPr>
              <w:t>Q11</w:t>
            </w:r>
          </w:p>
        </w:tc>
        <w:tc>
          <w:tcPr>
            <w:tcW w:w="7673" w:type="dxa"/>
            <w:gridSpan w:val="4"/>
          </w:tcPr>
          <w:p w14:paraId="21D44AE8" w14:textId="77777777" w:rsidR="00A335DC" w:rsidRDefault="00C0549B">
            <w:pPr>
              <w:jc w:val="left"/>
              <w:rPr>
                <w:b/>
                <w:bCs/>
                <w:color w:val="0000FF"/>
                <w:sz w:val="28"/>
                <w:szCs w:val="36"/>
              </w:rPr>
            </w:pPr>
            <w:r>
              <w:rPr>
                <w:rFonts w:hint="eastAsia"/>
                <w:b/>
                <w:bCs/>
                <w:color w:val="0000FF"/>
                <w:sz w:val="28"/>
                <w:szCs w:val="36"/>
              </w:rPr>
              <w:t>Level of computational projects</w:t>
            </w:r>
          </w:p>
        </w:tc>
      </w:tr>
      <w:tr w:rsidR="00A335DC" w14:paraId="509538F1" w14:textId="77777777">
        <w:tc>
          <w:tcPr>
            <w:tcW w:w="849" w:type="dxa"/>
          </w:tcPr>
          <w:p w14:paraId="07315B5A" w14:textId="77777777" w:rsidR="00A335DC" w:rsidRDefault="00C0549B">
            <w:pPr>
              <w:jc w:val="left"/>
              <w:rPr>
                <w:sz w:val="28"/>
                <w:szCs w:val="36"/>
              </w:rPr>
            </w:pPr>
            <w:r>
              <w:rPr>
                <w:rFonts w:hint="eastAsia"/>
                <w:sz w:val="28"/>
                <w:szCs w:val="36"/>
              </w:rPr>
              <w:t>A</w:t>
            </w:r>
          </w:p>
        </w:tc>
        <w:tc>
          <w:tcPr>
            <w:tcW w:w="7673" w:type="dxa"/>
            <w:gridSpan w:val="4"/>
          </w:tcPr>
          <w:p w14:paraId="0B8A380E" w14:textId="479F6FB5" w:rsidR="00A335DC" w:rsidRDefault="00047201">
            <w:pPr>
              <w:jc w:val="left"/>
              <w:rPr>
                <w:sz w:val="28"/>
                <w:szCs w:val="36"/>
              </w:rPr>
            </w:pPr>
            <w:r>
              <w:rPr>
                <w:sz w:val="28"/>
                <w:szCs w:val="36"/>
              </w:rPr>
              <w:t>Very high quality</w:t>
            </w:r>
            <w:r w:rsidR="00807359">
              <w:rPr>
                <w:sz w:val="28"/>
                <w:szCs w:val="36"/>
              </w:rPr>
              <w:t>, especially choosing pairing as the interaction is very friendly to us. Then we do not need to pay more attention about the details of potential but concert on many body method.</w:t>
            </w:r>
          </w:p>
        </w:tc>
      </w:tr>
      <w:tr w:rsidR="00A335DC" w14:paraId="516CA990" w14:textId="77777777">
        <w:tc>
          <w:tcPr>
            <w:tcW w:w="849" w:type="dxa"/>
          </w:tcPr>
          <w:p w14:paraId="07B656D0" w14:textId="77777777" w:rsidR="00A335DC" w:rsidRDefault="00C0549B">
            <w:pPr>
              <w:jc w:val="left"/>
              <w:rPr>
                <w:b/>
                <w:bCs/>
                <w:color w:val="0000FF"/>
                <w:sz w:val="28"/>
                <w:szCs w:val="36"/>
              </w:rPr>
            </w:pPr>
            <w:r>
              <w:rPr>
                <w:rFonts w:hint="eastAsia"/>
                <w:b/>
                <w:bCs/>
                <w:color w:val="0000FF"/>
                <w:sz w:val="28"/>
                <w:szCs w:val="36"/>
              </w:rPr>
              <w:t>Q12</w:t>
            </w:r>
          </w:p>
        </w:tc>
        <w:tc>
          <w:tcPr>
            <w:tcW w:w="7673" w:type="dxa"/>
            <w:gridSpan w:val="4"/>
          </w:tcPr>
          <w:p w14:paraId="792D1432" w14:textId="77777777" w:rsidR="00A335DC" w:rsidRDefault="00C0549B">
            <w:pPr>
              <w:jc w:val="left"/>
              <w:rPr>
                <w:b/>
                <w:bCs/>
                <w:color w:val="0000FF"/>
                <w:sz w:val="28"/>
                <w:szCs w:val="36"/>
              </w:rPr>
            </w:pPr>
            <w:r>
              <w:rPr>
                <w:rFonts w:hint="eastAsia"/>
                <w:b/>
                <w:bCs/>
                <w:color w:val="0000FF"/>
                <w:sz w:val="28"/>
                <w:szCs w:val="36"/>
              </w:rPr>
              <w:t>Interactions with</w:t>
            </w:r>
            <w:r>
              <w:rPr>
                <w:rFonts w:hint="eastAsia"/>
                <w:b/>
                <w:bCs/>
                <w:color w:val="0000FF"/>
                <w:sz w:val="28"/>
                <w:szCs w:val="36"/>
              </w:rPr>
              <w:t xml:space="preserve"> fellow students</w:t>
            </w:r>
          </w:p>
        </w:tc>
      </w:tr>
      <w:tr w:rsidR="00A335DC" w14:paraId="3CF4C452" w14:textId="77777777">
        <w:tc>
          <w:tcPr>
            <w:tcW w:w="849" w:type="dxa"/>
          </w:tcPr>
          <w:p w14:paraId="50B1ECA0" w14:textId="77777777" w:rsidR="00A335DC" w:rsidRDefault="00C0549B">
            <w:pPr>
              <w:jc w:val="left"/>
              <w:rPr>
                <w:sz w:val="28"/>
                <w:szCs w:val="36"/>
              </w:rPr>
            </w:pPr>
            <w:r>
              <w:rPr>
                <w:rFonts w:hint="eastAsia"/>
                <w:sz w:val="28"/>
                <w:szCs w:val="36"/>
              </w:rPr>
              <w:t>A</w:t>
            </w:r>
          </w:p>
        </w:tc>
        <w:tc>
          <w:tcPr>
            <w:tcW w:w="7673" w:type="dxa"/>
            <w:gridSpan w:val="4"/>
          </w:tcPr>
          <w:p w14:paraId="54CFA4DE" w14:textId="42BFE098" w:rsidR="00A335DC" w:rsidRDefault="00F2036C">
            <w:pPr>
              <w:jc w:val="left"/>
              <w:rPr>
                <w:sz w:val="28"/>
                <w:szCs w:val="36"/>
              </w:rPr>
            </w:pPr>
            <w:r>
              <w:rPr>
                <w:sz w:val="28"/>
                <w:szCs w:val="36"/>
              </w:rPr>
              <w:t xml:space="preserve">Sorry, a little miss understanding about fellow students. If you want to know the interaction with assistants, I would like to say they are important. Especially </w:t>
            </w:r>
            <w:proofErr w:type="spellStart"/>
            <w:r>
              <w:rPr>
                <w:sz w:val="28"/>
                <w:szCs w:val="36"/>
              </w:rPr>
              <w:t>Zhonghao</w:t>
            </w:r>
            <w:proofErr w:type="spellEnd"/>
            <w:r>
              <w:rPr>
                <w:sz w:val="28"/>
                <w:szCs w:val="36"/>
              </w:rPr>
              <w:t xml:space="preserve"> helps me a lot and give </w:t>
            </w:r>
            <w:r>
              <w:rPr>
                <w:sz w:val="28"/>
                <w:szCs w:val="36"/>
              </w:rPr>
              <w:lastRenderedPageBreak/>
              <w:t>me a lot suggestions both on the theory and computation codes.</w:t>
            </w:r>
          </w:p>
        </w:tc>
      </w:tr>
      <w:tr w:rsidR="00A335DC" w14:paraId="3C5FF04D" w14:textId="77777777">
        <w:tc>
          <w:tcPr>
            <w:tcW w:w="849" w:type="dxa"/>
          </w:tcPr>
          <w:p w14:paraId="151C584E" w14:textId="77777777" w:rsidR="00A335DC" w:rsidRDefault="00C0549B">
            <w:pPr>
              <w:jc w:val="left"/>
              <w:rPr>
                <w:b/>
                <w:bCs/>
                <w:color w:val="0000FF"/>
                <w:sz w:val="28"/>
                <w:szCs w:val="36"/>
              </w:rPr>
            </w:pPr>
            <w:r>
              <w:rPr>
                <w:rFonts w:hint="eastAsia"/>
                <w:b/>
                <w:bCs/>
                <w:color w:val="0000FF"/>
                <w:sz w:val="28"/>
                <w:szCs w:val="36"/>
              </w:rPr>
              <w:lastRenderedPageBreak/>
              <w:t>Q13</w:t>
            </w:r>
          </w:p>
        </w:tc>
        <w:tc>
          <w:tcPr>
            <w:tcW w:w="7673" w:type="dxa"/>
            <w:gridSpan w:val="4"/>
          </w:tcPr>
          <w:p w14:paraId="7B746BFE" w14:textId="77777777" w:rsidR="00A335DC" w:rsidRDefault="00C0549B">
            <w:pPr>
              <w:jc w:val="left"/>
              <w:rPr>
                <w:b/>
                <w:bCs/>
                <w:color w:val="0000FF"/>
                <w:sz w:val="28"/>
                <w:szCs w:val="36"/>
              </w:rPr>
            </w:pPr>
            <w:r>
              <w:rPr>
                <w:rFonts w:hint="eastAsia"/>
                <w:b/>
                <w:bCs/>
                <w:color w:val="0000FF"/>
                <w:sz w:val="28"/>
                <w:szCs w:val="36"/>
              </w:rPr>
              <w:t>Accommodations and infrastructure, local organization</w:t>
            </w:r>
          </w:p>
        </w:tc>
      </w:tr>
      <w:tr w:rsidR="00A335DC" w14:paraId="11867EFF" w14:textId="77777777">
        <w:tc>
          <w:tcPr>
            <w:tcW w:w="849" w:type="dxa"/>
          </w:tcPr>
          <w:p w14:paraId="47928BB8" w14:textId="77777777" w:rsidR="00A335DC" w:rsidRDefault="00C0549B">
            <w:pPr>
              <w:jc w:val="left"/>
              <w:rPr>
                <w:sz w:val="28"/>
                <w:szCs w:val="36"/>
              </w:rPr>
            </w:pPr>
            <w:r>
              <w:rPr>
                <w:rFonts w:hint="eastAsia"/>
                <w:sz w:val="28"/>
                <w:szCs w:val="36"/>
              </w:rPr>
              <w:t>A</w:t>
            </w:r>
          </w:p>
        </w:tc>
        <w:tc>
          <w:tcPr>
            <w:tcW w:w="7673" w:type="dxa"/>
            <w:gridSpan w:val="4"/>
          </w:tcPr>
          <w:p w14:paraId="5C06F233" w14:textId="61E19591" w:rsidR="00A335DC" w:rsidRDefault="00F2036C">
            <w:pPr>
              <w:jc w:val="left"/>
              <w:rPr>
                <w:sz w:val="28"/>
                <w:szCs w:val="36"/>
              </w:rPr>
            </w:pPr>
            <w:r>
              <w:rPr>
                <w:sz w:val="28"/>
                <w:szCs w:val="36"/>
              </w:rPr>
              <w:t xml:space="preserve">Quit nice. They provide us very nice hotel and food. Prof. </w:t>
            </w:r>
            <w:proofErr w:type="spellStart"/>
            <w:r>
              <w:rPr>
                <w:sz w:val="28"/>
                <w:szCs w:val="36"/>
              </w:rPr>
              <w:t>Chunwang</w:t>
            </w:r>
            <w:proofErr w:type="spellEnd"/>
            <w:r>
              <w:rPr>
                <w:sz w:val="28"/>
                <w:szCs w:val="36"/>
              </w:rPr>
              <w:t xml:space="preserve"> Ma and his students make a great effort to organize this talent course very well! I really appreciate them.</w:t>
            </w:r>
          </w:p>
        </w:tc>
      </w:tr>
      <w:tr w:rsidR="00A335DC" w14:paraId="00D752C0" w14:textId="77777777">
        <w:tc>
          <w:tcPr>
            <w:tcW w:w="849" w:type="dxa"/>
          </w:tcPr>
          <w:p w14:paraId="6FC2C8C3" w14:textId="77777777" w:rsidR="00A335DC" w:rsidRDefault="00C0549B">
            <w:pPr>
              <w:jc w:val="left"/>
              <w:rPr>
                <w:b/>
                <w:bCs/>
                <w:color w:val="0000FF"/>
                <w:sz w:val="28"/>
                <w:szCs w:val="36"/>
              </w:rPr>
            </w:pPr>
            <w:r>
              <w:rPr>
                <w:rFonts w:hint="eastAsia"/>
                <w:b/>
                <w:bCs/>
                <w:color w:val="0000FF"/>
                <w:sz w:val="28"/>
                <w:szCs w:val="36"/>
              </w:rPr>
              <w:t>Q14</w:t>
            </w:r>
          </w:p>
        </w:tc>
        <w:tc>
          <w:tcPr>
            <w:tcW w:w="7673" w:type="dxa"/>
            <w:gridSpan w:val="4"/>
          </w:tcPr>
          <w:p w14:paraId="1E9CCFA9" w14:textId="77777777" w:rsidR="00A335DC" w:rsidRDefault="00C0549B">
            <w:pPr>
              <w:jc w:val="left"/>
              <w:rPr>
                <w:b/>
                <w:bCs/>
                <w:color w:val="0000FF"/>
                <w:sz w:val="28"/>
                <w:szCs w:val="36"/>
              </w:rPr>
            </w:pPr>
            <w:r>
              <w:rPr>
                <w:rFonts w:hint="eastAsia"/>
                <w:b/>
                <w:bCs/>
                <w:color w:val="0000FF"/>
                <w:sz w:val="28"/>
                <w:szCs w:val="36"/>
              </w:rPr>
              <w:t>Other topics you think are useful to mention</w:t>
            </w:r>
          </w:p>
        </w:tc>
      </w:tr>
      <w:tr w:rsidR="00A335DC" w14:paraId="6D5CA3BC" w14:textId="77777777">
        <w:tc>
          <w:tcPr>
            <w:tcW w:w="849" w:type="dxa"/>
          </w:tcPr>
          <w:p w14:paraId="5F8E46BF" w14:textId="77777777" w:rsidR="00A335DC" w:rsidRDefault="00C0549B">
            <w:pPr>
              <w:jc w:val="left"/>
              <w:rPr>
                <w:sz w:val="28"/>
                <w:szCs w:val="36"/>
              </w:rPr>
            </w:pPr>
            <w:r>
              <w:rPr>
                <w:rFonts w:hint="eastAsia"/>
                <w:sz w:val="28"/>
                <w:szCs w:val="36"/>
              </w:rPr>
              <w:t>A</w:t>
            </w:r>
          </w:p>
        </w:tc>
        <w:tc>
          <w:tcPr>
            <w:tcW w:w="7673" w:type="dxa"/>
            <w:gridSpan w:val="4"/>
          </w:tcPr>
          <w:p w14:paraId="703CF3AA" w14:textId="0C9B396A" w:rsidR="00A335DC" w:rsidRDefault="00C0549B">
            <w:pPr>
              <w:jc w:val="left"/>
              <w:rPr>
                <w:sz w:val="28"/>
                <w:szCs w:val="36"/>
              </w:rPr>
            </w:pPr>
            <w:r>
              <w:rPr>
                <w:sz w:val="28"/>
                <w:szCs w:val="36"/>
              </w:rPr>
              <w:t>I would to say it could be more succ</w:t>
            </w:r>
            <w:bookmarkStart w:id="0" w:name="_GoBack"/>
            <w:bookmarkEnd w:id="0"/>
            <w:r>
              <w:rPr>
                <w:sz w:val="28"/>
                <w:szCs w:val="36"/>
              </w:rPr>
              <w:t>ess for us students, if we could have more time on the last project “</w:t>
            </w:r>
            <w:proofErr w:type="spellStart"/>
            <w:r>
              <w:rPr>
                <w:sz w:val="28"/>
                <w:szCs w:val="36"/>
              </w:rPr>
              <w:t>imsrg</w:t>
            </w:r>
            <w:proofErr w:type="spellEnd"/>
            <w:r>
              <w:rPr>
                <w:sz w:val="28"/>
                <w:szCs w:val="36"/>
              </w:rPr>
              <w:t>”.</w:t>
            </w:r>
          </w:p>
        </w:tc>
      </w:tr>
      <w:tr w:rsidR="00A335DC" w14:paraId="6A864B16" w14:textId="77777777">
        <w:tc>
          <w:tcPr>
            <w:tcW w:w="849" w:type="dxa"/>
          </w:tcPr>
          <w:p w14:paraId="1602618E" w14:textId="77777777" w:rsidR="00A335DC" w:rsidRDefault="00C0549B">
            <w:pPr>
              <w:jc w:val="left"/>
              <w:rPr>
                <w:b/>
                <w:bCs/>
                <w:color w:val="0000FF"/>
                <w:sz w:val="28"/>
                <w:szCs w:val="36"/>
              </w:rPr>
            </w:pPr>
            <w:r>
              <w:rPr>
                <w:rFonts w:hint="eastAsia"/>
                <w:b/>
                <w:bCs/>
                <w:color w:val="0000FF"/>
                <w:sz w:val="28"/>
                <w:szCs w:val="36"/>
              </w:rPr>
              <w:t>Q15</w:t>
            </w:r>
          </w:p>
        </w:tc>
        <w:tc>
          <w:tcPr>
            <w:tcW w:w="7673" w:type="dxa"/>
            <w:gridSpan w:val="4"/>
          </w:tcPr>
          <w:p w14:paraId="74653A9B" w14:textId="77777777" w:rsidR="00A335DC" w:rsidRDefault="00C0549B">
            <w:pPr>
              <w:jc w:val="left"/>
              <w:rPr>
                <w:b/>
                <w:bCs/>
                <w:color w:val="0000FF"/>
                <w:sz w:val="28"/>
                <w:szCs w:val="36"/>
              </w:rPr>
            </w:pPr>
            <w:r>
              <w:rPr>
                <w:rFonts w:hint="eastAsia"/>
                <w:b/>
                <w:bCs/>
                <w:color w:val="0000FF"/>
                <w:sz w:val="28"/>
                <w:szCs w:val="36"/>
              </w:rPr>
              <w:t>Would you attend other Talent courses and would you recommend colleagues and fellow students to attend?</w:t>
            </w:r>
          </w:p>
        </w:tc>
      </w:tr>
      <w:tr w:rsidR="00A335DC" w14:paraId="4BE21E4E" w14:textId="77777777">
        <w:tc>
          <w:tcPr>
            <w:tcW w:w="849" w:type="dxa"/>
          </w:tcPr>
          <w:p w14:paraId="3CFB71B8" w14:textId="77777777" w:rsidR="00A335DC" w:rsidRDefault="00C0549B">
            <w:pPr>
              <w:jc w:val="left"/>
              <w:rPr>
                <w:sz w:val="28"/>
                <w:szCs w:val="36"/>
              </w:rPr>
            </w:pPr>
            <w:r>
              <w:rPr>
                <w:rFonts w:hint="eastAsia"/>
                <w:sz w:val="28"/>
                <w:szCs w:val="36"/>
              </w:rPr>
              <w:t>A</w:t>
            </w:r>
          </w:p>
        </w:tc>
        <w:tc>
          <w:tcPr>
            <w:tcW w:w="7673" w:type="dxa"/>
            <w:gridSpan w:val="4"/>
          </w:tcPr>
          <w:p w14:paraId="15467ACF" w14:textId="426AE4E9" w:rsidR="00A335DC" w:rsidRDefault="00F2036C">
            <w:pPr>
              <w:jc w:val="left"/>
              <w:rPr>
                <w:sz w:val="28"/>
                <w:szCs w:val="36"/>
              </w:rPr>
            </w:pPr>
            <w:r>
              <w:rPr>
                <w:sz w:val="28"/>
                <w:szCs w:val="36"/>
              </w:rPr>
              <w:t>Sure!</w:t>
            </w:r>
            <w:r w:rsidR="00047201">
              <w:rPr>
                <w:sz w:val="28"/>
                <w:szCs w:val="36"/>
              </w:rPr>
              <w:t xml:space="preserve"> </w:t>
            </w:r>
            <w:r w:rsidR="00C0549B">
              <w:rPr>
                <w:sz w:val="28"/>
                <w:szCs w:val="36"/>
              </w:rPr>
              <w:t>And Thank you!</w:t>
            </w:r>
          </w:p>
        </w:tc>
      </w:tr>
    </w:tbl>
    <w:p w14:paraId="3CB17EA3" w14:textId="77777777" w:rsidR="00A335DC" w:rsidRDefault="00A335DC">
      <w:pPr>
        <w:jc w:val="left"/>
        <w:rPr>
          <w:sz w:val="28"/>
          <w:szCs w:val="36"/>
        </w:rPr>
      </w:pPr>
    </w:p>
    <w:sectPr w:rsidR="00A33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DC"/>
    <w:rsid w:val="00047201"/>
    <w:rsid w:val="000B08E8"/>
    <w:rsid w:val="00101577"/>
    <w:rsid w:val="00151D42"/>
    <w:rsid w:val="001E6DA2"/>
    <w:rsid w:val="002071A8"/>
    <w:rsid w:val="00362A6B"/>
    <w:rsid w:val="0039306A"/>
    <w:rsid w:val="00421F6B"/>
    <w:rsid w:val="00427040"/>
    <w:rsid w:val="007B22A0"/>
    <w:rsid w:val="00807359"/>
    <w:rsid w:val="0084698F"/>
    <w:rsid w:val="008A5005"/>
    <w:rsid w:val="00A335DC"/>
    <w:rsid w:val="00A403EE"/>
    <w:rsid w:val="00A861A3"/>
    <w:rsid w:val="00B30D5E"/>
    <w:rsid w:val="00B6673D"/>
    <w:rsid w:val="00B674F4"/>
    <w:rsid w:val="00BE2C1B"/>
    <w:rsid w:val="00C0549B"/>
    <w:rsid w:val="00C11890"/>
    <w:rsid w:val="00DA187B"/>
    <w:rsid w:val="00E72D4C"/>
    <w:rsid w:val="00F028C0"/>
    <w:rsid w:val="00F2036C"/>
    <w:rsid w:val="0DA71489"/>
    <w:rsid w:val="1D566C72"/>
    <w:rsid w:val="3ECA776F"/>
    <w:rsid w:val="40812A0B"/>
    <w:rsid w:val="4F6B74C1"/>
    <w:rsid w:val="5D6F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E70B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ad"/>
    <w:basedOn w:val="a0"/>
    <w:qFormat/>
  </w:style>
  <w:style w:type="character" w:customStyle="1" w:styleId="ad1">
    <w:name w:val="ad1"/>
    <w:basedOn w:val="a0"/>
    <w:qFormat/>
  </w:style>
  <w:style w:type="character" w:customStyle="1" w:styleId="adsel">
    <w:name w:val="adsel"/>
    <w:basedOn w:val="a0"/>
    <w:rPr>
      <w:color w:val="FFFFFF"/>
      <w:shd w:val="clear" w:color="auto" w:fill="367DDE"/>
    </w:rPr>
  </w:style>
  <w:style w:type="character" w:customStyle="1" w:styleId="adhover">
    <w:name w:val="adhover"/>
    <w:basedOn w:val="a0"/>
    <w:qFormat/>
    <w:rPr>
      <w:color w:val="FFFFFF"/>
      <w:shd w:val="clear" w:color="auto" w:fill="7EB1F5"/>
    </w:rPr>
  </w:style>
  <w:style w:type="character" w:customStyle="1" w:styleId="adsep">
    <w:name w:val="adsep"/>
    <w:basedOn w:val="a0"/>
  </w:style>
  <w:style w:type="character" w:customStyle="1" w:styleId="addrop">
    <w:name w:val="addrop"/>
    <w:basedOn w:val="a0"/>
    <w:rPr>
      <w:vanish/>
    </w:rPr>
  </w:style>
  <w:style w:type="character" w:customStyle="1" w:styleId="atsz">
    <w:name w:val="atsz"/>
    <w:basedOn w:val="a0"/>
    <w:qFormat/>
    <w:rPr>
      <w:color w:val="999999"/>
    </w:rPr>
  </w:style>
  <w:style w:type="character" w:customStyle="1" w:styleId="atsz1">
    <w:name w:val="atsz1"/>
    <w:basedOn w:val="a0"/>
    <w:rPr>
      <w:color w:val="FFFFFF"/>
    </w:rPr>
  </w:style>
  <w:style w:type="character" w:customStyle="1" w:styleId="atsz2">
    <w:name w:val="atsz2"/>
    <w:basedOn w:val="a0"/>
    <w:rPr>
      <w:color w:val="FFFFFF"/>
      <w:shd w:val="clear" w:color="auto" w:fill="367D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771143">
      <w:bodyDiv w:val="1"/>
      <w:marLeft w:val="0"/>
      <w:marRight w:val="0"/>
      <w:marTop w:val="0"/>
      <w:marBottom w:val="0"/>
      <w:divBdr>
        <w:top w:val="none" w:sz="0" w:space="0" w:color="auto"/>
        <w:left w:val="none" w:sz="0" w:space="0" w:color="auto"/>
        <w:bottom w:val="none" w:sz="0" w:space="0" w:color="auto"/>
        <w:right w:val="none" w:sz="0" w:space="0" w:color="auto"/>
      </w:divBdr>
    </w:div>
    <w:div w:id="2120370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chw@htu.edu.cn(C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582</Words>
  <Characters>3321</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Administrator.USER-20141010ZY</dc:creator>
  <cp:lastModifiedBy>Microsoft Office 用户</cp:lastModifiedBy>
  <cp:revision>15</cp:revision>
  <dcterms:created xsi:type="dcterms:W3CDTF">2014-10-29T12:08:00Z</dcterms:created>
  <dcterms:modified xsi:type="dcterms:W3CDTF">2018-08-06T16:07:00Z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